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FB" w:rsidRPr="00C378FB" w:rsidRDefault="00C378FB" w:rsidP="00C378FB">
      <w:pPr>
        <w:ind w:left="3540"/>
        <w:jc w:val="right"/>
        <w:rPr>
          <w:b/>
          <w:sz w:val="24"/>
        </w:rPr>
      </w:pPr>
      <w:r>
        <w:rPr>
          <w:rFonts w:ascii="Verdana" w:hAnsi="Verdana"/>
          <w:color w:val="BEC59A"/>
          <w:sz w:val="18"/>
          <w:szCs w:val="18"/>
        </w:rPr>
        <w:br/>
      </w: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  <w:t>«Нация, которая научит детей рисовать в той же   мере, как читать и писать, превзойдёт все другие народы в области науки и искусства». (Дидро)</w:t>
      </w:r>
    </w:p>
    <w:p w:rsidR="00E75B72" w:rsidRDefault="00B72FB8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Pr="00514B2E">
        <w:rPr>
          <w:b/>
          <w:sz w:val="24"/>
        </w:rPr>
        <w:t xml:space="preserve"> </w:t>
      </w:r>
      <w:r w:rsidR="00E75B72" w:rsidRPr="00514B2E">
        <w:rPr>
          <w:b/>
          <w:sz w:val="24"/>
        </w:rPr>
        <w:t>«Развитие творческих способностей учащихся во внеурочное время»</w:t>
      </w:r>
    </w:p>
    <w:p w:rsidR="007A7C43" w:rsidRPr="00B72FB8" w:rsidRDefault="007A7C43">
      <w:pPr>
        <w:rPr>
          <w:sz w:val="24"/>
          <w:szCs w:val="24"/>
        </w:rPr>
      </w:pPr>
      <w:r w:rsidRPr="00B72FB8">
        <w:rPr>
          <w:sz w:val="24"/>
          <w:szCs w:val="24"/>
        </w:rPr>
        <w:t xml:space="preserve">              </w:t>
      </w:r>
      <w:r w:rsidR="00C378FB" w:rsidRPr="00B72FB8">
        <w:rPr>
          <w:sz w:val="24"/>
          <w:szCs w:val="24"/>
        </w:rPr>
        <w:t xml:space="preserve">Я, </w:t>
      </w:r>
      <w:proofErr w:type="spellStart"/>
      <w:r w:rsidR="00C378FB" w:rsidRPr="00B72FB8">
        <w:rPr>
          <w:sz w:val="24"/>
          <w:szCs w:val="24"/>
        </w:rPr>
        <w:t>Киричек</w:t>
      </w:r>
      <w:proofErr w:type="spellEnd"/>
      <w:r w:rsidR="00C378FB" w:rsidRPr="00B72FB8">
        <w:rPr>
          <w:sz w:val="24"/>
          <w:szCs w:val="24"/>
        </w:rPr>
        <w:t xml:space="preserve"> Елена Тарасовна работаю учителем изобразительного искусства в МБОУ-ООШ № 25 20 лет. Столько лет дети школы приобщаются к </w:t>
      </w:r>
      <w:proofErr w:type="gramStart"/>
      <w:r w:rsidR="00C378FB" w:rsidRPr="00B72FB8">
        <w:rPr>
          <w:sz w:val="24"/>
          <w:szCs w:val="24"/>
        </w:rPr>
        <w:t>прекрасному</w:t>
      </w:r>
      <w:proofErr w:type="gramEnd"/>
      <w:r w:rsidR="00C378FB" w:rsidRPr="00B72FB8">
        <w:rPr>
          <w:sz w:val="24"/>
          <w:szCs w:val="24"/>
        </w:rPr>
        <w:t xml:space="preserve"> через занятия в кружке «</w:t>
      </w:r>
      <w:r w:rsidRPr="00B72FB8">
        <w:rPr>
          <w:sz w:val="24"/>
          <w:szCs w:val="24"/>
        </w:rPr>
        <w:t>Весёлые человечки». Хочу представить Вам</w:t>
      </w:r>
      <w:proofErr w:type="gramStart"/>
      <w:r w:rsidRPr="00B72FB8">
        <w:rPr>
          <w:sz w:val="24"/>
          <w:szCs w:val="24"/>
        </w:rPr>
        <w:t xml:space="preserve"> ,</w:t>
      </w:r>
      <w:proofErr w:type="gramEnd"/>
      <w:r w:rsidRPr="00B72FB8">
        <w:rPr>
          <w:sz w:val="24"/>
          <w:szCs w:val="24"/>
        </w:rPr>
        <w:t xml:space="preserve"> коллеги, творческий отчёт и поделиться опытом развития творческих способностей учащихся во внеурочное время.</w:t>
      </w:r>
    </w:p>
    <w:p w:rsidR="007A7C43" w:rsidRPr="00B72FB8" w:rsidRDefault="007A7C43">
      <w:pPr>
        <w:rPr>
          <w:sz w:val="24"/>
          <w:szCs w:val="24"/>
        </w:rPr>
      </w:pPr>
      <w:r w:rsidRPr="00B72FB8">
        <w:rPr>
          <w:sz w:val="24"/>
          <w:szCs w:val="24"/>
        </w:rPr>
        <w:t xml:space="preserve">Творческая деятельность является особым процессом взаимодействия стереотипного и импровизационного. Внеурочная кружковая деятельность  через творческие задания создаёт противоречие между интеллектуальным и личностным опытом. В итоге развивается аналитический склад ума, образное мышление, развиваются </w:t>
      </w:r>
      <w:r w:rsidRPr="00B72FB8">
        <w:rPr>
          <w:sz w:val="24"/>
          <w:szCs w:val="24"/>
          <w:u w:val="single"/>
        </w:rPr>
        <w:t xml:space="preserve">качества ума: </w:t>
      </w:r>
      <w:r w:rsidRPr="00B72FB8">
        <w:rPr>
          <w:sz w:val="24"/>
          <w:szCs w:val="24"/>
        </w:rPr>
        <w:t>сообразительность, гибкость, критичность</w:t>
      </w:r>
      <w:proofErr w:type="gramStart"/>
      <w:r w:rsidRPr="00B72FB8">
        <w:rPr>
          <w:sz w:val="24"/>
          <w:szCs w:val="24"/>
        </w:rPr>
        <w:t xml:space="preserve"> ;</w:t>
      </w:r>
      <w:proofErr w:type="gramEnd"/>
      <w:r w:rsidRPr="00B72FB8">
        <w:rPr>
          <w:sz w:val="24"/>
          <w:szCs w:val="24"/>
        </w:rPr>
        <w:t xml:space="preserve"> познавательные процессы: внимание, воображение, зрительная память</w:t>
      </w:r>
      <w:r w:rsidR="00643326" w:rsidRPr="00B72FB8">
        <w:rPr>
          <w:sz w:val="24"/>
          <w:szCs w:val="24"/>
        </w:rPr>
        <w:t xml:space="preserve">, восприятие; познавательные умения: поставить вопрос, сформулировать, проблему, применить знания. Накапливаются интеллектуальные знания: представления о морали, общечеловеческие ценности и позиции. В то же время при выполнении творческих заданий </w:t>
      </w:r>
      <w:r w:rsidR="00643326" w:rsidRPr="00B72FB8">
        <w:rPr>
          <w:sz w:val="24"/>
          <w:szCs w:val="24"/>
          <w:u w:val="single"/>
        </w:rPr>
        <w:t xml:space="preserve">свобода </w:t>
      </w:r>
      <w:r w:rsidR="00643326" w:rsidRPr="00B72FB8">
        <w:rPr>
          <w:sz w:val="24"/>
          <w:szCs w:val="24"/>
        </w:rPr>
        <w:t>ученика в выборе цели и средств деятельности, поведения, индивидуального или коллективного творчества помогает в выражения своей индивидуальности.</w:t>
      </w:r>
      <w:r w:rsidRPr="00B72FB8">
        <w:rPr>
          <w:sz w:val="24"/>
          <w:szCs w:val="24"/>
        </w:rPr>
        <w:t xml:space="preserve"> </w:t>
      </w:r>
      <w:r w:rsidR="00643326" w:rsidRPr="00B72FB8">
        <w:rPr>
          <w:sz w:val="24"/>
          <w:szCs w:val="24"/>
        </w:rPr>
        <w:t>Я использую разнообразные методы обучения: игровой, групповой, в парах, упражнений, наблюдений. Виды деятельности: познавательный, поисковый, творческий, конструирование, моделирование, исследовательский.</w:t>
      </w:r>
    </w:p>
    <w:p w:rsidR="00643326" w:rsidRPr="00B72FB8" w:rsidRDefault="00643326">
      <w:pPr>
        <w:rPr>
          <w:sz w:val="24"/>
          <w:szCs w:val="24"/>
        </w:rPr>
      </w:pPr>
      <w:r w:rsidRPr="00B72FB8">
        <w:rPr>
          <w:sz w:val="24"/>
          <w:szCs w:val="24"/>
        </w:rPr>
        <w:t xml:space="preserve">                   В</w:t>
      </w:r>
      <w:r w:rsidR="00A54136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процессе ориентации на поиск</w:t>
      </w:r>
      <w:r w:rsidR="00A54136" w:rsidRPr="00B72FB8">
        <w:rPr>
          <w:sz w:val="24"/>
          <w:szCs w:val="24"/>
        </w:rPr>
        <w:t xml:space="preserve"> и инициативу  проявляется и развивается индивидуальность ученика. Творчеству нельзя научиться, но целесообразно демонстрировать свои особенности психологической раскованности, боязни неверного при продвижении по пути самосовершенствования. </w:t>
      </w:r>
    </w:p>
    <w:p w:rsidR="00A54136" w:rsidRPr="00B72FB8" w:rsidRDefault="00A54136">
      <w:pPr>
        <w:rPr>
          <w:sz w:val="24"/>
          <w:szCs w:val="24"/>
        </w:rPr>
      </w:pPr>
      <w:r w:rsidRPr="00B72FB8">
        <w:rPr>
          <w:sz w:val="24"/>
          <w:szCs w:val="24"/>
        </w:rPr>
        <w:t xml:space="preserve">                  Таким образом: ориентируя учебно-воспитательный процесс на развитие индивидуальности, я нахожу способы мотивировать ученика на раскрытие творческого потенциала.</w:t>
      </w:r>
    </w:p>
    <w:p w:rsidR="00A54136" w:rsidRPr="00B72FB8" w:rsidRDefault="00A54136">
      <w:pPr>
        <w:rPr>
          <w:b/>
          <w:sz w:val="24"/>
          <w:szCs w:val="24"/>
          <w:u w:val="single"/>
        </w:rPr>
      </w:pPr>
      <w:r w:rsidRPr="00B72FB8">
        <w:rPr>
          <w:b/>
          <w:sz w:val="24"/>
          <w:szCs w:val="24"/>
        </w:rPr>
        <w:t xml:space="preserve">Курс обучения изобразительной деятельности во внеурочное время ставит своей целью: </w:t>
      </w:r>
    </w:p>
    <w:p w:rsidR="00E75B72" w:rsidRPr="00B72FB8" w:rsidRDefault="00E75B72">
      <w:pPr>
        <w:rPr>
          <w:sz w:val="24"/>
          <w:szCs w:val="24"/>
        </w:rPr>
      </w:pPr>
      <w:r w:rsidRPr="00B72FB8">
        <w:rPr>
          <w:sz w:val="24"/>
          <w:szCs w:val="24"/>
        </w:rPr>
        <w:t xml:space="preserve">1. Преподавание </w:t>
      </w:r>
      <w:proofErr w:type="gramStart"/>
      <w:r w:rsidRPr="00B72FB8">
        <w:rPr>
          <w:sz w:val="24"/>
          <w:szCs w:val="24"/>
        </w:rPr>
        <w:t>ИЗО</w:t>
      </w:r>
      <w:proofErr w:type="gramEnd"/>
      <w:r w:rsidRPr="00B72FB8">
        <w:rPr>
          <w:sz w:val="24"/>
          <w:szCs w:val="24"/>
        </w:rPr>
        <w:t xml:space="preserve"> </w:t>
      </w:r>
      <w:proofErr w:type="gramStart"/>
      <w:r w:rsidRPr="00B72FB8">
        <w:rPr>
          <w:sz w:val="24"/>
          <w:szCs w:val="24"/>
        </w:rPr>
        <w:t>в</w:t>
      </w:r>
      <w:proofErr w:type="gramEnd"/>
      <w:r w:rsidRPr="00B72FB8">
        <w:rPr>
          <w:sz w:val="24"/>
          <w:szCs w:val="24"/>
        </w:rPr>
        <w:t xml:space="preserve"> школе пр</w:t>
      </w:r>
      <w:r w:rsidR="00B72FB8" w:rsidRPr="00B72FB8">
        <w:rPr>
          <w:sz w:val="24"/>
          <w:szCs w:val="24"/>
        </w:rPr>
        <w:t>е</w:t>
      </w:r>
      <w:r w:rsidRPr="00B72FB8">
        <w:rPr>
          <w:sz w:val="24"/>
          <w:szCs w:val="24"/>
        </w:rPr>
        <w:t>следует</w:t>
      </w:r>
      <w:r w:rsidR="00B72FB8" w:rsidRPr="00B72FB8">
        <w:rPr>
          <w:sz w:val="24"/>
          <w:szCs w:val="24"/>
        </w:rPr>
        <w:t>,</w:t>
      </w:r>
      <w:r w:rsidRPr="00B72FB8">
        <w:rPr>
          <w:sz w:val="24"/>
          <w:szCs w:val="24"/>
        </w:rPr>
        <w:t xml:space="preserve"> прежде всего</w:t>
      </w:r>
      <w:r w:rsidR="00B72FB8" w:rsidRPr="00B72FB8">
        <w:rPr>
          <w:sz w:val="24"/>
          <w:szCs w:val="24"/>
        </w:rPr>
        <w:t xml:space="preserve">, </w:t>
      </w:r>
      <w:r w:rsidRPr="00B72FB8">
        <w:rPr>
          <w:sz w:val="24"/>
          <w:szCs w:val="24"/>
        </w:rPr>
        <w:t xml:space="preserve"> общеобразовательные цели.</w:t>
      </w:r>
      <w:r w:rsidR="00A54136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Основная задач</w:t>
      </w:r>
      <w:r w:rsidR="00B72FB8" w:rsidRPr="00B72FB8">
        <w:rPr>
          <w:sz w:val="24"/>
          <w:szCs w:val="24"/>
        </w:rPr>
        <w:t xml:space="preserve">а </w:t>
      </w:r>
      <w:r w:rsidRPr="00B72FB8">
        <w:rPr>
          <w:sz w:val="24"/>
          <w:szCs w:val="24"/>
        </w:rPr>
        <w:t>- расширить кругозор человека.</w:t>
      </w:r>
      <w:r w:rsidR="00A54136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 xml:space="preserve">Многие склонны рассматривать </w:t>
      </w:r>
      <w:proofErr w:type="gramStart"/>
      <w:r w:rsidRPr="00B72FB8">
        <w:rPr>
          <w:sz w:val="24"/>
          <w:szCs w:val="24"/>
        </w:rPr>
        <w:t>ИЗО</w:t>
      </w:r>
      <w:proofErr w:type="gramEnd"/>
      <w:r w:rsidRPr="00B72FB8">
        <w:rPr>
          <w:sz w:val="24"/>
          <w:szCs w:val="24"/>
        </w:rPr>
        <w:t xml:space="preserve"> </w:t>
      </w:r>
      <w:r w:rsidR="00B72FB8" w:rsidRPr="00B72FB8">
        <w:rPr>
          <w:sz w:val="24"/>
          <w:szCs w:val="24"/>
        </w:rPr>
        <w:t xml:space="preserve">в </w:t>
      </w:r>
      <w:r w:rsidRPr="00B72FB8">
        <w:rPr>
          <w:sz w:val="24"/>
          <w:szCs w:val="24"/>
        </w:rPr>
        <w:t>школе как специальный, а не общеобразовательный предмет.</w:t>
      </w:r>
      <w:r w:rsidR="00A54136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Это неверно.</w:t>
      </w:r>
      <w:r w:rsidR="00A54136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Школа не готовит художников, как не готовит и математиков, химиков, поэтов.</w:t>
      </w:r>
      <w:r w:rsidR="00A54136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Это задача специальных учебных заведений.</w:t>
      </w:r>
      <w:r w:rsidR="00A54136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Все вместе предметы должны содействовать гармоничному развитию уч-ся.</w:t>
      </w:r>
    </w:p>
    <w:p w:rsidR="00E75B72" w:rsidRPr="00B72FB8" w:rsidRDefault="00E75B72">
      <w:pPr>
        <w:rPr>
          <w:sz w:val="24"/>
          <w:szCs w:val="24"/>
        </w:rPr>
      </w:pPr>
      <w:r w:rsidRPr="00B72FB8">
        <w:rPr>
          <w:sz w:val="24"/>
          <w:szCs w:val="24"/>
        </w:rPr>
        <w:lastRenderedPageBreak/>
        <w:t>2. Эстетическое воспитание-это воспитание у уч-ся способности к полноценному восприятию прекрасного</w:t>
      </w:r>
      <w:r w:rsidR="00887C4D" w:rsidRPr="00B72FB8">
        <w:rPr>
          <w:sz w:val="24"/>
          <w:szCs w:val="24"/>
        </w:rPr>
        <w:t xml:space="preserve"> в жизни, науке</w:t>
      </w:r>
      <w:proofErr w:type="gramStart"/>
      <w:r w:rsidR="00887C4D" w:rsidRPr="00B72FB8">
        <w:rPr>
          <w:sz w:val="24"/>
          <w:szCs w:val="24"/>
        </w:rPr>
        <w:t xml:space="preserve"> ,</w:t>
      </w:r>
      <w:proofErr w:type="gramEnd"/>
      <w:r w:rsidR="00887C4D" w:rsidRPr="00B72FB8">
        <w:rPr>
          <w:sz w:val="24"/>
          <w:szCs w:val="24"/>
        </w:rPr>
        <w:t>искусстве .Формируются взгляды, чувства, идеалы. Независимо от того</w:t>
      </w:r>
      <w:proofErr w:type="gramStart"/>
      <w:r w:rsidRPr="00B72FB8">
        <w:rPr>
          <w:sz w:val="24"/>
          <w:szCs w:val="24"/>
        </w:rPr>
        <w:t xml:space="preserve"> </w:t>
      </w:r>
      <w:r w:rsidR="00887C4D" w:rsidRPr="00B72FB8">
        <w:rPr>
          <w:sz w:val="24"/>
          <w:szCs w:val="24"/>
        </w:rPr>
        <w:t>,</w:t>
      </w:r>
      <w:proofErr w:type="gramEnd"/>
      <w:r w:rsidR="00887C4D" w:rsidRPr="00B72FB8">
        <w:rPr>
          <w:sz w:val="24"/>
          <w:szCs w:val="24"/>
        </w:rPr>
        <w:t xml:space="preserve"> в какой области трудится ученик :литературе, географии, химии, он должен понимать изящество и красоту. Английский физик Поль Дирак считал, что аксиомы должны быть обязательно изящными и формулы красивыми. Ньютон считал закон всемирного тяготения красивы</w:t>
      </w:r>
      <w:proofErr w:type="gramStart"/>
      <w:r w:rsidR="00887C4D" w:rsidRPr="00B72FB8">
        <w:rPr>
          <w:sz w:val="24"/>
          <w:szCs w:val="24"/>
        </w:rPr>
        <w:t>м(</w:t>
      </w:r>
      <w:proofErr w:type="gramEnd"/>
      <w:r w:rsidR="00887C4D" w:rsidRPr="00B72FB8">
        <w:rPr>
          <w:sz w:val="24"/>
          <w:szCs w:val="24"/>
        </w:rPr>
        <w:t>симметричным).Вкус –не прирожденное качество, он развивается.</w:t>
      </w:r>
    </w:p>
    <w:p w:rsidR="00887C4D" w:rsidRPr="00B72FB8" w:rsidRDefault="00887C4D">
      <w:pPr>
        <w:rPr>
          <w:sz w:val="24"/>
          <w:szCs w:val="24"/>
        </w:rPr>
      </w:pPr>
      <w:r w:rsidRPr="00B72FB8">
        <w:rPr>
          <w:sz w:val="24"/>
          <w:szCs w:val="24"/>
        </w:rPr>
        <w:t>3.Одна из главных задач внеурочных заняти</w:t>
      </w:r>
      <w:proofErr w:type="gramStart"/>
      <w:r w:rsidRPr="00B72FB8">
        <w:rPr>
          <w:sz w:val="24"/>
          <w:szCs w:val="24"/>
        </w:rPr>
        <w:t>й-</w:t>
      </w:r>
      <w:proofErr w:type="gramEnd"/>
      <w:r w:rsidR="00A54136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 xml:space="preserve">развить у детей наблюдательность, научить правильно видеть. Процесс изображения даёт возможность ученику глубже изучить </w:t>
      </w:r>
      <w:r w:rsidR="0079181D" w:rsidRPr="00B72FB8">
        <w:rPr>
          <w:sz w:val="24"/>
          <w:szCs w:val="24"/>
        </w:rPr>
        <w:t>те предметы, знакомство с которыми раньше ограничивалось мимолётным взглядом.</w:t>
      </w:r>
      <w:r w:rsidR="00A54136" w:rsidRPr="00B72FB8">
        <w:rPr>
          <w:sz w:val="24"/>
          <w:szCs w:val="24"/>
        </w:rPr>
        <w:t xml:space="preserve"> </w:t>
      </w:r>
      <w:r w:rsidR="0079181D" w:rsidRPr="00B72FB8">
        <w:rPr>
          <w:sz w:val="24"/>
          <w:szCs w:val="24"/>
        </w:rPr>
        <w:t>Учёными установлено, что способность наблюдать не есть способность правильно видеть и осознать. А школьники, как правило, обладают вниманием</w:t>
      </w:r>
      <w:r w:rsidR="00B72FB8" w:rsidRPr="00B72FB8">
        <w:rPr>
          <w:sz w:val="24"/>
          <w:szCs w:val="24"/>
        </w:rPr>
        <w:t xml:space="preserve"> </w:t>
      </w:r>
      <w:r w:rsidR="0079181D" w:rsidRPr="00B72FB8">
        <w:rPr>
          <w:sz w:val="24"/>
          <w:szCs w:val="24"/>
        </w:rPr>
        <w:t xml:space="preserve"> неорганиз</w:t>
      </w:r>
      <w:r w:rsidR="00B72FB8" w:rsidRPr="00B72FB8">
        <w:rPr>
          <w:sz w:val="24"/>
          <w:szCs w:val="24"/>
        </w:rPr>
        <w:t>о</w:t>
      </w:r>
      <w:r w:rsidR="0079181D" w:rsidRPr="00B72FB8">
        <w:rPr>
          <w:sz w:val="24"/>
          <w:szCs w:val="24"/>
        </w:rPr>
        <w:t>ванным и нестойким.</w:t>
      </w:r>
    </w:p>
    <w:p w:rsidR="009F503F" w:rsidRPr="00B72FB8" w:rsidRDefault="0079181D">
      <w:pPr>
        <w:rPr>
          <w:sz w:val="24"/>
          <w:szCs w:val="24"/>
        </w:rPr>
      </w:pPr>
      <w:r w:rsidRPr="00B72FB8">
        <w:rPr>
          <w:sz w:val="24"/>
          <w:szCs w:val="24"/>
        </w:rPr>
        <w:t>4. Преподавание ИЗО</w:t>
      </w:r>
      <w:r w:rsidR="00B72FB8" w:rsidRPr="00B72FB8">
        <w:rPr>
          <w:sz w:val="24"/>
          <w:szCs w:val="24"/>
        </w:rPr>
        <w:t xml:space="preserve"> -</w:t>
      </w:r>
      <w:r w:rsidRPr="00B72FB8">
        <w:rPr>
          <w:sz w:val="24"/>
          <w:szCs w:val="24"/>
        </w:rPr>
        <w:t xml:space="preserve"> ставит своей целью показать уч-ся, как можно использовать умение рисовать в любой профессии.</w:t>
      </w:r>
      <w:r w:rsidR="00B72FB8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Зарисовка детали машины, план сооружения, интересный фасон платья.</w:t>
      </w:r>
      <w:r w:rsidR="00B72FB8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Сегодня рисунки Миклухо-Маклая -</w:t>
      </w:r>
      <w:r w:rsidR="00B72FB8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это величайший этнографический документ.</w:t>
      </w:r>
      <w:r w:rsidR="00B72FB8" w:rsidRPr="00B72FB8">
        <w:rPr>
          <w:sz w:val="24"/>
          <w:szCs w:val="24"/>
        </w:rPr>
        <w:t xml:space="preserve"> </w:t>
      </w:r>
      <w:r w:rsidR="009F503F" w:rsidRPr="00B72FB8">
        <w:rPr>
          <w:sz w:val="24"/>
          <w:szCs w:val="24"/>
        </w:rPr>
        <w:t>Наброски Андерсена,</w:t>
      </w:r>
      <w:r w:rsidR="00B72FB8" w:rsidRPr="00B72FB8">
        <w:rPr>
          <w:sz w:val="24"/>
          <w:szCs w:val="24"/>
        </w:rPr>
        <w:t xml:space="preserve"> </w:t>
      </w:r>
      <w:r w:rsidR="009F503F" w:rsidRPr="00B72FB8">
        <w:rPr>
          <w:sz w:val="24"/>
          <w:szCs w:val="24"/>
        </w:rPr>
        <w:t>Пушкина, Маяковского всем известны.</w:t>
      </w:r>
      <w:r w:rsidR="00B72FB8" w:rsidRPr="00B72FB8">
        <w:rPr>
          <w:sz w:val="24"/>
          <w:szCs w:val="24"/>
        </w:rPr>
        <w:t xml:space="preserve"> </w:t>
      </w:r>
      <w:r w:rsidR="009F503F" w:rsidRPr="00B72FB8">
        <w:rPr>
          <w:sz w:val="24"/>
          <w:szCs w:val="24"/>
        </w:rPr>
        <w:t>Пр</w:t>
      </w:r>
      <w:r w:rsidR="00B72FB8" w:rsidRPr="00B72FB8">
        <w:rPr>
          <w:sz w:val="24"/>
          <w:szCs w:val="24"/>
        </w:rPr>
        <w:t>о</w:t>
      </w:r>
      <w:r w:rsidR="009F503F" w:rsidRPr="00B72FB8">
        <w:rPr>
          <w:sz w:val="24"/>
          <w:szCs w:val="24"/>
        </w:rPr>
        <w:t>фессии</w:t>
      </w:r>
      <w:r w:rsidR="00B72FB8" w:rsidRPr="00B72FB8">
        <w:rPr>
          <w:sz w:val="24"/>
          <w:szCs w:val="24"/>
        </w:rPr>
        <w:t xml:space="preserve"> </w:t>
      </w:r>
      <w:r w:rsidR="009F503F" w:rsidRPr="00B72FB8">
        <w:rPr>
          <w:sz w:val="24"/>
          <w:szCs w:val="24"/>
        </w:rPr>
        <w:t>: агроном, шофер, маляр, архитектор, хирур</w:t>
      </w:r>
      <w:proofErr w:type="gramStart"/>
      <w:r w:rsidR="009F503F" w:rsidRPr="00B72FB8">
        <w:rPr>
          <w:sz w:val="24"/>
          <w:szCs w:val="24"/>
        </w:rPr>
        <w:t>г</w:t>
      </w:r>
      <w:r w:rsidR="00B72FB8" w:rsidRPr="00B72FB8">
        <w:rPr>
          <w:sz w:val="24"/>
          <w:szCs w:val="24"/>
        </w:rPr>
        <w:t>-</w:t>
      </w:r>
      <w:proofErr w:type="gramEnd"/>
      <w:r w:rsidR="00B72FB8" w:rsidRPr="00B72FB8">
        <w:rPr>
          <w:sz w:val="24"/>
          <w:szCs w:val="24"/>
        </w:rPr>
        <w:t xml:space="preserve"> </w:t>
      </w:r>
      <w:r w:rsidR="009F503F" w:rsidRPr="00B72FB8">
        <w:rPr>
          <w:sz w:val="24"/>
          <w:szCs w:val="24"/>
        </w:rPr>
        <w:t>всё это говорит о большом практическом значении в деле подготовки к жизни.</w:t>
      </w:r>
    </w:p>
    <w:p w:rsidR="0079181D" w:rsidRPr="00B72FB8" w:rsidRDefault="009F503F">
      <w:pPr>
        <w:rPr>
          <w:sz w:val="24"/>
          <w:szCs w:val="24"/>
        </w:rPr>
      </w:pPr>
      <w:r w:rsidRPr="00B72FB8">
        <w:rPr>
          <w:sz w:val="24"/>
          <w:szCs w:val="24"/>
        </w:rPr>
        <w:t>5. Главная практическая задач</w:t>
      </w:r>
      <w:proofErr w:type="gramStart"/>
      <w:r w:rsidRPr="00B72FB8">
        <w:rPr>
          <w:sz w:val="24"/>
          <w:szCs w:val="24"/>
        </w:rPr>
        <w:t>а-</w:t>
      </w:r>
      <w:proofErr w:type="gramEnd"/>
      <w:r w:rsidRPr="00B72FB8">
        <w:rPr>
          <w:sz w:val="24"/>
          <w:szCs w:val="24"/>
        </w:rPr>
        <w:t xml:space="preserve"> это овладение элементами, п</w:t>
      </w:r>
      <w:r w:rsidR="00B72FB8" w:rsidRPr="00B72FB8">
        <w:rPr>
          <w:sz w:val="24"/>
          <w:szCs w:val="24"/>
        </w:rPr>
        <w:t>р</w:t>
      </w:r>
      <w:r w:rsidRPr="00B72FB8">
        <w:rPr>
          <w:sz w:val="24"/>
          <w:szCs w:val="24"/>
        </w:rPr>
        <w:t>иёмами и навыками рисования.</w:t>
      </w:r>
      <w:r w:rsidR="00B72FB8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Учитель показывает, как правильно держать карандаш, как проводить линии, смешивать краски. Умение видеть цвет и оттенки необходимо в химии при наблюдении за ходом реакции, при наведении колера малярам, в полиграфии.</w:t>
      </w:r>
      <w:r w:rsidR="00B72FB8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 xml:space="preserve">Процесс выполнения рисунка </w:t>
      </w:r>
      <w:proofErr w:type="gramStart"/>
      <w:r w:rsidRPr="00B72FB8">
        <w:rPr>
          <w:sz w:val="24"/>
          <w:szCs w:val="24"/>
        </w:rPr>
        <w:t>–э</w:t>
      </w:r>
      <w:proofErr w:type="gramEnd"/>
      <w:r w:rsidRPr="00B72FB8">
        <w:rPr>
          <w:sz w:val="24"/>
          <w:szCs w:val="24"/>
        </w:rPr>
        <w:t>то труд. Каждый день  я слышу: «У меня не</w:t>
      </w:r>
      <w:r w:rsidR="00CC4721" w:rsidRPr="00B72FB8">
        <w:rPr>
          <w:sz w:val="24"/>
          <w:szCs w:val="24"/>
        </w:rPr>
        <w:t xml:space="preserve"> выходит!</w:t>
      </w:r>
      <w:r w:rsidRPr="00B72FB8">
        <w:rPr>
          <w:sz w:val="24"/>
          <w:szCs w:val="24"/>
        </w:rPr>
        <w:t>»</w:t>
      </w:r>
      <w:r w:rsidR="00B72FB8" w:rsidRPr="00B72FB8">
        <w:rPr>
          <w:sz w:val="24"/>
          <w:szCs w:val="24"/>
        </w:rPr>
        <w:t xml:space="preserve"> </w:t>
      </w:r>
      <w:r w:rsidR="00CC4721" w:rsidRPr="00B72FB8">
        <w:rPr>
          <w:sz w:val="24"/>
          <w:szCs w:val="24"/>
        </w:rPr>
        <w:t>Преодолеваем и достигаем успеха</w:t>
      </w:r>
      <w:r w:rsidR="00B72FB8" w:rsidRPr="00B72FB8">
        <w:rPr>
          <w:sz w:val="24"/>
          <w:szCs w:val="24"/>
        </w:rPr>
        <w:t xml:space="preserve"> </w:t>
      </w:r>
      <w:r w:rsidR="00CC4721" w:rsidRPr="00B72FB8">
        <w:rPr>
          <w:sz w:val="24"/>
          <w:szCs w:val="24"/>
        </w:rPr>
        <w:t>(напр</w:t>
      </w:r>
      <w:r w:rsidR="00B72FB8" w:rsidRPr="00B72FB8">
        <w:rPr>
          <w:sz w:val="24"/>
          <w:szCs w:val="24"/>
        </w:rPr>
        <w:t>имер:</w:t>
      </w:r>
      <w:r w:rsidR="00CC4721" w:rsidRPr="00B72FB8">
        <w:rPr>
          <w:sz w:val="24"/>
          <w:szCs w:val="24"/>
        </w:rPr>
        <w:t xml:space="preserve"> 7 класс)</w:t>
      </w:r>
    </w:p>
    <w:p w:rsidR="00CC4721" w:rsidRPr="00B72FB8" w:rsidRDefault="00CC4721">
      <w:pPr>
        <w:rPr>
          <w:sz w:val="24"/>
          <w:szCs w:val="24"/>
        </w:rPr>
      </w:pPr>
      <w:r w:rsidRPr="00B72FB8">
        <w:rPr>
          <w:sz w:val="24"/>
          <w:szCs w:val="24"/>
        </w:rPr>
        <w:t>6. Необходимо развивать образное мышление, зрительную память и воображение.</w:t>
      </w:r>
      <w:r w:rsidR="00B72FB8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Ставя своей задачей развить творческие способности уч-ся, я вырабатываю правильную методику работы</w:t>
      </w:r>
      <w:proofErr w:type="gramStart"/>
      <w:r w:rsidRPr="00B72FB8">
        <w:rPr>
          <w:sz w:val="24"/>
          <w:szCs w:val="24"/>
        </w:rPr>
        <w:t xml:space="preserve"> :</w:t>
      </w:r>
      <w:proofErr w:type="gramEnd"/>
      <w:r w:rsidR="00B72FB8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ТВ</w:t>
      </w:r>
      <w:proofErr w:type="gramStart"/>
      <w:r w:rsidRPr="00B72FB8">
        <w:rPr>
          <w:sz w:val="24"/>
          <w:szCs w:val="24"/>
        </w:rPr>
        <w:t>.</w:t>
      </w:r>
      <w:proofErr w:type="gramEnd"/>
      <w:r w:rsidRPr="00B72FB8">
        <w:rPr>
          <w:sz w:val="24"/>
          <w:szCs w:val="24"/>
        </w:rPr>
        <w:t xml:space="preserve"> </w:t>
      </w:r>
      <w:proofErr w:type="gramStart"/>
      <w:r w:rsidRPr="00B72FB8">
        <w:rPr>
          <w:sz w:val="24"/>
          <w:szCs w:val="24"/>
        </w:rPr>
        <w:t>р</w:t>
      </w:r>
      <w:proofErr w:type="gramEnd"/>
      <w:r w:rsidRPr="00B72FB8">
        <w:rPr>
          <w:sz w:val="24"/>
          <w:szCs w:val="24"/>
        </w:rPr>
        <w:t>аботой школьника надо руководить и направлять.</w:t>
      </w:r>
      <w:r w:rsidR="00B72FB8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Часто даю задания</w:t>
      </w:r>
      <w:proofErr w:type="gramStart"/>
      <w:r w:rsidRPr="00B72FB8">
        <w:rPr>
          <w:sz w:val="24"/>
          <w:szCs w:val="24"/>
        </w:rPr>
        <w:t xml:space="preserve"> ,</w:t>
      </w:r>
      <w:proofErr w:type="gramEnd"/>
      <w:r w:rsidRPr="00B72FB8">
        <w:rPr>
          <w:sz w:val="24"/>
          <w:szCs w:val="24"/>
        </w:rPr>
        <w:t xml:space="preserve"> связанные с реальность, но несущие в себе элементы фантазии и воображения, творчества.</w:t>
      </w:r>
      <w:r w:rsidR="00B72FB8" w:rsidRPr="00B72FB8">
        <w:rPr>
          <w:sz w:val="24"/>
          <w:szCs w:val="24"/>
        </w:rPr>
        <w:t xml:space="preserve"> </w:t>
      </w:r>
      <w:r w:rsidRPr="00B72FB8">
        <w:rPr>
          <w:sz w:val="24"/>
          <w:szCs w:val="24"/>
        </w:rPr>
        <w:t>Поддерживаю способности к восхищению и удивлению. Эйнштейн считал, что если бы люди сохранили эту способность до конца жизни, то было бы совершено ещё много открытий.</w:t>
      </w:r>
    </w:p>
    <w:p w:rsidR="00CC4721" w:rsidRPr="00B72FB8" w:rsidRDefault="00CC4721">
      <w:pPr>
        <w:rPr>
          <w:sz w:val="24"/>
          <w:szCs w:val="24"/>
        </w:rPr>
      </w:pPr>
      <w:r w:rsidRPr="00B72FB8">
        <w:rPr>
          <w:sz w:val="24"/>
          <w:szCs w:val="24"/>
        </w:rPr>
        <w:t xml:space="preserve">7. </w:t>
      </w:r>
      <w:r w:rsidR="00514B2E" w:rsidRPr="00B72FB8">
        <w:rPr>
          <w:sz w:val="24"/>
          <w:szCs w:val="24"/>
        </w:rPr>
        <w:t>И наконец, школьника знакомятся с выдающимися произведениями и их творцами.</w:t>
      </w:r>
      <w:r w:rsidR="00B72FB8" w:rsidRPr="00B72FB8">
        <w:rPr>
          <w:sz w:val="24"/>
          <w:szCs w:val="24"/>
        </w:rPr>
        <w:t xml:space="preserve"> </w:t>
      </w:r>
      <w:r w:rsidR="00514B2E" w:rsidRPr="00B72FB8">
        <w:rPr>
          <w:sz w:val="24"/>
          <w:szCs w:val="24"/>
        </w:rPr>
        <w:t>Это беседы в лёгкой доступной форме, с помощью средств Т</w:t>
      </w:r>
      <w:r w:rsidR="00B72FB8" w:rsidRPr="00B72FB8">
        <w:rPr>
          <w:sz w:val="24"/>
          <w:szCs w:val="24"/>
        </w:rPr>
        <w:t>СО.</w:t>
      </w:r>
    </w:p>
    <w:p w:rsidR="00B72FB8" w:rsidRPr="00B72FB8" w:rsidRDefault="00B72FB8">
      <w:pPr>
        <w:rPr>
          <w:b/>
          <w:sz w:val="24"/>
          <w:szCs w:val="24"/>
        </w:rPr>
      </w:pPr>
      <w:r w:rsidRPr="00B72FB8">
        <w:rPr>
          <w:b/>
          <w:sz w:val="24"/>
          <w:szCs w:val="24"/>
        </w:rPr>
        <w:t>Итог:</w:t>
      </w:r>
    </w:p>
    <w:p w:rsidR="00B72FB8" w:rsidRPr="00B72FB8" w:rsidRDefault="00B72FB8" w:rsidP="00B72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положительная динамика образовательного процесса по изобразительному искусству;</w:t>
      </w:r>
    </w:p>
    <w:p w:rsidR="00B72FB8" w:rsidRPr="00B72FB8" w:rsidRDefault="00B72FB8" w:rsidP="00B72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детской галереи;</w:t>
      </w:r>
    </w:p>
    <w:p w:rsidR="00B72FB8" w:rsidRPr="00C26126" w:rsidRDefault="00B72FB8" w:rsidP="00B72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призовые места на конкурсах различных уровней.</w:t>
      </w:r>
    </w:p>
    <w:sectPr w:rsidR="00B72FB8" w:rsidRPr="00C26126" w:rsidSect="00B8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5256"/>
    <w:multiLevelType w:val="multilevel"/>
    <w:tmpl w:val="CAD2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B72"/>
    <w:rsid w:val="002B5B98"/>
    <w:rsid w:val="00514B2E"/>
    <w:rsid w:val="00643326"/>
    <w:rsid w:val="0079181D"/>
    <w:rsid w:val="007A7C43"/>
    <w:rsid w:val="00887C4D"/>
    <w:rsid w:val="009F503F"/>
    <w:rsid w:val="00A54136"/>
    <w:rsid w:val="00B45534"/>
    <w:rsid w:val="00B72FB8"/>
    <w:rsid w:val="00B87BA3"/>
    <w:rsid w:val="00BE6C1E"/>
    <w:rsid w:val="00C26126"/>
    <w:rsid w:val="00C378FB"/>
    <w:rsid w:val="00CC4721"/>
    <w:rsid w:val="00E7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7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8D0B-6FF5-41D9-BF56-359F6F99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2012-05-17T22:18:00Z</cp:lastPrinted>
  <dcterms:created xsi:type="dcterms:W3CDTF">2012-01-16T20:54:00Z</dcterms:created>
  <dcterms:modified xsi:type="dcterms:W3CDTF">2012-08-31T19:04:00Z</dcterms:modified>
</cp:coreProperties>
</file>