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13" w:rsidRDefault="00514613" w:rsidP="00514613">
      <w:pPr>
        <w:spacing w:line="360" w:lineRule="auto"/>
        <w:jc w:val="center"/>
        <w:rPr>
          <w:b/>
        </w:rPr>
      </w:pPr>
      <w:r w:rsidRPr="00514613">
        <w:rPr>
          <w:b/>
        </w:rPr>
        <w:t>Агент Наполеона в Вятской губернии</w:t>
      </w:r>
    </w:p>
    <w:p w:rsidR="0053692B" w:rsidRDefault="0053692B" w:rsidP="0053692B">
      <w:pPr>
        <w:spacing w:line="360" w:lineRule="auto"/>
        <w:rPr>
          <w:i/>
        </w:rPr>
      </w:pPr>
    </w:p>
    <w:p w:rsidR="0053692B" w:rsidRDefault="00514613" w:rsidP="0053692B">
      <w:pPr>
        <w:spacing w:line="360" w:lineRule="auto"/>
        <w:jc w:val="both"/>
      </w:pPr>
      <w:r w:rsidRPr="0053692B">
        <w:rPr>
          <w:i/>
        </w:rPr>
        <w:t>Перетягина А.В.</w:t>
      </w:r>
      <w:r w:rsidR="0053692B" w:rsidRPr="0053692B">
        <w:t xml:space="preserve"> </w:t>
      </w:r>
      <w:r w:rsidR="0053692B">
        <w:t>// Этнокультурные процессы в странах и регионах. Электронный сборник научных трудов кафедры всеобщей истории Вятского государственного университета</w:t>
      </w:r>
      <w:proofErr w:type="gramStart"/>
      <w:r w:rsidR="0053692B">
        <w:t xml:space="preserve"> / С</w:t>
      </w:r>
      <w:proofErr w:type="gramEnd"/>
      <w:r w:rsidR="0053692B">
        <w:t xml:space="preserve">ост. И.Ю. Трушкова. </w:t>
      </w:r>
      <w:proofErr w:type="spellStart"/>
      <w:r w:rsidR="0053692B">
        <w:t>ВятГУ</w:t>
      </w:r>
      <w:proofErr w:type="spellEnd"/>
      <w:r w:rsidR="0053692B">
        <w:t>. Киров, 2010.</w:t>
      </w:r>
    </w:p>
    <w:p w:rsidR="00514613" w:rsidRPr="0053692B" w:rsidRDefault="00514613" w:rsidP="0053692B">
      <w:pPr>
        <w:spacing w:line="360" w:lineRule="auto"/>
        <w:rPr>
          <w:i/>
        </w:rPr>
      </w:pPr>
    </w:p>
    <w:p w:rsidR="007F0B5A" w:rsidRDefault="007F0B5A" w:rsidP="00514613">
      <w:pPr>
        <w:spacing w:line="360" w:lineRule="auto"/>
        <w:ind w:firstLine="540"/>
        <w:jc w:val="both"/>
      </w:pPr>
      <w:r>
        <w:t xml:space="preserve">29 июля 1815 года в Вятку в сопровождении полицейского офицера и двух рядовых был доставлен задержанный в Варшаве один из важнейших шпионов Наполеона Карл </w:t>
      </w:r>
      <w:proofErr w:type="spellStart"/>
      <w:r>
        <w:t>Корнелиус</w:t>
      </w:r>
      <w:proofErr w:type="spellEnd"/>
      <w:r>
        <w:t xml:space="preserve"> де </w:t>
      </w:r>
      <w:proofErr w:type="spellStart"/>
      <w:r>
        <w:t>Варримон</w:t>
      </w:r>
      <w:proofErr w:type="spellEnd"/>
      <w:r>
        <w:t xml:space="preserve">. В сопроводительном письме вятскому губернатору Ф.И. </w:t>
      </w:r>
      <w:proofErr w:type="spellStart"/>
      <w:r>
        <w:t>Фон-Брадке</w:t>
      </w:r>
      <w:proofErr w:type="spellEnd"/>
      <w:r>
        <w:t xml:space="preserve"> от главно</w:t>
      </w:r>
      <w:r w:rsidR="00514613">
        <w:t>командующего в Москве генерала</w:t>
      </w:r>
      <w:r>
        <w:t xml:space="preserve"> кавалерии А.П. </w:t>
      </w:r>
      <w:proofErr w:type="spellStart"/>
      <w:r>
        <w:t>Тормасова</w:t>
      </w:r>
      <w:proofErr w:type="spellEnd"/>
      <w:r>
        <w:t xml:space="preserve"> этот арестант именовался «одним из важнейших шпионов Бонапарта Карл  </w:t>
      </w:r>
      <w:proofErr w:type="spellStart"/>
      <w:r>
        <w:t>Карнелис</w:t>
      </w:r>
      <w:proofErr w:type="spellEnd"/>
      <w:r>
        <w:t xml:space="preserve">  </w:t>
      </w:r>
      <w:proofErr w:type="spellStart"/>
      <w:r>
        <w:t>шефнер</w:t>
      </w:r>
      <w:proofErr w:type="spellEnd"/>
      <w:r>
        <w:t xml:space="preserve"> шевалье </w:t>
      </w:r>
      <w:proofErr w:type="spellStart"/>
      <w:r>
        <w:t>до-Варримон</w:t>
      </w:r>
      <w:proofErr w:type="spellEnd"/>
      <w:r>
        <w:t xml:space="preserve">». Позже выяснилось, что он был  дипломатическим агентом по разным посольствам, некоторое время служил капитаном в гвардейских егерях  герцога </w:t>
      </w:r>
      <w:proofErr w:type="spellStart"/>
      <w:r>
        <w:t>Бергского</w:t>
      </w:r>
      <w:proofErr w:type="spellEnd"/>
      <w:r>
        <w:t xml:space="preserve"> и  </w:t>
      </w:r>
      <w:proofErr w:type="spellStart"/>
      <w:r>
        <w:t>Клевского</w:t>
      </w:r>
      <w:proofErr w:type="spellEnd"/>
      <w:r>
        <w:t xml:space="preserve">, и, помимо этого, состоял Кавалером Почётного Легиона. </w:t>
      </w:r>
    </w:p>
    <w:p w:rsidR="00014D6B" w:rsidRDefault="007F0B5A" w:rsidP="00014D6B">
      <w:pPr>
        <w:spacing w:line="360" w:lineRule="auto"/>
        <w:ind w:firstLine="540"/>
        <w:jc w:val="both"/>
      </w:pPr>
      <w:r>
        <w:t>Однако ещё за день до прибытия политического преступника, 28 июля 1815 года, на имя губернатора было получено  предписание из министерства  полиции «учредить за ним строжайший надзор», и «иметь строжайший присмотр, дабы шпионство его во всяком отношении могло быть совершенно безвредно…»</w:t>
      </w:r>
    </w:p>
    <w:p w:rsidR="007F0B5A" w:rsidRDefault="007F0B5A" w:rsidP="00014D6B">
      <w:pPr>
        <w:spacing w:line="360" w:lineRule="auto"/>
        <w:ind w:firstLine="540"/>
        <w:jc w:val="both"/>
      </w:pPr>
      <w:r>
        <w:t xml:space="preserve"> Ф.И. </w:t>
      </w:r>
      <w:proofErr w:type="spellStart"/>
      <w:r>
        <w:t>Фон-Брадке</w:t>
      </w:r>
      <w:proofErr w:type="spellEnd"/>
      <w:r>
        <w:t xml:space="preserve"> отдал приказ вятскому городничему Полозову поместить </w:t>
      </w:r>
      <w:proofErr w:type="spellStart"/>
      <w:r>
        <w:t>Варримона</w:t>
      </w:r>
      <w:proofErr w:type="spellEnd"/>
      <w:r>
        <w:t xml:space="preserve"> в нижнем этаже своего дома и иметь «строгое наблюдение за тем, чтобы он не только ни с кем не вел переписки, но и вообще поменьше входил с кем бы </w:t>
      </w:r>
      <w:proofErr w:type="gramStart"/>
      <w:r>
        <w:t>то ни</w:t>
      </w:r>
      <w:proofErr w:type="gramEnd"/>
      <w:r>
        <w:t xml:space="preserve"> было и в какое бы ни было общение». Кроме того, к </w:t>
      </w:r>
      <w:proofErr w:type="spellStart"/>
      <w:r>
        <w:t>Варримону</w:t>
      </w:r>
      <w:proofErr w:type="spellEnd"/>
      <w:r>
        <w:t xml:space="preserve"> был приставлен караул из трех рядовых и одного ефрейтора.</w:t>
      </w:r>
    </w:p>
    <w:p w:rsidR="007F0B5A" w:rsidRDefault="007F0B5A" w:rsidP="007F0B5A">
      <w:pPr>
        <w:spacing w:line="360" w:lineRule="auto"/>
        <w:jc w:val="both"/>
      </w:pPr>
      <w:r>
        <w:t xml:space="preserve">        </w:t>
      </w:r>
      <w:r w:rsidR="00D60363">
        <w:t>Арестанту</w:t>
      </w:r>
      <w:r>
        <w:t xml:space="preserve"> было установлено казенное содержание в размере 50 копеек в день. Однако </w:t>
      </w:r>
      <w:r w:rsidR="00D60363">
        <w:t>вятскому губернатору</w:t>
      </w:r>
      <w:r>
        <w:t xml:space="preserve"> пришлось позаботиться </w:t>
      </w:r>
      <w:r w:rsidR="00D60363">
        <w:t xml:space="preserve">и </w:t>
      </w:r>
      <w:r>
        <w:t xml:space="preserve">об его экипировке, так как на нем «не было не только приличной, но почти никакой </w:t>
      </w:r>
      <w:r>
        <w:lastRenderedPageBreak/>
        <w:t xml:space="preserve">одежды». В итоге для </w:t>
      </w:r>
      <w:proofErr w:type="spellStart"/>
      <w:r>
        <w:t>Варримона</w:t>
      </w:r>
      <w:proofErr w:type="spellEnd"/>
      <w:r>
        <w:t xml:space="preserve"> было куплено две рубашки с портами за 5 рублей, одни сапоги за 4 рубля и 1 шейный платок за 2 рубля.</w:t>
      </w:r>
    </w:p>
    <w:p w:rsidR="007F0B5A" w:rsidRDefault="007F0B5A" w:rsidP="007F0B5A">
      <w:pPr>
        <w:spacing w:line="360" w:lineRule="auto"/>
        <w:jc w:val="both"/>
      </w:pPr>
      <w:r>
        <w:t xml:space="preserve">     </w:t>
      </w:r>
      <w:r w:rsidR="00D60363">
        <w:t>Позже «секретный иностранец»  был переведён в дом мещанина Гусева, поскольку вятская квартирная комиссия отказывала</w:t>
      </w:r>
      <w:r>
        <w:t xml:space="preserve"> </w:t>
      </w:r>
      <w:proofErr w:type="spellStart"/>
      <w:r w:rsidR="00D60363">
        <w:t>Варримону</w:t>
      </w:r>
      <w:proofErr w:type="spellEnd"/>
      <w:r w:rsidR="00D60363">
        <w:t xml:space="preserve">  в </w:t>
      </w:r>
      <w:r w:rsidR="00FA636E">
        <w:t xml:space="preserve">выдаче дров  и свечей. Таким образом, первое время ссылки положение </w:t>
      </w:r>
      <w:proofErr w:type="spellStart"/>
      <w:r w:rsidR="00FA636E">
        <w:t>Варримона</w:t>
      </w:r>
      <w:proofErr w:type="spellEnd"/>
      <w:r w:rsidR="00FA636E">
        <w:t xml:space="preserve">, прежде всего материальное, было очень тяжелым. Если другие военнопленные имели какой-то заработок, то </w:t>
      </w:r>
      <w:proofErr w:type="spellStart"/>
      <w:r w:rsidR="00FA636E">
        <w:t>Варримон</w:t>
      </w:r>
      <w:proofErr w:type="spellEnd"/>
      <w:r w:rsidR="00FA636E">
        <w:t xml:space="preserve"> был лишён такой возможности, поскольку был в одиночном заключении.</w:t>
      </w:r>
      <w:r>
        <w:t xml:space="preserve"> </w:t>
      </w:r>
      <w:r w:rsidR="00FA636E">
        <w:t>Последнее обстоятельство служило причиной  и моральных страданий пленника</w:t>
      </w:r>
      <w:r w:rsidR="000C4D02">
        <w:t>. Одиночество, бедность, неосведомлённость заставили</w:t>
      </w:r>
      <w:r w:rsidR="00FA636E">
        <w:t xml:space="preserve"> </w:t>
      </w:r>
      <w:proofErr w:type="spellStart"/>
      <w:r w:rsidR="000C4D02">
        <w:t>Варримона</w:t>
      </w:r>
      <w:proofErr w:type="spellEnd"/>
      <w:r w:rsidR="000C4D02">
        <w:t xml:space="preserve"> </w:t>
      </w:r>
      <w:r>
        <w:t>15 сентября 1815 года при посредничест</w:t>
      </w:r>
      <w:r w:rsidR="000C4D02">
        <w:t>ве вятского губернатора отправить</w:t>
      </w:r>
      <w:r>
        <w:t xml:space="preserve"> письмо Александру I с просьбой о помиловании. В письме он сообщал:</w:t>
      </w:r>
    </w:p>
    <w:p w:rsidR="007F0B5A" w:rsidRDefault="007F0B5A" w:rsidP="007F0B5A">
      <w:pPr>
        <w:spacing w:line="360" w:lineRule="auto"/>
        <w:jc w:val="both"/>
      </w:pPr>
      <w:r>
        <w:t xml:space="preserve">        «… Всемилостивейший Государь! Я тогда был в службе Наполеона, я должен был повиноваться. И не может быть, </w:t>
      </w:r>
      <w:proofErr w:type="gramStart"/>
      <w:r>
        <w:t>чтобы</w:t>
      </w:r>
      <w:proofErr w:type="gramEnd"/>
      <w:r>
        <w:t xml:space="preserve"> когда Ваше Императорское Величество </w:t>
      </w:r>
      <w:proofErr w:type="spellStart"/>
      <w:r>
        <w:t>всемилостивейше</w:t>
      </w:r>
      <w:proofErr w:type="spellEnd"/>
      <w:r>
        <w:t xml:space="preserve"> простили из подданных ваших изменников поляков, вместе в то же время повелели наказать одного </w:t>
      </w:r>
      <w:proofErr w:type="spellStart"/>
      <w:r>
        <w:t>бывшаго</w:t>
      </w:r>
      <w:proofErr w:type="spellEnd"/>
      <w:r>
        <w:t xml:space="preserve"> француза за е</w:t>
      </w:r>
      <w:r w:rsidR="000C4D02">
        <w:t>го верность к своему государю… Политика приговорила всё простить. Если  по какому либо резону нельзя даровать  того, то повелите облегчить участь мою или причислить меня  к обыкновенным военнопленным, или прибавить  к положению на моё содержание».</w:t>
      </w:r>
      <w:r>
        <w:t xml:space="preserve">       </w:t>
      </w:r>
    </w:p>
    <w:p w:rsidR="007F0B5A" w:rsidRDefault="007F0B5A" w:rsidP="007F0B5A">
      <w:pPr>
        <w:spacing w:line="360" w:lineRule="auto"/>
        <w:jc w:val="both"/>
      </w:pPr>
      <w:r>
        <w:t xml:space="preserve">        Между тем в январе 1816 года были освобождены находящиеся в Орлове французски</w:t>
      </w:r>
      <w:r w:rsidR="0028346A">
        <w:t xml:space="preserve">е военнопленные. </w:t>
      </w:r>
      <w:r w:rsidR="00514613">
        <w:t xml:space="preserve">А </w:t>
      </w:r>
      <w:proofErr w:type="spellStart"/>
      <w:r w:rsidR="0028346A">
        <w:t>Варримон</w:t>
      </w:r>
      <w:proofErr w:type="spellEnd"/>
      <w:r w:rsidR="0028346A">
        <w:t xml:space="preserve"> всё</w:t>
      </w:r>
      <w:r>
        <w:t xml:space="preserve"> ждал ответа императора. </w:t>
      </w:r>
      <w:r w:rsidR="0028346A">
        <w:t xml:space="preserve">Положение пленника не менялось. </w:t>
      </w:r>
      <w:proofErr w:type="spellStart"/>
      <w:r w:rsidR="0028346A">
        <w:t>Вятчане</w:t>
      </w:r>
      <w:proofErr w:type="spellEnd"/>
      <w:r w:rsidR="0028346A">
        <w:t xml:space="preserve">  оказывали сострадание и сочувствие «несчастному французу» и делали «сносным положение его по части экипировки». </w:t>
      </w:r>
      <w:r>
        <w:t>В  1820 году он послал новое письмо Александру I с просьбой заменить ссылку в Вятке переводом в более южные города.</w:t>
      </w:r>
    </w:p>
    <w:p w:rsidR="007F0B5A" w:rsidRDefault="007F0B5A" w:rsidP="007F0B5A">
      <w:pPr>
        <w:spacing w:line="360" w:lineRule="auto"/>
        <w:jc w:val="both"/>
      </w:pPr>
      <w:r>
        <w:t xml:space="preserve">        Наконец, </w:t>
      </w:r>
      <w:r w:rsidR="0028346A">
        <w:t>6 января</w:t>
      </w:r>
      <w:r>
        <w:t xml:space="preserve"> 1824 году пришел ответ. Дежурный генерал главного штаба И.И. Дибич сообщал вятскому губернатору:</w:t>
      </w:r>
    </w:p>
    <w:p w:rsidR="007F0B5A" w:rsidRDefault="007F0B5A" w:rsidP="007F0B5A">
      <w:pPr>
        <w:spacing w:line="360" w:lineRule="auto"/>
        <w:jc w:val="both"/>
      </w:pPr>
      <w:r>
        <w:lastRenderedPageBreak/>
        <w:t xml:space="preserve">        «Содержащийся в Вятке иностранец Карл </w:t>
      </w:r>
      <w:proofErr w:type="spellStart"/>
      <w:r>
        <w:t>Варримон</w:t>
      </w:r>
      <w:proofErr w:type="spellEnd"/>
      <w:r>
        <w:t xml:space="preserve">, служащий перед сим капитаном в гвардейских егерях герцога </w:t>
      </w:r>
      <w:proofErr w:type="spellStart"/>
      <w:r>
        <w:t>Бергскаго</w:t>
      </w:r>
      <w:proofErr w:type="spellEnd"/>
      <w:r>
        <w:t xml:space="preserve"> и </w:t>
      </w:r>
      <w:proofErr w:type="spellStart"/>
      <w:r>
        <w:t>Клевскаго</w:t>
      </w:r>
      <w:proofErr w:type="spellEnd"/>
      <w:r>
        <w:t xml:space="preserve">, в присланном ко мне письме просил о </w:t>
      </w:r>
      <w:proofErr w:type="spellStart"/>
      <w:r>
        <w:t>исходатайствовании</w:t>
      </w:r>
      <w:proofErr w:type="spellEnd"/>
      <w:r>
        <w:t xml:space="preserve"> ему свободы, или перевести его на жительство в Казань, Симбирск или Таганрог.</w:t>
      </w:r>
    </w:p>
    <w:p w:rsidR="007F0B5A" w:rsidRDefault="007F0B5A" w:rsidP="007F0B5A">
      <w:pPr>
        <w:spacing w:line="360" w:lineRule="auto"/>
        <w:jc w:val="both"/>
      </w:pPr>
      <w:r>
        <w:t xml:space="preserve">        По докладу моему всех сведений до сего иностранца относящихся Государь Император</w:t>
      </w:r>
      <w:proofErr w:type="gramStart"/>
      <w:r>
        <w:t xml:space="preserve"> В</w:t>
      </w:r>
      <w:proofErr w:type="gramEnd"/>
      <w:r>
        <w:t xml:space="preserve">ысочайше повелеть соизволил объявить ему </w:t>
      </w:r>
      <w:proofErr w:type="spellStart"/>
      <w:r>
        <w:t>Варримону</w:t>
      </w:r>
      <w:proofErr w:type="spellEnd"/>
      <w:r>
        <w:t xml:space="preserve">, что за подобные поступки за кои он содержится, в других краях </w:t>
      </w:r>
      <w:proofErr w:type="spellStart"/>
      <w:r>
        <w:t>разстреливают</w:t>
      </w:r>
      <w:proofErr w:type="spellEnd"/>
      <w:r>
        <w:t xml:space="preserve">…». </w:t>
      </w:r>
    </w:p>
    <w:p w:rsidR="007F0B5A" w:rsidRDefault="007F0B5A" w:rsidP="007F0B5A">
      <w:pPr>
        <w:spacing w:line="360" w:lineRule="auto"/>
        <w:jc w:val="both"/>
      </w:pPr>
      <w:r>
        <w:t xml:space="preserve">        В конце концов надежда на великодушие русского императора не обманула </w:t>
      </w:r>
      <w:proofErr w:type="spellStart"/>
      <w:r>
        <w:t>Варримона</w:t>
      </w:r>
      <w:proofErr w:type="spellEnd"/>
      <w:r>
        <w:t>. 18 июля 1825 года ему было</w:t>
      </w:r>
      <w:proofErr w:type="gramStart"/>
      <w:r>
        <w:t xml:space="preserve"> В</w:t>
      </w:r>
      <w:proofErr w:type="gramEnd"/>
      <w:r>
        <w:t xml:space="preserve">ысочайше разрешено отправиться на жительство в одну из южных губерний. Кроме того,    Александр I повелел выдать ему 500 рублей. </w:t>
      </w:r>
      <w:proofErr w:type="spellStart"/>
      <w:r>
        <w:t>Варримон</w:t>
      </w:r>
      <w:proofErr w:type="spellEnd"/>
      <w:r>
        <w:t xml:space="preserve"> выбрал местом своего нового жительства Нижний Новгород, куда и отправился 11 сентября           1825 года.</w:t>
      </w:r>
    </w:p>
    <w:p w:rsidR="00014D6B" w:rsidRDefault="00014D6B" w:rsidP="00014D6B">
      <w:pPr>
        <w:spacing w:line="360" w:lineRule="auto"/>
        <w:jc w:val="center"/>
      </w:pPr>
    </w:p>
    <w:p w:rsidR="0028346A" w:rsidRDefault="00014D6B" w:rsidP="00014D6B">
      <w:pPr>
        <w:spacing w:line="360" w:lineRule="auto"/>
        <w:jc w:val="center"/>
      </w:pPr>
      <w:r>
        <w:t>Литература:</w:t>
      </w:r>
    </w:p>
    <w:p w:rsidR="007F42C0" w:rsidRDefault="00014D6B">
      <w:r>
        <w:t>Маяков Ф. Шпион Наполеона в ссылке // Исторический вестник. – 1912. – Август.</w:t>
      </w:r>
    </w:p>
    <w:p w:rsidR="0053692B" w:rsidRDefault="0053692B"/>
    <w:p w:rsidR="0053692B" w:rsidRDefault="0053692B"/>
    <w:p w:rsidR="0053692B" w:rsidRDefault="0053692B"/>
    <w:sectPr w:rsidR="0053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5A" w:rsidRDefault="007F0B5A">
      <w:r>
        <w:separator/>
      </w:r>
    </w:p>
  </w:endnote>
  <w:endnote w:type="continuationSeparator" w:id="1">
    <w:p w:rsidR="007F0B5A" w:rsidRDefault="007F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5A" w:rsidRDefault="007F0B5A">
      <w:r>
        <w:separator/>
      </w:r>
    </w:p>
  </w:footnote>
  <w:footnote w:type="continuationSeparator" w:id="1">
    <w:p w:rsidR="007F0B5A" w:rsidRDefault="007F0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B5A"/>
    <w:rsid w:val="00014D6B"/>
    <w:rsid w:val="000C4D02"/>
    <w:rsid w:val="0028346A"/>
    <w:rsid w:val="00514613"/>
    <w:rsid w:val="0053692B"/>
    <w:rsid w:val="007801D9"/>
    <w:rsid w:val="007D1989"/>
    <w:rsid w:val="007F0B5A"/>
    <w:rsid w:val="007F42C0"/>
    <w:rsid w:val="00A95528"/>
    <w:rsid w:val="00D60363"/>
    <w:rsid w:val="00D63AC7"/>
    <w:rsid w:val="00E95723"/>
    <w:rsid w:val="00FA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B5A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ndnote reference"/>
    <w:basedOn w:val="a0"/>
    <w:semiHidden/>
    <w:rsid w:val="007F0B5A"/>
    <w:rPr>
      <w:vertAlign w:val="superscript"/>
    </w:rPr>
  </w:style>
  <w:style w:type="paragraph" w:styleId="a4">
    <w:name w:val="footnote text"/>
    <w:basedOn w:val="a"/>
    <w:semiHidden/>
    <w:rsid w:val="007F0B5A"/>
    <w:rPr>
      <w:sz w:val="20"/>
    </w:rPr>
  </w:style>
  <w:style w:type="character" w:styleId="a5">
    <w:name w:val="footnote reference"/>
    <w:basedOn w:val="a0"/>
    <w:semiHidden/>
    <w:rsid w:val="007F0B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Анна</cp:lastModifiedBy>
  <cp:revision>2</cp:revision>
  <dcterms:created xsi:type="dcterms:W3CDTF">2015-03-14T18:50:00Z</dcterms:created>
  <dcterms:modified xsi:type="dcterms:W3CDTF">2015-03-14T18:50:00Z</dcterms:modified>
</cp:coreProperties>
</file>