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40" w:rsidRPr="00296CB6" w:rsidRDefault="00534940" w:rsidP="0053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.Структурным звеном белков являются: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Амины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Аминокислоты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Глюкоза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Нуклеотиды 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Образование спирали характеризует: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Первичную структуру белка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Третичную  структуру белка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Вторичную  структуру белка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Четвертичную  структуру белка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А3</w:t>
      </w:r>
      <w:r w:rsidRPr="00296C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6CB6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 каких факторов вызывает необратимую денатурацию белка?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Взаимодействие с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астворами солей свинца, железа, </w:t>
            </w: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ртути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Воздействие на белок  концентрированным раствором азотной кислоты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Сильное нагревание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Все перечисленные факторы верны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. Укажите, что наблюдается при действии на растворы белков концентрированной азотной кислоты: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Выпадение белого осадка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Красно-фиолетовое окрашивание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Выпадение черного осадка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Желтое окрашивание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А5</w:t>
      </w:r>
      <w:r w:rsidRPr="00296CB6">
        <w:rPr>
          <w:rFonts w:ascii="Times New Roman" w:hAnsi="Times New Roman" w:cs="Times New Roman"/>
          <w:sz w:val="28"/>
          <w:szCs w:val="28"/>
        </w:rPr>
        <w:t>. Белки, выполняющие каталитическую функцию, называются: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Гормонами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Ферментами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Витаминами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Протеинами 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296CB6">
        <w:rPr>
          <w:rFonts w:ascii="Times New Roman" w:hAnsi="Times New Roman" w:cs="Times New Roman"/>
          <w:b/>
          <w:sz w:val="28"/>
          <w:szCs w:val="28"/>
        </w:rPr>
        <w:t>.</w:t>
      </w:r>
      <w:r w:rsidRPr="00296CB6">
        <w:rPr>
          <w:rFonts w:ascii="Times New Roman" w:hAnsi="Times New Roman" w:cs="Times New Roman"/>
          <w:sz w:val="28"/>
          <w:szCs w:val="28"/>
        </w:rPr>
        <w:t xml:space="preserve"> Белок гемоглобин выполняет следующую функцию: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Каталитическую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Строительную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Защитную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Транспортную </w:t>
            </w:r>
          </w:p>
        </w:tc>
      </w:tr>
    </w:tbl>
    <w:p w:rsidR="00534940" w:rsidRDefault="00534940" w:rsidP="005349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Соотнесите: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534940" w:rsidRPr="00296CB6" w:rsidTr="002E7C94">
        <w:tc>
          <w:tcPr>
            <w:tcW w:w="4785" w:type="dxa"/>
            <w:gridSpan w:val="2"/>
          </w:tcPr>
          <w:p w:rsidR="00534940" w:rsidRPr="00296CB6" w:rsidRDefault="00534940" w:rsidP="002E7C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i/>
                <w:sz w:val="28"/>
                <w:szCs w:val="28"/>
              </w:rPr>
              <w:t>Тип белковой молекулы</w:t>
            </w:r>
          </w:p>
        </w:tc>
        <w:tc>
          <w:tcPr>
            <w:tcW w:w="4786" w:type="dxa"/>
            <w:gridSpan w:val="2"/>
          </w:tcPr>
          <w:p w:rsidR="00534940" w:rsidRPr="00296CB6" w:rsidRDefault="00534940" w:rsidP="002E7C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Свойство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Глобулярные белки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Молекула свернута в клубок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Фибриллярные белки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Не растворяются в воде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 воде растворяются или образуют коллоидные растворы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Нитевидная структура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Белки: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Построены</w:t>
            </w:r>
            <w:proofErr w:type="gramEnd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из остатков аминокислот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Содержат в своем составе только углерод, водород и кислород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Гидролизуются</w:t>
            </w:r>
            <w:proofErr w:type="spellEnd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в кислотной и щелочной среде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Способны к денатурации</w:t>
            </w:r>
            <w:proofErr w:type="gramEnd"/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Являются полисахаридами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Являются природными полимерами</w:t>
            </w:r>
          </w:p>
        </w:tc>
      </w:tr>
    </w:tbl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</w:p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1984">
        <w:rPr>
          <w:rFonts w:ascii="Times New Roman" w:hAnsi="Times New Roman" w:cs="Times New Roman"/>
          <w:b/>
          <w:sz w:val="28"/>
          <w:szCs w:val="28"/>
        </w:rPr>
        <w:t>.</w:t>
      </w:r>
      <w:r w:rsidRPr="00F31984">
        <w:rPr>
          <w:rFonts w:ascii="Times New Roman" w:hAnsi="Times New Roman" w:cs="Times New Roman"/>
          <w:sz w:val="28"/>
          <w:szCs w:val="28"/>
        </w:rPr>
        <w:t xml:space="preserve"> Напишите уравнения реакций, с помощью которых из этанола и неорганических веществ можно получить глицин.</w:t>
      </w:r>
    </w:p>
    <w:p w:rsidR="00534940" w:rsidRPr="00296CB6" w:rsidRDefault="00534940" w:rsidP="0053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. Массовая </w:t>
      </w:r>
      <w:proofErr w:type="gramStart"/>
      <w:r w:rsidRPr="00296CB6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 какого элемента в белках наибольшая?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Углерода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Кислорода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Водорода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Азота 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.Укажите, к какой группе веществ относится гемоглобин: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Аминокислоты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Моносахариды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Белки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Полисахариды 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>Свертывание спирали в клубо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296CB6">
        <w:rPr>
          <w:rFonts w:ascii="Times New Roman" w:hAnsi="Times New Roman" w:cs="Times New Roman"/>
          <w:sz w:val="28"/>
          <w:szCs w:val="28"/>
        </w:rPr>
        <w:t>глобулу» характеризует: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Первичную структуру белка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Третичную  структуру белка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Вторичную  структуру белка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Четвертичную  структуру белка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При горении белков ощущается запах: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Тухлых яиц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Аммиака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Жженого пера (рога)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Горелой резины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А5</w:t>
      </w:r>
      <w:r w:rsidRPr="00296CB6">
        <w:rPr>
          <w:rFonts w:ascii="Times New Roman" w:hAnsi="Times New Roman" w:cs="Times New Roman"/>
          <w:sz w:val="28"/>
          <w:szCs w:val="28"/>
        </w:rPr>
        <w:t>. Появление желтой окраски при взаимодействии раствора белка с концентрированной азотной кислотой указывает на наличие в белке остатков аминокислот, содержащих: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Группу 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-SH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proofErr w:type="spell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Бензольное</w:t>
            </w:r>
            <w:proofErr w:type="spellEnd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кольцо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Гидроксильную группу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Альдегидную группу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.Белки, защищающие от проникающих в клетку бактерий: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Гемоглобин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Ферменты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Антитела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Антитоксины </w:t>
            </w:r>
          </w:p>
        </w:tc>
      </w:tr>
    </w:tbl>
    <w:p w:rsidR="00534940" w:rsidRDefault="00534940" w:rsidP="005349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6CB6">
        <w:rPr>
          <w:rFonts w:ascii="Times New Roman" w:hAnsi="Times New Roman" w:cs="Times New Roman"/>
          <w:b/>
          <w:sz w:val="28"/>
          <w:szCs w:val="28"/>
        </w:rPr>
        <w:t>.</w:t>
      </w:r>
      <w:r w:rsidRPr="00296CB6">
        <w:rPr>
          <w:rFonts w:ascii="Times New Roman" w:hAnsi="Times New Roman" w:cs="Times New Roman"/>
          <w:sz w:val="28"/>
          <w:szCs w:val="28"/>
        </w:rPr>
        <w:t xml:space="preserve"> Белки можно обнаружить: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Ксантопротеиновой реакцией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С помощью перманганата калия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Действием индикатора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С  помощью </w:t>
            </w:r>
            <w:proofErr w:type="spell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биуретовой</w:t>
            </w:r>
            <w:proofErr w:type="spellEnd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реакции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По появлению запаха при сжигании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С помощью реакции «серебряного зеркала»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296CB6">
        <w:rPr>
          <w:rFonts w:ascii="Times New Roman" w:hAnsi="Times New Roman" w:cs="Times New Roman"/>
          <w:sz w:val="28"/>
          <w:szCs w:val="28"/>
        </w:rPr>
        <w:t xml:space="preserve"> утверждения о белках</w:t>
      </w:r>
      <w:r>
        <w:rPr>
          <w:rFonts w:ascii="Times New Roman" w:hAnsi="Times New Roman" w:cs="Times New Roman"/>
          <w:sz w:val="28"/>
          <w:szCs w:val="28"/>
        </w:rPr>
        <w:t xml:space="preserve"> верны?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Белки </w:t>
            </w:r>
            <w:proofErr w:type="spell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гидролизуются</w:t>
            </w:r>
            <w:proofErr w:type="spellEnd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до аминов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 макромолекуле белка присутствуют пептидные связи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При гидролизе белков образуются аминокислоты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 макромолекуле белков присутствуют водородные связи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С азотной кислотой белки дают черное окрашивание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Основная функция белков в организме - энергетическая</w:t>
            </w:r>
          </w:p>
        </w:tc>
      </w:tr>
    </w:tbl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1984">
        <w:rPr>
          <w:rFonts w:ascii="Times New Roman" w:hAnsi="Times New Roman" w:cs="Times New Roman"/>
          <w:b/>
          <w:sz w:val="28"/>
          <w:szCs w:val="28"/>
        </w:rPr>
        <w:t>.</w:t>
      </w:r>
      <w:r w:rsidRPr="00F31984">
        <w:rPr>
          <w:rFonts w:ascii="Times New Roman" w:hAnsi="Times New Roman" w:cs="Times New Roman"/>
          <w:sz w:val="28"/>
          <w:szCs w:val="28"/>
        </w:rPr>
        <w:t xml:space="preserve"> Осуществить превращения</w:t>
      </w:r>
      <w:r>
        <w:rPr>
          <w:rFonts w:ascii="Times New Roman" w:hAnsi="Times New Roman" w:cs="Times New Roman"/>
        </w:rPr>
        <w:t>:</w:t>
      </w:r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</w:p>
    <w:p w:rsidR="00534940" w:rsidRPr="00030CD7" w:rsidRDefault="00534940" w:rsidP="005349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+Н</w:t>
      </w:r>
      <w:r w:rsidRPr="00F31984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/>
          <w:sz w:val="16"/>
          <w:szCs w:val="16"/>
        </w:rPr>
        <w:t>О/</w:t>
      </w:r>
      <w:r>
        <w:rPr>
          <w:rFonts w:ascii="Times New Roman" w:hAnsi="Times New Roman" w:cs="Times New Roman"/>
          <w:sz w:val="16"/>
          <w:szCs w:val="16"/>
          <w:lang w:val="en-US"/>
        </w:rPr>
        <w:t>Hg</w:t>
      </w:r>
      <w:r w:rsidRPr="00F31984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030CD7">
        <w:rPr>
          <w:rFonts w:ascii="Times New Roman" w:hAnsi="Times New Roman" w:cs="Times New Roman"/>
          <w:sz w:val="16"/>
          <w:szCs w:val="16"/>
        </w:rPr>
        <w:t>+                 +</w:t>
      </w:r>
      <w:r w:rsidRPr="00030CD7">
        <w:rPr>
          <w:rFonts w:ascii="Times New Roman" w:hAnsi="Times New Roman" w:cs="Times New Roman"/>
          <w:sz w:val="16"/>
          <w:szCs w:val="16"/>
          <w:lang w:val="en-US"/>
        </w:rPr>
        <w:t>Ag</w:t>
      </w:r>
      <w:r w:rsidRPr="00030CD7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030CD7">
        <w:rPr>
          <w:rFonts w:ascii="Times New Roman" w:hAnsi="Times New Roman" w:cs="Times New Roman"/>
          <w:sz w:val="16"/>
          <w:szCs w:val="16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030CD7">
        <w:rPr>
          <w:rFonts w:ascii="Times New Roman" w:hAnsi="Times New Roman" w:cs="Times New Roman"/>
          <w:sz w:val="16"/>
          <w:szCs w:val="16"/>
          <w:lang w:val="en-US"/>
        </w:rPr>
        <w:t>NH</w:t>
      </w:r>
      <w:r w:rsidRPr="00030CD7">
        <w:rPr>
          <w:rFonts w:ascii="Times New Roman" w:hAnsi="Times New Roman" w:cs="Times New Roman"/>
          <w:sz w:val="16"/>
          <w:szCs w:val="16"/>
          <w:vertAlign w:val="subscript"/>
        </w:rPr>
        <w:t>3(р-р)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</w:t>
      </w:r>
      <w:r w:rsidRPr="00030CD7">
        <w:rPr>
          <w:rFonts w:ascii="Times New Roman" w:hAnsi="Times New Roman" w:cs="Times New Roman"/>
          <w:sz w:val="16"/>
          <w:szCs w:val="16"/>
        </w:rPr>
        <w:t xml:space="preserve">   +</w:t>
      </w:r>
      <w:proofErr w:type="spellStart"/>
      <w:r w:rsidRPr="00030CD7">
        <w:rPr>
          <w:rFonts w:ascii="Times New Roman" w:hAnsi="Times New Roman" w:cs="Times New Roman"/>
          <w:sz w:val="16"/>
          <w:szCs w:val="16"/>
          <w:lang w:val="en-US"/>
        </w:rPr>
        <w:t>Cl</w:t>
      </w:r>
      <w:proofErr w:type="spellEnd"/>
      <w:r w:rsidRPr="00030CD7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NH</w:t>
      </w:r>
      <w:r w:rsidRPr="00345E94">
        <w:rPr>
          <w:rFonts w:ascii="Times New Roman" w:hAnsi="Times New Roman" w:cs="Times New Roman"/>
          <w:sz w:val="16"/>
          <w:szCs w:val="16"/>
          <w:vertAlign w:val="subscript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(изб.)</w:t>
      </w:r>
    </w:p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984">
        <w:rPr>
          <w:rFonts w:ascii="Times New Roman" w:hAnsi="Times New Roman" w:cs="Times New Roman"/>
          <w:sz w:val="28"/>
          <w:szCs w:val="28"/>
        </w:rPr>
        <w:t>С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1984">
        <w:rPr>
          <w:rFonts w:ascii="Times New Roman" w:hAnsi="Times New Roman" w:cs="Times New Roman"/>
          <w:sz w:val="28"/>
          <w:szCs w:val="28"/>
        </w:rPr>
        <w:t>Н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F31984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198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3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1984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1984">
        <w:rPr>
          <w:rFonts w:ascii="Times New Roman" w:hAnsi="Times New Roman" w:cs="Times New Roman"/>
          <w:sz w:val="28"/>
          <w:szCs w:val="28"/>
        </w:rPr>
        <w:t>Х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1984">
        <w:rPr>
          <w:rFonts w:ascii="Times New Roman" w:hAnsi="Times New Roman" w:cs="Times New Roman"/>
          <w:sz w:val="28"/>
          <w:szCs w:val="28"/>
        </w:rPr>
        <w:t>→ Х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Pr="00F31984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1984">
        <w:rPr>
          <w:rFonts w:ascii="Times New Roman" w:hAnsi="Times New Roman" w:cs="Times New Roman"/>
          <w:sz w:val="28"/>
          <w:szCs w:val="28"/>
        </w:rPr>
        <w:t>Х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</w:p>
    <w:p w:rsidR="00534940" w:rsidRPr="00296CB6" w:rsidRDefault="00534940" w:rsidP="0053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.Первичная структура белка представляет собой: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аминокислот, связанных простыми связями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аминокислот, связанных пептидными связями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нуклеотидов, связанных простыми связями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нуклеотидами, </w:t>
            </w:r>
            <w:proofErr w:type="gram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 пептидными связями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6CB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.Витки спирали вторичной структуры белка скреплены главным образом за счет связей: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Ионных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Водородных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Ковалентных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Металлических 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b/>
          <w:sz w:val="28"/>
          <w:szCs w:val="28"/>
        </w:rPr>
        <w:t>А3.</w:t>
      </w:r>
      <w:r w:rsidRPr="00296CB6">
        <w:rPr>
          <w:rFonts w:ascii="Times New Roman" w:hAnsi="Times New Roman" w:cs="Times New Roman"/>
          <w:sz w:val="28"/>
          <w:szCs w:val="28"/>
        </w:rPr>
        <w:t xml:space="preserve"> Денатурация белков приводит к разрушению: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Пептидных связей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Водородных связей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Первичной структуры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Вторичной и третичной структуры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Укажите общую качественную реакцию на белки: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Ксантопротеиновая реакция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Реакция Дюма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Биуретовая</w:t>
            </w:r>
            <w:proofErr w:type="spellEnd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  <w:proofErr w:type="spellStart"/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Вюрца</w:t>
            </w:r>
            <w:proofErr w:type="spellEnd"/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А5</w:t>
      </w:r>
      <w:r w:rsidRPr="00296CB6">
        <w:rPr>
          <w:rFonts w:ascii="Times New Roman" w:hAnsi="Times New Roman" w:cs="Times New Roman"/>
          <w:sz w:val="28"/>
          <w:szCs w:val="28"/>
        </w:rPr>
        <w:t xml:space="preserve">. Изготовление безе на основе белков основано на способности белков </w:t>
      </w:r>
      <w:proofErr w:type="gramStart"/>
      <w:r w:rsidRPr="00296C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Гидролизу 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Пенообразованию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Гидратации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Денатурации 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787732">
        <w:rPr>
          <w:rFonts w:ascii="Times New Roman" w:hAnsi="Times New Roman" w:cs="Times New Roman"/>
          <w:b/>
          <w:sz w:val="28"/>
          <w:szCs w:val="28"/>
        </w:rPr>
        <w:t>.</w:t>
      </w:r>
      <w:r w:rsidRPr="00296CB6">
        <w:rPr>
          <w:rFonts w:ascii="Times New Roman" w:hAnsi="Times New Roman" w:cs="Times New Roman"/>
          <w:sz w:val="28"/>
          <w:szCs w:val="28"/>
        </w:rPr>
        <w:t>Антитела и антитоксины выполняют следующую функцию белков: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Каталитическую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Строительную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Защитную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Транспортную </w:t>
            </w:r>
          </w:p>
        </w:tc>
      </w:tr>
    </w:tbl>
    <w:p w:rsidR="00534940" w:rsidRDefault="00534940" w:rsidP="005349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4940" w:rsidRPr="00787732" w:rsidRDefault="00534940" w:rsidP="00534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87732">
        <w:rPr>
          <w:rFonts w:ascii="Times New Roman" w:hAnsi="Times New Roman" w:cs="Times New Roman"/>
          <w:b/>
          <w:sz w:val="28"/>
          <w:szCs w:val="28"/>
        </w:rPr>
        <w:t>.</w:t>
      </w:r>
      <w:r w:rsidRPr="00296CB6">
        <w:rPr>
          <w:rFonts w:ascii="Times New Roman" w:hAnsi="Times New Roman" w:cs="Times New Roman"/>
          <w:sz w:val="28"/>
          <w:szCs w:val="28"/>
        </w:rPr>
        <w:t xml:space="preserve"> Соотнесите: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709"/>
        <w:gridCol w:w="3367"/>
      </w:tblGrid>
      <w:tr w:rsidR="00534940" w:rsidRPr="00296CB6" w:rsidTr="002E7C94">
        <w:tc>
          <w:tcPr>
            <w:tcW w:w="4785" w:type="dxa"/>
            <w:gridSpan w:val="2"/>
          </w:tcPr>
          <w:p w:rsidR="00534940" w:rsidRPr="00296CB6" w:rsidRDefault="00534940" w:rsidP="002E7C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i/>
                <w:sz w:val="28"/>
                <w:szCs w:val="28"/>
              </w:rPr>
              <w:t>Вид ткани или функции белка</w:t>
            </w:r>
          </w:p>
        </w:tc>
        <w:tc>
          <w:tcPr>
            <w:tcW w:w="4786" w:type="dxa"/>
            <w:gridSpan w:val="3"/>
          </w:tcPr>
          <w:p w:rsidR="00534940" w:rsidRPr="00296CB6" w:rsidRDefault="00534940" w:rsidP="002E7C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Тип белка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961" w:type="dxa"/>
            <w:gridSpan w:val="2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Мускульные ткани</w:t>
            </w:r>
          </w:p>
        </w:tc>
        <w:tc>
          <w:tcPr>
            <w:tcW w:w="709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6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Глобулярные белки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961" w:type="dxa"/>
            <w:gridSpan w:val="2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Покровные ткани, волосы, ногти</w:t>
            </w:r>
          </w:p>
        </w:tc>
        <w:tc>
          <w:tcPr>
            <w:tcW w:w="709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6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Фибриллярные белки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961" w:type="dxa"/>
            <w:gridSpan w:val="2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709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961" w:type="dxa"/>
            <w:gridSpan w:val="2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белки</w:t>
            </w:r>
          </w:p>
        </w:tc>
        <w:tc>
          <w:tcPr>
            <w:tcW w:w="709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При гидролизе белков могут образоваться вещества: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CH(NH</w:t>
            </w:r>
            <w:r w:rsidRPr="00F0360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)COOH</w:t>
            </w:r>
          </w:p>
        </w:tc>
      </w:tr>
      <w:tr w:rsidR="00534940" w:rsidRPr="005C319C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(OH)CH(NH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)COOH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534940" w:rsidRPr="00534940" w:rsidRDefault="00534940" w:rsidP="0053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B0768">
        <w:rPr>
          <w:rFonts w:ascii="Times New Roman" w:hAnsi="Times New Roman" w:cs="Times New Roman"/>
          <w:sz w:val="28"/>
          <w:szCs w:val="28"/>
        </w:rPr>
        <w:t>Напишите уравнения реакций образования дипептида из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0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40" w:rsidRPr="005B0768" w:rsidRDefault="00534940" w:rsidP="0053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768">
        <w:rPr>
          <w:rFonts w:ascii="Times New Roman" w:hAnsi="Times New Roman" w:cs="Times New Roman"/>
          <w:sz w:val="28"/>
          <w:szCs w:val="28"/>
        </w:rPr>
        <w:t>а)</w:t>
      </w:r>
      <w:r w:rsidRPr="005C3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68">
        <w:rPr>
          <w:rFonts w:ascii="Times New Roman" w:hAnsi="Times New Roman" w:cs="Times New Roman"/>
          <w:sz w:val="28"/>
          <w:szCs w:val="28"/>
        </w:rPr>
        <w:t>аспарагиногвой</w:t>
      </w:r>
      <w:proofErr w:type="spellEnd"/>
      <w:r w:rsidRPr="005B0768">
        <w:rPr>
          <w:rFonts w:ascii="Times New Roman" w:hAnsi="Times New Roman" w:cs="Times New Roman"/>
          <w:sz w:val="28"/>
          <w:szCs w:val="28"/>
        </w:rPr>
        <w:t xml:space="preserve"> кислоты (2-аминобутандиовой кислоты);</w:t>
      </w:r>
    </w:p>
    <w:p w:rsidR="00534940" w:rsidRPr="00422860" w:rsidRDefault="00534940" w:rsidP="0053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768">
        <w:rPr>
          <w:rFonts w:ascii="Times New Roman" w:hAnsi="Times New Roman" w:cs="Times New Roman"/>
          <w:sz w:val="28"/>
          <w:szCs w:val="28"/>
        </w:rPr>
        <w:t>б) из аминоуксусной кислоты</w:t>
      </w:r>
      <w:r w:rsidRPr="0042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B0768">
        <w:rPr>
          <w:rFonts w:ascii="Times New Roman" w:hAnsi="Times New Roman" w:cs="Times New Roman"/>
          <w:sz w:val="28"/>
          <w:szCs w:val="28"/>
        </w:rPr>
        <w:t>аланина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4940" w:rsidRPr="00422860" w:rsidRDefault="00534940" w:rsidP="00534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4940" w:rsidRDefault="00534940" w:rsidP="0053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940" w:rsidRDefault="00534940" w:rsidP="0053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940" w:rsidRPr="00787732" w:rsidRDefault="00534940" w:rsidP="0053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534940" w:rsidRPr="00787732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.Вторичная структура белка обусловлена: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Ионной связью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Ковалентной неполярной связью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Межмолекулярной водородной связью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037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Ковалентной полярной связью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Объединение четырех глобул в молекулу гемоглобина характеризует: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Первичную структуру белка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Третичную  структуру белка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Вторичную  структуру белка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Четвертичную  структуру белка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А3</w:t>
      </w:r>
      <w:r w:rsidRPr="00296CB6">
        <w:rPr>
          <w:rFonts w:ascii="Times New Roman" w:hAnsi="Times New Roman" w:cs="Times New Roman"/>
          <w:sz w:val="28"/>
          <w:szCs w:val="28"/>
        </w:rPr>
        <w:t>.Для белков не характерна реакция: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Гидролиза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Термического разложения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Денатурация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Полимеризации 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. Для проведения </w:t>
      </w:r>
      <w:proofErr w:type="spellStart"/>
      <w:r w:rsidRPr="00296CB6">
        <w:rPr>
          <w:rFonts w:ascii="Times New Roman" w:hAnsi="Times New Roman" w:cs="Times New Roman"/>
          <w:sz w:val="28"/>
          <w:szCs w:val="28"/>
        </w:rPr>
        <w:t>биуретовой</w:t>
      </w:r>
      <w:proofErr w:type="spellEnd"/>
      <w:r w:rsidRPr="00296CB6">
        <w:rPr>
          <w:rFonts w:ascii="Times New Roman" w:hAnsi="Times New Roman" w:cs="Times New Roman"/>
          <w:sz w:val="28"/>
          <w:szCs w:val="28"/>
        </w:rPr>
        <w:t xml:space="preserve"> реакции потребуется реагент: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COO)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uSO</w:t>
            </w:r>
            <w:r w:rsidRPr="00296C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А5</w:t>
      </w:r>
      <w:r w:rsidRPr="00296CB6">
        <w:rPr>
          <w:rFonts w:ascii="Times New Roman" w:hAnsi="Times New Roman" w:cs="Times New Roman"/>
          <w:sz w:val="28"/>
          <w:szCs w:val="28"/>
        </w:rPr>
        <w:t>. Белки являются одним из важнейших компонентов пищи. В основе усвоения белка лежит реакция: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Окисления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Этерификации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Гидролиза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Денатурации 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.Белок крови, ответственный за транспорт кислорода: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Антитела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Фермент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Антитоксин </w:t>
            </w:r>
          </w:p>
        </w:tc>
        <w:tc>
          <w:tcPr>
            <w:tcW w:w="710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:rsidR="00534940" w:rsidRPr="00296CB6" w:rsidRDefault="00534940" w:rsidP="002E7C94">
            <w:pPr>
              <w:rPr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Гемоглобин </w:t>
            </w:r>
          </w:p>
        </w:tc>
      </w:tr>
    </w:tbl>
    <w:p w:rsidR="00534940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940" w:rsidRPr="00787732" w:rsidRDefault="00534940" w:rsidP="00534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Для белков характерно: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Образование двойной спирали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Образование комплементарных  пар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Полимерное строение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Глобулярное или фибриллярное строение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Наличие пептидной связи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Взаимодействие с аммиачным раствором оксида серебра</w:t>
            </w:r>
          </w:p>
        </w:tc>
      </w:tr>
    </w:tbl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940" w:rsidRPr="00296CB6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3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787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>. При гидролизе белков могут образоваться: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Полипептиды 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Глицин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Глицерин 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Этиленгликоль </w:t>
            </w:r>
          </w:p>
        </w:tc>
      </w:tr>
      <w:tr w:rsidR="00534940" w:rsidRPr="00296CB6" w:rsidTr="002E7C94">
        <w:tc>
          <w:tcPr>
            <w:tcW w:w="534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51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Этанол </w:t>
            </w:r>
          </w:p>
        </w:tc>
        <w:tc>
          <w:tcPr>
            <w:tcW w:w="56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218" w:type="dxa"/>
          </w:tcPr>
          <w:p w:rsidR="00534940" w:rsidRPr="00296CB6" w:rsidRDefault="00534940" w:rsidP="002E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CB6">
              <w:rPr>
                <w:rFonts w:ascii="Times New Roman" w:hAnsi="Times New Roman" w:cs="Times New Roman"/>
                <w:sz w:val="28"/>
                <w:szCs w:val="28"/>
              </w:rPr>
              <w:t xml:space="preserve">Аминокислоты </w:t>
            </w:r>
          </w:p>
        </w:tc>
      </w:tr>
    </w:tbl>
    <w:p w:rsidR="00534940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  <w:r w:rsidRPr="00F3198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3198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1984">
        <w:rPr>
          <w:rFonts w:ascii="Times New Roman" w:hAnsi="Times New Roman" w:cs="Times New Roman"/>
          <w:b/>
          <w:sz w:val="28"/>
          <w:szCs w:val="28"/>
        </w:rPr>
        <w:t>.</w:t>
      </w:r>
      <w:r w:rsidRPr="00F31984">
        <w:rPr>
          <w:rFonts w:ascii="Times New Roman" w:hAnsi="Times New Roman" w:cs="Times New Roman"/>
          <w:sz w:val="28"/>
          <w:szCs w:val="28"/>
        </w:rPr>
        <w:t xml:space="preserve"> Осуществить превращения</w:t>
      </w:r>
      <w:r>
        <w:rPr>
          <w:rFonts w:ascii="Times New Roman" w:hAnsi="Times New Roman" w:cs="Times New Roman"/>
        </w:rPr>
        <w:t>:</w:t>
      </w:r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534940" w:rsidRPr="00030CD7" w:rsidRDefault="00534940" w:rsidP="005349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30CD7">
        <w:rPr>
          <w:rFonts w:ascii="Times New Roman" w:hAnsi="Times New Roman" w:cs="Times New Roman"/>
          <w:sz w:val="16"/>
          <w:szCs w:val="16"/>
        </w:rPr>
        <w:t>+</w:t>
      </w:r>
      <w:r w:rsidRPr="00030CD7">
        <w:rPr>
          <w:rFonts w:ascii="Times New Roman" w:hAnsi="Times New Roman" w:cs="Times New Roman"/>
          <w:sz w:val="16"/>
          <w:szCs w:val="16"/>
          <w:lang w:val="en-US"/>
        </w:rPr>
        <w:t>Ag</w:t>
      </w:r>
      <w:r w:rsidRPr="00030CD7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030CD7">
        <w:rPr>
          <w:rFonts w:ascii="Times New Roman" w:hAnsi="Times New Roman" w:cs="Times New Roman"/>
          <w:sz w:val="16"/>
          <w:szCs w:val="16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030CD7">
        <w:rPr>
          <w:rFonts w:ascii="Times New Roman" w:hAnsi="Times New Roman" w:cs="Times New Roman"/>
          <w:sz w:val="16"/>
          <w:szCs w:val="16"/>
          <w:lang w:val="en-US"/>
        </w:rPr>
        <w:t>NH</w:t>
      </w:r>
      <w:r w:rsidRPr="00030CD7">
        <w:rPr>
          <w:rFonts w:ascii="Times New Roman" w:hAnsi="Times New Roman" w:cs="Times New Roman"/>
          <w:sz w:val="16"/>
          <w:szCs w:val="16"/>
          <w:vertAlign w:val="subscript"/>
        </w:rPr>
        <w:t>3(р-р)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</w:t>
      </w:r>
      <w:r w:rsidRPr="00030CD7">
        <w:rPr>
          <w:rFonts w:ascii="Times New Roman" w:hAnsi="Times New Roman" w:cs="Times New Roman"/>
          <w:sz w:val="16"/>
          <w:szCs w:val="16"/>
        </w:rPr>
        <w:t xml:space="preserve">   +</w:t>
      </w:r>
      <w:proofErr w:type="spellStart"/>
      <w:r w:rsidRPr="00030CD7">
        <w:rPr>
          <w:rFonts w:ascii="Times New Roman" w:hAnsi="Times New Roman" w:cs="Times New Roman"/>
          <w:sz w:val="16"/>
          <w:szCs w:val="16"/>
          <w:lang w:val="en-US"/>
        </w:rPr>
        <w:t>Cl</w:t>
      </w:r>
      <w:proofErr w:type="spellEnd"/>
      <w:r w:rsidRPr="00030CD7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NH</w:t>
      </w:r>
      <w:r w:rsidRPr="00345E94">
        <w:rPr>
          <w:rFonts w:ascii="Times New Roman" w:hAnsi="Times New Roman" w:cs="Times New Roman"/>
          <w:sz w:val="16"/>
          <w:szCs w:val="16"/>
          <w:vertAlign w:val="subscript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(изб.)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аланин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4940" w:rsidRPr="00F31984" w:rsidRDefault="00534940" w:rsidP="0053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984">
        <w:rPr>
          <w:rFonts w:ascii="Times New Roman" w:hAnsi="Times New Roman" w:cs="Times New Roman"/>
          <w:sz w:val="28"/>
          <w:szCs w:val="28"/>
        </w:rPr>
        <w:t>С</w:t>
      </w:r>
      <w:r w:rsidRPr="00030CD7">
        <w:rPr>
          <w:rFonts w:ascii="Times New Roman" w:hAnsi="Times New Roman" w:cs="Times New Roman"/>
          <w:sz w:val="28"/>
          <w:szCs w:val="28"/>
        </w:rPr>
        <w:t>Н</w:t>
      </w:r>
      <w:r w:rsidRPr="00030C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30CD7">
        <w:rPr>
          <w:rFonts w:ascii="Times New Roman" w:hAnsi="Times New Roman" w:cs="Times New Roman"/>
          <w:sz w:val="28"/>
          <w:szCs w:val="28"/>
        </w:rPr>
        <w:t xml:space="preserve">СОН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31984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198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3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1984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1984">
        <w:rPr>
          <w:rFonts w:ascii="Times New Roman" w:hAnsi="Times New Roman" w:cs="Times New Roman"/>
          <w:sz w:val="28"/>
          <w:szCs w:val="28"/>
        </w:rPr>
        <w:t>Х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1984">
        <w:rPr>
          <w:rFonts w:ascii="Times New Roman" w:hAnsi="Times New Roman" w:cs="Times New Roman"/>
          <w:sz w:val="28"/>
          <w:szCs w:val="28"/>
        </w:rPr>
        <w:t>→ Х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Pr="00F31984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1984">
        <w:rPr>
          <w:rFonts w:ascii="Times New Roman" w:hAnsi="Times New Roman" w:cs="Times New Roman"/>
          <w:sz w:val="28"/>
          <w:szCs w:val="28"/>
        </w:rPr>
        <w:t>Х</w:t>
      </w:r>
      <w:r w:rsidRPr="00F3198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34940" w:rsidRDefault="00534940" w:rsidP="00534940">
      <w:pPr>
        <w:spacing w:after="0" w:line="240" w:lineRule="auto"/>
        <w:rPr>
          <w:rFonts w:ascii="Times New Roman" w:hAnsi="Times New Roman" w:cs="Times New Roman"/>
        </w:rPr>
      </w:pPr>
    </w:p>
    <w:p w:rsidR="00534940" w:rsidRDefault="00534940" w:rsidP="00534940">
      <w:pPr>
        <w:spacing w:after="0"/>
        <w:rPr>
          <w:sz w:val="28"/>
          <w:szCs w:val="28"/>
        </w:rPr>
      </w:pPr>
    </w:p>
    <w:p w:rsidR="00534940" w:rsidRPr="00296CB6" w:rsidRDefault="00534940" w:rsidP="00534940">
      <w:pPr>
        <w:spacing w:after="0"/>
        <w:rPr>
          <w:sz w:val="28"/>
          <w:szCs w:val="28"/>
        </w:rPr>
      </w:pPr>
    </w:p>
    <w:p w:rsidR="00534940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>Литература:</w:t>
      </w: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>1.Савинкина Е.В. Химия. Экспресс-диагностика. 10 класс. Москва, Национальное образование. 2011.</w:t>
      </w: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>2.Салыгина М.В., Козина А.В. Тесты по химии. Санкт-Петербург. 2007.</w:t>
      </w: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>3.Габриелян О.С. , Остроумов И.Г, Сладков С.А. Готовимся к ЕГЭ. Химия 2011.Москва, Дрофа. 2011.</w:t>
      </w: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>4.Габриелян О.С., Остроумов И.Г, Остроумова Е.Е. Органическая химия в тестах, задачах, упражнениях. 10 класс. Москва, Дрофа, 2004.</w:t>
      </w: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>5.Барковский Е.</w:t>
      </w:r>
      <w:proofErr w:type="gramStart"/>
      <w:r w:rsidRPr="00296C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96CB6">
        <w:rPr>
          <w:rFonts w:ascii="Times New Roman" w:hAnsi="Times New Roman" w:cs="Times New Roman"/>
          <w:sz w:val="28"/>
          <w:szCs w:val="28"/>
        </w:rPr>
        <w:t>Врублевский А.И. Тесты по химии (органическая химия). Москва. Айрис пресс, 1999.</w:t>
      </w: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>6.Медведев Ю.Н. Химия. Типовые тестовые задания. Москва, Издательство «Экзамен», 2012.</w:t>
      </w:r>
    </w:p>
    <w:p w:rsidR="00534940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CB6">
        <w:rPr>
          <w:rFonts w:ascii="Times New Roman" w:hAnsi="Times New Roman" w:cs="Times New Roman"/>
          <w:sz w:val="28"/>
          <w:szCs w:val="28"/>
        </w:rPr>
        <w:t xml:space="preserve">7.Рябов М.А, </w:t>
      </w:r>
      <w:proofErr w:type="gramStart"/>
      <w:r w:rsidRPr="00296CB6">
        <w:rPr>
          <w:rFonts w:ascii="Times New Roman" w:hAnsi="Times New Roman" w:cs="Times New Roman"/>
          <w:sz w:val="28"/>
          <w:szCs w:val="28"/>
        </w:rPr>
        <w:t>Невская</w:t>
      </w:r>
      <w:proofErr w:type="gramEnd"/>
      <w:r w:rsidRPr="00296CB6">
        <w:rPr>
          <w:rFonts w:ascii="Times New Roman" w:hAnsi="Times New Roman" w:cs="Times New Roman"/>
          <w:sz w:val="28"/>
          <w:szCs w:val="28"/>
        </w:rPr>
        <w:t xml:space="preserve"> А.Ю. Тесты по химии 9 класс. Москва, Издательство «Экзамен». 2006.</w:t>
      </w:r>
    </w:p>
    <w:p w:rsidR="00534940" w:rsidRPr="00296CB6" w:rsidRDefault="00534940" w:rsidP="00534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Бережная А.Г.,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Тематические тесты для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кЕГЭ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 –Дону, Легион., 2011.</w:t>
      </w:r>
    </w:p>
    <w:p w:rsidR="00534940" w:rsidRPr="00296CB6" w:rsidRDefault="00534940" w:rsidP="00534940">
      <w:pPr>
        <w:rPr>
          <w:rFonts w:ascii="Times New Roman" w:hAnsi="Times New Roman" w:cs="Times New Roman"/>
          <w:sz w:val="28"/>
          <w:szCs w:val="28"/>
        </w:rPr>
      </w:pPr>
    </w:p>
    <w:p w:rsidR="0021278C" w:rsidRDefault="0021278C"/>
    <w:sectPr w:rsidR="0021278C" w:rsidSect="00E87A05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D7" w:rsidRPr="007E558A" w:rsidRDefault="00534940" w:rsidP="007E558A">
    <w:pPr>
      <w:pStyle w:val="a3"/>
      <w:jc w:val="center"/>
      <w:rPr>
        <w:rFonts w:ascii="Times New Roman" w:hAnsi="Times New Roman" w:cs="Times New Roman"/>
      </w:rPr>
    </w:pPr>
    <w:r w:rsidRPr="007E558A">
      <w:rPr>
        <w:rFonts w:ascii="Times New Roman" w:hAnsi="Times New Roman" w:cs="Times New Roman"/>
      </w:rPr>
      <w:t>БЕЛКИ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40"/>
    <w:rsid w:val="0021278C"/>
    <w:rsid w:val="0053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4940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349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4940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349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2012-04-24T04:19:00Z</dcterms:created>
  <dcterms:modified xsi:type="dcterms:W3CDTF">2012-04-24T04:20:00Z</dcterms:modified>
</cp:coreProperties>
</file>