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4B" w:rsidRDefault="004C5645" w:rsidP="0038634A">
      <w:pPr>
        <w:spacing w:after="0" w:line="360" w:lineRule="auto"/>
        <w:jc w:val="both"/>
        <w:rPr>
          <w:rFonts w:ascii="Times New Roman" w:eastAsia="Times New Roman" w:hAnsi="Times New Roman" w:cs="Times New Roman"/>
          <w:b/>
          <w:sz w:val="28"/>
          <w:szCs w:val="28"/>
          <w:lang w:eastAsia="ru-RU"/>
        </w:rPr>
      </w:pPr>
      <w:r w:rsidRPr="0038634A">
        <w:rPr>
          <w:rFonts w:ascii="Times New Roman" w:eastAsia="Times New Roman" w:hAnsi="Times New Roman" w:cs="Times New Roman"/>
          <w:b/>
          <w:sz w:val="28"/>
          <w:szCs w:val="28"/>
          <w:lang w:eastAsia="ru-RU"/>
        </w:rPr>
        <w:t>Статья по английскому языку «</w:t>
      </w:r>
      <w:r w:rsidR="00DE7247" w:rsidRPr="0038634A">
        <w:rPr>
          <w:rFonts w:ascii="Times New Roman" w:eastAsia="Times New Roman" w:hAnsi="Times New Roman" w:cs="Times New Roman"/>
          <w:b/>
          <w:sz w:val="28"/>
          <w:szCs w:val="28"/>
          <w:lang w:eastAsia="ru-RU"/>
        </w:rPr>
        <w:t>Проблемы овладения техникой чтения на анг</w:t>
      </w:r>
      <w:r w:rsidRPr="0038634A">
        <w:rPr>
          <w:rFonts w:ascii="Times New Roman" w:eastAsia="Times New Roman" w:hAnsi="Times New Roman" w:cs="Times New Roman"/>
          <w:b/>
          <w:sz w:val="28"/>
          <w:szCs w:val="28"/>
          <w:lang w:eastAsia="ru-RU"/>
        </w:rPr>
        <w:t>лийском языке в начальной школе</w:t>
      </w:r>
      <w:r w:rsidR="00CF4C49">
        <w:rPr>
          <w:rFonts w:ascii="Times New Roman" w:eastAsia="Times New Roman" w:hAnsi="Times New Roman" w:cs="Times New Roman"/>
          <w:b/>
          <w:sz w:val="28"/>
          <w:szCs w:val="28"/>
          <w:lang w:eastAsia="ru-RU"/>
        </w:rPr>
        <w:t>»</w:t>
      </w:r>
    </w:p>
    <w:p w:rsidR="00A02584" w:rsidRDefault="003B7309" w:rsidP="0038634A">
      <w:pPr>
        <w:spacing w:after="0" w:line="360" w:lineRule="auto"/>
        <w:jc w:val="both"/>
        <w:rPr>
          <w:rFonts w:ascii="Times New Roman" w:eastAsia="Times New Roman" w:hAnsi="Times New Roman" w:cs="Times New Roman"/>
          <w:sz w:val="28"/>
          <w:szCs w:val="28"/>
          <w:lang w:eastAsia="ru-RU"/>
        </w:rPr>
      </w:pPr>
      <w:r w:rsidRPr="0038634A">
        <w:rPr>
          <w:rFonts w:ascii="Times New Roman" w:eastAsia="Times New Roman" w:hAnsi="Times New Roman" w:cs="Times New Roman"/>
          <w:sz w:val="28"/>
          <w:szCs w:val="28"/>
          <w:lang w:eastAsia="ru-RU"/>
        </w:rPr>
        <w:t>Необходимость овладения английским языком становится все более насущной в</w:t>
      </w:r>
      <w:r w:rsidR="00865217" w:rsidRPr="0038634A">
        <w:rPr>
          <w:rFonts w:ascii="Times New Roman" w:eastAsia="Times New Roman" w:hAnsi="Times New Roman" w:cs="Times New Roman"/>
          <w:sz w:val="28"/>
          <w:szCs w:val="28"/>
          <w:lang w:eastAsia="ru-RU"/>
        </w:rPr>
        <w:t xml:space="preserve"> современном мире.</w:t>
      </w:r>
      <w:r w:rsidR="00774724" w:rsidRPr="0038634A">
        <w:rPr>
          <w:rFonts w:ascii="Times New Roman" w:eastAsia="Times New Roman" w:hAnsi="Times New Roman" w:cs="Times New Roman"/>
          <w:sz w:val="28"/>
          <w:szCs w:val="28"/>
          <w:lang w:eastAsia="ru-RU"/>
        </w:rPr>
        <w:t xml:space="preserve"> </w:t>
      </w:r>
      <w:r w:rsidRPr="0038634A">
        <w:rPr>
          <w:rFonts w:ascii="Times New Roman" w:eastAsia="Times New Roman" w:hAnsi="Times New Roman" w:cs="Times New Roman"/>
          <w:sz w:val="28"/>
          <w:szCs w:val="28"/>
          <w:lang w:eastAsia="ru-RU"/>
        </w:rPr>
        <w:t>Изучение этого предмета со второго класса является признанием объективно существующего социального интереса к изучению иностранных языков и подтверждением важности данного предмета для реализации перспективных задач развития личности.</w:t>
      </w:r>
      <w:r w:rsidR="004C5645" w:rsidRPr="0038634A">
        <w:rPr>
          <w:rFonts w:ascii="Times New Roman" w:eastAsia="Times New Roman" w:hAnsi="Times New Roman" w:cs="Times New Roman"/>
          <w:sz w:val="28"/>
          <w:szCs w:val="28"/>
          <w:lang w:eastAsia="ru-RU"/>
        </w:rPr>
        <w:t xml:space="preserve"> </w:t>
      </w:r>
    </w:p>
    <w:p w:rsidR="009B3430" w:rsidRPr="0038634A" w:rsidRDefault="004C5645" w:rsidP="0038634A">
      <w:pPr>
        <w:spacing w:after="0" w:line="360" w:lineRule="auto"/>
        <w:jc w:val="both"/>
        <w:rPr>
          <w:rFonts w:ascii="Times New Roman" w:eastAsia="Times New Roman" w:hAnsi="Times New Roman" w:cs="Times New Roman"/>
          <w:sz w:val="28"/>
          <w:szCs w:val="28"/>
          <w:lang w:eastAsia="ru-RU"/>
        </w:rPr>
      </w:pPr>
      <w:r w:rsidRPr="0038634A">
        <w:rPr>
          <w:rFonts w:ascii="Times New Roman" w:eastAsia="Times New Roman" w:hAnsi="Times New Roman" w:cs="Times New Roman"/>
          <w:sz w:val="28"/>
          <w:szCs w:val="28"/>
          <w:lang w:eastAsia="ru-RU"/>
        </w:rPr>
        <w:t>Обучение чтению выступае</w:t>
      </w:r>
      <w:r w:rsidR="00774724" w:rsidRPr="0038634A">
        <w:rPr>
          <w:rFonts w:ascii="Times New Roman" w:eastAsia="Times New Roman" w:hAnsi="Times New Roman" w:cs="Times New Roman"/>
          <w:sz w:val="28"/>
          <w:szCs w:val="28"/>
          <w:lang w:eastAsia="ru-RU"/>
        </w:rPr>
        <w:t xml:space="preserve">т в качестве целевой доминанты. </w:t>
      </w:r>
      <w:r w:rsidR="0090062E">
        <w:rPr>
          <w:rFonts w:ascii="Times New Roman" w:eastAsia="Times New Roman" w:hAnsi="Times New Roman" w:cs="Times New Roman"/>
          <w:sz w:val="28"/>
          <w:szCs w:val="28"/>
          <w:lang w:eastAsia="ru-RU"/>
        </w:rPr>
        <w:t xml:space="preserve">                    </w:t>
      </w:r>
      <w:r w:rsidRPr="0038634A">
        <w:rPr>
          <w:rFonts w:ascii="Times New Roman" w:eastAsia="Times New Roman" w:hAnsi="Times New Roman" w:cs="Times New Roman"/>
          <w:sz w:val="28"/>
          <w:szCs w:val="28"/>
          <w:lang w:eastAsia="ru-RU"/>
        </w:rPr>
        <w:br/>
        <w:t xml:space="preserve">Работа по формированию и развитию навыков и умений чтения проходит несколько этапов, каждый из которых направлен на решение конкретной задачи. Обучение чтению складывается из двух основных компонентов: обучения технике динамичного чтения </w:t>
      </w:r>
      <w:r w:rsidR="009B3430" w:rsidRPr="0038634A">
        <w:rPr>
          <w:rFonts w:ascii="Times New Roman" w:eastAsia="Times New Roman" w:hAnsi="Times New Roman" w:cs="Times New Roman"/>
          <w:sz w:val="28"/>
          <w:szCs w:val="28"/>
          <w:lang w:eastAsia="ru-RU"/>
        </w:rPr>
        <w:t>и обучения пониманию читаемого.</w:t>
      </w:r>
    </w:p>
    <w:p w:rsidR="0090062E" w:rsidRPr="0097234B" w:rsidRDefault="00DE7247" w:rsidP="0038634A">
      <w:pPr>
        <w:spacing w:after="0" w:line="360" w:lineRule="auto"/>
        <w:jc w:val="both"/>
        <w:rPr>
          <w:rFonts w:ascii="Times New Roman" w:eastAsia="Times New Roman" w:hAnsi="Times New Roman" w:cs="Times New Roman"/>
          <w:bCs/>
          <w:sz w:val="28"/>
          <w:szCs w:val="28"/>
          <w:lang w:val="en-US" w:eastAsia="ru-RU"/>
        </w:rPr>
      </w:pPr>
      <w:r w:rsidRPr="0038634A">
        <w:rPr>
          <w:rFonts w:ascii="Times New Roman" w:eastAsia="Times New Roman" w:hAnsi="Times New Roman" w:cs="Times New Roman"/>
          <w:bCs/>
          <w:sz w:val="28"/>
          <w:szCs w:val="28"/>
          <w:lang w:eastAsia="ru-RU"/>
        </w:rPr>
        <w:t xml:space="preserve">В процессе формирования навыков чтения необходимо преодолеть массу трудностей. Прежде всего, это трудности, связанные с овладением техникой чтения, которая предполагает усвоение системы графических знаков, отличных от родного языка, формирование навыка </w:t>
      </w:r>
      <w:proofErr w:type="spellStart"/>
      <w:r w:rsidRPr="0038634A">
        <w:rPr>
          <w:rFonts w:ascii="Times New Roman" w:eastAsia="Times New Roman" w:hAnsi="Times New Roman" w:cs="Times New Roman"/>
          <w:bCs/>
          <w:sz w:val="28"/>
          <w:szCs w:val="28"/>
          <w:lang w:eastAsia="ru-RU"/>
        </w:rPr>
        <w:t>звук</w:t>
      </w:r>
      <w:proofErr w:type="gramStart"/>
      <w:r w:rsidRPr="0038634A">
        <w:rPr>
          <w:rFonts w:ascii="Times New Roman" w:eastAsia="Times New Roman" w:hAnsi="Times New Roman" w:cs="Times New Roman"/>
          <w:bCs/>
          <w:sz w:val="28"/>
          <w:szCs w:val="28"/>
          <w:lang w:eastAsia="ru-RU"/>
        </w:rPr>
        <w:t>о</w:t>
      </w:r>
      <w:proofErr w:type="spellEnd"/>
      <w:r w:rsidRPr="0038634A">
        <w:rPr>
          <w:rFonts w:ascii="Times New Roman" w:eastAsia="Times New Roman" w:hAnsi="Times New Roman" w:cs="Times New Roman"/>
          <w:bCs/>
          <w:sz w:val="28"/>
          <w:szCs w:val="28"/>
          <w:lang w:eastAsia="ru-RU"/>
        </w:rPr>
        <w:t>-</w:t>
      </w:r>
      <w:proofErr w:type="gramEnd"/>
      <w:r w:rsidRPr="0038634A">
        <w:rPr>
          <w:rFonts w:ascii="Times New Roman" w:eastAsia="Times New Roman" w:hAnsi="Times New Roman" w:cs="Times New Roman"/>
          <w:bCs/>
          <w:sz w:val="28"/>
          <w:szCs w:val="28"/>
          <w:lang w:eastAsia="ru-RU"/>
        </w:rPr>
        <w:t xml:space="preserve"> буквенных и буквенно-звуковых соотнесений, синтагматического чтения</w:t>
      </w:r>
      <w:r w:rsidR="00A02584">
        <w:rPr>
          <w:rFonts w:ascii="Times New Roman" w:eastAsia="Times New Roman" w:hAnsi="Times New Roman" w:cs="Times New Roman"/>
          <w:bCs/>
          <w:sz w:val="28"/>
          <w:szCs w:val="28"/>
          <w:lang w:eastAsia="ru-RU"/>
        </w:rPr>
        <w:t>.</w:t>
      </w:r>
      <w:r w:rsidR="00154370" w:rsidRPr="00154370">
        <w:rPr>
          <w:rFonts w:ascii="Times New Roman" w:eastAsia="Times New Roman" w:hAnsi="Times New Roman" w:cs="Times New Roman"/>
          <w:bCs/>
          <w:sz w:val="28"/>
          <w:szCs w:val="28"/>
          <w:lang w:eastAsia="ru-RU"/>
        </w:rPr>
        <w:t xml:space="preserve"> </w:t>
      </w:r>
      <w:r w:rsidR="007C163E">
        <w:rPr>
          <w:rFonts w:ascii="Times New Roman" w:eastAsia="Times New Roman" w:hAnsi="Times New Roman" w:cs="Times New Roman"/>
          <w:bCs/>
          <w:sz w:val="28"/>
          <w:szCs w:val="28"/>
          <w:lang w:eastAsia="ru-RU"/>
        </w:rPr>
        <w:t>[2</w:t>
      </w:r>
      <w:r w:rsidR="00154370" w:rsidRPr="00144AA3">
        <w:rPr>
          <w:rFonts w:ascii="Times New Roman" w:eastAsia="Times New Roman" w:hAnsi="Times New Roman" w:cs="Times New Roman"/>
          <w:bCs/>
          <w:sz w:val="28"/>
          <w:szCs w:val="28"/>
          <w:lang w:eastAsia="ru-RU"/>
        </w:rPr>
        <w:t>].</w:t>
      </w:r>
      <w:r w:rsidRPr="0038634A">
        <w:rPr>
          <w:rFonts w:ascii="Times New Roman" w:eastAsia="Times New Roman" w:hAnsi="Times New Roman" w:cs="Times New Roman"/>
          <w:bCs/>
          <w:sz w:val="28"/>
          <w:szCs w:val="28"/>
          <w:lang w:eastAsia="ru-RU"/>
        </w:rPr>
        <w:t xml:space="preserve"> Необходимо тщательно работать над техникой чтения вслух, так как учебные действия формируются </w:t>
      </w:r>
      <w:bookmarkStart w:id="0" w:name="_GoBack"/>
      <w:bookmarkEnd w:id="0"/>
      <w:r w:rsidRPr="0038634A">
        <w:rPr>
          <w:rFonts w:ascii="Times New Roman" w:eastAsia="Times New Roman" w:hAnsi="Times New Roman" w:cs="Times New Roman"/>
          <w:bCs/>
          <w:sz w:val="28"/>
          <w:szCs w:val="28"/>
          <w:lang w:eastAsia="ru-RU"/>
        </w:rPr>
        <w:t>сначала во внешней речи, а затем переводятся во внутренний план. Важно скорее подвести к этапу целостного восприятия блоков слов, иначе пословное чтение будет тормозить понимание содержания. Этому способствует чтение по синтагмам, расширяющее "поле чтения", т.е. единицу восприятия. Овладение техникой чтения сопровождается умственной работой по смысловому распознанию зрительных форм, значит необходимо обучать технике чтения на знакомом материале с элементами новизны. К началу процесса обучения иностранному</w:t>
      </w:r>
      <w:r w:rsidR="009B3430" w:rsidRPr="0038634A">
        <w:rPr>
          <w:rFonts w:ascii="Times New Roman" w:eastAsia="Times New Roman" w:hAnsi="Times New Roman" w:cs="Times New Roman"/>
          <w:bCs/>
          <w:sz w:val="28"/>
          <w:szCs w:val="28"/>
          <w:lang w:eastAsia="ru-RU"/>
        </w:rPr>
        <w:t xml:space="preserve"> языку в начальной </w:t>
      </w:r>
      <w:r w:rsidRPr="0038634A">
        <w:rPr>
          <w:rFonts w:ascii="Times New Roman" w:eastAsia="Times New Roman" w:hAnsi="Times New Roman" w:cs="Times New Roman"/>
          <w:bCs/>
          <w:sz w:val="28"/>
          <w:szCs w:val="28"/>
          <w:lang w:eastAsia="ru-RU"/>
        </w:rPr>
        <w:t>школе в</w:t>
      </w:r>
      <w:r w:rsidR="009B3430" w:rsidRPr="0038634A">
        <w:rPr>
          <w:rFonts w:ascii="Times New Roman" w:eastAsia="Times New Roman" w:hAnsi="Times New Roman" w:cs="Times New Roman"/>
          <w:bCs/>
          <w:sz w:val="28"/>
          <w:szCs w:val="28"/>
          <w:lang w:eastAsia="ru-RU"/>
        </w:rPr>
        <w:t xml:space="preserve"> речевой памяти </w:t>
      </w:r>
      <w:r w:rsidRPr="0038634A">
        <w:rPr>
          <w:rFonts w:ascii="Times New Roman" w:eastAsia="Times New Roman" w:hAnsi="Times New Roman" w:cs="Times New Roman"/>
          <w:bCs/>
          <w:sz w:val="28"/>
          <w:szCs w:val="28"/>
          <w:lang w:eastAsia="ru-RU"/>
        </w:rPr>
        <w:t xml:space="preserve"> учащихся, естественно, нет </w:t>
      </w:r>
      <w:proofErr w:type="spellStart"/>
      <w:r w:rsidRPr="0038634A">
        <w:rPr>
          <w:rFonts w:ascii="Times New Roman" w:eastAsia="Times New Roman" w:hAnsi="Times New Roman" w:cs="Times New Roman"/>
          <w:bCs/>
          <w:sz w:val="28"/>
          <w:szCs w:val="28"/>
          <w:lang w:eastAsia="ru-RU"/>
        </w:rPr>
        <w:t>слухо-речемоторных</w:t>
      </w:r>
      <w:proofErr w:type="spellEnd"/>
      <w:r w:rsidRPr="0038634A">
        <w:rPr>
          <w:rFonts w:ascii="Times New Roman" w:eastAsia="Times New Roman" w:hAnsi="Times New Roman" w:cs="Times New Roman"/>
          <w:bCs/>
          <w:sz w:val="28"/>
          <w:szCs w:val="28"/>
          <w:lang w:eastAsia="ru-RU"/>
        </w:rPr>
        <w:t xml:space="preserve"> образов иноязычного материала. </w:t>
      </w:r>
      <w:r w:rsidRPr="0038634A">
        <w:rPr>
          <w:rFonts w:ascii="Times New Roman" w:eastAsia="Times New Roman" w:hAnsi="Times New Roman" w:cs="Times New Roman"/>
          <w:sz w:val="28"/>
          <w:szCs w:val="28"/>
          <w:lang w:eastAsia="ru-RU"/>
        </w:rPr>
        <w:t xml:space="preserve">Если обучение технике чтения начинается с самого начала изучения иностранного языка, то учащимся приходится соотносить не только звуки и буквы, но и </w:t>
      </w:r>
      <w:proofErr w:type="spellStart"/>
      <w:proofErr w:type="gramStart"/>
      <w:r w:rsidRPr="0038634A">
        <w:rPr>
          <w:rFonts w:ascii="Times New Roman" w:eastAsia="Times New Roman" w:hAnsi="Times New Roman" w:cs="Times New Roman"/>
          <w:sz w:val="28"/>
          <w:szCs w:val="28"/>
          <w:lang w:eastAsia="ru-RU"/>
        </w:rPr>
        <w:t>звуко</w:t>
      </w:r>
      <w:proofErr w:type="spellEnd"/>
      <w:r w:rsidRPr="0038634A">
        <w:rPr>
          <w:rFonts w:ascii="Times New Roman" w:eastAsia="Times New Roman" w:hAnsi="Times New Roman" w:cs="Times New Roman"/>
          <w:sz w:val="28"/>
          <w:szCs w:val="28"/>
          <w:lang w:eastAsia="ru-RU"/>
        </w:rPr>
        <w:t>-буквенные</w:t>
      </w:r>
      <w:proofErr w:type="gramEnd"/>
      <w:r w:rsidRPr="0038634A">
        <w:rPr>
          <w:rFonts w:ascii="Times New Roman" w:eastAsia="Times New Roman" w:hAnsi="Times New Roman" w:cs="Times New Roman"/>
          <w:sz w:val="28"/>
          <w:szCs w:val="28"/>
          <w:lang w:eastAsia="ru-RU"/>
        </w:rPr>
        <w:t xml:space="preserve"> связки со смысловым значением того, что читают. А это </w:t>
      </w:r>
      <w:r w:rsidRPr="0038634A">
        <w:rPr>
          <w:rFonts w:ascii="Times New Roman" w:eastAsia="Times New Roman" w:hAnsi="Times New Roman" w:cs="Times New Roman"/>
          <w:sz w:val="28"/>
          <w:szCs w:val="28"/>
          <w:lang w:eastAsia="ru-RU"/>
        </w:rPr>
        <w:lastRenderedPageBreak/>
        <w:t xml:space="preserve">вызывает у них дополнительные трудности. Вот почему для их преодоления нередко проводится устный вводный курс, устное опережение, чтобы накопить необходимый и достаточный иноязычный речевой материал, сформировать </w:t>
      </w:r>
      <w:proofErr w:type="spellStart"/>
      <w:r w:rsidRPr="0038634A">
        <w:rPr>
          <w:rFonts w:ascii="Times New Roman" w:eastAsia="Times New Roman" w:hAnsi="Times New Roman" w:cs="Times New Roman"/>
          <w:sz w:val="28"/>
          <w:szCs w:val="28"/>
          <w:lang w:eastAsia="ru-RU"/>
        </w:rPr>
        <w:t>слухо-речемоторные</w:t>
      </w:r>
      <w:proofErr w:type="spellEnd"/>
      <w:r w:rsidRPr="0038634A">
        <w:rPr>
          <w:rFonts w:ascii="Times New Roman" w:eastAsia="Times New Roman" w:hAnsi="Times New Roman" w:cs="Times New Roman"/>
          <w:sz w:val="28"/>
          <w:szCs w:val="28"/>
          <w:lang w:eastAsia="ru-RU"/>
        </w:rPr>
        <w:t xml:space="preserve"> образы иноязычной устной речи и тем самым снять часть трудностей в процессе соотнесения букв и звуков иностр</w:t>
      </w:r>
      <w:r w:rsidR="00A02584">
        <w:rPr>
          <w:rFonts w:ascii="Times New Roman" w:eastAsia="Times New Roman" w:hAnsi="Times New Roman" w:cs="Times New Roman"/>
          <w:sz w:val="28"/>
          <w:szCs w:val="28"/>
          <w:lang w:eastAsia="ru-RU"/>
        </w:rPr>
        <w:t>анного языка</w:t>
      </w:r>
      <w:r w:rsidR="00865217" w:rsidRPr="0038634A">
        <w:rPr>
          <w:rFonts w:ascii="Times New Roman" w:eastAsia="Times New Roman" w:hAnsi="Times New Roman" w:cs="Times New Roman"/>
          <w:sz w:val="28"/>
          <w:szCs w:val="28"/>
          <w:lang w:eastAsia="ru-RU"/>
        </w:rPr>
        <w:t>.</w:t>
      </w:r>
      <w:r w:rsidR="00A02584">
        <w:rPr>
          <w:rFonts w:ascii="Times New Roman" w:eastAsia="Times New Roman" w:hAnsi="Times New Roman" w:cs="Times New Roman"/>
          <w:sz w:val="28"/>
          <w:szCs w:val="28"/>
          <w:lang w:eastAsia="ru-RU"/>
        </w:rPr>
        <w:t xml:space="preserve"> </w:t>
      </w:r>
      <w:r w:rsidRPr="0038634A">
        <w:rPr>
          <w:rFonts w:ascii="Times New Roman" w:eastAsia="Times New Roman" w:hAnsi="Times New Roman" w:cs="Times New Roman"/>
          <w:sz w:val="28"/>
          <w:szCs w:val="28"/>
          <w:lang w:eastAsia="ru-RU"/>
        </w:rPr>
        <w:t>Обучение технике чтения на иностранном языке должно осуществляться на хорошо известном лексическом материале, уже усвоенном в устной речи. А это достигается в результате проведения устного вводного курса, устного опережения. Согласно З.И. Клычниковой, суть устного опережения сводится к тому, что учащиеся приступают к чтению тогда, когда у них отработана артикуляция звуков, слогов, слов и даже небольших фраз. Вместе с тем Г.В. Рогова и И.Н. Верещагина по поводу устного вводного курса отмечают, что предварительная устная отработка учебного материала помогает снимать часть трудностей, препятствующих пониманию содержания. Устное опережение помогает в содержательном плане, то есть учащиеся должны понимать то, что они читают, но практически не помогает в процессуальном плане. Подобное явление характерно и для овладения чтением и на родном языке; ребенок, хорошо владеющий устной речью, встречается с большими трудностями процессуального плана (как прочитать). Таким образом, проведение устного вводного курса, устное опережение еще не гарантируют успешного овладения техникой чтения на иностранном языке.</w:t>
      </w:r>
      <w:r w:rsidR="007C163E" w:rsidRPr="007C163E">
        <w:rPr>
          <w:rFonts w:ascii="Times New Roman" w:eastAsia="Times New Roman" w:hAnsi="Times New Roman" w:cs="Times New Roman"/>
          <w:sz w:val="28"/>
          <w:szCs w:val="28"/>
          <w:lang w:eastAsia="ru-RU"/>
        </w:rPr>
        <w:t xml:space="preserve"> </w:t>
      </w:r>
      <w:r w:rsidR="007C163E">
        <w:rPr>
          <w:rFonts w:ascii="Times New Roman" w:eastAsia="Times New Roman" w:hAnsi="Times New Roman" w:cs="Times New Roman"/>
          <w:sz w:val="28"/>
          <w:szCs w:val="28"/>
          <w:lang w:eastAsia="ru-RU"/>
        </w:rPr>
        <w:t>[3</w:t>
      </w:r>
      <w:r w:rsidR="007C163E" w:rsidRPr="00144AA3">
        <w:rPr>
          <w:rFonts w:ascii="Times New Roman" w:eastAsia="Times New Roman" w:hAnsi="Times New Roman" w:cs="Times New Roman"/>
          <w:sz w:val="28"/>
          <w:szCs w:val="28"/>
          <w:lang w:eastAsia="ru-RU"/>
        </w:rPr>
        <w:t>].</w:t>
      </w:r>
      <w:r w:rsidRPr="0038634A">
        <w:rPr>
          <w:rFonts w:ascii="Times New Roman" w:eastAsia="Times New Roman" w:hAnsi="Times New Roman" w:cs="Times New Roman"/>
          <w:sz w:val="28"/>
          <w:szCs w:val="28"/>
          <w:lang w:eastAsia="ru-RU"/>
        </w:rPr>
        <w:br/>
        <w:t xml:space="preserve">Многочисленные факты расхождения между </w:t>
      </w:r>
      <w:proofErr w:type="spellStart"/>
      <w:r w:rsidRPr="0038634A">
        <w:rPr>
          <w:rFonts w:ascii="Times New Roman" w:eastAsia="Times New Roman" w:hAnsi="Times New Roman" w:cs="Times New Roman"/>
          <w:sz w:val="28"/>
          <w:szCs w:val="28"/>
          <w:lang w:eastAsia="ru-RU"/>
        </w:rPr>
        <w:t>графемно</w:t>
      </w:r>
      <w:proofErr w:type="spellEnd"/>
      <w:r w:rsidRPr="0038634A">
        <w:rPr>
          <w:rFonts w:ascii="Times New Roman" w:eastAsia="Times New Roman" w:hAnsi="Times New Roman" w:cs="Times New Roman"/>
          <w:sz w:val="28"/>
          <w:szCs w:val="28"/>
          <w:lang w:eastAsia="ru-RU"/>
        </w:rPr>
        <w:t xml:space="preserve">-фонемными системами родного и иностранного языков, расхождения в произнесении одной и той же буквы в различных буквосочетаниях, а также случаи разного графического изображения одного и </w:t>
      </w:r>
      <w:r w:rsidR="0038634A" w:rsidRPr="0038634A">
        <w:rPr>
          <w:rFonts w:ascii="Times New Roman" w:eastAsia="Times New Roman" w:hAnsi="Times New Roman" w:cs="Times New Roman"/>
          <w:sz w:val="28"/>
          <w:szCs w:val="28"/>
          <w:lang w:eastAsia="ru-RU"/>
        </w:rPr>
        <w:t>того же звука</w:t>
      </w:r>
      <w:r w:rsidRPr="0038634A">
        <w:rPr>
          <w:rFonts w:ascii="Times New Roman" w:eastAsia="Times New Roman" w:hAnsi="Times New Roman" w:cs="Times New Roman"/>
          <w:sz w:val="28"/>
          <w:szCs w:val="28"/>
          <w:lang w:eastAsia="ru-RU"/>
        </w:rPr>
        <w:t>.</w:t>
      </w:r>
      <w:r w:rsidRPr="0038634A">
        <w:rPr>
          <w:rFonts w:ascii="Times New Roman" w:eastAsia="Times New Roman" w:hAnsi="Times New Roman" w:cs="Times New Roman"/>
          <w:sz w:val="28"/>
          <w:szCs w:val="28"/>
          <w:lang w:eastAsia="ru-RU"/>
        </w:rPr>
        <w:br/>
      </w:r>
      <w:r w:rsidR="0038634A" w:rsidRPr="0038634A">
        <w:rPr>
          <w:rFonts w:ascii="Times New Roman" w:eastAsia="Times New Roman" w:hAnsi="Times New Roman" w:cs="Times New Roman"/>
          <w:sz w:val="28"/>
          <w:szCs w:val="28"/>
          <w:lang w:eastAsia="ru-RU"/>
        </w:rPr>
        <w:t xml:space="preserve"> О</w:t>
      </w:r>
      <w:r w:rsidRPr="0038634A">
        <w:rPr>
          <w:rFonts w:ascii="Times New Roman" w:eastAsia="Times New Roman" w:hAnsi="Times New Roman" w:cs="Times New Roman"/>
          <w:sz w:val="28"/>
          <w:szCs w:val="28"/>
          <w:lang w:eastAsia="ru-RU"/>
        </w:rPr>
        <w:t>владение чтением на английском языке представляет большие трудности для учащихся</w:t>
      </w:r>
      <w:r w:rsidR="007C163E">
        <w:rPr>
          <w:rFonts w:ascii="Times New Roman" w:eastAsia="Times New Roman" w:hAnsi="Times New Roman" w:cs="Times New Roman"/>
          <w:sz w:val="28"/>
          <w:szCs w:val="28"/>
          <w:lang w:eastAsia="ru-RU"/>
        </w:rPr>
        <w:t>[1],</w:t>
      </w:r>
      <w:r w:rsidRPr="0038634A">
        <w:rPr>
          <w:rFonts w:ascii="Times New Roman" w:eastAsia="Times New Roman" w:hAnsi="Times New Roman" w:cs="Times New Roman"/>
          <w:sz w:val="28"/>
          <w:szCs w:val="28"/>
          <w:lang w:eastAsia="ru-RU"/>
        </w:rPr>
        <w:t xml:space="preserve"> вызываемые графическими и орфографическими особенностями языка, так как орфографическая система использует 26 букв, 146 графем (буквосочетаний), которые передают 46 фонем. Из 26 пар английских букв (заглавных и строчных) только четыре можно считать похожими на </w:t>
      </w:r>
      <w:r w:rsidRPr="0038634A">
        <w:rPr>
          <w:rFonts w:ascii="Times New Roman" w:eastAsia="Times New Roman" w:hAnsi="Times New Roman" w:cs="Times New Roman"/>
          <w:sz w:val="28"/>
          <w:szCs w:val="28"/>
          <w:lang w:eastAsia="ru-RU"/>
        </w:rPr>
        <w:lastRenderedPageBreak/>
        <w:t>соответствующие буквы русского алфавита по значению и форме. Это K, k, M, T. Буквы A, a, B, b, C, c, E, e, H, O, o, P, p, Y, y, X, x имеют место и в том и в другом языке, но читаются по-разному, следовательно, являются самыми трудными. Ос</w:t>
      </w:r>
      <w:r w:rsidR="00CF4C49">
        <w:rPr>
          <w:rFonts w:ascii="Times New Roman" w:eastAsia="Times New Roman" w:hAnsi="Times New Roman" w:cs="Times New Roman"/>
          <w:sz w:val="28"/>
          <w:szCs w:val="28"/>
          <w:lang w:eastAsia="ru-RU"/>
        </w:rPr>
        <w:t>тальные буквы совершенно новые.</w:t>
      </w:r>
      <w:r w:rsidR="00154370">
        <w:rPr>
          <w:rFonts w:ascii="Times New Roman" w:eastAsia="Times New Roman" w:hAnsi="Times New Roman" w:cs="Times New Roman"/>
          <w:sz w:val="28"/>
          <w:szCs w:val="28"/>
          <w:lang w:eastAsia="ru-RU"/>
        </w:rPr>
        <w:t xml:space="preserve"> </w:t>
      </w:r>
      <w:r w:rsidRPr="0038634A">
        <w:rPr>
          <w:rFonts w:ascii="Times New Roman" w:eastAsia="Times New Roman" w:hAnsi="Times New Roman" w:cs="Times New Roman"/>
          <w:sz w:val="28"/>
          <w:szCs w:val="28"/>
          <w:lang w:eastAsia="ru-RU"/>
        </w:rPr>
        <w:t>Г.В. Рогова и И.Н. Верещагина указывают также на большую трудность чтения гласных, сочетаний гласных и некоторых согласных, читающихся по-разному в зависимости от положения в словах. Например</w:t>
      </w:r>
      <w:r w:rsidRPr="0038634A">
        <w:rPr>
          <w:rFonts w:ascii="Times New Roman" w:eastAsia="Times New Roman" w:hAnsi="Times New Roman" w:cs="Times New Roman"/>
          <w:sz w:val="28"/>
          <w:szCs w:val="28"/>
          <w:lang w:val="en-US" w:eastAsia="ru-RU"/>
        </w:rPr>
        <w:t xml:space="preserve">, man-name, day-rain, this-think, pencil-cat, Geography-garden, window-down. </w:t>
      </w:r>
    </w:p>
    <w:p w:rsidR="00154370" w:rsidRDefault="00DE7247" w:rsidP="0038634A">
      <w:pPr>
        <w:spacing w:after="0" w:line="360" w:lineRule="auto"/>
        <w:jc w:val="both"/>
        <w:rPr>
          <w:rFonts w:ascii="Times New Roman" w:eastAsia="Times New Roman" w:hAnsi="Times New Roman" w:cs="Times New Roman"/>
          <w:sz w:val="28"/>
          <w:szCs w:val="28"/>
          <w:lang w:eastAsia="ru-RU"/>
        </w:rPr>
      </w:pPr>
      <w:r w:rsidRPr="00154370">
        <w:rPr>
          <w:rFonts w:ascii="Times New Roman" w:eastAsia="Times New Roman" w:hAnsi="Times New Roman" w:cs="Times New Roman"/>
          <w:sz w:val="28"/>
          <w:szCs w:val="28"/>
          <w:lang w:val="en-US" w:eastAsia="ru-RU"/>
        </w:rPr>
        <w:t xml:space="preserve"> </w:t>
      </w:r>
      <w:proofErr w:type="gramStart"/>
      <w:r w:rsidRPr="0038634A">
        <w:rPr>
          <w:rFonts w:ascii="Times New Roman" w:eastAsia="Times New Roman" w:hAnsi="Times New Roman" w:cs="Times New Roman"/>
          <w:sz w:val="28"/>
          <w:szCs w:val="28"/>
          <w:lang w:eastAsia="ru-RU"/>
        </w:rPr>
        <w:t xml:space="preserve">При обучении чтению учащимися должны быть усвоены основные правила чтения,  к которым следует отнести: чтение гласных под ударением в открытом и закрытом слогах и перед "г"; чтение сочетаний гласных </w:t>
      </w:r>
      <w:proofErr w:type="spellStart"/>
      <w:r w:rsidRPr="0038634A">
        <w:rPr>
          <w:rFonts w:ascii="Times New Roman" w:eastAsia="Times New Roman" w:hAnsi="Times New Roman" w:cs="Times New Roman"/>
          <w:sz w:val="28"/>
          <w:szCs w:val="28"/>
          <w:lang w:eastAsia="ru-RU"/>
        </w:rPr>
        <w:t>ee</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ea</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ay</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ai</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oy</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oo</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ou</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ow</w:t>
      </w:r>
      <w:proofErr w:type="spellEnd"/>
      <w:r w:rsidRPr="0038634A">
        <w:rPr>
          <w:rFonts w:ascii="Times New Roman" w:eastAsia="Times New Roman" w:hAnsi="Times New Roman" w:cs="Times New Roman"/>
          <w:sz w:val="28"/>
          <w:szCs w:val="28"/>
          <w:lang w:eastAsia="ru-RU"/>
        </w:rPr>
        <w:t xml:space="preserve">; согласных c, s, k, g, </w:t>
      </w:r>
      <w:proofErr w:type="spellStart"/>
      <w:r w:rsidRPr="0038634A">
        <w:rPr>
          <w:rFonts w:ascii="Times New Roman" w:eastAsia="Times New Roman" w:hAnsi="Times New Roman" w:cs="Times New Roman"/>
          <w:sz w:val="28"/>
          <w:szCs w:val="28"/>
          <w:lang w:eastAsia="ru-RU"/>
        </w:rPr>
        <w:t>ch</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sh</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th</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ng</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ck</w:t>
      </w:r>
      <w:proofErr w:type="spellEnd"/>
      <w:r w:rsidRPr="0038634A">
        <w:rPr>
          <w:rFonts w:ascii="Times New Roman" w:eastAsia="Times New Roman" w:hAnsi="Times New Roman" w:cs="Times New Roman"/>
          <w:sz w:val="28"/>
          <w:szCs w:val="28"/>
          <w:lang w:eastAsia="ru-RU"/>
        </w:rPr>
        <w:t xml:space="preserve"> и таких соч</w:t>
      </w:r>
      <w:r w:rsidR="0090062E">
        <w:rPr>
          <w:rFonts w:ascii="Times New Roman" w:eastAsia="Times New Roman" w:hAnsi="Times New Roman" w:cs="Times New Roman"/>
          <w:sz w:val="28"/>
          <w:szCs w:val="28"/>
          <w:lang w:eastAsia="ru-RU"/>
        </w:rPr>
        <w:t>етаний, как -</w:t>
      </w:r>
      <w:proofErr w:type="spellStart"/>
      <w:r w:rsidR="0090062E">
        <w:rPr>
          <w:rFonts w:ascii="Times New Roman" w:eastAsia="Times New Roman" w:hAnsi="Times New Roman" w:cs="Times New Roman"/>
          <w:sz w:val="28"/>
          <w:szCs w:val="28"/>
          <w:lang w:eastAsia="ru-RU"/>
        </w:rPr>
        <w:t>tion</w:t>
      </w:r>
      <w:proofErr w:type="spellEnd"/>
      <w:r w:rsidR="0090062E">
        <w:rPr>
          <w:rFonts w:ascii="Times New Roman" w:eastAsia="Times New Roman" w:hAnsi="Times New Roman" w:cs="Times New Roman"/>
          <w:sz w:val="28"/>
          <w:szCs w:val="28"/>
          <w:lang w:eastAsia="ru-RU"/>
        </w:rPr>
        <w:t>,-</w:t>
      </w:r>
      <w:proofErr w:type="spellStart"/>
      <w:r w:rsidR="0090062E">
        <w:rPr>
          <w:rFonts w:ascii="Times New Roman" w:eastAsia="Times New Roman" w:hAnsi="Times New Roman" w:cs="Times New Roman"/>
          <w:sz w:val="28"/>
          <w:szCs w:val="28"/>
          <w:lang w:eastAsia="ru-RU"/>
        </w:rPr>
        <w:t>sion</w:t>
      </w:r>
      <w:proofErr w:type="spellEnd"/>
      <w:r w:rsidR="0090062E">
        <w:rPr>
          <w:rFonts w:ascii="Times New Roman" w:eastAsia="Times New Roman" w:hAnsi="Times New Roman" w:cs="Times New Roman"/>
          <w:sz w:val="28"/>
          <w:szCs w:val="28"/>
          <w:lang w:eastAsia="ru-RU"/>
        </w:rPr>
        <w:t>,-</w:t>
      </w:r>
      <w:proofErr w:type="spellStart"/>
      <w:r w:rsidR="0090062E">
        <w:rPr>
          <w:rFonts w:ascii="Times New Roman" w:eastAsia="Times New Roman" w:hAnsi="Times New Roman" w:cs="Times New Roman"/>
          <w:sz w:val="28"/>
          <w:szCs w:val="28"/>
          <w:lang w:eastAsia="ru-RU"/>
        </w:rPr>
        <w:t>ous</w:t>
      </w:r>
      <w:proofErr w:type="spellEnd"/>
      <w:r w:rsidR="0090062E">
        <w:rPr>
          <w:rFonts w:ascii="Times New Roman" w:eastAsia="Times New Roman" w:hAnsi="Times New Roman" w:cs="Times New Roman"/>
          <w:sz w:val="28"/>
          <w:szCs w:val="28"/>
          <w:lang w:eastAsia="ru-RU"/>
        </w:rPr>
        <w:t>,</w:t>
      </w:r>
      <w:r w:rsidRPr="0038634A">
        <w:rPr>
          <w:rFonts w:ascii="Times New Roman" w:eastAsia="Times New Roman" w:hAnsi="Times New Roman" w:cs="Times New Roman"/>
          <w:sz w:val="28"/>
          <w:szCs w:val="28"/>
          <w:lang w:eastAsia="ru-RU"/>
        </w:rPr>
        <w:t>-</w:t>
      </w:r>
      <w:proofErr w:type="spellStart"/>
      <w:r w:rsidRPr="0038634A">
        <w:rPr>
          <w:rFonts w:ascii="Times New Roman" w:eastAsia="Times New Roman" w:hAnsi="Times New Roman" w:cs="Times New Roman"/>
          <w:sz w:val="28"/>
          <w:szCs w:val="28"/>
          <w:lang w:eastAsia="ru-RU"/>
        </w:rPr>
        <w:t>igh</w:t>
      </w:r>
      <w:proofErr w:type="spellEnd"/>
      <w:r w:rsidRPr="0038634A">
        <w:rPr>
          <w:rFonts w:ascii="Times New Roman" w:eastAsia="Times New Roman" w:hAnsi="Times New Roman" w:cs="Times New Roman"/>
          <w:sz w:val="28"/>
          <w:szCs w:val="28"/>
          <w:lang w:eastAsia="ru-RU"/>
        </w:rPr>
        <w:t>.</w:t>
      </w:r>
      <w:proofErr w:type="gramEnd"/>
      <w:r w:rsidRPr="0038634A">
        <w:rPr>
          <w:rFonts w:ascii="Times New Roman" w:eastAsia="Times New Roman" w:hAnsi="Times New Roman" w:cs="Times New Roman"/>
          <w:sz w:val="28"/>
          <w:szCs w:val="28"/>
          <w:lang w:eastAsia="ru-RU"/>
        </w:rPr>
        <w:br/>
      </w:r>
      <w:proofErr w:type="gramStart"/>
      <w:r w:rsidRPr="0038634A">
        <w:rPr>
          <w:rFonts w:ascii="Times New Roman" w:eastAsia="Times New Roman" w:hAnsi="Times New Roman" w:cs="Times New Roman"/>
          <w:sz w:val="28"/>
          <w:szCs w:val="28"/>
          <w:lang w:eastAsia="ru-RU"/>
        </w:rPr>
        <w:t xml:space="preserve">Учащихся следует научить читать слова, которые пишутся по-разному, а читаются одинаково: </w:t>
      </w:r>
      <w:proofErr w:type="spellStart"/>
      <w:r w:rsidRPr="0038634A">
        <w:rPr>
          <w:rFonts w:ascii="Times New Roman" w:eastAsia="Times New Roman" w:hAnsi="Times New Roman" w:cs="Times New Roman"/>
          <w:sz w:val="28"/>
          <w:szCs w:val="28"/>
          <w:lang w:eastAsia="ru-RU"/>
        </w:rPr>
        <w:t>sun-son</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two-too</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write-right</w:t>
      </w:r>
      <w:proofErr w:type="spellEnd"/>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sea-see</w:t>
      </w:r>
      <w:proofErr w:type="spellEnd"/>
      <w:r w:rsidRPr="0038634A">
        <w:rPr>
          <w:rFonts w:ascii="Times New Roman" w:eastAsia="Times New Roman" w:hAnsi="Times New Roman" w:cs="Times New Roman"/>
          <w:sz w:val="28"/>
          <w:szCs w:val="28"/>
          <w:lang w:eastAsia="ru-RU"/>
        </w:rPr>
        <w:t xml:space="preserve"> и др.</w:t>
      </w:r>
      <w:r w:rsidRPr="0038634A">
        <w:rPr>
          <w:rFonts w:ascii="Times New Roman" w:eastAsia="Times New Roman" w:hAnsi="Times New Roman" w:cs="Times New Roman"/>
          <w:sz w:val="28"/>
          <w:szCs w:val="28"/>
          <w:lang w:eastAsia="ru-RU"/>
        </w:rPr>
        <w:br/>
        <w:t>В то же время многие слова в английском языке читаются не по правилам, что в целом обрекает учащихся на заучивание чрезмерно большого количества правил чтения и исключений из них, а также на многократное повторение учебного материала.</w:t>
      </w:r>
      <w:proofErr w:type="gramEnd"/>
      <w:r w:rsidRPr="0038634A">
        <w:rPr>
          <w:rFonts w:ascii="Times New Roman" w:eastAsia="Times New Roman" w:hAnsi="Times New Roman" w:cs="Times New Roman"/>
          <w:sz w:val="28"/>
          <w:szCs w:val="28"/>
          <w:lang w:eastAsia="ru-RU"/>
        </w:rPr>
        <w:t xml:space="preserve"> К тому же само восприятие и озвучивание графических знаков является результатом выбора и сличения их с теми эталонами, которые уже имеются в долговременной памяти ученика. Сам факт выбора, предусматривающий припоминание нужного правила и (или) звукобуквенного соответствия, требует определенного, порой значительного времени, что, в конечном счете, замедляет темп чтения, вернее не позволяет ученику быстро и точно устанавливать </w:t>
      </w:r>
      <w:proofErr w:type="spellStart"/>
      <w:proofErr w:type="gramStart"/>
      <w:r w:rsidRPr="0038634A">
        <w:rPr>
          <w:rFonts w:ascii="Times New Roman" w:eastAsia="Times New Roman" w:hAnsi="Times New Roman" w:cs="Times New Roman"/>
          <w:sz w:val="28"/>
          <w:szCs w:val="28"/>
          <w:lang w:eastAsia="ru-RU"/>
        </w:rPr>
        <w:t>звуко</w:t>
      </w:r>
      <w:proofErr w:type="spellEnd"/>
      <w:r w:rsidRPr="0038634A">
        <w:rPr>
          <w:rFonts w:ascii="Times New Roman" w:eastAsia="Times New Roman" w:hAnsi="Times New Roman" w:cs="Times New Roman"/>
          <w:sz w:val="28"/>
          <w:szCs w:val="28"/>
          <w:lang w:eastAsia="ru-RU"/>
        </w:rPr>
        <w:t>-буквенные</w:t>
      </w:r>
      <w:proofErr w:type="gramEnd"/>
      <w:r w:rsidRPr="0038634A">
        <w:rPr>
          <w:rFonts w:ascii="Times New Roman" w:eastAsia="Times New Roman" w:hAnsi="Times New Roman" w:cs="Times New Roman"/>
          <w:sz w:val="28"/>
          <w:szCs w:val="28"/>
          <w:lang w:eastAsia="ru-RU"/>
        </w:rPr>
        <w:t xml:space="preserve"> соответствия и тем самым овладевать техникой чт</w:t>
      </w:r>
      <w:r w:rsidR="00A02584">
        <w:rPr>
          <w:rFonts w:ascii="Times New Roman" w:eastAsia="Times New Roman" w:hAnsi="Times New Roman" w:cs="Times New Roman"/>
          <w:sz w:val="28"/>
          <w:szCs w:val="28"/>
          <w:lang w:eastAsia="ru-RU"/>
        </w:rPr>
        <w:t>ения в достаточно высоком темпе.</w:t>
      </w:r>
      <w:r w:rsidR="00CF4C49">
        <w:rPr>
          <w:rFonts w:ascii="Times New Roman" w:eastAsia="Times New Roman" w:hAnsi="Times New Roman" w:cs="Times New Roman"/>
          <w:sz w:val="28"/>
          <w:szCs w:val="28"/>
          <w:lang w:eastAsia="ru-RU"/>
        </w:rPr>
        <w:t xml:space="preserve">         </w:t>
      </w:r>
    </w:p>
    <w:p w:rsidR="00154370" w:rsidRDefault="00154370" w:rsidP="0038634A">
      <w:pPr>
        <w:spacing w:after="0" w:line="360" w:lineRule="auto"/>
        <w:jc w:val="both"/>
        <w:rPr>
          <w:rFonts w:ascii="Times New Roman" w:eastAsia="Times New Roman" w:hAnsi="Times New Roman" w:cs="Times New Roman"/>
          <w:sz w:val="28"/>
          <w:szCs w:val="28"/>
          <w:lang w:eastAsia="ru-RU"/>
        </w:rPr>
      </w:pPr>
    </w:p>
    <w:p w:rsidR="00154370" w:rsidRDefault="00154370" w:rsidP="0038634A">
      <w:pPr>
        <w:spacing w:after="0" w:line="360" w:lineRule="auto"/>
        <w:jc w:val="both"/>
        <w:rPr>
          <w:rFonts w:ascii="Times New Roman" w:eastAsia="Times New Roman" w:hAnsi="Times New Roman" w:cs="Times New Roman"/>
          <w:sz w:val="28"/>
          <w:szCs w:val="28"/>
          <w:lang w:eastAsia="ru-RU"/>
        </w:rPr>
      </w:pPr>
    </w:p>
    <w:tbl>
      <w:tblPr>
        <w:tblW w:w="0" w:type="auto"/>
        <w:tblCellSpacing w:w="15" w:type="dxa"/>
        <w:tblInd w:w="-239" w:type="dxa"/>
        <w:tblCellMar>
          <w:top w:w="15" w:type="dxa"/>
          <w:left w:w="15" w:type="dxa"/>
          <w:bottom w:w="15" w:type="dxa"/>
          <w:right w:w="15" w:type="dxa"/>
        </w:tblCellMar>
        <w:tblLook w:val="04A0" w:firstRow="1" w:lastRow="0" w:firstColumn="1" w:lastColumn="0" w:noHBand="0" w:noVBand="1"/>
      </w:tblPr>
      <w:tblGrid>
        <w:gridCol w:w="9684"/>
      </w:tblGrid>
      <w:tr w:rsidR="00154370" w:rsidRPr="00144AA3" w:rsidTr="000C019F">
        <w:trPr>
          <w:tblCellSpacing w:w="15" w:type="dxa"/>
        </w:trPr>
        <w:tc>
          <w:tcPr>
            <w:tcW w:w="9624" w:type="dxa"/>
            <w:vAlign w:val="center"/>
            <w:hideMark/>
          </w:tcPr>
          <w:p w:rsidR="00154370" w:rsidRPr="00144AA3" w:rsidRDefault="00154370" w:rsidP="000C019F">
            <w:pPr>
              <w:spacing w:after="0" w:line="480" w:lineRule="auto"/>
              <w:rPr>
                <w:rFonts w:ascii="Times New Roman" w:eastAsia="Times New Roman" w:hAnsi="Times New Roman" w:cs="Times New Roman"/>
                <w:sz w:val="28"/>
                <w:szCs w:val="28"/>
                <w:lang w:eastAsia="ru-RU"/>
              </w:rPr>
            </w:pPr>
          </w:p>
        </w:tc>
      </w:tr>
    </w:tbl>
    <w:p w:rsidR="00154370" w:rsidRDefault="00154370" w:rsidP="00154370">
      <w:pPr>
        <w:spacing w:before="100" w:beforeAutospacing="1" w:after="100" w:afterAutospacing="1" w:line="480" w:lineRule="auto"/>
        <w:rPr>
          <w:rFonts w:ascii="Times New Roman" w:eastAsia="Times New Roman" w:hAnsi="Times New Roman" w:cs="Times New Roman"/>
          <w:sz w:val="28"/>
          <w:szCs w:val="28"/>
          <w:lang w:eastAsia="ru-RU"/>
        </w:rPr>
      </w:pPr>
    </w:p>
    <w:p w:rsidR="00154370" w:rsidRPr="00154370" w:rsidRDefault="00154370" w:rsidP="00154370">
      <w:pPr>
        <w:spacing w:before="100" w:beforeAutospacing="1" w:after="100" w:afterAutospacing="1" w:line="360" w:lineRule="auto"/>
        <w:rPr>
          <w:rFonts w:ascii="Times New Roman" w:eastAsia="Times New Roman" w:hAnsi="Times New Roman" w:cs="Times New Roman"/>
          <w:b/>
          <w:sz w:val="28"/>
          <w:szCs w:val="28"/>
          <w:lang w:eastAsia="ru-RU"/>
        </w:rPr>
      </w:pPr>
      <w:r w:rsidRPr="00154370">
        <w:rPr>
          <w:rFonts w:ascii="Times New Roman" w:eastAsia="Times New Roman" w:hAnsi="Times New Roman" w:cs="Times New Roman"/>
          <w:b/>
          <w:sz w:val="28"/>
          <w:szCs w:val="28"/>
          <w:lang w:eastAsia="ru-RU"/>
        </w:rPr>
        <w:lastRenderedPageBreak/>
        <w:t>Литература:</w:t>
      </w:r>
    </w:p>
    <w:p w:rsidR="007C163E" w:rsidRDefault="00154370" w:rsidP="0015437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44AA3">
        <w:rPr>
          <w:rFonts w:ascii="Times New Roman" w:eastAsia="Times New Roman" w:hAnsi="Times New Roman" w:cs="Times New Roman"/>
          <w:sz w:val="28"/>
          <w:szCs w:val="28"/>
          <w:lang w:eastAsia="ru-RU"/>
        </w:rPr>
        <w:t>Лукъянчекова Н.В. Обучение английскому языку на начальном этапе // Начальная школа. – 2002.-№2.-с. 47-49</w:t>
      </w:r>
    </w:p>
    <w:p w:rsidR="00154370" w:rsidRDefault="007C163E" w:rsidP="0015437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54370" w:rsidRPr="00154370">
        <w:rPr>
          <w:rFonts w:ascii="Times New Roman" w:eastAsia="Times New Roman" w:hAnsi="Times New Roman" w:cs="Times New Roman"/>
          <w:sz w:val="28"/>
          <w:szCs w:val="28"/>
          <w:lang w:eastAsia="ru-RU"/>
        </w:rPr>
        <w:t xml:space="preserve"> </w:t>
      </w:r>
      <w:r w:rsidR="00154370" w:rsidRPr="00144AA3">
        <w:rPr>
          <w:rFonts w:ascii="Times New Roman" w:eastAsia="Times New Roman" w:hAnsi="Times New Roman" w:cs="Times New Roman"/>
          <w:sz w:val="28"/>
          <w:szCs w:val="28"/>
          <w:lang w:eastAsia="ru-RU"/>
        </w:rPr>
        <w:t>Николенко А.Н. Исчезновение интереса к изучению иностранных языков на начальном этапе как проблема дальнейшего обучения иностранным языкам// Начальная школа. – 2000.- №1.-с. 45-47</w:t>
      </w:r>
    </w:p>
    <w:p w:rsidR="00154370" w:rsidRDefault="00154370" w:rsidP="0015437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54370">
        <w:rPr>
          <w:rFonts w:ascii="Times New Roman" w:eastAsia="Times New Roman" w:hAnsi="Times New Roman" w:cs="Times New Roman"/>
          <w:sz w:val="28"/>
          <w:szCs w:val="28"/>
          <w:lang w:eastAsia="ru-RU"/>
        </w:rPr>
        <w:t xml:space="preserve">Миролюбов А.А. Майкл Уэст и его методика обучения чтению // </w:t>
      </w:r>
      <w:r w:rsidR="007C163E">
        <w:rPr>
          <w:rFonts w:ascii="Times New Roman" w:eastAsia="Times New Roman" w:hAnsi="Times New Roman" w:cs="Times New Roman"/>
          <w:sz w:val="28"/>
          <w:szCs w:val="28"/>
          <w:lang w:eastAsia="ru-RU"/>
        </w:rPr>
        <w:t>ИЯШ. – 2003.-№2.- с. 46-47, 54с.</w:t>
      </w:r>
      <w:r>
        <w:rPr>
          <w:rFonts w:ascii="Times New Roman" w:eastAsia="Times New Roman" w:hAnsi="Times New Roman" w:cs="Times New Roman"/>
          <w:sz w:val="28"/>
          <w:szCs w:val="28"/>
          <w:lang w:eastAsia="ru-RU"/>
        </w:rPr>
        <w:t xml:space="preserve">                                      </w:t>
      </w:r>
    </w:p>
    <w:p w:rsidR="00CF4C49" w:rsidRPr="00154370" w:rsidRDefault="00154370" w:rsidP="0015437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C49">
        <w:rPr>
          <w:rFonts w:ascii="Times New Roman" w:eastAsia="Times New Roman" w:hAnsi="Times New Roman" w:cs="Times New Roman"/>
          <w:sz w:val="28"/>
          <w:szCs w:val="28"/>
          <w:lang w:eastAsia="ru-RU"/>
        </w:rPr>
        <w:t xml:space="preserve">  </w:t>
      </w:r>
      <w:r w:rsidR="00CF4C49" w:rsidRPr="00CF4C49">
        <w:rPr>
          <w:rFonts w:ascii="Times New Roman" w:eastAsia="Times New Roman" w:hAnsi="Times New Roman" w:cs="Times New Roman"/>
          <w:b/>
          <w:sz w:val="28"/>
          <w:szCs w:val="28"/>
          <w:lang w:eastAsia="ru-RU"/>
        </w:rPr>
        <w:t>Шмакова О.М.</w:t>
      </w:r>
    </w:p>
    <w:p w:rsidR="00CF4C49" w:rsidRDefault="00CF4C49" w:rsidP="00154370">
      <w:pPr>
        <w:spacing w:after="0" w:line="360" w:lineRule="auto"/>
        <w:jc w:val="both"/>
        <w:rPr>
          <w:rFonts w:ascii="Times New Roman" w:eastAsia="Times New Roman" w:hAnsi="Times New Roman" w:cs="Times New Roman"/>
          <w:sz w:val="28"/>
          <w:szCs w:val="28"/>
          <w:lang w:eastAsia="ru-RU"/>
        </w:rPr>
      </w:pPr>
    </w:p>
    <w:p w:rsidR="00CF4C49" w:rsidRPr="00CF4C49" w:rsidRDefault="0097234B" w:rsidP="00154370">
      <w:pPr>
        <w:spacing w:after="0" w:line="360" w:lineRule="auto"/>
        <w:jc w:val="both"/>
        <w:rPr>
          <w:rFonts w:ascii="Times New Roman" w:eastAsia="Times New Roman" w:hAnsi="Times New Roman" w:cs="Times New Roman"/>
          <w:sz w:val="28"/>
          <w:szCs w:val="28"/>
          <w:lang w:eastAsia="ru-RU"/>
        </w:rPr>
      </w:pPr>
      <w:r w:rsidRPr="00CF4C49">
        <w:rPr>
          <w:rFonts w:ascii="Times New Roman" w:eastAsia="Times New Roman" w:hAnsi="Times New Roman" w:cs="Times New Roman"/>
          <w:b/>
          <w:sz w:val="28"/>
          <w:szCs w:val="28"/>
          <w:lang w:eastAsia="ru-RU"/>
        </w:rPr>
        <w:t>Сведения об авторе:</w:t>
      </w:r>
      <w:r w:rsidRPr="0038634A">
        <w:rPr>
          <w:rFonts w:ascii="Times New Roman" w:eastAsia="Times New Roman" w:hAnsi="Times New Roman" w:cs="Times New Roman"/>
          <w:sz w:val="28"/>
          <w:szCs w:val="28"/>
          <w:lang w:eastAsia="ru-RU"/>
        </w:rPr>
        <w:t xml:space="preserve">  Шмакова О.М. учитель английского языка</w:t>
      </w:r>
      <w:r>
        <w:rPr>
          <w:rFonts w:ascii="Times New Roman" w:eastAsia="Times New Roman" w:hAnsi="Times New Roman" w:cs="Times New Roman"/>
          <w:sz w:val="28"/>
          <w:szCs w:val="28"/>
          <w:lang w:eastAsia="ru-RU"/>
        </w:rPr>
        <w:t xml:space="preserve"> </w:t>
      </w:r>
      <w:r w:rsidRPr="0038634A">
        <w:rPr>
          <w:rFonts w:ascii="Times New Roman" w:eastAsia="Times New Roman" w:hAnsi="Times New Roman" w:cs="Times New Roman"/>
          <w:sz w:val="28"/>
          <w:szCs w:val="28"/>
          <w:lang w:eastAsia="ru-RU"/>
        </w:rPr>
        <w:t xml:space="preserve">высшей </w:t>
      </w:r>
      <w:r>
        <w:rPr>
          <w:rFonts w:ascii="Times New Roman" w:eastAsia="Times New Roman" w:hAnsi="Times New Roman" w:cs="Times New Roman"/>
          <w:sz w:val="28"/>
          <w:szCs w:val="28"/>
          <w:lang w:eastAsia="ru-RU"/>
        </w:rPr>
        <w:t xml:space="preserve">категории ГБОУ СОШ с. </w:t>
      </w:r>
      <w:proofErr w:type="gramStart"/>
      <w:r>
        <w:rPr>
          <w:rFonts w:ascii="Times New Roman" w:eastAsia="Times New Roman" w:hAnsi="Times New Roman" w:cs="Times New Roman"/>
          <w:sz w:val="28"/>
          <w:szCs w:val="28"/>
          <w:lang w:eastAsia="ru-RU"/>
        </w:rPr>
        <w:t>Ольгино</w:t>
      </w:r>
      <w:proofErr w:type="gramEnd"/>
      <w:r>
        <w:rPr>
          <w:rFonts w:ascii="Times New Roman" w:eastAsia="Times New Roman" w:hAnsi="Times New Roman" w:cs="Times New Roman"/>
          <w:sz w:val="28"/>
          <w:szCs w:val="28"/>
          <w:lang w:eastAsia="ru-RU"/>
        </w:rPr>
        <w:t xml:space="preserve">  муниципального района</w:t>
      </w:r>
      <w:r w:rsidRPr="0038634A">
        <w:rPr>
          <w:rFonts w:ascii="Times New Roman" w:eastAsia="Times New Roman" w:hAnsi="Times New Roman" w:cs="Times New Roman"/>
          <w:sz w:val="28"/>
          <w:szCs w:val="28"/>
          <w:lang w:eastAsia="ru-RU"/>
        </w:rPr>
        <w:t xml:space="preserve"> </w:t>
      </w:r>
      <w:proofErr w:type="spellStart"/>
      <w:r w:rsidRPr="0038634A">
        <w:rPr>
          <w:rFonts w:ascii="Times New Roman" w:eastAsia="Times New Roman" w:hAnsi="Times New Roman" w:cs="Times New Roman"/>
          <w:sz w:val="28"/>
          <w:szCs w:val="28"/>
          <w:lang w:eastAsia="ru-RU"/>
        </w:rPr>
        <w:t>Безенчукский</w:t>
      </w:r>
      <w:proofErr w:type="spellEnd"/>
      <w:r w:rsidRPr="0038634A">
        <w:rPr>
          <w:rFonts w:ascii="Times New Roman" w:eastAsia="Times New Roman" w:hAnsi="Times New Roman" w:cs="Times New Roman"/>
          <w:sz w:val="28"/>
          <w:szCs w:val="28"/>
          <w:lang w:eastAsia="ru-RU"/>
        </w:rPr>
        <w:t xml:space="preserve">  Самарской области</w:t>
      </w:r>
      <w:r>
        <w:rPr>
          <w:rFonts w:ascii="Times New Roman" w:eastAsia="Times New Roman" w:hAnsi="Times New Roman" w:cs="Times New Roman"/>
          <w:sz w:val="28"/>
          <w:szCs w:val="28"/>
          <w:lang w:eastAsia="ru-RU"/>
        </w:rPr>
        <w:t>.</w:t>
      </w:r>
      <w:r w:rsidR="00CF4C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E</w:t>
      </w:r>
      <w:r w:rsidRPr="00CF4C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Pr="00CF4C49">
        <w:rPr>
          <w:rFonts w:ascii="Times New Roman" w:eastAsia="Times New Roman" w:hAnsi="Times New Roman" w:cs="Times New Roman"/>
          <w:sz w:val="28"/>
          <w:szCs w:val="28"/>
          <w:lang w:eastAsia="ru-RU"/>
        </w:rPr>
        <w:t xml:space="preserve">: </w:t>
      </w:r>
      <w:hyperlink r:id="rId8" w:history="1">
        <w:r w:rsidRPr="00427971">
          <w:rPr>
            <w:rStyle w:val="a3"/>
            <w:rFonts w:ascii="Times New Roman" w:eastAsia="Times New Roman" w:hAnsi="Times New Roman" w:cs="Times New Roman"/>
            <w:sz w:val="28"/>
            <w:szCs w:val="28"/>
            <w:lang w:val="en-US" w:eastAsia="ru-RU"/>
          </w:rPr>
          <w:t>olga</w:t>
        </w:r>
        <w:r w:rsidRPr="00CF4C49">
          <w:rPr>
            <w:rStyle w:val="a3"/>
            <w:rFonts w:ascii="Times New Roman" w:eastAsia="Times New Roman" w:hAnsi="Times New Roman" w:cs="Times New Roman"/>
            <w:sz w:val="28"/>
            <w:szCs w:val="28"/>
            <w:lang w:eastAsia="ru-RU"/>
          </w:rPr>
          <w:t>-</w:t>
        </w:r>
        <w:r w:rsidRPr="00427971">
          <w:rPr>
            <w:rStyle w:val="a3"/>
            <w:rFonts w:ascii="Times New Roman" w:eastAsia="Times New Roman" w:hAnsi="Times New Roman" w:cs="Times New Roman"/>
            <w:sz w:val="28"/>
            <w:szCs w:val="28"/>
            <w:lang w:val="en-US" w:eastAsia="ru-RU"/>
          </w:rPr>
          <w:t>shmakova</w:t>
        </w:r>
        <w:r w:rsidRPr="00CF4C49">
          <w:rPr>
            <w:rStyle w:val="a3"/>
            <w:rFonts w:ascii="Times New Roman" w:eastAsia="Times New Roman" w:hAnsi="Times New Roman" w:cs="Times New Roman"/>
            <w:sz w:val="28"/>
            <w:szCs w:val="28"/>
            <w:lang w:eastAsia="ru-RU"/>
          </w:rPr>
          <w:t>70@</w:t>
        </w:r>
        <w:r w:rsidRPr="00427971">
          <w:rPr>
            <w:rStyle w:val="a3"/>
            <w:rFonts w:ascii="Times New Roman" w:eastAsia="Times New Roman" w:hAnsi="Times New Roman" w:cs="Times New Roman"/>
            <w:sz w:val="28"/>
            <w:szCs w:val="28"/>
            <w:lang w:val="en-US" w:eastAsia="ru-RU"/>
          </w:rPr>
          <w:t>mail</w:t>
        </w:r>
        <w:r w:rsidRPr="00CF4C49">
          <w:rPr>
            <w:rStyle w:val="a3"/>
            <w:rFonts w:ascii="Times New Roman" w:eastAsia="Times New Roman" w:hAnsi="Times New Roman" w:cs="Times New Roman"/>
            <w:sz w:val="28"/>
            <w:szCs w:val="28"/>
            <w:lang w:eastAsia="ru-RU"/>
          </w:rPr>
          <w:t>.</w:t>
        </w:r>
        <w:proofErr w:type="spellStart"/>
        <w:r w:rsidRPr="00427971">
          <w:rPr>
            <w:rStyle w:val="a3"/>
            <w:rFonts w:ascii="Times New Roman" w:eastAsia="Times New Roman" w:hAnsi="Times New Roman" w:cs="Times New Roman"/>
            <w:sz w:val="28"/>
            <w:szCs w:val="28"/>
            <w:lang w:val="en-US" w:eastAsia="ru-RU"/>
          </w:rPr>
          <w:t>ru</w:t>
        </w:r>
        <w:proofErr w:type="spellEnd"/>
      </w:hyperlink>
    </w:p>
    <w:sectPr w:rsidR="00CF4C49" w:rsidRPr="00CF4C49" w:rsidSect="00CF4C4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66" w:rsidRDefault="00F31F66" w:rsidP="00154370">
      <w:pPr>
        <w:spacing w:after="0" w:line="240" w:lineRule="auto"/>
      </w:pPr>
      <w:r>
        <w:separator/>
      </w:r>
    </w:p>
  </w:endnote>
  <w:endnote w:type="continuationSeparator" w:id="0">
    <w:p w:rsidR="00F31F66" w:rsidRDefault="00F31F66" w:rsidP="0015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66" w:rsidRDefault="00F31F66" w:rsidP="00154370">
      <w:pPr>
        <w:spacing w:after="0" w:line="240" w:lineRule="auto"/>
      </w:pPr>
      <w:r>
        <w:separator/>
      </w:r>
    </w:p>
  </w:footnote>
  <w:footnote w:type="continuationSeparator" w:id="0">
    <w:p w:rsidR="00F31F66" w:rsidRDefault="00F31F66" w:rsidP="00154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7FD"/>
    <w:multiLevelType w:val="multilevel"/>
    <w:tmpl w:val="E28E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89402E"/>
    <w:multiLevelType w:val="multilevel"/>
    <w:tmpl w:val="00CE3F12"/>
    <w:lvl w:ilvl="0">
      <w:start w:val="3"/>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26CD9"/>
    <w:multiLevelType w:val="hybridMultilevel"/>
    <w:tmpl w:val="579697DA"/>
    <w:lvl w:ilvl="0" w:tplc="37401A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0563048"/>
    <w:multiLevelType w:val="multilevel"/>
    <w:tmpl w:val="E846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721E10"/>
    <w:multiLevelType w:val="multilevel"/>
    <w:tmpl w:val="159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8B447B"/>
    <w:multiLevelType w:val="multilevel"/>
    <w:tmpl w:val="C0B2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5E53E7"/>
    <w:multiLevelType w:val="multilevel"/>
    <w:tmpl w:val="33360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BD3C6A"/>
    <w:multiLevelType w:val="multilevel"/>
    <w:tmpl w:val="E28E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47"/>
    <w:rsid w:val="00154370"/>
    <w:rsid w:val="002C1D30"/>
    <w:rsid w:val="0038634A"/>
    <w:rsid w:val="003B7309"/>
    <w:rsid w:val="004C5645"/>
    <w:rsid w:val="005D625E"/>
    <w:rsid w:val="00774724"/>
    <w:rsid w:val="007C163E"/>
    <w:rsid w:val="00865217"/>
    <w:rsid w:val="0090062E"/>
    <w:rsid w:val="0097234B"/>
    <w:rsid w:val="009B3430"/>
    <w:rsid w:val="00A02584"/>
    <w:rsid w:val="00CF4C49"/>
    <w:rsid w:val="00DE7247"/>
    <w:rsid w:val="00E01E33"/>
    <w:rsid w:val="00F3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47"/>
  </w:style>
  <w:style w:type="paragraph" w:styleId="1">
    <w:name w:val="heading 1"/>
    <w:basedOn w:val="a"/>
    <w:next w:val="a"/>
    <w:link w:val="10"/>
    <w:uiPriority w:val="9"/>
    <w:qFormat/>
    <w:rsid w:val="005D6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25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7234B"/>
    <w:rPr>
      <w:color w:val="0000FF" w:themeColor="hyperlink"/>
      <w:u w:val="single"/>
    </w:rPr>
  </w:style>
  <w:style w:type="paragraph" w:styleId="a4">
    <w:name w:val="List Paragraph"/>
    <w:basedOn w:val="a"/>
    <w:uiPriority w:val="34"/>
    <w:qFormat/>
    <w:rsid w:val="00154370"/>
    <w:pPr>
      <w:ind w:left="720"/>
      <w:contextualSpacing/>
    </w:pPr>
  </w:style>
  <w:style w:type="paragraph" w:styleId="a5">
    <w:name w:val="header"/>
    <w:basedOn w:val="a"/>
    <w:link w:val="a6"/>
    <w:uiPriority w:val="99"/>
    <w:unhideWhenUsed/>
    <w:rsid w:val="001543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4370"/>
  </w:style>
  <w:style w:type="paragraph" w:styleId="a7">
    <w:name w:val="footer"/>
    <w:basedOn w:val="a"/>
    <w:link w:val="a8"/>
    <w:uiPriority w:val="99"/>
    <w:unhideWhenUsed/>
    <w:rsid w:val="001543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4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47"/>
  </w:style>
  <w:style w:type="paragraph" w:styleId="1">
    <w:name w:val="heading 1"/>
    <w:basedOn w:val="a"/>
    <w:next w:val="a"/>
    <w:link w:val="10"/>
    <w:uiPriority w:val="9"/>
    <w:qFormat/>
    <w:rsid w:val="005D6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25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7234B"/>
    <w:rPr>
      <w:color w:val="0000FF" w:themeColor="hyperlink"/>
      <w:u w:val="single"/>
    </w:rPr>
  </w:style>
  <w:style w:type="paragraph" w:styleId="a4">
    <w:name w:val="List Paragraph"/>
    <w:basedOn w:val="a"/>
    <w:uiPriority w:val="34"/>
    <w:qFormat/>
    <w:rsid w:val="00154370"/>
    <w:pPr>
      <w:ind w:left="720"/>
      <w:contextualSpacing/>
    </w:pPr>
  </w:style>
  <w:style w:type="paragraph" w:styleId="a5">
    <w:name w:val="header"/>
    <w:basedOn w:val="a"/>
    <w:link w:val="a6"/>
    <w:uiPriority w:val="99"/>
    <w:unhideWhenUsed/>
    <w:rsid w:val="001543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4370"/>
  </w:style>
  <w:style w:type="paragraph" w:styleId="a7">
    <w:name w:val="footer"/>
    <w:basedOn w:val="a"/>
    <w:link w:val="a8"/>
    <w:uiPriority w:val="99"/>
    <w:unhideWhenUsed/>
    <w:rsid w:val="001543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shmakova70@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888</Words>
  <Characters>5776</Characters>
  <Application>Microsoft Office Word</Application>
  <DocSecurity>0</DocSecurity>
  <Lines>108</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2013-04-22T17:17:00Z</dcterms:created>
  <dcterms:modified xsi:type="dcterms:W3CDTF">2013-04-24T06:00:00Z</dcterms:modified>
</cp:coreProperties>
</file>