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D" w:rsidRPr="00D062A7" w:rsidRDefault="000B53CE" w:rsidP="00D06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3C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регулятивных умени</w:t>
      </w:r>
      <w:r w:rsidR="00D062A7" w:rsidRPr="000B53CE">
        <w:rPr>
          <w:rFonts w:ascii="Times New Roman" w:eastAsia="Times New Roman" w:hAnsi="Times New Roman" w:cs="Times New Roman"/>
          <w:sz w:val="32"/>
          <w:szCs w:val="32"/>
          <w:lang w:eastAsia="ru-RU"/>
        </w:rPr>
        <w:t>й (</w:t>
      </w:r>
      <w:r w:rsidRPr="000B53C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целеполагание, планирование, коррекция и контроль)</w:t>
      </w:r>
      <w:bookmarkStart w:id="0" w:name="_GoBack"/>
      <w:bookmarkEnd w:id="0"/>
    </w:p>
    <w:p w:rsidR="00843326" w:rsidRPr="00843326" w:rsidRDefault="00843326" w:rsidP="009F51D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26">
        <w:rPr>
          <w:rFonts w:ascii="Times New Roman" w:hAnsi="Times New Roman" w:cs="Times New Roman"/>
          <w:b/>
          <w:sz w:val="24"/>
          <w:szCs w:val="24"/>
        </w:rPr>
        <w:t>Введение:</w:t>
      </w:r>
    </w:p>
    <w:p w:rsidR="00255E3E" w:rsidRPr="00094B90" w:rsidRDefault="00255E3E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B90">
        <w:rPr>
          <w:rFonts w:ascii="Times New Roman" w:hAnsi="Times New Roman" w:cs="Times New Roman"/>
          <w:sz w:val="24"/>
          <w:szCs w:val="24"/>
        </w:rPr>
        <w:t>Перемены, произошедшие в России за последние десять лет, а именно, скорость обновления системы научных знаний, возрастание информационного объема</w:t>
      </w:r>
      <w:r w:rsidR="00E269BC">
        <w:rPr>
          <w:rFonts w:ascii="Times New Roman" w:hAnsi="Times New Roman" w:cs="Times New Roman"/>
          <w:sz w:val="24"/>
          <w:szCs w:val="24"/>
        </w:rPr>
        <w:t>,</w:t>
      </w:r>
      <w:r w:rsidRPr="00094B90">
        <w:rPr>
          <w:rFonts w:ascii="Times New Roman" w:hAnsi="Times New Roman" w:cs="Times New Roman"/>
          <w:sz w:val="24"/>
          <w:szCs w:val="24"/>
        </w:rPr>
        <w:t xml:space="preserve"> усложнение содержания учебного материала школьного образования</w:t>
      </w:r>
      <w:r w:rsidR="00E269BC">
        <w:rPr>
          <w:rFonts w:ascii="Times New Roman" w:hAnsi="Times New Roman" w:cs="Times New Roman"/>
          <w:sz w:val="24"/>
          <w:szCs w:val="24"/>
        </w:rPr>
        <w:t xml:space="preserve">, </w:t>
      </w:r>
      <w:r w:rsidRPr="00094B90">
        <w:rPr>
          <w:rFonts w:ascii="Times New Roman" w:hAnsi="Times New Roman" w:cs="Times New Roman"/>
          <w:sz w:val="24"/>
          <w:szCs w:val="24"/>
        </w:rPr>
        <w:t xml:space="preserve"> прив</w:t>
      </w:r>
      <w:r w:rsidR="00E269BC">
        <w:rPr>
          <w:rFonts w:ascii="Times New Roman" w:hAnsi="Times New Roman" w:cs="Times New Roman"/>
          <w:sz w:val="24"/>
          <w:szCs w:val="24"/>
        </w:rPr>
        <w:t xml:space="preserve">ели </w:t>
      </w:r>
      <w:r w:rsidRPr="00094B90">
        <w:rPr>
          <w:rFonts w:ascii="Times New Roman" w:hAnsi="Times New Roman" w:cs="Times New Roman"/>
          <w:sz w:val="24"/>
          <w:szCs w:val="24"/>
        </w:rPr>
        <w:t xml:space="preserve"> к несформированности у </w:t>
      </w:r>
      <w:r w:rsidR="00E269BC">
        <w:rPr>
          <w:rFonts w:ascii="Times New Roman" w:hAnsi="Times New Roman" w:cs="Times New Roman"/>
          <w:sz w:val="24"/>
          <w:szCs w:val="24"/>
        </w:rPr>
        <w:t>школьников</w:t>
      </w:r>
      <w:r w:rsidRPr="00094B90">
        <w:rPr>
          <w:rFonts w:ascii="Times New Roman" w:hAnsi="Times New Roman" w:cs="Times New Roman"/>
          <w:sz w:val="24"/>
          <w:szCs w:val="24"/>
        </w:rPr>
        <w:t xml:space="preserve"> умения учиться. Они определили новый социальный заказ общества на деятельность системы образования, способствующий изменению обще</w:t>
      </w:r>
      <w:r w:rsidR="00094B90">
        <w:rPr>
          <w:rFonts w:ascii="Times New Roman" w:hAnsi="Times New Roman" w:cs="Times New Roman"/>
          <w:sz w:val="24"/>
          <w:szCs w:val="24"/>
        </w:rPr>
        <w:t xml:space="preserve">го </w:t>
      </w:r>
      <w:r w:rsidRPr="00094B90">
        <w:rPr>
          <w:rFonts w:ascii="Times New Roman" w:hAnsi="Times New Roman" w:cs="Times New Roman"/>
          <w:sz w:val="24"/>
          <w:szCs w:val="24"/>
        </w:rPr>
        <w:t xml:space="preserve">подхода, образования, что </w:t>
      </w:r>
      <w:r w:rsidR="00094B90">
        <w:rPr>
          <w:rFonts w:ascii="Times New Roman" w:hAnsi="Times New Roman" w:cs="Times New Roman"/>
          <w:sz w:val="24"/>
          <w:szCs w:val="24"/>
        </w:rPr>
        <w:t xml:space="preserve">находит отражение в переходе: </w:t>
      </w:r>
      <w:r w:rsidRPr="00094B90">
        <w:rPr>
          <w:rFonts w:ascii="Times New Roman" w:hAnsi="Times New Roman" w:cs="Times New Roman"/>
          <w:sz w:val="24"/>
          <w:szCs w:val="24"/>
        </w:rPr>
        <w:t>от определения цели обучения как усвоения знаний, умений, навыков к определению цели обучения ка</w:t>
      </w:r>
      <w:r w:rsidR="00E269BC">
        <w:rPr>
          <w:rFonts w:ascii="Times New Roman" w:hAnsi="Times New Roman" w:cs="Times New Roman"/>
          <w:sz w:val="24"/>
          <w:szCs w:val="24"/>
        </w:rPr>
        <w:t>к формирования умения учиться;</w:t>
      </w:r>
      <w:r w:rsidRPr="00094B90">
        <w:rPr>
          <w:rFonts w:ascii="Times New Roman" w:hAnsi="Times New Roman" w:cs="Times New Roman"/>
          <w:sz w:val="24"/>
          <w:szCs w:val="24"/>
        </w:rPr>
        <w:t xml:space="preserve"> от стихийности учебной деятельности ученика к ее</w:t>
      </w:r>
      <w:r w:rsidR="00E269BC">
        <w:rPr>
          <w:rFonts w:ascii="Times New Roman" w:hAnsi="Times New Roman" w:cs="Times New Roman"/>
          <w:sz w:val="24"/>
          <w:szCs w:val="24"/>
        </w:rPr>
        <w:t xml:space="preserve"> целенаправленной организации; </w:t>
      </w:r>
      <w:r w:rsidRPr="00094B90">
        <w:rPr>
          <w:rFonts w:ascii="Times New Roman" w:hAnsi="Times New Roman" w:cs="Times New Roman"/>
          <w:sz w:val="24"/>
          <w:szCs w:val="24"/>
        </w:rPr>
        <w:t xml:space="preserve"> от ориентации на учебно-предметное содержание школьных предметов к пониманию у</w:t>
      </w:r>
      <w:r w:rsidR="00E269BC">
        <w:rPr>
          <w:rFonts w:ascii="Times New Roman" w:hAnsi="Times New Roman" w:cs="Times New Roman"/>
          <w:sz w:val="24"/>
          <w:szCs w:val="24"/>
        </w:rPr>
        <w:t xml:space="preserve">чебного процесса как смыслового, </w:t>
      </w:r>
      <w:r w:rsidRPr="00094B90">
        <w:rPr>
          <w:rFonts w:ascii="Times New Roman" w:hAnsi="Times New Roman" w:cs="Times New Roman"/>
          <w:sz w:val="24"/>
          <w:szCs w:val="24"/>
        </w:rPr>
        <w:t xml:space="preserve">от индивидуальной формы усвоения знаний к </w:t>
      </w:r>
      <w:r w:rsidR="00E269BC">
        <w:rPr>
          <w:rFonts w:ascii="Times New Roman" w:hAnsi="Times New Roman" w:cs="Times New Roman"/>
          <w:sz w:val="24"/>
          <w:szCs w:val="24"/>
        </w:rPr>
        <w:t>учебному</w:t>
      </w:r>
      <w:r w:rsidRPr="00094B90">
        <w:rPr>
          <w:rFonts w:ascii="Times New Roman" w:hAnsi="Times New Roman" w:cs="Times New Roman"/>
          <w:sz w:val="24"/>
          <w:szCs w:val="24"/>
        </w:rPr>
        <w:t xml:space="preserve"> сотрудничеств</w:t>
      </w:r>
      <w:r w:rsidR="00E269BC">
        <w:rPr>
          <w:rFonts w:ascii="Times New Roman" w:hAnsi="Times New Roman" w:cs="Times New Roman"/>
          <w:sz w:val="24"/>
          <w:szCs w:val="24"/>
        </w:rPr>
        <w:t>у</w:t>
      </w:r>
      <w:r w:rsidRPr="00094B90">
        <w:rPr>
          <w:rFonts w:ascii="Times New Roman" w:hAnsi="Times New Roman" w:cs="Times New Roman"/>
          <w:sz w:val="24"/>
          <w:szCs w:val="24"/>
        </w:rPr>
        <w:t>. В настоящее время школа пока ещё продолжает ориентироваться на обучение, выпуская в жизнь человека обученного – квалифицированного исполнителя.</w:t>
      </w:r>
    </w:p>
    <w:p w:rsidR="00E269BC" w:rsidRPr="00094B90" w:rsidRDefault="00E269BC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</w:t>
      </w:r>
      <w:r w:rsidRPr="00094B90">
        <w:rPr>
          <w:rFonts w:ascii="Times New Roman" w:hAnsi="Times New Roman" w:cs="Times New Roman"/>
          <w:sz w:val="24"/>
          <w:szCs w:val="24"/>
        </w:rPr>
        <w:t>егодняшнее, информационное общество запрашивает человека обучаемого, способного самостоятельно учиться и многократно переучиваться в течение жизни, готового к самостоятельным действиям и принятию решений.</w:t>
      </w:r>
    </w:p>
    <w:p w:rsidR="00F01C76" w:rsidRDefault="00255E3E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B90">
        <w:rPr>
          <w:rFonts w:ascii="Times New Roman" w:hAnsi="Times New Roman" w:cs="Times New Roman"/>
          <w:sz w:val="24"/>
          <w:szCs w:val="24"/>
        </w:rPr>
        <w:t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</w:t>
      </w:r>
      <w:r w:rsidR="00F01C76" w:rsidRPr="00F01C76">
        <w:t xml:space="preserve"> </w:t>
      </w:r>
      <w:r w:rsidR="00F01C76">
        <w:rPr>
          <w:rFonts w:ascii="Times New Roman" w:hAnsi="Times New Roman" w:cs="Times New Roman"/>
          <w:sz w:val="24"/>
          <w:szCs w:val="24"/>
        </w:rPr>
        <w:t xml:space="preserve">Они </w:t>
      </w:r>
      <w:r w:rsidR="00F01C76" w:rsidRPr="00F01C76">
        <w:rPr>
          <w:rFonts w:ascii="Times New Roman" w:hAnsi="Times New Roman" w:cs="Times New Roman"/>
          <w:sz w:val="24"/>
          <w:szCs w:val="24"/>
        </w:rPr>
        <w:t>открываю</w:t>
      </w:r>
      <w:r w:rsidR="00F01C76">
        <w:rPr>
          <w:rFonts w:ascii="Times New Roman" w:hAnsi="Times New Roman" w:cs="Times New Roman"/>
          <w:sz w:val="24"/>
          <w:szCs w:val="24"/>
        </w:rPr>
        <w:t>т</w:t>
      </w:r>
      <w:r w:rsidR="00F01C76" w:rsidRPr="00F01C76">
        <w:rPr>
          <w:rFonts w:ascii="Times New Roman" w:hAnsi="Times New Roman" w:cs="Times New Roman"/>
          <w:sz w:val="24"/>
          <w:szCs w:val="24"/>
        </w:rPr>
        <w:t xml:space="preserve">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="00F01C76" w:rsidRPr="00F01C76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="00F01C76" w:rsidRPr="00F01C76">
        <w:rPr>
          <w:rFonts w:ascii="Times New Roman" w:hAnsi="Times New Roman" w:cs="Times New Roman"/>
          <w:sz w:val="24"/>
          <w:szCs w:val="24"/>
        </w:rPr>
        <w:t xml:space="preserve"> характеристик.</w:t>
      </w:r>
    </w:p>
    <w:p w:rsidR="00E150D5" w:rsidRDefault="00891058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58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происходит в кон</w:t>
      </w:r>
      <w:r>
        <w:rPr>
          <w:rFonts w:ascii="Times New Roman" w:hAnsi="Times New Roman" w:cs="Times New Roman"/>
          <w:sz w:val="24"/>
          <w:szCs w:val="24"/>
        </w:rPr>
        <w:t>тексте разных учебных предметов, в том числе и изучения иностранного языка</w:t>
      </w:r>
      <w:r w:rsidR="002D74D4">
        <w:rPr>
          <w:rFonts w:ascii="Times New Roman" w:hAnsi="Times New Roman" w:cs="Times New Roman"/>
          <w:sz w:val="24"/>
          <w:szCs w:val="24"/>
        </w:rPr>
        <w:t>, например, английского.</w:t>
      </w:r>
      <w:r w:rsidR="002D74D4" w:rsidRPr="002D74D4">
        <w:t xml:space="preserve"> </w:t>
      </w:r>
      <w:r w:rsidR="002D74D4" w:rsidRPr="002D74D4">
        <w:rPr>
          <w:rFonts w:ascii="Times New Roman" w:hAnsi="Times New Roman" w:cs="Times New Roman"/>
          <w:sz w:val="24"/>
          <w:szCs w:val="24"/>
        </w:rPr>
        <w:t xml:space="preserve">В новых стандартах в преподавании иностранных языков, не ставится единых комплексных, сложных задач по изучению теоретических основ языка, глубинных основ грамматики. Основной акцент делается на развитие коммуникации, на умение учащихся установить контакт для общения с другими людьми, на овладение </w:t>
      </w:r>
      <w:r w:rsidR="002D74D4" w:rsidRPr="002D74D4">
        <w:rPr>
          <w:rFonts w:ascii="Times New Roman" w:hAnsi="Times New Roman" w:cs="Times New Roman"/>
          <w:sz w:val="24"/>
          <w:szCs w:val="24"/>
        </w:rPr>
        <w:lastRenderedPageBreak/>
        <w:t xml:space="preserve">языком в процессе общения,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 </w:t>
      </w:r>
    </w:p>
    <w:p w:rsidR="00E150D5" w:rsidRDefault="00E150D5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умения, как один из 4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уневерсальных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09040F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0D5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 xml:space="preserve">ивают </w:t>
      </w:r>
      <w:r w:rsidRPr="00E150D5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  <w:r w:rsidR="0009040F">
        <w:rPr>
          <w:rFonts w:ascii="Times New Roman" w:hAnsi="Times New Roman" w:cs="Times New Roman"/>
          <w:sz w:val="24"/>
          <w:szCs w:val="24"/>
        </w:rPr>
        <w:t>достичь эт</w:t>
      </w:r>
      <w:r w:rsidR="008764A1">
        <w:rPr>
          <w:rFonts w:ascii="Times New Roman" w:hAnsi="Times New Roman" w:cs="Times New Roman"/>
          <w:sz w:val="24"/>
          <w:szCs w:val="24"/>
        </w:rPr>
        <w:t>их целей</w:t>
      </w:r>
      <w:r w:rsidR="0009040F">
        <w:rPr>
          <w:rFonts w:ascii="Times New Roman" w:hAnsi="Times New Roman" w:cs="Times New Roman"/>
          <w:sz w:val="24"/>
          <w:szCs w:val="24"/>
        </w:rPr>
        <w:t xml:space="preserve">, путем  умения </w:t>
      </w:r>
      <w:r w:rsidRPr="00E150D5">
        <w:rPr>
          <w:rFonts w:ascii="Times New Roman" w:hAnsi="Times New Roman" w:cs="Times New Roman"/>
          <w:sz w:val="24"/>
          <w:szCs w:val="24"/>
        </w:rPr>
        <w:t xml:space="preserve">ставить учебные </w:t>
      </w:r>
      <w:r w:rsidR="0009040F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E150D5">
        <w:rPr>
          <w:rFonts w:ascii="Times New Roman" w:hAnsi="Times New Roman" w:cs="Times New Roman"/>
          <w:sz w:val="24"/>
          <w:szCs w:val="24"/>
        </w:rPr>
        <w:t xml:space="preserve"> </w:t>
      </w:r>
      <w:r w:rsidR="008C7B56" w:rsidRPr="008C7B56">
        <w:rPr>
          <w:rFonts w:ascii="Times New Roman" w:hAnsi="Times New Roman" w:cs="Times New Roman"/>
          <w:sz w:val="24"/>
          <w:szCs w:val="24"/>
        </w:rPr>
        <w:t>составл</w:t>
      </w:r>
      <w:r w:rsidR="008C7B56">
        <w:rPr>
          <w:rFonts w:ascii="Times New Roman" w:hAnsi="Times New Roman" w:cs="Times New Roman"/>
          <w:sz w:val="24"/>
          <w:szCs w:val="24"/>
        </w:rPr>
        <w:t xml:space="preserve">ять 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план и последовательност</w:t>
      </w:r>
      <w:r w:rsidR="008C7B56">
        <w:rPr>
          <w:rFonts w:ascii="Times New Roman" w:hAnsi="Times New Roman" w:cs="Times New Roman"/>
          <w:sz w:val="24"/>
          <w:szCs w:val="24"/>
        </w:rPr>
        <w:t>ь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09040F">
        <w:rPr>
          <w:rFonts w:ascii="Times New Roman" w:hAnsi="Times New Roman" w:cs="Times New Roman"/>
          <w:sz w:val="24"/>
          <w:szCs w:val="24"/>
        </w:rPr>
        <w:t>,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</w:t>
      </w:r>
      <w:r w:rsidRPr="00E150D5">
        <w:rPr>
          <w:rFonts w:ascii="Times New Roman" w:hAnsi="Times New Roman" w:cs="Times New Roman"/>
          <w:sz w:val="24"/>
          <w:szCs w:val="24"/>
        </w:rPr>
        <w:t xml:space="preserve"> контролировать и оценивать процесс и результаты деятельности</w:t>
      </w:r>
      <w:r w:rsidR="008C7B56">
        <w:rPr>
          <w:rFonts w:ascii="Times New Roman" w:hAnsi="Times New Roman" w:cs="Times New Roman"/>
          <w:sz w:val="24"/>
          <w:szCs w:val="24"/>
        </w:rPr>
        <w:t xml:space="preserve">, </w:t>
      </w:r>
      <w:r w:rsidR="008C7B56" w:rsidRPr="008C7B56">
        <w:t xml:space="preserve"> </w:t>
      </w:r>
      <w:r w:rsidR="008C7B56" w:rsidRPr="008C7B56">
        <w:rPr>
          <w:rFonts w:ascii="Times New Roman" w:hAnsi="Times New Roman" w:cs="Times New Roman"/>
          <w:sz w:val="24"/>
          <w:szCs w:val="24"/>
        </w:rPr>
        <w:t>предвосхищ</w:t>
      </w:r>
      <w:r w:rsidR="008C7B56">
        <w:rPr>
          <w:rFonts w:ascii="Times New Roman" w:hAnsi="Times New Roman" w:cs="Times New Roman"/>
          <w:sz w:val="24"/>
          <w:szCs w:val="24"/>
        </w:rPr>
        <w:t xml:space="preserve">ать 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C7B56">
        <w:rPr>
          <w:rFonts w:ascii="Times New Roman" w:hAnsi="Times New Roman" w:cs="Times New Roman"/>
          <w:sz w:val="24"/>
          <w:szCs w:val="24"/>
        </w:rPr>
        <w:t xml:space="preserve">, </w:t>
      </w:r>
      <w:r w:rsidR="008C7B56" w:rsidRPr="008C7B56">
        <w:rPr>
          <w:rFonts w:ascii="Times New Roman" w:hAnsi="Times New Roman" w:cs="Times New Roman"/>
          <w:sz w:val="24"/>
          <w:szCs w:val="24"/>
        </w:rPr>
        <w:t>обнаруж</w:t>
      </w:r>
      <w:r w:rsidR="008C7B56">
        <w:rPr>
          <w:rFonts w:ascii="Times New Roman" w:hAnsi="Times New Roman" w:cs="Times New Roman"/>
          <w:sz w:val="24"/>
          <w:szCs w:val="24"/>
        </w:rPr>
        <w:t xml:space="preserve">ивать отклонения </w:t>
      </w:r>
      <w:r w:rsidR="008C7B56" w:rsidRPr="008C7B56">
        <w:rPr>
          <w:rFonts w:ascii="Times New Roman" w:hAnsi="Times New Roman" w:cs="Times New Roman"/>
          <w:sz w:val="24"/>
          <w:szCs w:val="24"/>
        </w:rPr>
        <w:t>от эталона</w:t>
      </w:r>
      <w:r w:rsidR="0009040F">
        <w:rPr>
          <w:rFonts w:ascii="Times New Roman" w:hAnsi="Times New Roman" w:cs="Times New Roman"/>
          <w:sz w:val="24"/>
          <w:szCs w:val="24"/>
        </w:rPr>
        <w:t xml:space="preserve"> </w:t>
      </w:r>
      <w:r w:rsidR="008C7B56">
        <w:rPr>
          <w:rFonts w:ascii="Times New Roman" w:hAnsi="Times New Roman" w:cs="Times New Roman"/>
          <w:sz w:val="24"/>
          <w:szCs w:val="24"/>
        </w:rPr>
        <w:t>и вносить коррективы</w:t>
      </w:r>
      <w:proofErr w:type="gramStart"/>
      <w:r w:rsidR="008C7B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7B56">
        <w:rPr>
          <w:rFonts w:ascii="Times New Roman" w:hAnsi="Times New Roman" w:cs="Times New Roman"/>
          <w:sz w:val="24"/>
          <w:szCs w:val="24"/>
        </w:rPr>
        <w:t xml:space="preserve"> </w:t>
      </w:r>
      <w:r w:rsidR="008C7B56" w:rsidRPr="008C7B56">
        <w:rPr>
          <w:rFonts w:ascii="Times New Roman" w:hAnsi="Times New Roman" w:cs="Times New Roman"/>
          <w:sz w:val="24"/>
          <w:szCs w:val="24"/>
        </w:rPr>
        <w:t>осозн</w:t>
      </w:r>
      <w:r w:rsidR="008C7B56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8C7B56">
        <w:rPr>
          <w:rFonts w:ascii="Times New Roman" w:hAnsi="Times New Roman" w:cs="Times New Roman"/>
          <w:sz w:val="24"/>
          <w:szCs w:val="24"/>
        </w:rPr>
        <w:t>о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и уров</w:t>
      </w:r>
      <w:r w:rsidR="008C7B56">
        <w:rPr>
          <w:rFonts w:ascii="Times New Roman" w:hAnsi="Times New Roman" w:cs="Times New Roman"/>
          <w:sz w:val="24"/>
          <w:szCs w:val="24"/>
        </w:rPr>
        <w:t>ень  своего</w:t>
      </w:r>
      <w:r w:rsidR="008C7B56" w:rsidRPr="008C7B56">
        <w:rPr>
          <w:rFonts w:ascii="Times New Roman" w:hAnsi="Times New Roman" w:cs="Times New Roman"/>
          <w:sz w:val="24"/>
          <w:szCs w:val="24"/>
        </w:rPr>
        <w:t xml:space="preserve"> усвоения</w:t>
      </w:r>
      <w:r w:rsidR="008C7B5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09040F">
        <w:rPr>
          <w:rFonts w:ascii="Times New Roman" w:hAnsi="Times New Roman" w:cs="Times New Roman"/>
          <w:sz w:val="24"/>
          <w:szCs w:val="24"/>
        </w:rPr>
        <w:t>.</w:t>
      </w:r>
    </w:p>
    <w:p w:rsidR="00C32E51" w:rsidRPr="00C32E51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целью </w:t>
      </w:r>
      <w:r w:rsidRPr="00C32E51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C32E51">
        <w:rPr>
          <w:rFonts w:ascii="Times New Roman" w:hAnsi="Times New Roman" w:cs="Times New Roman"/>
          <w:sz w:val="24"/>
          <w:szCs w:val="24"/>
        </w:rPr>
        <w:t xml:space="preserve"> разработать приемы, направленные  на  формирование у учащихся регулятивного учебного действия</w:t>
      </w:r>
      <w:r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Pr="00C32E51">
        <w:rPr>
          <w:rFonts w:ascii="Times New Roman" w:hAnsi="Times New Roman" w:cs="Times New Roman"/>
          <w:sz w:val="24"/>
          <w:szCs w:val="24"/>
        </w:rPr>
        <w:t>коррекция и контроль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2E51">
        <w:rPr>
          <w:rFonts w:ascii="Times New Roman" w:hAnsi="Times New Roman" w:cs="Times New Roman"/>
          <w:sz w:val="24"/>
          <w:szCs w:val="24"/>
        </w:rPr>
        <w:t xml:space="preserve"> средствами  уроков английского языка.</w:t>
      </w:r>
    </w:p>
    <w:p w:rsidR="00C32E51" w:rsidRPr="00C32E51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F469CF" w:rsidRPr="00F469CF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 xml:space="preserve">1. </w:t>
      </w:r>
      <w:r w:rsidR="002C49DC">
        <w:rPr>
          <w:rFonts w:ascii="Times New Roman" w:hAnsi="Times New Roman" w:cs="Times New Roman"/>
          <w:sz w:val="24"/>
          <w:szCs w:val="24"/>
        </w:rPr>
        <w:t>изучить регулятивные умения, как од</w:t>
      </w:r>
      <w:r w:rsidR="00F07A0D">
        <w:rPr>
          <w:rFonts w:ascii="Times New Roman" w:hAnsi="Times New Roman" w:cs="Times New Roman"/>
          <w:sz w:val="24"/>
          <w:szCs w:val="24"/>
        </w:rPr>
        <w:t>ин</w:t>
      </w:r>
      <w:r w:rsidR="002C49DC">
        <w:rPr>
          <w:rFonts w:ascii="Times New Roman" w:hAnsi="Times New Roman" w:cs="Times New Roman"/>
          <w:sz w:val="24"/>
          <w:szCs w:val="24"/>
        </w:rPr>
        <w:t xml:space="preserve"> из четырех видов </w:t>
      </w:r>
      <w:r w:rsidR="00F07A0D">
        <w:rPr>
          <w:rFonts w:ascii="Times New Roman" w:hAnsi="Times New Roman" w:cs="Times New Roman"/>
          <w:sz w:val="24"/>
          <w:szCs w:val="24"/>
        </w:rPr>
        <w:t>универсальных</w:t>
      </w:r>
      <w:r w:rsidR="002C49DC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034F67">
        <w:rPr>
          <w:rFonts w:ascii="Times New Roman" w:hAnsi="Times New Roman" w:cs="Times New Roman"/>
          <w:sz w:val="24"/>
          <w:szCs w:val="24"/>
        </w:rPr>
        <w:t>действий</w:t>
      </w:r>
      <w:r w:rsidR="00034F67" w:rsidRPr="00034F67">
        <w:rPr>
          <w:rFonts w:ascii="Times New Roman" w:hAnsi="Times New Roman" w:cs="Times New Roman"/>
          <w:sz w:val="24"/>
          <w:szCs w:val="24"/>
        </w:rPr>
        <w:t>;</w:t>
      </w:r>
    </w:p>
    <w:p w:rsidR="00034F67" w:rsidRPr="00034F67" w:rsidRDefault="00F469C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77D">
        <w:rPr>
          <w:rFonts w:ascii="Times New Roman" w:hAnsi="Times New Roman" w:cs="Times New Roman"/>
          <w:sz w:val="24"/>
          <w:szCs w:val="24"/>
        </w:rPr>
        <w:t>2</w:t>
      </w:r>
      <w:r w:rsidR="00C32E51" w:rsidRPr="00C32E51">
        <w:rPr>
          <w:rFonts w:ascii="Times New Roman" w:hAnsi="Times New Roman" w:cs="Times New Roman"/>
          <w:sz w:val="24"/>
          <w:szCs w:val="24"/>
        </w:rPr>
        <w:t xml:space="preserve">. Разработать и апробировать приемы  формирования </w:t>
      </w:r>
      <w:r w:rsidR="00034F67">
        <w:rPr>
          <w:rFonts w:ascii="Times New Roman" w:hAnsi="Times New Roman" w:cs="Times New Roman"/>
          <w:sz w:val="24"/>
          <w:szCs w:val="24"/>
        </w:rPr>
        <w:t>регулятивных умений</w:t>
      </w:r>
      <w:r w:rsidR="00034F67" w:rsidRPr="00034F67">
        <w:rPr>
          <w:rFonts w:ascii="Times New Roman" w:hAnsi="Times New Roman" w:cs="Times New Roman"/>
          <w:sz w:val="24"/>
          <w:szCs w:val="24"/>
        </w:rPr>
        <w:t>.</w:t>
      </w:r>
    </w:p>
    <w:p w:rsidR="00C32E51" w:rsidRPr="00C32E51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C32E51" w:rsidRPr="00C32E51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 xml:space="preserve">Учащиеся среднего звена  получат возможность научиться обнаруживать свои ошибки методом сличения с заданным эталоном (контроль) и вносить необходимые изменения, корректировать свою работу в случаи расхождения с эталоном  </w:t>
      </w:r>
      <w:proofErr w:type="gramStart"/>
      <w:r w:rsidRPr="00C32E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E51">
        <w:rPr>
          <w:rFonts w:ascii="Times New Roman" w:hAnsi="Times New Roman" w:cs="Times New Roman"/>
          <w:sz w:val="24"/>
          <w:szCs w:val="24"/>
        </w:rPr>
        <w:t>коррекция).</w:t>
      </w:r>
    </w:p>
    <w:p w:rsidR="00C32E51" w:rsidRDefault="00C32E5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ACD" w:rsidRDefault="00F10AC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ACD" w:rsidRDefault="00F10AC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ACD" w:rsidRDefault="00F10AC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ACD" w:rsidRDefault="00F10AC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ACD" w:rsidRPr="009F51DA" w:rsidRDefault="00F10AC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77D" w:rsidRPr="009F51DA" w:rsidRDefault="001D777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3CE" w:rsidRDefault="000B53CE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4A1" w:rsidRDefault="008764A1" w:rsidP="009F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A1" w:rsidRPr="008764A1" w:rsidRDefault="008764A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4A1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8764A1" w:rsidRDefault="008764A1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4A1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r w:rsidR="00F10CE7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>, как одни из 4 видов</w:t>
      </w:r>
      <w:r w:rsidR="00F10CE7">
        <w:rPr>
          <w:rFonts w:ascii="Times New Roman" w:hAnsi="Times New Roman" w:cs="Times New Roman"/>
          <w:sz w:val="24"/>
          <w:szCs w:val="24"/>
        </w:rPr>
        <w:t xml:space="preserve"> универсальных </w:t>
      </w:r>
      <w:r>
        <w:rPr>
          <w:rFonts w:ascii="Times New Roman" w:hAnsi="Times New Roman" w:cs="Times New Roman"/>
          <w:sz w:val="24"/>
          <w:szCs w:val="24"/>
        </w:rPr>
        <w:t xml:space="preserve"> учебных действий, </w:t>
      </w:r>
      <w:r w:rsidRPr="008764A1">
        <w:rPr>
          <w:rFonts w:ascii="Times New Roman" w:hAnsi="Times New Roman" w:cs="Times New Roman"/>
          <w:sz w:val="24"/>
          <w:szCs w:val="24"/>
        </w:rPr>
        <w:t xml:space="preserve"> обеспечивают организацию и регулирование учащимися своей учебной деятельности. На начальном этапе обучение необходимо часто менять виды учебной деятельности, учитывая психологические и возрастные особенности учащихся. </w:t>
      </w:r>
    </w:p>
    <w:p w:rsidR="004A197D" w:rsidRDefault="004A197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97D">
        <w:rPr>
          <w:rFonts w:ascii="Times New Roman" w:hAnsi="Times New Roman" w:cs="Times New Roman"/>
          <w:sz w:val="24"/>
          <w:szCs w:val="24"/>
        </w:rPr>
        <w:t xml:space="preserve">В блок регулятивных действий включаются действия, обеспечивающие организацию учащимся своей учебной деятельности: </w:t>
      </w:r>
      <w:r w:rsidRPr="002A44FF">
        <w:rPr>
          <w:rFonts w:ascii="Times New Roman" w:hAnsi="Times New Roman" w:cs="Times New Roman"/>
          <w:i/>
          <w:sz w:val="24"/>
          <w:szCs w:val="24"/>
        </w:rPr>
        <w:t xml:space="preserve">целеполагание </w:t>
      </w:r>
      <w:r w:rsidRPr="004A197D">
        <w:rPr>
          <w:rFonts w:ascii="Times New Roman" w:hAnsi="Times New Roman" w:cs="Times New Roman"/>
          <w:sz w:val="24"/>
          <w:szCs w:val="24"/>
        </w:rPr>
        <w:t xml:space="preserve">как постановка учебной задачи на основе соотнесения того, что уже известно и усвоено учащимся, и того, что еще неизвестно; </w:t>
      </w:r>
      <w:r w:rsidRPr="002A44FF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4A197D">
        <w:rPr>
          <w:rFonts w:ascii="Times New Roman" w:hAnsi="Times New Roman" w:cs="Times New Roman"/>
          <w:sz w:val="24"/>
          <w:szCs w:val="24"/>
        </w:rPr>
        <w:t xml:space="preserve"> — определение последовательности промежуточных целей с учетом конечного результата; составление плана и последовательности действий; </w:t>
      </w:r>
      <w:r w:rsidRPr="002A44FF">
        <w:rPr>
          <w:rFonts w:ascii="Times New Roman" w:hAnsi="Times New Roman" w:cs="Times New Roman"/>
          <w:i/>
          <w:sz w:val="24"/>
          <w:szCs w:val="24"/>
        </w:rPr>
        <w:t>прогнозирование</w:t>
      </w:r>
      <w:r w:rsidRPr="004A197D">
        <w:rPr>
          <w:rFonts w:ascii="Times New Roman" w:hAnsi="Times New Roman" w:cs="Times New Roman"/>
          <w:sz w:val="24"/>
          <w:szCs w:val="24"/>
        </w:rPr>
        <w:t xml:space="preserve"> — предвосхищение результата и уровня усвоения, его временных характеристик;</w:t>
      </w:r>
      <w:proofErr w:type="gramEnd"/>
      <w:r w:rsidRPr="004A197D">
        <w:rPr>
          <w:rFonts w:ascii="Times New Roman" w:hAnsi="Times New Roman" w:cs="Times New Roman"/>
          <w:sz w:val="24"/>
          <w:szCs w:val="24"/>
        </w:rPr>
        <w:t xml:space="preserve"> </w:t>
      </w:r>
      <w:r w:rsidRPr="002A44F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4A197D">
        <w:rPr>
          <w:rFonts w:ascii="Times New Roman" w:hAnsi="Times New Roman" w:cs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  <w:r w:rsidRPr="002A44FF">
        <w:rPr>
          <w:rFonts w:ascii="Times New Roman" w:hAnsi="Times New Roman" w:cs="Times New Roman"/>
          <w:i/>
          <w:sz w:val="24"/>
          <w:szCs w:val="24"/>
        </w:rPr>
        <w:t>коррекция</w:t>
      </w:r>
      <w:r w:rsidRPr="004A197D">
        <w:rPr>
          <w:rFonts w:ascii="Times New Roman" w:hAnsi="Times New Roman" w:cs="Times New Roman"/>
          <w:sz w:val="24"/>
          <w:szCs w:val="24"/>
        </w:rPr>
        <w:t xml:space="preserve"> — внесение необходимых дополнений и корректив в </w:t>
      </w:r>
      <w:proofErr w:type="gramStart"/>
      <w:r w:rsidRPr="004A197D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A197D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 </w:t>
      </w:r>
      <w:r w:rsidRPr="002A44FF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 w:rsidRPr="004A197D">
        <w:rPr>
          <w:rFonts w:ascii="Times New Roman" w:hAnsi="Times New Roman" w:cs="Times New Roman"/>
          <w:sz w:val="24"/>
          <w:szCs w:val="24"/>
        </w:rPr>
        <w:t xml:space="preserve">— выделение и осознание учащимся того, что уже усвоено и что еще подлежит усвоению, осознание качества и уровня усвоения. Наконец, элементы волевой </w:t>
      </w:r>
      <w:proofErr w:type="spellStart"/>
      <w:r w:rsidRPr="004A197D">
        <w:rPr>
          <w:rFonts w:ascii="Times New Roman" w:hAnsi="Times New Roman" w:cs="Times New Roman"/>
          <w:sz w:val="24"/>
          <w:szCs w:val="24"/>
        </w:rPr>
        <w:t>саморегуляци</w:t>
      </w:r>
      <w:proofErr w:type="spellEnd"/>
      <w:r w:rsidRPr="004A197D">
        <w:rPr>
          <w:rFonts w:ascii="Times New Roman" w:hAnsi="Times New Roman" w:cs="Times New Roman"/>
          <w:sz w:val="24"/>
          <w:szCs w:val="24"/>
        </w:rPr>
        <w:t xml:space="preserve"> и как способности к мобилизации сил и энергии, к волевому усилию (к выбору в ситуации мотивационного конфликта), к преодолению препятствий.</w:t>
      </w:r>
    </w:p>
    <w:p w:rsidR="002A44FF" w:rsidRDefault="002A44F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4FF">
        <w:rPr>
          <w:rFonts w:ascii="Times New Roman" w:hAnsi="Times New Roman" w:cs="Times New Roman"/>
          <w:sz w:val="24"/>
          <w:szCs w:val="24"/>
        </w:rPr>
        <w:t xml:space="preserve">Ребенок усваивает какой-либо материал в форме учебной деятельности, когда у него есть внутренняя потребность и мотивация такого усвоения. Ведь мыслить человек начинает тогда, когда у него появляется потребность что-либо понять. И начинается мышление с проблемы или вопроса, удивления или недоумения. Проблемная ситуация создается с учетом реальных противоречий, значимых для детей. Только в этом случае она является мощным источником мотивации их познавательной деятельности, активизирует и направляет их мышление. Значит, прежде всего, на начальном этапе уроке необходимо создавать условия для формирования у учащихся положительной мотивации, чтобы ученик понял, что он знает и чего не знает, и, самое главное, захотел это узнать. Мы на </w:t>
      </w:r>
      <w:r w:rsidRPr="002A44FF">
        <w:rPr>
          <w:rFonts w:ascii="Times New Roman" w:hAnsi="Times New Roman" w:cs="Times New Roman"/>
          <w:sz w:val="24"/>
          <w:szCs w:val="24"/>
        </w:rPr>
        <w:lastRenderedPageBreak/>
        <w:t>уроках должны научить учащихся самих ставить цель, составлять план для достижения этой цели. Исходя из цели и плана, ученики должны предположить каких результатов, они могут достигнуть. Определять и формулировать цель деятельности, составлять план действий по решению проблемы (задачи).</w:t>
      </w:r>
    </w:p>
    <w:p w:rsidR="000B53CE" w:rsidRPr="00D062A7" w:rsidRDefault="002A44F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уроке коррекции в 5 классе, посвященному анализу и исправлению ошибок по теме </w:t>
      </w:r>
      <w:r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Pr="002A4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="004852D0">
        <w:rPr>
          <w:rFonts w:ascii="Times New Roman" w:hAnsi="Times New Roman" w:cs="Times New Roman"/>
          <w:sz w:val="24"/>
          <w:szCs w:val="24"/>
        </w:rPr>
        <w:t xml:space="preserve">, который проводился после проверочной работы, </w:t>
      </w:r>
      <w:r>
        <w:rPr>
          <w:rFonts w:ascii="Times New Roman" w:hAnsi="Times New Roman" w:cs="Times New Roman"/>
          <w:sz w:val="24"/>
          <w:szCs w:val="24"/>
        </w:rPr>
        <w:t xml:space="preserve"> ученики ставили  цель урока</w:t>
      </w:r>
      <w:r w:rsidR="004852D0">
        <w:rPr>
          <w:rFonts w:ascii="Times New Roman" w:hAnsi="Times New Roman" w:cs="Times New Roman"/>
          <w:sz w:val="24"/>
          <w:szCs w:val="24"/>
        </w:rPr>
        <w:t xml:space="preserve"> с помощью учителя, опираясь на предоставленный план</w:t>
      </w:r>
      <w:r w:rsidR="00A1700F">
        <w:rPr>
          <w:rFonts w:ascii="Times New Roman" w:hAnsi="Times New Roman" w:cs="Times New Roman"/>
          <w:sz w:val="24"/>
          <w:szCs w:val="24"/>
        </w:rPr>
        <w:t xml:space="preserve">, </w:t>
      </w:r>
      <w:r w:rsidR="004852D0">
        <w:rPr>
          <w:rFonts w:ascii="Times New Roman" w:hAnsi="Times New Roman" w:cs="Times New Roman"/>
          <w:sz w:val="24"/>
          <w:szCs w:val="24"/>
        </w:rPr>
        <w:t xml:space="preserve">а также ставили </w:t>
      </w:r>
      <w:r w:rsidR="004852D0" w:rsidRPr="004852D0">
        <w:rPr>
          <w:rFonts w:ascii="Times New Roman" w:hAnsi="Times New Roman" w:cs="Times New Roman"/>
          <w:sz w:val="24"/>
          <w:szCs w:val="24"/>
        </w:rPr>
        <w:t xml:space="preserve">цель </w:t>
      </w:r>
      <w:r w:rsidR="004852D0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4852D0" w:rsidRPr="004852D0">
        <w:rPr>
          <w:rFonts w:ascii="Times New Roman" w:hAnsi="Times New Roman" w:cs="Times New Roman"/>
          <w:sz w:val="24"/>
          <w:szCs w:val="24"/>
        </w:rPr>
        <w:t>этап</w:t>
      </w:r>
      <w:r w:rsidR="004852D0">
        <w:rPr>
          <w:rFonts w:ascii="Times New Roman" w:hAnsi="Times New Roman" w:cs="Times New Roman"/>
          <w:sz w:val="24"/>
          <w:szCs w:val="24"/>
        </w:rPr>
        <w:t xml:space="preserve">ов урока </w:t>
      </w:r>
      <w:r w:rsidR="004852D0" w:rsidRPr="004852D0">
        <w:rPr>
          <w:rFonts w:ascii="Times New Roman" w:hAnsi="Times New Roman" w:cs="Times New Roman"/>
          <w:sz w:val="24"/>
          <w:szCs w:val="24"/>
        </w:rPr>
        <w:t xml:space="preserve"> с </w:t>
      </w:r>
      <w:r w:rsidR="004852D0">
        <w:rPr>
          <w:rFonts w:ascii="Times New Roman" w:hAnsi="Times New Roman" w:cs="Times New Roman"/>
          <w:sz w:val="24"/>
          <w:szCs w:val="24"/>
        </w:rPr>
        <w:t>опорой на  тип урока и его цель</w:t>
      </w:r>
      <w:r w:rsidR="00F569E8">
        <w:rPr>
          <w:rFonts w:ascii="Times New Roman" w:hAnsi="Times New Roman" w:cs="Times New Roman"/>
          <w:sz w:val="24"/>
          <w:szCs w:val="24"/>
        </w:rPr>
        <w:t xml:space="preserve">. </w:t>
      </w:r>
      <w:r w:rsidR="00F569E8" w:rsidRPr="00D062A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700F">
        <w:rPr>
          <w:rFonts w:ascii="Times New Roman" w:hAnsi="Times New Roman" w:cs="Times New Roman"/>
          <w:sz w:val="24"/>
          <w:szCs w:val="24"/>
        </w:rPr>
        <w:t>Приложение</w:t>
      </w:r>
      <w:r w:rsidR="00A1700F" w:rsidRPr="00D062A7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</w:p>
    <w:p w:rsidR="00A1700F" w:rsidRPr="003C3015" w:rsidRDefault="00A1700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00F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700F" w:rsidRPr="003C3015" w:rsidRDefault="00A1700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01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algorithm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revise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1700F" w:rsidRPr="00A1700F" w:rsidRDefault="00A1700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01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3C3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 xml:space="preserve">mistakes </w:t>
      </w:r>
    </w:p>
    <w:p w:rsidR="00A1700F" w:rsidRPr="00A1700F" w:rsidRDefault="00A1700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00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Do the task for the mark </w:t>
      </w:r>
    </w:p>
    <w:p w:rsidR="00A1700F" w:rsidRPr="00A1700F" w:rsidRDefault="00A1700F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 we revise R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eported Speech (work with RS), work with our mista</w:t>
      </w:r>
      <w:r>
        <w:rPr>
          <w:rFonts w:ascii="Times New Roman" w:hAnsi="Times New Roman" w:cs="Times New Roman"/>
          <w:sz w:val="24"/>
          <w:szCs w:val="24"/>
          <w:lang w:val="en-US"/>
        </w:rPr>
        <w:t>kes, and do tasks for the mark, that’s why t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>he goal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practice grammar, </w:t>
      </w:r>
      <w:r w:rsidR="009B56C3">
        <w:rPr>
          <w:rFonts w:ascii="Times New Roman" w:hAnsi="Times New Roman" w:cs="Times New Roman"/>
          <w:sz w:val="24"/>
          <w:szCs w:val="24"/>
          <w:lang w:val="en-US"/>
        </w:rPr>
        <w:t>correct and</w:t>
      </w:r>
      <w:r w:rsidRPr="00A1700F">
        <w:rPr>
          <w:rFonts w:ascii="Times New Roman" w:hAnsi="Times New Roman" w:cs="Times New Roman"/>
          <w:sz w:val="24"/>
          <w:szCs w:val="24"/>
          <w:lang w:val="en-US"/>
        </w:rPr>
        <w:t xml:space="preserve"> check up our grammar.</w:t>
      </w:r>
    </w:p>
    <w:p w:rsidR="00A1700F" w:rsidRDefault="00E8272E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следует  оглашение результатов проверочной работы</w:t>
      </w:r>
      <w:r w:rsidR="007A5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1D4" w:rsidRPr="007A51D4">
        <w:rPr>
          <w:rFonts w:ascii="Times New Roman" w:hAnsi="Times New Roman" w:cs="Times New Roman"/>
          <w:sz w:val="24"/>
          <w:szCs w:val="24"/>
        </w:rPr>
        <w:t>Перед ребенком ставится задача оценивания результатов деятельности. Предметом оценивания ученика должны стать учебные действия и их результаты</w:t>
      </w:r>
      <w:r w:rsidR="007A51D4">
        <w:rPr>
          <w:rFonts w:ascii="Times New Roman" w:hAnsi="Times New Roman" w:cs="Times New Roman"/>
          <w:sz w:val="24"/>
          <w:szCs w:val="24"/>
        </w:rPr>
        <w:t>, в нашем случаи это</w:t>
      </w:r>
      <w:r w:rsidR="007A51D4" w:rsidRPr="007A51D4">
        <w:t xml:space="preserve"> </w:t>
      </w:r>
      <w:r w:rsidR="007A51D4" w:rsidRPr="007A51D4">
        <w:rPr>
          <w:rFonts w:ascii="Times New Roman" w:hAnsi="Times New Roman" w:cs="Times New Roman"/>
          <w:sz w:val="24"/>
          <w:szCs w:val="24"/>
        </w:rPr>
        <w:t>результат</w:t>
      </w:r>
      <w:r w:rsidR="007A51D4">
        <w:rPr>
          <w:rFonts w:ascii="Times New Roman" w:hAnsi="Times New Roman" w:cs="Times New Roman"/>
          <w:sz w:val="24"/>
          <w:szCs w:val="24"/>
        </w:rPr>
        <w:t>ы</w:t>
      </w:r>
      <w:r w:rsidR="007A51D4" w:rsidRPr="007A51D4">
        <w:rPr>
          <w:rFonts w:ascii="Times New Roman" w:hAnsi="Times New Roman" w:cs="Times New Roman"/>
          <w:sz w:val="24"/>
          <w:szCs w:val="24"/>
        </w:rPr>
        <w:t xml:space="preserve"> проверочной работы по грамматическому правилу </w:t>
      </w:r>
      <w:proofErr w:type="spellStart"/>
      <w:r w:rsidR="007A51D4" w:rsidRPr="007A51D4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7A51D4" w:rsidRPr="007A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D4" w:rsidRPr="007A51D4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DA2D57">
        <w:rPr>
          <w:rFonts w:ascii="Times New Roman" w:hAnsi="Times New Roman" w:cs="Times New Roman"/>
          <w:sz w:val="24"/>
          <w:szCs w:val="24"/>
        </w:rPr>
        <w:t>(</w:t>
      </w:r>
      <w:r w:rsidR="007A51D4">
        <w:rPr>
          <w:rFonts w:ascii="Times New Roman" w:hAnsi="Times New Roman" w:cs="Times New Roman"/>
          <w:sz w:val="24"/>
          <w:szCs w:val="24"/>
        </w:rPr>
        <w:t xml:space="preserve">косвенная речь). </w:t>
      </w:r>
      <w:r>
        <w:rPr>
          <w:rFonts w:ascii="Times New Roman" w:hAnsi="Times New Roman" w:cs="Times New Roman"/>
          <w:sz w:val="24"/>
          <w:szCs w:val="24"/>
        </w:rPr>
        <w:t xml:space="preserve">Все результаты представлены в виде сводной таблицы, в которой ученики могут видеть общее уровень успешности выполнения проверочной работы, и свои результаты в частности. </w:t>
      </w:r>
      <w:r w:rsidR="003217A9">
        <w:rPr>
          <w:rFonts w:ascii="Times New Roman" w:hAnsi="Times New Roman" w:cs="Times New Roman"/>
          <w:sz w:val="24"/>
          <w:szCs w:val="24"/>
        </w:rPr>
        <w:t>Проанализировав таблицу результатов, ребенок может увидеть, в каких случаях он допустил ошибки, а также типичные ошибки других учащихся</w:t>
      </w:r>
      <w:r w:rsidR="007F371C">
        <w:rPr>
          <w:rFonts w:ascii="Times New Roman" w:hAnsi="Times New Roman" w:cs="Times New Roman"/>
          <w:sz w:val="24"/>
          <w:szCs w:val="24"/>
        </w:rPr>
        <w:t>.</w:t>
      </w:r>
      <w:r w:rsidR="0033376D" w:rsidRPr="0033376D"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="0033376D">
        <w:rPr>
          <w:rFonts w:ascii="Times New Roman" w:hAnsi="Times New Roman" w:cs="Times New Roman"/>
          <w:sz w:val="24"/>
          <w:szCs w:val="24"/>
        </w:rPr>
        <w:t>и</w:t>
      </w:r>
      <w:r w:rsidR="0033376D" w:rsidRPr="0033376D">
        <w:rPr>
          <w:rFonts w:ascii="Times New Roman" w:hAnsi="Times New Roman" w:cs="Times New Roman"/>
          <w:sz w:val="24"/>
          <w:szCs w:val="24"/>
        </w:rPr>
        <w:t>спользование цветных и графических форм представления оценок</w:t>
      </w:r>
      <w:r w:rsidR="0033376D">
        <w:rPr>
          <w:rFonts w:ascii="Times New Roman" w:hAnsi="Times New Roman" w:cs="Times New Roman"/>
          <w:sz w:val="24"/>
          <w:szCs w:val="24"/>
        </w:rPr>
        <w:t xml:space="preserve">, таблиц, </w:t>
      </w:r>
      <w:r w:rsidR="0033376D" w:rsidRPr="0033376D">
        <w:rPr>
          <w:rFonts w:ascii="Times New Roman" w:hAnsi="Times New Roman" w:cs="Times New Roman"/>
          <w:sz w:val="24"/>
          <w:szCs w:val="24"/>
        </w:rPr>
        <w:t xml:space="preserve"> в которых отдельно фиксируются результаты домашних и контрольных работ, использование «графика продвижения», который позволит детям отслеживать свой рост и определять задачи и направления своей деятельности.</w:t>
      </w:r>
      <w:r w:rsidR="007F371C">
        <w:rPr>
          <w:rFonts w:ascii="Times New Roman" w:hAnsi="Times New Roman" w:cs="Times New Roman"/>
          <w:sz w:val="24"/>
          <w:szCs w:val="24"/>
        </w:rPr>
        <w:t xml:space="preserve"> (П</w:t>
      </w:r>
      <w:r w:rsidR="00AE4B21">
        <w:rPr>
          <w:rFonts w:ascii="Times New Roman" w:hAnsi="Times New Roman" w:cs="Times New Roman"/>
          <w:sz w:val="24"/>
          <w:szCs w:val="24"/>
        </w:rPr>
        <w:t>риложение 2)</w:t>
      </w:r>
    </w:p>
    <w:p w:rsidR="00E764FB" w:rsidRPr="00E764FB" w:rsidRDefault="00E764FB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урока является выявление причин ошибок,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случаи это были н</w:t>
      </w:r>
      <w:r w:rsidRPr="00E764FB">
        <w:rPr>
          <w:rFonts w:ascii="Times New Roman" w:hAnsi="Times New Roman" w:cs="Times New Roman"/>
          <w:sz w:val="24"/>
          <w:szCs w:val="24"/>
        </w:rPr>
        <w:t>еумен</w:t>
      </w:r>
      <w:r>
        <w:rPr>
          <w:rFonts w:ascii="Times New Roman" w:hAnsi="Times New Roman" w:cs="Times New Roman"/>
          <w:sz w:val="24"/>
          <w:szCs w:val="24"/>
        </w:rPr>
        <w:t xml:space="preserve">ие определить  тип  предложения, </w:t>
      </w:r>
      <w:r w:rsidRPr="00E764FB">
        <w:rPr>
          <w:rFonts w:ascii="Times New Roman" w:hAnsi="Times New Roman" w:cs="Times New Roman"/>
          <w:sz w:val="24"/>
          <w:szCs w:val="24"/>
        </w:rPr>
        <w:t>построить косвенную речь вопроси</w:t>
      </w:r>
      <w:r>
        <w:rPr>
          <w:rFonts w:ascii="Times New Roman" w:hAnsi="Times New Roman" w:cs="Times New Roman"/>
          <w:sz w:val="24"/>
          <w:szCs w:val="24"/>
        </w:rPr>
        <w:t>тельных предложений и  просьб, з</w:t>
      </w:r>
      <w:r w:rsidRPr="00E764FB">
        <w:rPr>
          <w:rFonts w:ascii="Times New Roman" w:hAnsi="Times New Roman" w:cs="Times New Roman"/>
          <w:sz w:val="24"/>
          <w:szCs w:val="24"/>
        </w:rPr>
        <w:t>амен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764FB">
        <w:rPr>
          <w:rFonts w:ascii="Times New Roman" w:hAnsi="Times New Roman" w:cs="Times New Roman"/>
          <w:sz w:val="24"/>
          <w:szCs w:val="24"/>
        </w:rPr>
        <w:t xml:space="preserve"> местоимени</w:t>
      </w:r>
      <w:r>
        <w:rPr>
          <w:rFonts w:ascii="Times New Roman" w:hAnsi="Times New Roman" w:cs="Times New Roman"/>
          <w:sz w:val="24"/>
          <w:szCs w:val="24"/>
        </w:rPr>
        <w:t xml:space="preserve">я и слова автора. </w:t>
      </w:r>
      <w:r w:rsidR="00C7304B">
        <w:rPr>
          <w:rFonts w:ascii="Times New Roman" w:hAnsi="Times New Roman" w:cs="Times New Roman"/>
          <w:sz w:val="24"/>
          <w:szCs w:val="24"/>
        </w:rPr>
        <w:t xml:space="preserve"> (</w:t>
      </w:r>
      <w:r w:rsidR="004D186E">
        <w:rPr>
          <w:rFonts w:ascii="Times New Roman" w:hAnsi="Times New Roman" w:cs="Times New Roman"/>
          <w:sz w:val="24"/>
          <w:szCs w:val="24"/>
        </w:rPr>
        <w:t>П</w:t>
      </w:r>
      <w:r w:rsidR="00C7304B">
        <w:rPr>
          <w:rFonts w:ascii="Times New Roman" w:hAnsi="Times New Roman" w:cs="Times New Roman"/>
          <w:sz w:val="24"/>
          <w:szCs w:val="24"/>
        </w:rPr>
        <w:t>риложение3)</w:t>
      </w:r>
    </w:p>
    <w:p w:rsidR="002A5569" w:rsidRPr="002A5569" w:rsidRDefault="00E764FB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2D0">
        <w:rPr>
          <w:rFonts w:ascii="Times New Roman" w:hAnsi="Times New Roman" w:cs="Times New Roman"/>
          <w:sz w:val="24"/>
          <w:szCs w:val="24"/>
        </w:rPr>
        <w:lastRenderedPageBreak/>
        <w:t xml:space="preserve">В ходе работы необходимо привлекать алгоритм по «проблемному» </w:t>
      </w:r>
      <w:r w:rsidR="00C7304B" w:rsidRPr="004852D0">
        <w:rPr>
          <w:rFonts w:ascii="Times New Roman" w:hAnsi="Times New Roman" w:cs="Times New Roman"/>
          <w:sz w:val="24"/>
          <w:szCs w:val="24"/>
        </w:rPr>
        <w:t>умению.</w:t>
      </w:r>
      <w:r w:rsidR="00C7304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7304B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C7304B">
        <w:rPr>
          <w:rFonts w:ascii="Times New Roman" w:hAnsi="Times New Roman" w:cs="Times New Roman"/>
          <w:sz w:val="24"/>
          <w:szCs w:val="24"/>
        </w:rPr>
        <w:t xml:space="preserve"> случаи это алгоритм преобразования прямой речи в косвенную. Анализирую свою предыдущую работу с допущенными ошибками, ребенок каждый раз обращается к </w:t>
      </w:r>
      <w:r w:rsidR="007D5B7E">
        <w:rPr>
          <w:rFonts w:ascii="Times New Roman" w:hAnsi="Times New Roman" w:cs="Times New Roman"/>
          <w:sz w:val="24"/>
          <w:szCs w:val="24"/>
        </w:rPr>
        <w:t>алгоритму</w:t>
      </w:r>
      <w:r w:rsidR="00C7304B">
        <w:rPr>
          <w:rFonts w:ascii="Times New Roman" w:hAnsi="Times New Roman" w:cs="Times New Roman"/>
          <w:sz w:val="24"/>
          <w:szCs w:val="24"/>
        </w:rPr>
        <w:t>,</w:t>
      </w:r>
      <w:r w:rsidR="001B195C">
        <w:rPr>
          <w:rFonts w:ascii="Times New Roman" w:hAnsi="Times New Roman" w:cs="Times New Roman"/>
          <w:sz w:val="24"/>
          <w:szCs w:val="24"/>
        </w:rPr>
        <w:t xml:space="preserve"> </w:t>
      </w:r>
      <w:r w:rsidR="00C7304B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7D5B7E">
        <w:rPr>
          <w:rFonts w:ascii="Times New Roman" w:hAnsi="Times New Roman" w:cs="Times New Roman"/>
          <w:sz w:val="24"/>
          <w:szCs w:val="24"/>
        </w:rPr>
        <w:t>выявляя</w:t>
      </w:r>
      <w:r w:rsidR="00C7304B">
        <w:rPr>
          <w:rFonts w:ascii="Times New Roman" w:hAnsi="Times New Roman" w:cs="Times New Roman"/>
          <w:sz w:val="24"/>
          <w:szCs w:val="24"/>
        </w:rPr>
        <w:t>, на каком этапе, он допустил ошибку</w:t>
      </w:r>
      <w:r w:rsidR="001B195C">
        <w:rPr>
          <w:rFonts w:ascii="Times New Roman" w:hAnsi="Times New Roman" w:cs="Times New Roman"/>
          <w:sz w:val="24"/>
          <w:szCs w:val="24"/>
        </w:rPr>
        <w:t>, также обращается к теории</w:t>
      </w:r>
      <w:r w:rsidR="00C7304B">
        <w:rPr>
          <w:rFonts w:ascii="Times New Roman" w:hAnsi="Times New Roman" w:cs="Times New Roman"/>
          <w:sz w:val="24"/>
          <w:szCs w:val="24"/>
        </w:rPr>
        <w:t xml:space="preserve"> </w:t>
      </w:r>
      <w:r w:rsidR="0078081F">
        <w:rPr>
          <w:rFonts w:ascii="Times New Roman" w:hAnsi="Times New Roman" w:cs="Times New Roman"/>
          <w:sz w:val="24"/>
          <w:szCs w:val="24"/>
        </w:rPr>
        <w:t>(П</w:t>
      </w:r>
      <w:r w:rsidR="008A708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8081F">
        <w:rPr>
          <w:rFonts w:ascii="Times New Roman" w:hAnsi="Times New Roman" w:cs="Times New Roman"/>
          <w:sz w:val="24"/>
          <w:szCs w:val="24"/>
        </w:rPr>
        <w:t>4</w:t>
      </w:r>
      <w:r w:rsidR="008A7080">
        <w:rPr>
          <w:rFonts w:ascii="Times New Roman" w:hAnsi="Times New Roman" w:cs="Times New Roman"/>
          <w:sz w:val="24"/>
          <w:szCs w:val="24"/>
        </w:rPr>
        <w:t>)</w:t>
      </w:r>
      <w:r w:rsidR="002A5569">
        <w:rPr>
          <w:rFonts w:ascii="Times New Roman" w:hAnsi="Times New Roman" w:cs="Times New Roman"/>
          <w:sz w:val="24"/>
          <w:szCs w:val="24"/>
        </w:rPr>
        <w:t>.</w:t>
      </w:r>
      <w:r w:rsidR="002A5569" w:rsidRPr="007F7714">
        <w:rPr>
          <w:rFonts w:ascii="Times New Roman" w:hAnsi="Times New Roman" w:cs="Times New Roman"/>
          <w:sz w:val="24"/>
          <w:szCs w:val="24"/>
        </w:rPr>
        <w:t xml:space="preserve"> </w:t>
      </w:r>
      <w:r w:rsidR="001B195C" w:rsidRPr="007F7714">
        <w:rPr>
          <w:rFonts w:ascii="Times New Roman" w:hAnsi="Times New Roman" w:cs="Times New Roman"/>
          <w:sz w:val="24"/>
          <w:szCs w:val="24"/>
        </w:rPr>
        <w:t xml:space="preserve">Также учитель может провести опрос по теории коллективно, с консультантом или  фронтально, тем самым выявляя знание или незнание </w:t>
      </w:r>
      <w:r w:rsidR="007F7714" w:rsidRPr="007F7714">
        <w:rPr>
          <w:rFonts w:ascii="Times New Roman" w:hAnsi="Times New Roman" w:cs="Times New Roman"/>
          <w:sz w:val="24"/>
          <w:szCs w:val="24"/>
        </w:rPr>
        <w:t>материала, и мотивируя ребенка на запоминание</w:t>
      </w:r>
      <w:r w:rsidR="001B195C" w:rsidRPr="007F7714">
        <w:rPr>
          <w:rFonts w:ascii="Times New Roman" w:hAnsi="Times New Roman" w:cs="Times New Roman"/>
          <w:sz w:val="24"/>
          <w:szCs w:val="24"/>
        </w:rPr>
        <w:t>.</w:t>
      </w:r>
      <w:r w:rsidR="002A5569" w:rsidRPr="007F7714">
        <w:rPr>
          <w:rFonts w:ascii="Times New Roman" w:hAnsi="Times New Roman" w:cs="Times New Roman"/>
          <w:sz w:val="24"/>
          <w:szCs w:val="24"/>
        </w:rPr>
        <w:t xml:space="preserve"> </w:t>
      </w:r>
      <w:r w:rsidR="002A5569">
        <w:rPr>
          <w:rFonts w:ascii="Times New Roman" w:hAnsi="Times New Roman" w:cs="Times New Roman"/>
          <w:sz w:val="24"/>
          <w:szCs w:val="24"/>
        </w:rPr>
        <w:t>В ходе  этого ребёнок учится п</w:t>
      </w:r>
      <w:r w:rsidR="002A5569" w:rsidRPr="002A5569">
        <w:rPr>
          <w:rFonts w:ascii="Times New Roman" w:hAnsi="Times New Roman" w:cs="Times New Roman"/>
          <w:sz w:val="24"/>
          <w:szCs w:val="24"/>
        </w:rPr>
        <w:t>онимать причины своего неуспеха и находить способы выхода из этой ситуации.</w:t>
      </w:r>
      <w:r w:rsidR="00BB65D6">
        <w:rPr>
          <w:rFonts w:ascii="Times New Roman" w:hAnsi="Times New Roman" w:cs="Times New Roman"/>
          <w:sz w:val="24"/>
          <w:szCs w:val="24"/>
        </w:rPr>
        <w:t xml:space="preserve">  (Приложение 5)</w:t>
      </w:r>
    </w:p>
    <w:p w:rsidR="002C4672" w:rsidRDefault="00FA62DC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подробного анализа своей работы, повторения правила </w:t>
      </w:r>
      <w:r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Pr="00FA6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FA6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всех этапов алгоритма преобразования прямой речи в косвенную, ребенок ставит прогноз на следующую работу</w:t>
      </w:r>
      <w:r w:rsidR="00A41B5E">
        <w:rPr>
          <w:rFonts w:ascii="Times New Roman" w:hAnsi="Times New Roman" w:cs="Times New Roman"/>
          <w:sz w:val="24"/>
          <w:szCs w:val="24"/>
        </w:rPr>
        <w:t xml:space="preserve"> и вносит его в свою таблицу</w:t>
      </w:r>
      <w:r w:rsidR="0048229E">
        <w:rPr>
          <w:rFonts w:ascii="Times New Roman" w:hAnsi="Times New Roman" w:cs="Times New Roman"/>
          <w:sz w:val="24"/>
          <w:szCs w:val="24"/>
        </w:rPr>
        <w:t xml:space="preserve">. </w:t>
      </w:r>
      <w:r w:rsidR="0048229E" w:rsidRPr="004852D0">
        <w:rPr>
          <w:rFonts w:ascii="Times New Roman" w:hAnsi="Times New Roman" w:cs="Times New Roman"/>
          <w:sz w:val="24"/>
          <w:szCs w:val="24"/>
        </w:rPr>
        <w:t>Стоит отметить, что мы используем дифференцированный подход в обучении. Все задания разрабатываются на трех уровнях: репродуктивный, конструктивный, творческий.</w:t>
      </w:r>
      <w:r w:rsidR="00A41B5E">
        <w:rPr>
          <w:rFonts w:ascii="Times New Roman" w:hAnsi="Times New Roman" w:cs="Times New Roman"/>
          <w:sz w:val="24"/>
          <w:szCs w:val="24"/>
        </w:rPr>
        <w:t xml:space="preserve"> На основе полученных результатов, а также после проведения анализа учащийся </w:t>
      </w:r>
      <w:r w:rsidR="0048229E">
        <w:rPr>
          <w:rFonts w:ascii="Times New Roman" w:hAnsi="Times New Roman" w:cs="Times New Roman"/>
          <w:sz w:val="24"/>
          <w:szCs w:val="24"/>
        </w:rPr>
        <w:t>определяет для себя  уровень выполнения задания.</w:t>
      </w:r>
      <w:r w:rsidR="001C2202">
        <w:rPr>
          <w:rFonts w:ascii="Times New Roman" w:hAnsi="Times New Roman" w:cs="Times New Roman"/>
          <w:sz w:val="24"/>
          <w:szCs w:val="24"/>
        </w:rPr>
        <w:t xml:space="preserve"> </w:t>
      </w:r>
      <w:r w:rsidR="00034F67">
        <w:rPr>
          <w:rFonts w:ascii="Times New Roman" w:hAnsi="Times New Roman" w:cs="Times New Roman"/>
          <w:sz w:val="24"/>
          <w:szCs w:val="24"/>
        </w:rPr>
        <w:t xml:space="preserve">(Приложение 6) </w:t>
      </w:r>
      <w:r w:rsidR="001C2202">
        <w:rPr>
          <w:rFonts w:ascii="Times New Roman" w:hAnsi="Times New Roman" w:cs="Times New Roman"/>
          <w:sz w:val="24"/>
          <w:szCs w:val="24"/>
        </w:rPr>
        <w:t xml:space="preserve">Сильная группа </w:t>
      </w:r>
      <w:r w:rsidR="00E91E02">
        <w:rPr>
          <w:rFonts w:ascii="Times New Roman" w:hAnsi="Times New Roman" w:cs="Times New Roman"/>
          <w:sz w:val="24"/>
          <w:szCs w:val="24"/>
        </w:rPr>
        <w:t xml:space="preserve"> выполняет </w:t>
      </w:r>
      <w:r w:rsidR="003C3015">
        <w:rPr>
          <w:rFonts w:ascii="Times New Roman" w:hAnsi="Times New Roman" w:cs="Times New Roman"/>
          <w:sz w:val="24"/>
          <w:szCs w:val="24"/>
        </w:rPr>
        <w:t xml:space="preserve">задание конструктивного и творческого </w:t>
      </w:r>
      <w:r w:rsidR="006F13E6">
        <w:rPr>
          <w:rFonts w:ascii="Times New Roman" w:hAnsi="Times New Roman" w:cs="Times New Roman"/>
          <w:sz w:val="24"/>
          <w:szCs w:val="24"/>
        </w:rPr>
        <w:t>уровня и работает индивидуально</w:t>
      </w:r>
      <w:r w:rsidR="003C3015">
        <w:rPr>
          <w:rFonts w:ascii="Times New Roman" w:hAnsi="Times New Roman" w:cs="Times New Roman"/>
          <w:sz w:val="24"/>
          <w:szCs w:val="24"/>
        </w:rPr>
        <w:t xml:space="preserve">, слабая группа </w:t>
      </w:r>
      <w:r w:rsidR="006F13E6">
        <w:rPr>
          <w:rFonts w:ascii="Times New Roman" w:hAnsi="Times New Roman" w:cs="Times New Roman"/>
          <w:sz w:val="24"/>
          <w:szCs w:val="24"/>
        </w:rPr>
        <w:t xml:space="preserve">решают задания </w:t>
      </w:r>
      <w:r w:rsidR="003C3015">
        <w:rPr>
          <w:rFonts w:ascii="Times New Roman" w:hAnsi="Times New Roman" w:cs="Times New Roman"/>
          <w:sz w:val="24"/>
          <w:szCs w:val="24"/>
        </w:rPr>
        <w:t xml:space="preserve"> </w:t>
      </w:r>
      <w:r w:rsidR="009B7BA8">
        <w:rPr>
          <w:rFonts w:ascii="Times New Roman" w:hAnsi="Times New Roman" w:cs="Times New Roman"/>
          <w:sz w:val="24"/>
          <w:szCs w:val="24"/>
        </w:rPr>
        <w:t>под руководством учителя или консультанта</w:t>
      </w:r>
      <w:r w:rsidR="003C3015">
        <w:rPr>
          <w:rFonts w:ascii="Times New Roman" w:hAnsi="Times New Roman" w:cs="Times New Roman"/>
          <w:sz w:val="24"/>
          <w:szCs w:val="24"/>
        </w:rPr>
        <w:t>, выполняя упражнения репродуктивного типа.</w:t>
      </w:r>
      <w:r w:rsidR="004F74F0">
        <w:rPr>
          <w:rFonts w:ascii="Times New Roman" w:hAnsi="Times New Roman" w:cs="Times New Roman"/>
          <w:sz w:val="24"/>
          <w:szCs w:val="24"/>
        </w:rPr>
        <w:t xml:space="preserve"> Ученикам предлагаются упражнения</w:t>
      </w:r>
      <w:r w:rsidR="00201E60">
        <w:rPr>
          <w:rFonts w:ascii="Times New Roman" w:hAnsi="Times New Roman" w:cs="Times New Roman"/>
          <w:sz w:val="24"/>
          <w:szCs w:val="24"/>
        </w:rPr>
        <w:t xml:space="preserve">, </w:t>
      </w:r>
      <w:r w:rsidR="004F74F0">
        <w:rPr>
          <w:rFonts w:ascii="Times New Roman" w:hAnsi="Times New Roman" w:cs="Times New Roman"/>
          <w:sz w:val="24"/>
          <w:szCs w:val="24"/>
        </w:rPr>
        <w:t xml:space="preserve"> как смешанного типа, так и на отработку отдельно западающего умения. </w:t>
      </w:r>
      <w:r w:rsidR="00201E60">
        <w:rPr>
          <w:rFonts w:ascii="Times New Roman" w:hAnsi="Times New Roman" w:cs="Times New Roman"/>
          <w:sz w:val="24"/>
          <w:szCs w:val="24"/>
        </w:rPr>
        <w:t>(Н</w:t>
      </w:r>
      <w:r w:rsidR="004F74F0">
        <w:rPr>
          <w:rFonts w:ascii="Times New Roman" w:hAnsi="Times New Roman" w:cs="Times New Roman"/>
          <w:sz w:val="24"/>
          <w:szCs w:val="24"/>
        </w:rPr>
        <w:t xml:space="preserve">апример, в </w:t>
      </w:r>
      <w:r w:rsidR="00E5318C">
        <w:rPr>
          <w:rFonts w:ascii="Times New Roman" w:hAnsi="Times New Roman" w:cs="Times New Roman"/>
          <w:sz w:val="24"/>
          <w:szCs w:val="24"/>
        </w:rPr>
        <w:t>вопросительном</w:t>
      </w:r>
      <w:r w:rsidR="004F74F0">
        <w:rPr>
          <w:rFonts w:ascii="Times New Roman" w:hAnsi="Times New Roman" w:cs="Times New Roman"/>
          <w:sz w:val="24"/>
          <w:szCs w:val="24"/>
        </w:rPr>
        <w:t xml:space="preserve"> </w:t>
      </w:r>
      <w:r w:rsidR="00E5318C">
        <w:rPr>
          <w:rFonts w:ascii="Times New Roman" w:hAnsi="Times New Roman" w:cs="Times New Roman"/>
          <w:sz w:val="24"/>
          <w:szCs w:val="24"/>
        </w:rPr>
        <w:t>предложении</w:t>
      </w:r>
      <w:r w:rsidR="004F74F0">
        <w:rPr>
          <w:rFonts w:ascii="Times New Roman" w:hAnsi="Times New Roman" w:cs="Times New Roman"/>
          <w:sz w:val="24"/>
          <w:szCs w:val="24"/>
        </w:rPr>
        <w:t xml:space="preserve"> ученик не соблюд</w:t>
      </w:r>
      <w:r w:rsidR="00E5318C">
        <w:rPr>
          <w:rFonts w:ascii="Times New Roman" w:hAnsi="Times New Roman" w:cs="Times New Roman"/>
          <w:sz w:val="24"/>
          <w:szCs w:val="24"/>
        </w:rPr>
        <w:t>ает порядок сл</w:t>
      </w:r>
      <w:r w:rsidR="00201E60">
        <w:rPr>
          <w:rFonts w:ascii="Times New Roman" w:hAnsi="Times New Roman" w:cs="Times New Roman"/>
          <w:sz w:val="24"/>
          <w:szCs w:val="24"/>
        </w:rPr>
        <w:t xml:space="preserve">ов, или не применяет </w:t>
      </w:r>
      <w:r w:rsidR="00E5318C">
        <w:rPr>
          <w:rFonts w:ascii="Times New Roman" w:hAnsi="Times New Roman" w:cs="Times New Roman"/>
          <w:sz w:val="24"/>
          <w:szCs w:val="24"/>
        </w:rPr>
        <w:t xml:space="preserve"> правило изменения времени) </w:t>
      </w:r>
    </w:p>
    <w:p w:rsidR="002C4672" w:rsidRPr="002C4672" w:rsidRDefault="003C3015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672" w:rsidRPr="002C4672">
        <w:rPr>
          <w:rFonts w:ascii="Times New Roman" w:hAnsi="Times New Roman" w:cs="Times New Roman"/>
          <w:sz w:val="24"/>
          <w:szCs w:val="24"/>
        </w:rPr>
        <w:t xml:space="preserve">На этапе закрепления или контроля организуется оценивание. В нашей работе мы применяем различные способы оценивания умений: самопроверка и взаимопроверка по предъявленным критериям, проверка по ключам. </w:t>
      </w:r>
    </w:p>
    <w:p w:rsidR="002C4672" w:rsidRDefault="002C4672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672">
        <w:rPr>
          <w:rFonts w:ascii="Times New Roman" w:hAnsi="Times New Roman" w:cs="Times New Roman"/>
          <w:sz w:val="24"/>
          <w:szCs w:val="24"/>
        </w:rPr>
        <w:t xml:space="preserve">Получив задание и ознакомившись с ним, учащиеся прогнозируют свой результат и заносят его в таблицу. После выполнения задания учащиеся сравнивают свой фактический результат с </w:t>
      </w:r>
      <w:proofErr w:type="gramStart"/>
      <w:r w:rsidRPr="002C4672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2C4672">
        <w:rPr>
          <w:rFonts w:ascii="Times New Roman" w:hAnsi="Times New Roman" w:cs="Times New Roman"/>
          <w:sz w:val="24"/>
          <w:szCs w:val="24"/>
        </w:rPr>
        <w:t xml:space="preserve">. Учащиеся определяют свой уровень на основе своей работы. Каждое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2C4672">
        <w:rPr>
          <w:rFonts w:ascii="Times New Roman" w:hAnsi="Times New Roman" w:cs="Times New Roman"/>
          <w:sz w:val="24"/>
          <w:szCs w:val="24"/>
        </w:rPr>
        <w:t xml:space="preserve"> оценивается в баллах (максимальное количество баллов </w:t>
      </w:r>
      <w:r w:rsidR="00E5318C">
        <w:rPr>
          <w:rFonts w:ascii="Times New Roman" w:hAnsi="Times New Roman" w:cs="Times New Roman"/>
          <w:sz w:val="24"/>
          <w:szCs w:val="24"/>
        </w:rPr>
        <w:t xml:space="preserve">по каждому типу </w:t>
      </w:r>
      <w:r w:rsidRPr="002C4672">
        <w:rPr>
          <w:rFonts w:ascii="Times New Roman" w:hAnsi="Times New Roman" w:cs="Times New Roman"/>
          <w:sz w:val="24"/>
          <w:szCs w:val="24"/>
        </w:rPr>
        <w:t xml:space="preserve">известно учащимся заранее), что позволяет учителю планировать коррекционную работу, исходя </w:t>
      </w:r>
      <w:r w:rsidR="00E5318C">
        <w:rPr>
          <w:rFonts w:ascii="Times New Roman" w:hAnsi="Times New Roman" w:cs="Times New Roman"/>
          <w:sz w:val="24"/>
          <w:szCs w:val="24"/>
        </w:rPr>
        <w:t>из типа ошибки</w:t>
      </w:r>
      <w:r w:rsidRPr="002C4672">
        <w:rPr>
          <w:rFonts w:ascii="Times New Roman" w:hAnsi="Times New Roman" w:cs="Times New Roman"/>
          <w:sz w:val="24"/>
          <w:szCs w:val="24"/>
        </w:rPr>
        <w:t xml:space="preserve">, а также проследить динамику. </w:t>
      </w:r>
    </w:p>
    <w:p w:rsidR="00CB6550" w:rsidRDefault="00CE5CF5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 xml:space="preserve">В диалоге с учителем </w:t>
      </w:r>
      <w:r w:rsidR="00520704">
        <w:rPr>
          <w:rFonts w:ascii="Times New Roman" w:hAnsi="Times New Roman" w:cs="Times New Roman"/>
          <w:sz w:val="24"/>
          <w:szCs w:val="24"/>
        </w:rPr>
        <w:t>учащиеся учатся</w:t>
      </w:r>
      <w:r w:rsidRPr="00CB6550">
        <w:rPr>
          <w:rFonts w:ascii="Times New Roman" w:hAnsi="Times New Roman" w:cs="Times New Roman"/>
          <w:sz w:val="24"/>
          <w:szCs w:val="24"/>
        </w:rPr>
        <w:t xml:space="preserve">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</w: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520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заносятся в сводную  таблицу, т</w:t>
      </w:r>
      <w:r w:rsidR="006F13E6">
        <w:rPr>
          <w:rFonts w:ascii="Times New Roman" w:hAnsi="Times New Roman" w:cs="Times New Roman"/>
          <w:sz w:val="24"/>
          <w:szCs w:val="24"/>
        </w:rPr>
        <w:t xml:space="preserve">аким образом, ребенок </w:t>
      </w:r>
      <w:r w:rsidR="006F13E6">
        <w:rPr>
          <w:rFonts w:ascii="Times New Roman" w:hAnsi="Times New Roman" w:cs="Times New Roman"/>
          <w:sz w:val="24"/>
          <w:szCs w:val="24"/>
        </w:rPr>
        <w:lastRenderedPageBreak/>
        <w:t xml:space="preserve">может видеть  прогресс, если таковой имеется и делать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6F13E6">
        <w:rPr>
          <w:rFonts w:ascii="Times New Roman" w:hAnsi="Times New Roman" w:cs="Times New Roman"/>
          <w:sz w:val="24"/>
          <w:szCs w:val="24"/>
        </w:rPr>
        <w:t>выводы, если работа не была успешно выполнена.</w:t>
      </w:r>
      <w:r w:rsidR="00520704">
        <w:rPr>
          <w:rFonts w:ascii="Times New Roman" w:hAnsi="Times New Roman" w:cs="Times New Roman"/>
          <w:sz w:val="24"/>
          <w:szCs w:val="24"/>
        </w:rPr>
        <w:t xml:space="preserve"> Исходя из критериев ученику стоит поставить </w:t>
      </w:r>
      <w:r w:rsidR="006F13E6">
        <w:rPr>
          <w:rFonts w:ascii="Times New Roman" w:hAnsi="Times New Roman" w:cs="Times New Roman"/>
          <w:sz w:val="24"/>
          <w:szCs w:val="24"/>
        </w:rPr>
        <w:t xml:space="preserve"> </w:t>
      </w:r>
      <w:r w:rsidR="00520704">
        <w:rPr>
          <w:rFonts w:ascii="Times New Roman" w:hAnsi="Times New Roman" w:cs="Times New Roman"/>
          <w:sz w:val="24"/>
          <w:szCs w:val="24"/>
        </w:rPr>
        <w:t xml:space="preserve">оценку, она становится совершенно </w:t>
      </w:r>
      <w:r w:rsidR="00520704" w:rsidRPr="00520704">
        <w:rPr>
          <w:rFonts w:ascii="Times New Roman" w:hAnsi="Times New Roman" w:cs="Times New Roman"/>
          <w:sz w:val="24"/>
          <w:szCs w:val="24"/>
        </w:rPr>
        <w:t xml:space="preserve"> необходима, для того чтобы разобраться и понять, что именно и каким образом следует совершенствовать.</w:t>
      </w:r>
      <w:r w:rsidR="00520704">
        <w:rPr>
          <w:rFonts w:ascii="Times New Roman" w:hAnsi="Times New Roman" w:cs="Times New Roman"/>
          <w:sz w:val="24"/>
          <w:szCs w:val="24"/>
        </w:rPr>
        <w:t xml:space="preserve"> </w:t>
      </w:r>
      <w:r w:rsidR="00576321">
        <w:rPr>
          <w:rFonts w:ascii="Times New Roman" w:hAnsi="Times New Roman" w:cs="Times New Roman"/>
          <w:sz w:val="24"/>
          <w:szCs w:val="24"/>
        </w:rPr>
        <w:t xml:space="preserve">Стоит отметить тех детей, которые сумели ликвидировать ошибку. </w:t>
      </w:r>
      <w:r w:rsidR="00520704">
        <w:rPr>
          <w:rFonts w:ascii="Times New Roman" w:hAnsi="Times New Roman" w:cs="Times New Roman"/>
          <w:sz w:val="24"/>
          <w:szCs w:val="24"/>
        </w:rPr>
        <w:t>Также следует п</w:t>
      </w:r>
      <w:r w:rsidR="00520704" w:rsidRPr="00520704">
        <w:rPr>
          <w:rFonts w:ascii="Times New Roman" w:hAnsi="Times New Roman" w:cs="Times New Roman"/>
          <w:sz w:val="24"/>
          <w:szCs w:val="24"/>
        </w:rPr>
        <w:t>оощр</w:t>
      </w:r>
      <w:r w:rsidR="00520704">
        <w:rPr>
          <w:rFonts w:ascii="Times New Roman" w:hAnsi="Times New Roman" w:cs="Times New Roman"/>
          <w:sz w:val="24"/>
          <w:szCs w:val="24"/>
        </w:rPr>
        <w:t>ять</w:t>
      </w:r>
      <w:r w:rsidR="00520704" w:rsidRPr="00520704">
        <w:rPr>
          <w:rFonts w:ascii="Times New Roman" w:hAnsi="Times New Roman" w:cs="Times New Roman"/>
          <w:sz w:val="24"/>
          <w:szCs w:val="24"/>
        </w:rPr>
        <w:t xml:space="preserve"> детей за активность, познавательную инициативу, любые усилия, направленные на решение задачи</w:t>
      </w:r>
      <w:r w:rsidR="00520704">
        <w:rPr>
          <w:rFonts w:ascii="Times New Roman" w:hAnsi="Times New Roman" w:cs="Times New Roman"/>
          <w:sz w:val="24"/>
          <w:szCs w:val="24"/>
        </w:rPr>
        <w:t>, любой ответ, даже не</w:t>
      </w:r>
      <w:r w:rsidR="00520704" w:rsidRPr="00520704">
        <w:rPr>
          <w:rFonts w:ascii="Times New Roman" w:hAnsi="Times New Roman" w:cs="Times New Roman"/>
          <w:sz w:val="24"/>
          <w:szCs w:val="24"/>
        </w:rPr>
        <w:t>верный</w:t>
      </w:r>
      <w:r w:rsidR="00520704">
        <w:rPr>
          <w:rFonts w:ascii="Times New Roman" w:hAnsi="Times New Roman" w:cs="Times New Roman"/>
          <w:sz w:val="24"/>
          <w:szCs w:val="24"/>
        </w:rPr>
        <w:t xml:space="preserve">, в целях мотивации. </w:t>
      </w:r>
      <w:r w:rsidR="00171ADD">
        <w:rPr>
          <w:rFonts w:ascii="Times New Roman" w:hAnsi="Times New Roman" w:cs="Times New Roman"/>
          <w:sz w:val="24"/>
          <w:szCs w:val="24"/>
        </w:rPr>
        <w:t>В конце урока у</w:t>
      </w:r>
      <w:r w:rsidR="00576321">
        <w:rPr>
          <w:rFonts w:ascii="Times New Roman" w:hAnsi="Times New Roman" w:cs="Times New Roman"/>
          <w:sz w:val="24"/>
          <w:szCs w:val="24"/>
        </w:rPr>
        <w:t xml:space="preserve">ченикам дается </w:t>
      </w:r>
      <w:r w:rsidR="00171ADD">
        <w:rPr>
          <w:rFonts w:ascii="Times New Roman" w:hAnsi="Times New Roman" w:cs="Times New Roman"/>
          <w:sz w:val="24"/>
          <w:szCs w:val="24"/>
        </w:rPr>
        <w:t>дифференцированное домашнее</w:t>
      </w:r>
      <w:r w:rsidR="00576321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171ADD">
        <w:rPr>
          <w:rFonts w:ascii="Times New Roman" w:hAnsi="Times New Roman" w:cs="Times New Roman"/>
          <w:sz w:val="24"/>
          <w:szCs w:val="24"/>
        </w:rPr>
        <w:t>, с учетом  количества и типа ошибок.</w:t>
      </w:r>
      <w:r w:rsidR="00520704">
        <w:rPr>
          <w:rFonts w:ascii="Times New Roman" w:hAnsi="Times New Roman" w:cs="Times New Roman"/>
          <w:sz w:val="24"/>
          <w:szCs w:val="24"/>
        </w:rPr>
        <w:t xml:space="preserve"> В дальнейшем с</w:t>
      </w:r>
      <w:r w:rsidR="00520704" w:rsidRPr="00520704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520704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520704" w:rsidRPr="00520704">
        <w:rPr>
          <w:rFonts w:ascii="Times New Roman" w:hAnsi="Times New Roman" w:cs="Times New Roman"/>
          <w:sz w:val="24"/>
          <w:szCs w:val="24"/>
        </w:rPr>
        <w:t>обсужда</w:t>
      </w:r>
      <w:r w:rsidR="00520704">
        <w:rPr>
          <w:rFonts w:ascii="Times New Roman" w:hAnsi="Times New Roman" w:cs="Times New Roman"/>
          <w:sz w:val="24"/>
          <w:szCs w:val="24"/>
        </w:rPr>
        <w:t>ть</w:t>
      </w:r>
      <w:r w:rsidR="00520704" w:rsidRPr="00520704">
        <w:rPr>
          <w:rFonts w:ascii="Times New Roman" w:hAnsi="Times New Roman" w:cs="Times New Roman"/>
          <w:sz w:val="24"/>
          <w:szCs w:val="24"/>
        </w:rPr>
        <w:t xml:space="preserve"> изменения в учебной деятельности на основе сравнения его предшествующих и последующих достижений, анализ причин неудач и выделения недостающих операций и условий, которые обеспечили бы успешное выполнение учебной задачи.</w:t>
      </w:r>
    </w:p>
    <w:p w:rsidR="0067009D" w:rsidRPr="00D062A7" w:rsidRDefault="0067009D" w:rsidP="009F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9DC" w:rsidRPr="00B374D2" w:rsidRDefault="002C49DC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9E8" w:rsidRDefault="00F569E8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710" w:rsidRPr="00D062A7" w:rsidRDefault="00C96710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5E1" w:rsidRDefault="00C025E1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5E1" w:rsidRDefault="00C025E1" w:rsidP="009F51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77D" w:rsidRPr="00D31D19" w:rsidRDefault="00C025E1" w:rsidP="009F5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D1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05336" w:rsidRPr="00D31D19" w:rsidRDefault="00C025E1" w:rsidP="009F51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19">
        <w:rPr>
          <w:rFonts w:ascii="Times New Roman" w:hAnsi="Times New Roman" w:cs="Times New Roman"/>
          <w:sz w:val="24"/>
          <w:szCs w:val="24"/>
        </w:rPr>
        <w:t>Концепция федеральных государственных образовательных стандартов нового поколения</w:t>
      </w:r>
      <w:r w:rsidR="00105336" w:rsidRPr="00D31D19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105336" w:rsidRPr="00D31D19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105336" w:rsidRPr="00D31D19">
        <w:rPr>
          <w:rFonts w:ascii="Times New Roman" w:hAnsi="Times New Roman" w:cs="Times New Roman"/>
          <w:sz w:val="24"/>
          <w:szCs w:val="24"/>
        </w:rPr>
        <w:t>: Просвещение, 2012</w:t>
      </w:r>
    </w:p>
    <w:p w:rsidR="00C025E1" w:rsidRPr="00D31D19" w:rsidRDefault="00105336" w:rsidP="009F51DA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D19">
        <w:rPr>
          <w:rFonts w:ascii="Times New Roman" w:hAnsi="Times New Roman" w:cs="Times New Roman"/>
          <w:sz w:val="24"/>
          <w:szCs w:val="24"/>
        </w:rPr>
        <w:t xml:space="preserve"> </w:t>
      </w:r>
      <w:r w:rsidR="00D31D19" w:rsidRPr="00D31D19">
        <w:rPr>
          <w:rFonts w:ascii="Times New Roman" w:hAnsi="Times New Roman" w:cs="Times New Roman"/>
          <w:sz w:val="24"/>
          <w:szCs w:val="24"/>
        </w:rPr>
        <w:t>Современная система языкового образования в России и  инновационные технологии в методике преподавания иностранного языка: требования стандартов нового поколения // Материалы V всероссийского семинара: 29 ноября 2010 г.,  Екатеринбург, Россия / Урал</w:t>
      </w:r>
      <w:proofErr w:type="gramStart"/>
      <w:r w:rsidR="00D31D19" w:rsidRPr="00D31D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1D19" w:rsidRPr="00D31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D19" w:rsidRPr="00D31D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1D19" w:rsidRPr="00D31D19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="00D31D19" w:rsidRPr="00D31D1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31D19" w:rsidRPr="00D31D19">
        <w:rPr>
          <w:rFonts w:ascii="Times New Roman" w:hAnsi="Times New Roman" w:cs="Times New Roman"/>
          <w:sz w:val="24"/>
          <w:szCs w:val="24"/>
        </w:rPr>
        <w:t>. ун-т –  Екатеринбург, 2011. – 98 с.</w:t>
      </w:r>
    </w:p>
    <w:p w:rsidR="00C025E1" w:rsidRPr="00C025E1" w:rsidRDefault="00C025E1" w:rsidP="00F3115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01E60" w:rsidRDefault="00201E6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D19" w:rsidRDefault="00D31D19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34075" cy="2333625"/>
            <wp:effectExtent l="0" t="0" r="9525" b="9525"/>
            <wp:docPr id="2" name="Рисунок 2" descr="D:\системные пользователи\Desktop\plan reort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е пользователи\Desktop\plan reorte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E60" w:rsidRDefault="00201E6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6710" w:rsidRDefault="00C96710" w:rsidP="00C9671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C96710" w:rsidRDefault="0078081F" w:rsidP="00C967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34075" cy="3486150"/>
            <wp:effectExtent l="0" t="0" r="9525" b="0"/>
            <wp:docPr id="3" name="Рисунок 3" descr="D:\системные пользователи\Desktop\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е пользователи\Desktop\tab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8081F" w:rsidRDefault="0078081F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1D777D" w:rsidRDefault="001D777D" w:rsidP="00F3115A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67009D" w:rsidRDefault="002C49DC" w:rsidP="00F3115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569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569E8" w:rsidRPr="00F569E8">
        <w:rPr>
          <w:rFonts w:ascii="Times New Roman" w:hAnsi="Times New Roman" w:cs="Times New Roman"/>
          <w:i/>
          <w:sz w:val="24"/>
          <w:szCs w:val="24"/>
        </w:rPr>
        <w:t>3</w:t>
      </w: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FAFB5" wp14:editId="20449656">
            <wp:extent cx="5934075" cy="4067175"/>
            <wp:effectExtent l="0" t="0" r="9525" b="9525"/>
            <wp:docPr id="1" name="Рисунок 1" descr="D:\системные пользователи\Desktop\reasons of mist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е пользователи\Desktop\reasons of mistak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777D" w:rsidRPr="001D777D" w:rsidRDefault="001D777D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78081F" w:rsidRPr="0078081F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81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Reported</w:t>
      </w:r>
      <w:r w:rsidRPr="00780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8081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Speech</w:t>
      </w:r>
    </w:p>
    <w:p w:rsidR="0078081F" w:rsidRPr="0078081F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Алгоритм преобразования прямой речи в </w:t>
      </w:r>
      <w:proofErr w:type="gramStart"/>
      <w:r w:rsidRPr="0078081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косвенную</w:t>
      </w:r>
      <w:proofErr w:type="gramEnd"/>
      <w:r w:rsidRPr="0078081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.</w:t>
      </w:r>
    </w:p>
    <w:p w:rsidR="0078081F" w:rsidRPr="0078081F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8081F" w:rsidRPr="0078081F" w:rsidRDefault="0078081F" w:rsidP="00780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Определить вид предложения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(+)                (-)            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(?)                           (!)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(? General) (? Special)         (! \+) (! \-)</w:t>
      </w:r>
    </w:p>
    <w:p w:rsidR="0078081F" w:rsidRPr="0078081F" w:rsidRDefault="0078081F" w:rsidP="00780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Поменять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слова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автора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(+)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Say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---say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Say to </w:t>
      </w:r>
      <w:proofErr w:type="spellStart"/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smb</w:t>
      </w:r>
      <w:proofErr w:type="spellEnd"/>
      <w:proofErr w:type="gramStart"/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---</w:t>
      </w:r>
      <w:proofErr w:type="gram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tell </w:t>
      </w:r>
      <w:proofErr w:type="spell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smb</w:t>
      </w:r>
      <w:proofErr w:type="spell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.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(-)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Say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---say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Say to </w:t>
      </w:r>
      <w:proofErr w:type="spellStart"/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smb</w:t>
      </w:r>
      <w:proofErr w:type="spellEnd"/>
      <w:proofErr w:type="gramStart"/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---</w:t>
      </w:r>
      <w:proofErr w:type="gram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tell </w:t>
      </w:r>
      <w:proofErr w:type="spell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smb</w:t>
      </w:r>
      <w:proofErr w:type="spell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.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(?)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Ask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--- ask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--- want to know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--- wonder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--- is (are) interested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(!)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Say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---ask </w:t>
      </w:r>
      <w:proofErr w:type="spell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smb</w:t>
      </w:r>
      <w:proofErr w:type="spell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.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--- tell </w:t>
      </w:r>
      <w:proofErr w:type="spell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smb</w:t>
      </w:r>
      <w:proofErr w:type="spell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.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Определить время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(?)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Present Simple,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Present Continuous,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Present Perfect,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Past Simple,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Future Simple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Изменить порядок слов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а) 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(?) General =if +(+)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                       Will you 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 if I will open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  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Do you 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- if I </w:t>
      </w:r>
      <w:proofErr w:type="gram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open</w:t>
      </w:r>
      <w:proofErr w:type="gramEnd"/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 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Did you 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- if I </w:t>
      </w:r>
      <w:proofErr w:type="gram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opened</w:t>
      </w:r>
      <w:proofErr w:type="gramEnd"/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(?) Special= What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Where   + (+)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When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                    What will you 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- What I will </w:t>
      </w:r>
      <w:proofErr w:type="gram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open</w:t>
      </w:r>
      <w:proofErr w:type="gramEnd"/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What did you open</w:t>
      </w:r>
      <w:proofErr w:type="gram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  What</w:t>
      </w:r>
      <w:proofErr w:type="gram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I opened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b) (</w:t>
      </w:r>
      <w:proofErr w:type="gramStart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!\</w:t>
      </w:r>
      <w:proofErr w:type="gramEnd"/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+)=to+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verb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-to open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(!\-)=not to+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verb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                      </w:t>
      </w:r>
      <w:r w:rsidRPr="0078081F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Don’t open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- not to open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Pr="0078081F" w:rsidRDefault="0078081F" w:rsidP="00780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Поменять местоимения</w:t>
      </w: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 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78081F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 xml:space="preserve"> (+),(-),(?),(!)</w:t>
      </w:r>
    </w:p>
    <w:p w:rsidR="0078081F" w:rsidRPr="0078081F" w:rsidRDefault="0078081F" w:rsidP="007808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78081F" w:rsidRDefault="0078081F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777D" w:rsidRDefault="001D777D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777D" w:rsidRPr="001D777D" w:rsidRDefault="001D777D" w:rsidP="0078081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B65D6" w:rsidRDefault="00BB65D6" w:rsidP="00BB65D6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5 </w:t>
      </w:r>
    </w:p>
    <w:p w:rsidR="00BB65D6" w:rsidRDefault="00BB65D6" w:rsidP="00BB65D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34075" cy="4629150"/>
            <wp:effectExtent l="0" t="0" r="9525" b="0"/>
            <wp:docPr id="4" name="Рисунок 4" descr="D:\системные пользователи\Desktop\разбор ош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е пользователи\Desktop\разбор ошиб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1F" w:rsidRDefault="0078081F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65D6" w:rsidRDefault="00BB65D6" w:rsidP="007808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6 </w:t>
      </w:r>
    </w:p>
    <w:p w:rsidR="00BB65D6" w:rsidRDefault="00C51433" w:rsidP="00BB65D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конструктивного уровня:</w:t>
      </w:r>
    </w:p>
    <w:p w:rsidR="00C51433" w:rsidRDefault="00C51433" w:rsidP="00BB65D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Преобразовать прямую речь в косвенную </w:t>
      </w:r>
      <w:r w:rsidR="0057186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встречаются все виды предложений: утвердительное, просьба (положительная и отрицательная)</w:t>
      </w:r>
      <w:r w:rsidR="0057186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общий и специальный вопрос</w:t>
      </w:r>
      <w:r w:rsidR="0057186C">
        <w:rPr>
          <w:rFonts w:ascii="Times New Roman" w:hAnsi="Times New Roman" w:cs="Times New Roman"/>
          <w:i/>
          <w:sz w:val="24"/>
          <w:szCs w:val="24"/>
        </w:rPr>
        <w:t>.)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</w:pPr>
      <w:r w:rsidRPr="00C51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Reported Speech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Nelly says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"I wrote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letter to my parents the other day."……………………………………………………….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Nick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says: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"Betty,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give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 some bread, please!"…………………………………………………………………..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Mother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says: "Don't open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window!  …………………………………………………………………………….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She asks:  "Is </w:t>
      </w:r>
      <w:smartTag w:uri="urn:schemas-microsoft-com:office:smarttags" w:element="country-region">
        <w:r w:rsidRPr="00C5143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Wales</w:t>
        </w:r>
      </w:smartTag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situated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on the </w:t>
      </w:r>
      <w:smartTag w:uri="urn:schemas-microsoft-com:office:smarttags" w:element="place">
        <w:r w:rsidRPr="00C5143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British Isles</w:t>
        </w:r>
      </w:smartTag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?"…………………………………………………………………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Bob asks: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"Will it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be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possible?"……………………………………………………………………………………..</w:t>
      </w: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51433" w:rsidRPr="00C51433" w:rsidRDefault="00C51433" w:rsidP="00C51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 They ask: "When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did </w:t>
      </w:r>
      <w:r w:rsidRPr="00C51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</w:t>
      </w:r>
      <w:r w:rsidRPr="00C51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snow?" ………………………………………………………………………………………</w:t>
      </w:r>
    </w:p>
    <w:p w:rsidR="00C51433" w:rsidRPr="00C51433" w:rsidRDefault="00C51433" w:rsidP="00C5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1433" w:rsidRPr="0078081F" w:rsidRDefault="00C51433" w:rsidP="00BB65D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51433" w:rsidRPr="0078081F" w:rsidSect="009F51DA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19" w:rsidRDefault="00800319" w:rsidP="001D777D">
      <w:pPr>
        <w:spacing w:after="0" w:line="240" w:lineRule="auto"/>
      </w:pPr>
      <w:r>
        <w:separator/>
      </w:r>
    </w:p>
  </w:endnote>
  <w:endnote w:type="continuationSeparator" w:id="0">
    <w:p w:rsidR="00800319" w:rsidRDefault="00800319" w:rsidP="001D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6108"/>
      <w:docPartObj>
        <w:docPartGallery w:val="Page Numbers (Bottom of Page)"/>
        <w:docPartUnique/>
      </w:docPartObj>
    </w:sdtPr>
    <w:sdtEndPr>
      <w:rPr>
        <w:b/>
      </w:rPr>
    </w:sdtEndPr>
    <w:sdtContent>
      <w:p w:rsidR="001D777D" w:rsidRDefault="001D77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2A7">
          <w:rPr>
            <w:noProof/>
          </w:rPr>
          <w:t>3</w:t>
        </w:r>
        <w:r>
          <w:fldChar w:fldCharType="end"/>
        </w:r>
      </w:p>
    </w:sdtContent>
  </w:sdt>
  <w:p w:rsidR="001D777D" w:rsidRDefault="001D77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19" w:rsidRDefault="00800319" w:rsidP="001D777D">
      <w:pPr>
        <w:spacing w:after="0" w:line="240" w:lineRule="auto"/>
      </w:pPr>
      <w:r>
        <w:separator/>
      </w:r>
    </w:p>
  </w:footnote>
  <w:footnote w:type="continuationSeparator" w:id="0">
    <w:p w:rsidR="00800319" w:rsidRDefault="00800319" w:rsidP="001D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8B5"/>
    <w:multiLevelType w:val="hybridMultilevel"/>
    <w:tmpl w:val="5CB0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5BC"/>
    <w:multiLevelType w:val="hybridMultilevel"/>
    <w:tmpl w:val="F788A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3E"/>
    <w:rsid w:val="00000B63"/>
    <w:rsid w:val="00027397"/>
    <w:rsid w:val="00034F67"/>
    <w:rsid w:val="00041463"/>
    <w:rsid w:val="0004787D"/>
    <w:rsid w:val="0005057F"/>
    <w:rsid w:val="00054960"/>
    <w:rsid w:val="00056AF1"/>
    <w:rsid w:val="00085E7C"/>
    <w:rsid w:val="0009040F"/>
    <w:rsid w:val="00094B90"/>
    <w:rsid w:val="000A0C0A"/>
    <w:rsid w:val="000B1B6B"/>
    <w:rsid w:val="000B53CE"/>
    <w:rsid w:val="000C4C67"/>
    <w:rsid w:val="000D24A6"/>
    <w:rsid w:val="000E2BAE"/>
    <w:rsid w:val="001019EE"/>
    <w:rsid w:val="00105336"/>
    <w:rsid w:val="00131C73"/>
    <w:rsid w:val="00147F52"/>
    <w:rsid w:val="0015255D"/>
    <w:rsid w:val="001606FD"/>
    <w:rsid w:val="00171ADD"/>
    <w:rsid w:val="001B195C"/>
    <w:rsid w:val="001B1ADB"/>
    <w:rsid w:val="001C05CC"/>
    <w:rsid w:val="001C2202"/>
    <w:rsid w:val="001C596F"/>
    <w:rsid w:val="001D0979"/>
    <w:rsid w:val="001D777D"/>
    <w:rsid w:val="001E1B15"/>
    <w:rsid w:val="00201E60"/>
    <w:rsid w:val="002070BE"/>
    <w:rsid w:val="00215B86"/>
    <w:rsid w:val="002400E4"/>
    <w:rsid w:val="00246C86"/>
    <w:rsid w:val="00255E3E"/>
    <w:rsid w:val="00271179"/>
    <w:rsid w:val="00273BC6"/>
    <w:rsid w:val="0027401B"/>
    <w:rsid w:val="0028283C"/>
    <w:rsid w:val="002A44FF"/>
    <w:rsid w:val="002A5569"/>
    <w:rsid w:val="002A5C47"/>
    <w:rsid w:val="002A6515"/>
    <w:rsid w:val="002B42C7"/>
    <w:rsid w:val="002C4672"/>
    <w:rsid w:val="002C49DC"/>
    <w:rsid w:val="002D74D4"/>
    <w:rsid w:val="002E5C5D"/>
    <w:rsid w:val="003217A9"/>
    <w:rsid w:val="0033376D"/>
    <w:rsid w:val="00334BF1"/>
    <w:rsid w:val="00342455"/>
    <w:rsid w:val="0035430B"/>
    <w:rsid w:val="0035612D"/>
    <w:rsid w:val="00367020"/>
    <w:rsid w:val="0037713A"/>
    <w:rsid w:val="003926AE"/>
    <w:rsid w:val="003A195C"/>
    <w:rsid w:val="003A28E0"/>
    <w:rsid w:val="003A2C64"/>
    <w:rsid w:val="003B2C29"/>
    <w:rsid w:val="003C3015"/>
    <w:rsid w:val="003F297A"/>
    <w:rsid w:val="003F4D2B"/>
    <w:rsid w:val="00417BCE"/>
    <w:rsid w:val="00455487"/>
    <w:rsid w:val="0047586B"/>
    <w:rsid w:val="00481849"/>
    <w:rsid w:val="0048229E"/>
    <w:rsid w:val="004852D0"/>
    <w:rsid w:val="00495D70"/>
    <w:rsid w:val="004A197D"/>
    <w:rsid w:val="004A2358"/>
    <w:rsid w:val="004B64C0"/>
    <w:rsid w:val="004B778C"/>
    <w:rsid w:val="004D186E"/>
    <w:rsid w:val="004D6583"/>
    <w:rsid w:val="004F09CE"/>
    <w:rsid w:val="004F74F0"/>
    <w:rsid w:val="005011EB"/>
    <w:rsid w:val="00507C63"/>
    <w:rsid w:val="00520704"/>
    <w:rsid w:val="00523980"/>
    <w:rsid w:val="00534FC8"/>
    <w:rsid w:val="005537E0"/>
    <w:rsid w:val="0057186C"/>
    <w:rsid w:val="00576321"/>
    <w:rsid w:val="0059241A"/>
    <w:rsid w:val="005C7E88"/>
    <w:rsid w:val="005F460B"/>
    <w:rsid w:val="005F4AB5"/>
    <w:rsid w:val="005F7266"/>
    <w:rsid w:val="006016A8"/>
    <w:rsid w:val="00601720"/>
    <w:rsid w:val="00610F29"/>
    <w:rsid w:val="006300FC"/>
    <w:rsid w:val="0063125A"/>
    <w:rsid w:val="00646CEE"/>
    <w:rsid w:val="00653E0D"/>
    <w:rsid w:val="006606C6"/>
    <w:rsid w:val="0067009D"/>
    <w:rsid w:val="006A0FB2"/>
    <w:rsid w:val="006C285E"/>
    <w:rsid w:val="006D7111"/>
    <w:rsid w:val="006F13E6"/>
    <w:rsid w:val="00742C84"/>
    <w:rsid w:val="0078081F"/>
    <w:rsid w:val="007A51D4"/>
    <w:rsid w:val="007C0F28"/>
    <w:rsid w:val="007D1EA5"/>
    <w:rsid w:val="007D5B7E"/>
    <w:rsid w:val="007E640F"/>
    <w:rsid w:val="007F371C"/>
    <w:rsid w:val="007F7714"/>
    <w:rsid w:val="00800319"/>
    <w:rsid w:val="00816AD0"/>
    <w:rsid w:val="008216E7"/>
    <w:rsid w:val="0083544E"/>
    <w:rsid w:val="00841E65"/>
    <w:rsid w:val="00843326"/>
    <w:rsid w:val="00845F9C"/>
    <w:rsid w:val="0084629F"/>
    <w:rsid w:val="008764A1"/>
    <w:rsid w:val="008833F5"/>
    <w:rsid w:val="00891058"/>
    <w:rsid w:val="00891A52"/>
    <w:rsid w:val="008A7080"/>
    <w:rsid w:val="008C1825"/>
    <w:rsid w:val="008C7B56"/>
    <w:rsid w:val="008E1776"/>
    <w:rsid w:val="00900505"/>
    <w:rsid w:val="00901AD6"/>
    <w:rsid w:val="00905B8B"/>
    <w:rsid w:val="0091204B"/>
    <w:rsid w:val="00936638"/>
    <w:rsid w:val="00957D15"/>
    <w:rsid w:val="009657CE"/>
    <w:rsid w:val="009A46D0"/>
    <w:rsid w:val="009B4DE6"/>
    <w:rsid w:val="009B56C3"/>
    <w:rsid w:val="009B7BA8"/>
    <w:rsid w:val="009B7BDF"/>
    <w:rsid w:val="009D19A7"/>
    <w:rsid w:val="009D792C"/>
    <w:rsid w:val="009E3EAE"/>
    <w:rsid w:val="009F51DA"/>
    <w:rsid w:val="00A02555"/>
    <w:rsid w:val="00A1700F"/>
    <w:rsid w:val="00A41B5E"/>
    <w:rsid w:val="00A77FAE"/>
    <w:rsid w:val="00AA7196"/>
    <w:rsid w:val="00AE2CF4"/>
    <w:rsid w:val="00AE4B21"/>
    <w:rsid w:val="00B1164D"/>
    <w:rsid w:val="00B27AE4"/>
    <w:rsid w:val="00B374D2"/>
    <w:rsid w:val="00B4690B"/>
    <w:rsid w:val="00BB65D6"/>
    <w:rsid w:val="00BC6B95"/>
    <w:rsid w:val="00BE6474"/>
    <w:rsid w:val="00BF2D51"/>
    <w:rsid w:val="00C025E1"/>
    <w:rsid w:val="00C14391"/>
    <w:rsid w:val="00C32E51"/>
    <w:rsid w:val="00C464AA"/>
    <w:rsid w:val="00C50448"/>
    <w:rsid w:val="00C51433"/>
    <w:rsid w:val="00C67612"/>
    <w:rsid w:val="00C7304B"/>
    <w:rsid w:val="00C81B0F"/>
    <w:rsid w:val="00C86623"/>
    <w:rsid w:val="00C96710"/>
    <w:rsid w:val="00C96CDC"/>
    <w:rsid w:val="00CB6550"/>
    <w:rsid w:val="00CE5CF5"/>
    <w:rsid w:val="00CE6580"/>
    <w:rsid w:val="00CE7B54"/>
    <w:rsid w:val="00D01726"/>
    <w:rsid w:val="00D02594"/>
    <w:rsid w:val="00D062A7"/>
    <w:rsid w:val="00D31D19"/>
    <w:rsid w:val="00D35223"/>
    <w:rsid w:val="00D370C2"/>
    <w:rsid w:val="00D41048"/>
    <w:rsid w:val="00D63BA9"/>
    <w:rsid w:val="00D733A2"/>
    <w:rsid w:val="00D91401"/>
    <w:rsid w:val="00DA2D57"/>
    <w:rsid w:val="00DC3E33"/>
    <w:rsid w:val="00DE716D"/>
    <w:rsid w:val="00DF41C5"/>
    <w:rsid w:val="00E150D5"/>
    <w:rsid w:val="00E269BC"/>
    <w:rsid w:val="00E33B3C"/>
    <w:rsid w:val="00E401C8"/>
    <w:rsid w:val="00E46857"/>
    <w:rsid w:val="00E5318C"/>
    <w:rsid w:val="00E72197"/>
    <w:rsid w:val="00E764FB"/>
    <w:rsid w:val="00E8272E"/>
    <w:rsid w:val="00E91E02"/>
    <w:rsid w:val="00EB6589"/>
    <w:rsid w:val="00ED59D5"/>
    <w:rsid w:val="00EF525C"/>
    <w:rsid w:val="00EF6FBC"/>
    <w:rsid w:val="00EF7FBE"/>
    <w:rsid w:val="00F01C76"/>
    <w:rsid w:val="00F07A0D"/>
    <w:rsid w:val="00F10ACD"/>
    <w:rsid w:val="00F10CE7"/>
    <w:rsid w:val="00F252BC"/>
    <w:rsid w:val="00F3115A"/>
    <w:rsid w:val="00F469CF"/>
    <w:rsid w:val="00F53103"/>
    <w:rsid w:val="00F569E8"/>
    <w:rsid w:val="00F65B8E"/>
    <w:rsid w:val="00F90FFB"/>
    <w:rsid w:val="00F936E0"/>
    <w:rsid w:val="00FA47C1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D186E"/>
    <w:pPr>
      <w:spacing w:after="0" w:line="240" w:lineRule="auto"/>
      <w:ind w:right="23" w:firstLine="68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D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77D"/>
  </w:style>
  <w:style w:type="paragraph" w:styleId="a8">
    <w:name w:val="footer"/>
    <w:basedOn w:val="a"/>
    <w:link w:val="a9"/>
    <w:uiPriority w:val="99"/>
    <w:unhideWhenUsed/>
    <w:rsid w:val="001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77D"/>
  </w:style>
  <w:style w:type="paragraph" w:styleId="aa">
    <w:name w:val="List Paragraph"/>
    <w:basedOn w:val="a"/>
    <w:uiPriority w:val="34"/>
    <w:qFormat/>
    <w:rsid w:val="00C02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D186E"/>
    <w:pPr>
      <w:spacing w:after="0" w:line="240" w:lineRule="auto"/>
      <w:ind w:right="23" w:firstLine="68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D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77D"/>
  </w:style>
  <w:style w:type="paragraph" w:styleId="a8">
    <w:name w:val="footer"/>
    <w:basedOn w:val="a"/>
    <w:link w:val="a9"/>
    <w:uiPriority w:val="99"/>
    <w:unhideWhenUsed/>
    <w:rsid w:val="001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77D"/>
  </w:style>
  <w:style w:type="paragraph" w:styleId="aa">
    <w:name w:val="List Paragraph"/>
    <w:basedOn w:val="a"/>
    <w:uiPriority w:val="34"/>
    <w:qFormat/>
    <w:rsid w:val="00C0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1188-8D3F-4E4E-B7B0-A1D1E00B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Irina&amp;Vlad</cp:lastModifiedBy>
  <cp:revision>3</cp:revision>
  <dcterms:created xsi:type="dcterms:W3CDTF">2015-01-09T11:23:00Z</dcterms:created>
  <dcterms:modified xsi:type="dcterms:W3CDTF">2015-01-09T11:25:00Z</dcterms:modified>
</cp:coreProperties>
</file>