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Типичные о</w:t>
      </w:r>
      <w:r w:rsidRPr="00B649B1">
        <w:rPr>
          <w:rFonts w:ascii="Times New Roman CYR" w:hAnsi="Times New Roman CYR" w:cs="Times New Roman CYR"/>
          <w:b/>
          <w:bCs/>
          <w:sz w:val="28"/>
          <w:szCs w:val="28"/>
        </w:rPr>
        <w:t xml:space="preserve">шибки при составлении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языкового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B649B1">
        <w:rPr>
          <w:rFonts w:ascii="Times New Roman CYR" w:hAnsi="Times New Roman CYR" w:cs="Times New Roman CYR"/>
          <w:b/>
          <w:bCs/>
          <w:sz w:val="28"/>
          <w:szCs w:val="28"/>
        </w:rPr>
        <w:t>портфолио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учащихся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не является самоцелью, это возможность наглядно продемонстрировать индивидуальные достижения учащегося, а также поставить перед собой новые цели и способы их достижения. Создание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можно условно разделить на несколько этапов: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>- Постановка новой задачи и новых целей и их письменное описание;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Важно помнить о том, чтобы новые цели были сформулированы вместе с преподавателем, так как в этом случае можно гарантировать их точность и сроки достижения. В противном случае невнятные цели не только не смогут быть достигнуты, но и не принесут никакой практической пользы. После обсуждения новых целей и задач их необходимо обязательно задокументировать – это является первым шагом над созданием нового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учащегося.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- Подготовка необходимых работ для создания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;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>Следующий шаг (фаза) – непосредственная работа над проектами, изготовлением необходимых документов, которые будут собраны в единое целое (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).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- Оформление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, подготовка презентации и анализ пройденного курса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Данный этап является самым сложным, но в тоже время и самым интересным. Самое сложное – это провести грамотный анализ своей деятельности на пройденный курс, увидеть собственные ошибки и найти пути их исправления. Именно анализ пройденного курса, ошибок, сделанных в работах, позволяет обеспечить кардинально новый уровень обучения. На данном этапе ученики и преподаватели взаимодействуют между собой, превращая обычный процесс обучения в общение, в котором учащийся получает знания не только по </w:t>
      </w:r>
      <w:r>
        <w:rPr>
          <w:rFonts w:ascii="Times New Roman CYR" w:hAnsi="Times New Roman CYR" w:cs="Times New Roman CYR"/>
          <w:sz w:val="28"/>
          <w:szCs w:val="28"/>
        </w:rPr>
        <w:t>предмету, но и в других сферах</w:t>
      </w:r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При подготовке портфеля рекомендуется сосредоточить внимание на таких позициях: самостоятельность мышления ученика; определение </w:t>
      </w:r>
      <w:r w:rsidRPr="00B649B1">
        <w:rPr>
          <w:rFonts w:ascii="Times New Roman CYR" w:hAnsi="Times New Roman CYR" w:cs="Times New Roman CYR"/>
          <w:sz w:val="28"/>
          <w:szCs w:val="28"/>
        </w:rPr>
        <w:lastRenderedPageBreak/>
        <w:t>временного периода создания портфеля; взаимосвязь и взаимообусловленность лингвистических знаний, коммуникативных умений; отражение позиции учащегося на все представленные работы; процесс решения проблем, рассуждений по поводу их решения; логичность и аргуме</w:t>
      </w:r>
      <w:r>
        <w:rPr>
          <w:rFonts w:ascii="Times New Roman CYR" w:hAnsi="Times New Roman CYR" w:cs="Times New Roman CYR"/>
          <w:sz w:val="28"/>
          <w:szCs w:val="28"/>
        </w:rPr>
        <w:t>нтация принимаемых решений</w:t>
      </w:r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При составлении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возникает множество вопросов не тол</w:t>
      </w:r>
      <w:r>
        <w:rPr>
          <w:rFonts w:ascii="Times New Roman CYR" w:hAnsi="Times New Roman CYR" w:cs="Times New Roman CYR"/>
          <w:sz w:val="28"/>
          <w:szCs w:val="28"/>
        </w:rPr>
        <w:t>ько у учащихся, но и у учителей</w:t>
      </w:r>
      <w:r w:rsidRPr="00B649B1">
        <w:rPr>
          <w:rFonts w:ascii="Times New Roman CYR" w:hAnsi="Times New Roman CYR" w:cs="Times New Roman CYR"/>
          <w:sz w:val="28"/>
          <w:szCs w:val="28"/>
        </w:rPr>
        <w:t>. Чтобы избежать трудностей следует анализировать каждый проделанный шаг совместно с педагогом. При создании портфеля преподаватели и ученики допускают множество ошибок.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Первая группа ошибок связана со сбором материалов </w:t>
      </w:r>
      <w:proofErr w:type="spellStart"/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портфолио</w:t>
      </w:r>
      <w:proofErr w:type="spellEnd"/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1.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Нарушение принципа «добровольности» при сборе документов и формировании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. При сборе официальных документов, творческих работ, а в дальнейшем при оформлении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родители и педагоги пытаются включить в него материалы без учёта мнения самого ребёнка. Взрослые опираются лишь на свои предпочтения и своё мнение о его способностях и интересах: они часто считают, что лучше самого ребёнка знают, что ему нужно.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Школьник, который занимается сбором материалов для своего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, сам решает, что он поместит в папку своих достижений. Ни в коем случае нельзя принудительно (без согласия самого школьника) включать материалы </w:t>
      </w:r>
      <w:proofErr w:type="gramStart"/>
      <w:r w:rsidRPr="00B649B1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B649B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B649B1">
        <w:rPr>
          <w:rFonts w:ascii="Times New Roman CYR" w:hAnsi="Times New Roman CYR" w:cs="Times New Roman CYR"/>
          <w:sz w:val="28"/>
          <w:szCs w:val="28"/>
        </w:rPr>
        <w:t>его</w:t>
      </w:r>
      <w:proofErr w:type="gramEnd"/>
      <w:r w:rsidRPr="00B649B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, особенно на финальной стадии, когда он предъявляет свой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. Это важнейшее педагогическое требование. 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2.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Сбор материалов вместо ученика, «по его поручению». В данном случае сбором документов и материалов для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занимается не сам ученик, а по «его поручению» или даже «требованию» только родители или другие родственники. Школьник хочет, чтобы у него был свой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, но заниматься им у него «нет времени». Объясняется это тем, что, во-первых, у большинства учеников, к сожалению, нет элементарных навыков самоанализа и систематизации, а во-вторых, страхом, что он что-то сделает «не так, как надо», поскольку это официальный комплект </w:t>
      </w:r>
      <w:r w:rsidRPr="00B649B1">
        <w:rPr>
          <w:rFonts w:ascii="Times New Roman CYR" w:hAnsi="Times New Roman CYR" w:cs="Times New Roman CYR"/>
          <w:sz w:val="28"/>
          <w:szCs w:val="28"/>
        </w:rPr>
        <w:lastRenderedPageBreak/>
        <w:t>документов, который может повлиять на выбор профиля обучения в старших классах, затем и при поступлении в вуз.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ри сборе материалов и оформлении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учителю следует оказ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ать школьнику помощь и поддержку родителей и других взрослых, но полностью подменять его в этом процессе не следует. Он сам должен приложить усилия, так как при сборе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важен не только конечный результат, но и процесс осмысления своих достижений. Ученик осознаёт свои возможности, а серьёзная самостоятельная работа над материалами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помогает сделать более осознанный выбор профиля дальнейшего обучения. Кроме того, он начинает более серьёзно и вдумчиво относиться к своим занятиям, увлечениям, в конце концов, даже к своему свободному времени, которое можно использовать с большим эффектом и пользой для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sz w:val="28"/>
          <w:szCs w:val="28"/>
        </w:rPr>
        <w:t xml:space="preserve">В работе с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надо соблюдать принцип «золотой середины»: нельзя ни лишать ученика права самому набирать материалы в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, ни подменять его, ни оставлять без необходимой психологической и практической поддержки.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3.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Игнорирование возможностей системы дополнительного и профессионального образования, общественных организаций. При сборе документов и материалов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педагоги, родители и сами школьники не учитывают реальные возможности учреждений дополнительного и профессионального образования, общественных организаций, которые также имеют право выдавать различные сертификаты, дипломы, отзывы и рекомендации, которые можно включить в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4.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Формализм и соревнование при сборе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. Родители и школьники могут включиться в своеобразное «соревнование» за максимальное количество документов и материалов, тем самым делая э</w:t>
      </w:r>
      <w:r>
        <w:rPr>
          <w:rFonts w:ascii="Times New Roman CYR" w:hAnsi="Times New Roman CYR" w:cs="Times New Roman CYR"/>
          <w:sz w:val="28"/>
          <w:szCs w:val="28"/>
        </w:rPr>
        <w:t>тот процесс формальным. О</w:t>
      </w:r>
      <w:r w:rsidRPr="00B649B1">
        <w:rPr>
          <w:rFonts w:ascii="Times New Roman CYR" w:hAnsi="Times New Roman CYR" w:cs="Times New Roman CYR"/>
          <w:sz w:val="28"/>
          <w:szCs w:val="28"/>
        </w:rPr>
        <w:t>сновной смысл — помочь сделать правильный выбор профиля дальнейшего обучения, а не продемонстрировать способность «собирать» материалы.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 стоит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увлекаться сбором большого количества материалов и тем более не соревноваться с другими школьниками по принципу «а у меня на два отзыва больше». Лучше более тщательно подойти к отбору документов и материалов для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. Ведь важно не</w:t>
      </w:r>
      <w:r>
        <w:rPr>
          <w:rFonts w:ascii="Times New Roman CYR" w:hAnsi="Times New Roman CYR" w:cs="Times New Roman CYR"/>
          <w:sz w:val="28"/>
          <w:szCs w:val="28"/>
        </w:rPr>
        <w:t xml:space="preserve"> их количество, а качество</w:t>
      </w:r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 xml:space="preserve">Вторая группа ошибок связана с формированием объёма </w:t>
      </w:r>
      <w:proofErr w:type="spellStart"/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портфолио</w:t>
      </w:r>
      <w:proofErr w:type="spellEnd"/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5.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Сбор в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только официальных документов. При сборе информации для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довольно часто его авторы-составители предпочитают только официальные сертифицированные документы (дипломы, сертификаты, свидетельства, удостоверения), которые выдаются органами образования, культуры, физкультуры и спорта. Но содержанием этого пакета документов могут стать творческие работы, самоотчёты, отзывы, рекомендательные письма. 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647B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 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включать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«неофициальные» материалы, дающие представление о достижениях школьника.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6.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Сбор материалов только за определенный класс. 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 xml:space="preserve">Третья группа ошибок связана с подменой идеи </w:t>
      </w:r>
      <w:proofErr w:type="spellStart"/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 xml:space="preserve"> традиционными схемами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7.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Подмена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зачётной книжкой. Это довольно частая ошибка (хотя регионов, которые используют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, ещё немного). В регионе или в школе принимают решение издать и использовать зачётную книжку, где всё уже заранее разграфлено, школьнику остаётся только вписывать свои показатели. Но и это часто может делать только учитель или другой взрослый (руководитель творческого объединения учреждения дополнительного образования), который фиксирует достижения (или неудачи) школьника. Здесь налицо явная и принципиальная подмена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, куда сам школьник может включать и то, что ему нравится, и то, что он считает нужным, «зачётной книжкой», из которой ни один лист или документ нельзя убрать без «определённых педагогических последствий» (как дневник, который по определению «неприкосновенен»).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8.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Подмена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обязательной характеристикой </w:t>
      </w:r>
      <w:r w:rsidRPr="00B649B1">
        <w:rPr>
          <w:rFonts w:ascii="Times New Roman CYR" w:hAnsi="Times New Roman CYR" w:cs="Times New Roman CYR"/>
          <w:sz w:val="28"/>
          <w:szCs w:val="28"/>
        </w:rPr>
        <w:lastRenderedPageBreak/>
        <w:t xml:space="preserve">классного руководителя или педагогического совета. В этом случае происходит вполне естественная для многих педагогов подмена процедуры свободного сбора и предъявления материалов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самим школьником идеей «обязательной характеристики», которую составляет классный руководитель или же педагогический совет школы и которая имеет определённые педагогические последствия для ребёнка.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9.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Подмена систематической работы над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разовой акцией. Рекомендуем рассматривать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как технологию, которая будет нужна в течение всей профессиональной жизни человека.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10.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Завышенные требования к внешнему оформлению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. Некоторые педагоги и родители предъявляют чрезвычайно высокие требования к внешнему виду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 xml:space="preserve"> школьника: например, оформлять собранные материа</w:t>
      </w:r>
      <w:r>
        <w:rPr>
          <w:rFonts w:ascii="Times New Roman CYR" w:hAnsi="Times New Roman CYR" w:cs="Times New Roman CYR"/>
          <w:sz w:val="28"/>
          <w:szCs w:val="28"/>
        </w:rPr>
        <w:t>лы только типографским способом.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Главное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его содержание и выдержанный стиль оф</w:t>
      </w:r>
      <w:r>
        <w:rPr>
          <w:rFonts w:ascii="Times New Roman CYR" w:hAnsi="Times New Roman CYR" w:cs="Times New Roman CYR"/>
          <w:sz w:val="28"/>
          <w:szCs w:val="28"/>
        </w:rPr>
        <w:t>ормления, а не внешняя красота</w:t>
      </w:r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 xml:space="preserve">Четвёртая группа ошибок связана с оценкой материалов </w:t>
      </w:r>
      <w:proofErr w:type="spellStart"/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портфолио</w:t>
      </w:r>
      <w:proofErr w:type="spellEnd"/>
    </w:p>
    <w:p w:rsidR="001C2B78" w:rsidRPr="00B649B1" w:rsidRDefault="001C2B78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49B1">
        <w:rPr>
          <w:rFonts w:ascii="Times New Roman CYR" w:hAnsi="Times New Roman CYR" w:cs="Times New Roman CYR"/>
          <w:i/>
          <w:iCs/>
          <w:sz w:val="28"/>
          <w:szCs w:val="28"/>
        </w:rPr>
        <w:t>Ошибка 11.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 Стремление оценить баллами все материалы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. В нескольких российских регионах приняли решение оценивать определёнными баллами все документы и ма</w:t>
      </w:r>
      <w:r>
        <w:rPr>
          <w:rFonts w:ascii="Times New Roman CYR" w:hAnsi="Times New Roman CYR" w:cs="Times New Roman CYR"/>
          <w:sz w:val="28"/>
          <w:szCs w:val="28"/>
        </w:rPr>
        <w:t xml:space="preserve">териалы учебного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B649B1">
        <w:rPr>
          <w:rFonts w:ascii="Times New Roman CYR" w:hAnsi="Times New Roman CYR" w:cs="Times New Roman CYR"/>
          <w:sz w:val="28"/>
          <w:szCs w:val="28"/>
        </w:rPr>
        <w:t xml:space="preserve">рекомендательные письма, отзывы на творческие работы ученика). Это объясняется стереотипами педагогической практики: ученик должен обязательно получить оценку, так как у педагога нет иных стимулов и рычагов влияния. Часто выставляемый балл никак не комментируется, т.е. ученик должен просто принять его как данность и смириться с этим. Это в корне противоречит замыслу </w:t>
      </w:r>
      <w:proofErr w:type="spellStart"/>
      <w:r w:rsidRPr="00B649B1"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 w:rsidRPr="00B649B1">
        <w:rPr>
          <w:rFonts w:ascii="Times New Roman CYR" w:hAnsi="Times New Roman CYR" w:cs="Times New Roman CYR"/>
          <w:sz w:val="28"/>
          <w:szCs w:val="28"/>
        </w:rPr>
        <w:t>.</w:t>
      </w:r>
    </w:p>
    <w:p w:rsidR="00811DC1" w:rsidRPr="001C2B78" w:rsidRDefault="00811DC1" w:rsidP="001C2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11DC1" w:rsidRPr="001C2B78" w:rsidSect="0081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B78"/>
    <w:rsid w:val="001C2B78"/>
    <w:rsid w:val="0081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1330</Words>
  <Characters>7584</Characters>
  <Application>Microsoft Office Word</Application>
  <DocSecurity>0</DocSecurity>
  <Lines>63</Lines>
  <Paragraphs>17</Paragraphs>
  <ScaleCrop>false</ScaleCrop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2015-01-09T21:05:00Z</dcterms:created>
  <dcterms:modified xsi:type="dcterms:W3CDTF">2015-01-09T21:14:00Z</dcterms:modified>
</cp:coreProperties>
</file>