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38" w:rsidRPr="00370F38" w:rsidRDefault="00370F38" w:rsidP="00370F38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70F38">
        <w:rPr>
          <w:rFonts w:ascii="Times New Roman" w:hAnsi="Times New Roman" w:cs="Times New Roman"/>
          <w:b/>
          <w:color w:val="C00000"/>
          <w:sz w:val="40"/>
          <w:szCs w:val="40"/>
        </w:rPr>
        <w:t>БИТВА ПОД МОСКВОЙ</w:t>
      </w:r>
    </w:p>
    <w:p w:rsidR="00370F38" w:rsidRPr="009510EE" w:rsidRDefault="00370F38" w:rsidP="0046063E">
      <w:pPr>
        <w:spacing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30 сентября 1941 г</w:t>
      </w:r>
      <w:r w:rsidRPr="009510EE">
        <w:rPr>
          <w:rFonts w:ascii="Times New Roman" w:hAnsi="Times New Roman" w:cs="Times New Roman"/>
          <w:sz w:val="32"/>
          <w:szCs w:val="32"/>
        </w:rPr>
        <w:t xml:space="preserve"> - наступл</w:t>
      </w:r>
      <w:r w:rsidR="0046063E">
        <w:rPr>
          <w:rFonts w:ascii="Times New Roman" w:hAnsi="Times New Roman" w:cs="Times New Roman"/>
          <w:sz w:val="32"/>
          <w:szCs w:val="32"/>
        </w:rPr>
        <w:t xml:space="preserve">ение немцев на Москву. Операция </w:t>
      </w:r>
      <w:r w:rsidRPr="009510EE">
        <w:rPr>
          <w:rFonts w:ascii="Times New Roman" w:hAnsi="Times New Roman" w:cs="Times New Roman"/>
          <w:sz w:val="32"/>
          <w:szCs w:val="32"/>
        </w:rPr>
        <w:t>«Тайфун»</w:t>
      </w:r>
    </w:p>
    <w:p w:rsidR="00370F38" w:rsidRPr="009510EE" w:rsidRDefault="00370F38" w:rsidP="0046063E">
      <w:pPr>
        <w:spacing w:before="72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 xml:space="preserve">5-6 октября </w:t>
      </w:r>
      <w:r w:rsidRPr="009510EE">
        <w:rPr>
          <w:rFonts w:ascii="Times New Roman" w:hAnsi="Times New Roman" w:cs="Times New Roman"/>
          <w:sz w:val="32"/>
          <w:szCs w:val="32"/>
        </w:rPr>
        <w:t>- окружение советских войск в районе Вязьмы</w:t>
      </w:r>
    </w:p>
    <w:p w:rsidR="00370F38" w:rsidRPr="009510EE" w:rsidRDefault="00370F38" w:rsidP="0046063E">
      <w:pPr>
        <w:spacing w:before="108" w:line="240" w:lineRule="auto"/>
        <w:ind w:left="-284"/>
        <w:rPr>
          <w:rFonts w:ascii="Times New Roman" w:hAnsi="Times New Roman" w:cs="Times New Roman"/>
          <w:spacing w:val="35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10 октября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- назначение Г.К. Жукова командующим Западным фронтом, оборонявшим Москву</w:t>
      </w:r>
    </w:p>
    <w:p w:rsidR="00370F38" w:rsidRPr="009510EE" w:rsidRDefault="00370F38" w:rsidP="0046063E">
      <w:pPr>
        <w:spacing w:before="144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18 октября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- захват немцами Можайска</w:t>
      </w:r>
    </w:p>
    <w:p w:rsidR="00370F38" w:rsidRPr="009510EE" w:rsidRDefault="00370F38" w:rsidP="0046063E">
      <w:pPr>
        <w:spacing w:before="72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19 октября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- введение осадного положения в Москве. Подтягивание резервов из Сибири и Дальнего Востока к Москве</w:t>
      </w:r>
    </w:p>
    <w:p w:rsidR="00370F38" w:rsidRPr="009510EE" w:rsidRDefault="00370F38" w:rsidP="0046063E">
      <w:pPr>
        <w:spacing w:before="144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pacing w:val="19"/>
          <w:sz w:val="32"/>
          <w:szCs w:val="32"/>
        </w:rPr>
        <w:t>27 октября</w:t>
      </w:r>
      <w:r w:rsidRPr="009510EE">
        <w:rPr>
          <w:rFonts w:ascii="Times New Roman" w:hAnsi="Times New Roman" w:cs="Times New Roman"/>
          <w:spacing w:val="19"/>
          <w:sz w:val="32"/>
          <w:szCs w:val="32"/>
        </w:rPr>
        <w:t xml:space="preserve"> - захват немцами</w:t>
      </w:r>
      <w:r w:rsidRPr="009510EE">
        <w:rPr>
          <w:rFonts w:ascii="Times New Roman" w:hAnsi="Times New Roman" w:cs="Times New Roman"/>
          <w:sz w:val="32"/>
          <w:szCs w:val="32"/>
        </w:rPr>
        <w:t xml:space="preserve"> Волоколамска </w:t>
      </w:r>
    </w:p>
    <w:p w:rsidR="00370F38" w:rsidRPr="009510EE" w:rsidRDefault="00370F38" w:rsidP="0046063E">
      <w:pPr>
        <w:spacing w:before="144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30 октября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- остановлено первое наступление немцев на Москву</w:t>
      </w:r>
    </w:p>
    <w:p w:rsidR="0046063E" w:rsidRDefault="00370F38" w:rsidP="0046063E">
      <w:pPr>
        <w:spacing w:before="72" w:after="188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7 ноября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- проведение традиционного военного парада частей Московского гарнизона на Красной площади</w:t>
      </w:r>
      <w:r w:rsidR="004606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63E" w:rsidRDefault="0046063E" w:rsidP="0046063E">
      <w:pPr>
        <w:spacing w:before="72" w:after="188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46063E">
        <w:rPr>
          <w:rFonts w:ascii="Times New Roman" w:hAnsi="Times New Roman" w:cs="Times New Roman"/>
          <w:b/>
          <w:sz w:val="32"/>
          <w:szCs w:val="32"/>
        </w:rPr>
        <w:t>15 ноябр</w:t>
      </w:r>
      <w:proofErr w:type="gramStart"/>
      <w:r w:rsidRPr="0046063E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новое наступление немцев на Москву. Попытка взять столицу при помощи фланговых ударов с севера (Клин) и юга (Тула)</w:t>
      </w:r>
    </w:p>
    <w:p w:rsidR="00370F38" w:rsidRPr="009510EE" w:rsidRDefault="00370F38" w:rsidP="0046063E">
      <w:pPr>
        <w:spacing w:before="72" w:after="188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24 ноября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– захват противником Солнечногорска</w:t>
      </w:r>
    </w:p>
    <w:p w:rsidR="00370F38" w:rsidRPr="009510EE" w:rsidRDefault="00370F38" w:rsidP="0046063E">
      <w:pPr>
        <w:spacing w:before="72" w:after="188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Конец ноября - начало</w:t>
      </w:r>
      <w:r w:rsidRPr="009510EE">
        <w:rPr>
          <w:rFonts w:ascii="Times New Roman" w:hAnsi="Times New Roman" w:cs="Times New Roman"/>
          <w:sz w:val="32"/>
          <w:szCs w:val="32"/>
        </w:rPr>
        <w:t xml:space="preserve"> </w:t>
      </w:r>
      <w:r w:rsidRPr="009510EE"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– охват Москвы полукольцом: на севере в районе Дмитрова, на юге – около Тулы</w:t>
      </w:r>
      <w:r w:rsidR="0046063E">
        <w:rPr>
          <w:rFonts w:ascii="Times New Roman" w:hAnsi="Times New Roman" w:cs="Times New Roman"/>
          <w:sz w:val="32"/>
          <w:szCs w:val="32"/>
        </w:rPr>
        <w:t xml:space="preserve">. </w:t>
      </w:r>
      <w:r w:rsidRPr="009510EE">
        <w:rPr>
          <w:rFonts w:ascii="Times New Roman" w:hAnsi="Times New Roman" w:cs="Times New Roman"/>
          <w:sz w:val="32"/>
          <w:szCs w:val="32"/>
        </w:rPr>
        <w:t>На этом немецкое наступление захлебнулось</w:t>
      </w:r>
    </w:p>
    <w:p w:rsidR="00370F38" w:rsidRPr="0046063E" w:rsidRDefault="00370F38" w:rsidP="0046063E">
      <w:pPr>
        <w:spacing w:before="72" w:after="188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5-6 декабря</w:t>
      </w:r>
      <w:r w:rsidRPr="009510EE">
        <w:rPr>
          <w:rFonts w:ascii="Times New Roman" w:hAnsi="Times New Roman" w:cs="Times New Roman"/>
          <w:sz w:val="32"/>
          <w:szCs w:val="32"/>
        </w:rPr>
        <w:t xml:space="preserve"> – контрнаступление Красной армии, в результате которого враг был отброшен от Москвы на 100-250 км.</w:t>
      </w:r>
      <w:r w:rsidR="0046063E">
        <w:rPr>
          <w:rFonts w:ascii="Times New Roman" w:hAnsi="Times New Roman" w:cs="Times New Roman"/>
          <w:sz w:val="32"/>
          <w:szCs w:val="32"/>
        </w:rPr>
        <w:t xml:space="preserve"> </w:t>
      </w:r>
      <w:r w:rsidRPr="009510EE">
        <w:rPr>
          <w:rFonts w:ascii="Times New Roman" w:hAnsi="Times New Roman" w:cs="Times New Roman"/>
          <w:sz w:val="32"/>
          <w:szCs w:val="32"/>
        </w:rPr>
        <w:t>План молниеносной войны был сорван</w:t>
      </w:r>
    </w:p>
    <w:p w:rsidR="009510EE" w:rsidRPr="009510EE" w:rsidRDefault="009510EE" w:rsidP="0046063E">
      <w:pPr>
        <w:tabs>
          <w:tab w:val="right" w:pos="9355"/>
        </w:tabs>
        <w:spacing w:before="72" w:after="188" w:line="240" w:lineRule="auto"/>
        <w:ind w:left="-284"/>
        <w:rPr>
          <w:rFonts w:ascii="Times New Roman" w:hAnsi="Times New Roman" w:cs="Times New Roman"/>
          <w:sz w:val="32"/>
          <w:szCs w:val="32"/>
        </w:rPr>
      </w:pPr>
      <w:r w:rsidRPr="009510EE">
        <w:rPr>
          <w:rFonts w:ascii="Times New Roman" w:hAnsi="Times New Roman" w:cs="Times New Roman"/>
          <w:b/>
          <w:sz w:val="32"/>
          <w:szCs w:val="32"/>
        </w:rPr>
        <w:t>Январь 1942г.</w:t>
      </w:r>
      <w:r w:rsidRPr="009510EE">
        <w:rPr>
          <w:rFonts w:ascii="Times New Roman" w:hAnsi="Times New Roman" w:cs="Times New Roman"/>
          <w:sz w:val="32"/>
          <w:szCs w:val="32"/>
        </w:rPr>
        <w:t xml:space="preserve"> – общее наступление Красной армии</w:t>
      </w:r>
    </w:p>
    <w:p w:rsidR="00370F38" w:rsidRPr="009510EE" w:rsidRDefault="00370F38" w:rsidP="009510EE">
      <w:pPr>
        <w:tabs>
          <w:tab w:val="right" w:pos="9355"/>
        </w:tabs>
        <w:spacing w:before="72" w:after="1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EE">
        <w:rPr>
          <w:rFonts w:ascii="Times New Roman" w:hAnsi="Times New Roman" w:cs="Times New Roman"/>
          <w:b/>
          <w:i/>
          <w:iCs/>
          <w:color w:val="C00000"/>
          <w:sz w:val="44"/>
          <w:szCs w:val="44"/>
        </w:rPr>
        <w:t>Значение победы в битве под Москвой:</w:t>
      </w:r>
    </w:p>
    <w:p w:rsidR="00370F38" w:rsidRPr="00AD5811" w:rsidRDefault="00370F38" w:rsidP="00AD5811">
      <w:pPr>
        <w:pStyle w:val="Style2"/>
        <w:adjustRightInd/>
        <w:spacing w:before="252"/>
        <w:ind w:left="-284"/>
        <w:jc w:val="center"/>
        <w:rPr>
          <w:b/>
          <w:i/>
          <w:iCs/>
          <w:color w:val="0F243E" w:themeColor="text2" w:themeShade="80"/>
          <w:sz w:val="32"/>
          <w:szCs w:val="32"/>
          <w:lang w:val="ru-RU"/>
        </w:rPr>
      </w:pPr>
      <w:r w:rsidRPr="00AD5811">
        <w:rPr>
          <w:b/>
          <w:i/>
          <w:iCs/>
          <w:color w:val="0F243E" w:themeColor="text2" w:themeShade="80"/>
          <w:spacing w:val="14"/>
          <w:sz w:val="32"/>
          <w:szCs w:val="32"/>
          <w:lang w:val="ru-RU"/>
        </w:rPr>
        <w:t xml:space="preserve">Германия потерпела первое крупное поражение </w:t>
      </w:r>
      <w:r w:rsidRPr="00AD5811">
        <w:rPr>
          <w:b/>
          <w:color w:val="0F243E" w:themeColor="text2" w:themeShade="80"/>
          <w:spacing w:val="14"/>
          <w:sz w:val="32"/>
          <w:szCs w:val="32"/>
          <w:lang w:val="ru-RU"/>
        </w:rPr>
        <w:t>во</w:t>
      </w:r>
      <w:proofErr w:type="gramStart"/>
      <w:r w:rsidRPr="00AD5811">
        <w:rPr>
          <w:b/>
          <w:color w:val="0F243E" w:themeColor="text2" w:themeShade="80"/>
          <w:spacing w:val="14"/>
          <w:sz w:val="32"/>
          <w:szCs w:val="32"/>
          <w:lang w:val="ru-RU"/>
        </w:rPr>
        <w:t xml:space="preserve"> </w:t>
      </w:r>
      <w:r w:rsidRPr="00AD5811">
        <w:rPr>
          <w:b/>
          <w:i/>
          <w:iCs/>
          <w:color w:val="0F243E" w:themeColor="text2" w:themeShade="80"/>
          <w:spacing w:val="14"/>
          <w:sz w:val="32"/>
          <w:szCs w:val="32"/>
          <w:lang w:val="ru-RU"/>
        </w:rPr>
        <w:t>В</w:t>
      </w:r>
      <w:proofErr w:type="gramEnd"/>
      <w:r w:rsidRPr="00AD5811">
        <w:rPr>
          <w:b/>
          <w:i/>
          <w:iCs/>
          <w:color w:val="0F243E" w:themeColor="text2" w:themeShade="80"/>
          <w:spacing w:val="14"/>
          <w:sz w:val="32"/>
          <w:szCs w:val="32"/>
          <w:lang w:val="ru-RU"/>
        </w:rPr>
        <w:t>торой мировой</w:t>
      </w:r>
      <w:r w:rsidR="00B9220F" w:rsidRPr="00AD5811">
        <w:rPr>
          <w:b/>
          <w:i/>
          <w:iCs/>
          <w:color w:val="0F243E" w:themeColor="text2" w:themeShade="80"/>
          <w:spacing w:val="14"/>
          <w:sz w:val="32"/>
          <w:szCs w:val="32"/>
          <w:lang w:val="ru-RU"/>
        </w:rPr>
        <w:t xml:space="preserve"> </w:t>
      </w:r>
      <w:r w:rsidRPr="00AD5811">
        <w:rPr>
          <w:b/>
          <w:i/>
          <w:iCs/>
          <w:color w:val="0F243E" w:themeColor="text2" w:themeShade="80"/>
          <w:sz w:val="32"/>
          <w:szCs w:val="32"/>
          <w:lang w:val="ru-RU"/>
        </w:rPr>
        <w:t>войне, тем самым был развеян миф о её непобедимости</w:t>
      </w:r>
    </w:p>
    <w:p w:rsidR="00370F38" w:rsidRPr="00AD5811" w:rsidRDefault="00370F38" w:rsidP="00AD5811">
      <w:pPr>
        <w:pStyle w:val="Style1"/>
        <w:spacing w:before="324" w:line="240" w:lineRule="auto"/>
        <w:ind w:left="-284"/>
        <w:rPr>
          <w:rStyle w:val="CharacterStyle1"/>
          <w:rFonts w:ascii="Times New Roman" w:hAnsi="Times New Roman" w:cs="Times New Roman"/>
          <w:b/>
          <w:i/>
          <w:iCs/>
          <w:color w:val="0F243E" w:themeColor="text2" w:themeShade="80"/>
          <w:sz w:val="32"/>
          <w:szCs w:val="32"/>
          <w:lang w:val="ru-RU"/>
        </w:rPr>
      </w:pPr>
      <w:r w:rsidRPr="00AD5811">
        <w:rPr>
          <w:rStyle w:val="CharacterStyle1"/>
          <w:rFonts w:ascii="Times New Roman" w:hAnsi="Times New Roman" w:cs="Times New Roman"/>
          <w:b/>
          <w:i/>
          <w:iCs/>
          <w:color w:val="0F243E" w:themeColor="text2" w:themeShade="80"/>
          <w:sz w:val="32"/>
          <w:szCs w:val="32"/>
          <w:lang w:val="ru-RU"/>
        </w:rPr>
        <w:t>Победа способствовала укреплению морально-психологического</w:t>
      </w:r>
      <w:r w:rsidRPr="00AD5811">
        <w:rPr>
          <w:rStyle w:val="CharacterStyle1"/>
          <w:rFonts w:ascii="Times New Roman" w:hAnsi="Times New Roman" w:cs="Times New Roman"/>
          <w:b/>
          <w:i/>
          <w:iCs/>
          <w:color w:val="0F243E" w:themeColor="text2" w:themeShade="80"/>
          <w:sz w:val="32"/>
          <w:szCs w:val="32"/>
          <w:lang w:val="ru-RU"/>
        </w:rPr>
        <w:br/>
        <w:t>настроя Красной армии и советского народа</w:t>
      </w:r>
    </w:p>
    <w:p w:rsidR="00BD2443" w:rsidRPr="00AD5811" w:rsidRDefault="00370F38" w:rsidP="00AD5811">
      <w:pPr>
        <w:pStyle w:val="Style1"/>
        <w:spacing w:before="288" w:line="240" w:lineRule="auto"/>
        <w:ind w:left="-284"/>
        <w:rPr>
          <w:rFonts w:ascii="Times New Roman" w:hAnsi="Times New Roman" w:cs="Times New Roman"/>
          <w:b/>
          <w:i/>
          <w:iCs/>
          <w:color w:val="0F243E" w:themeColor="text2" w:themeShade="80"/>
          <w:sz w:val="32"/>
          <w:szCs w:val="32"/>
          <w:lang w:val="ru-RU"/>
        </w:rPr>
      </w:pPr>
      <w:r w:rsidRPr="00AD5811">
        <w:rPr>
          <w:rStyle w:val="CharacterStyle1"/>
          <w:rFonts w:ascii="Times New Roman" w:hAnsi="Times New Roman" w:cs="Times New Roman"/>
          <w:b/>
          <w:i/>
          <w:iCs/>
          <w:color w:val="0F243E" w:themeColor="text2" w:themeShade="80"/>
          <w:spacing w:val="18"/>
          <w:sz w:val="32"/>
          <w:szCs w:val="32"/>
          <w:lang w:val="ru-RU"/>
        </w:rPr>
        <w:t>Победа положила начало освобождению территории страны</w:t>
      </w:r>
      <w:r w:rsidRPr="00AD5811">
        <w:rPr>
          <w:rStyle w:val="CharacterStyle1"/>
          <w:rFonts w:ascii="Times New Roman" w:hAnsi="Times New Roman" w:cs="Times New Roman"/>
          <w:b/>
          <w:i/>
          <w:iCs/>
          <w:color w:val="0F243E" w:themeColor="text2" w:themeShade="80"/>
          <w:spacing w:val="18"/>
          <w:sz w:val="32"/>
          <w:szCs w:val="32"/>
          <w:lang w:val="ru-RU"/>
        </w:rPr>
        <w:br/>
      </w:r>
      <w:r w:rsidRPr="00AD5811">
        <w:rPr>
          <w:rStyle w:val="CharacterStyle1"/>
          <w:rFonts w:ascii="Times New Roman" w:hAnsi="Times New Roman" w:cs="Times New Roman"/>
          <w:b/>
          <w:i/>
          <w:iCs/>
          <w:color w:val="0F243E" w:themeColor="text2" w:themeShade="80"/>
          <w:sz w:val="32"/>
          <w:szCs w:val="32"/>
          <w:lang w:val="ru-RU"/>
        </w:rPr>
        <w:t>от немецко-фашистских захватчиков</w:t>
      </w:r>
    </w:p>
    <w:sectPr w:rsidR="00BD2443" w:rsidRPr="00AD5811" w:rsidSect="00370F38">
      <w:type w:val="continuous"/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370F38"/>
    <w:rsid w:val="00370F38"/>
    <w:rsid w:val="00391770"/>
    <w:rsid w:val="0046063E"/>
    <w:rsid w:val="009510EE"/>
    <w:rsid w:val="00AD34C3"/>
    <w:rsid w:val="00AD5811"/>
    <w:rsid w:val="00B43ABA"/>
    <w:rsid w:val="00B9220F"/>
    <w:rsid w:val="00BD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370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1">
    <w:name w:val="Style 1"/>
    <w:uiPriority w:val="99"/>
    <w:rsid w:val="00370F38"/>
    <w:pPr>
      <w:widowControl w:val="0"/>
      <w:autoSpaceDE w:val="0"/>
      <w:autoSpaceDN w:val="0"/>
      <w:spacing w:before="144" w:after="0" w:line="211" w:lineRule="auto"/>
      <w:jc w:val="center"/>
    </w:pPr>
    <w:rPr>
      <w:rFonts w:ascii="Arial" w:hAnsi="Arial" w:cs="Arial"/>
      <w:sz w:val="34"/>
      <w:szCs w:val="34"/>
      <w:lang w:val="en-US"/>
    </w:rPr>
  </w:style>
  <w:style w:type="character" w:customStyle="1" w:styleId="CharacterStyle1">
    <w:name w:val="Character Style 1"/>
    <w:uiPriority w:val="99"/>
    <w:rsid w:val="00370F38"/>
    <w:rPr>
      <w:rFonts w:ascii="Arial" w:hAnsi="Arial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2014-11-30T08:28:00Z</cp:lastPrinted>
  <dcterms:created xsi:type="dcterms:W3CDTF">2014-11-30T08:04:00Z</dcterms:created>
  <dcterms:modified xsi:type="dcterms:W3CDTF">2014-11-30T09:32:00Z</dcterms:modified>
</cp:coreProperties>
</file>