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35" w:rsidRPr="000C6135" w:rsidRDefault="000C6135" w:rsidP="000C6135">
      <w:pPr>
        <w:rPr>
          <w:rFonts w:ascii="Times New Roman" w:hAnsi="Times New Roman" w:cs="Times New Roman"/>
          <w:b/>
          <w:sz w:val="28"/>
          <w:szCs w:val="28"/>
        </w:rPr>
      </w:pPr>
      <w:r w:rsidRPr="000C6135">
        <w:rPr>
          <w:rFonts w:ascii="Times New Roman" w:hAnsi="Times New Roman" w:cs="Times New Roman"/>
          <w:b/>
          <w:sz w:val="28"/>
          <w:szCs w:val="28"/>
        </w:rPr>
        <w:t>Ревда. Машковцева Н.П.</w:t>
      </w:r>
    </w:p>
    <w:p w:rsidR="000C6135" w:rsidRPr="000C6135" w:rsidRDefault="000C6135" w:rsidP="000C6135">
      <w:pPr>
        <w:rPr>
          <w:rFonts w:ascii="Times New Roman" w:hAnsi="Times New Roman" w:cs="Times New Roman"/>
          <w:b/>
          <w:sz w:val="28"/>
          <w:szCs w:val="28"/>
        </w:rPr>
      </w:pPr>
      <w:r w:rsidRPr="000C6135">
        <w:rPr>
          <w:rFonts w:ascii="Times New Roman" w:hAnsi="Times New Roman" w:cs="Times New Roman"/>
          <w:b/>
          <w:sz w:val="28"/>
          <w:szCs w:val="28"/>
        </w:rPr>
        <w:t xml:space="preserve">Конструкт  урока химии в 8 классе.   </w:t>
      </w:r>
    </w:p>
    <w:p w:rsidR="000C6135" w:rsidRPr="000C6135" w:rsidRDefault="000C6135" w:rsidP="000C6135">
      <w:pPr>
        <w:rPr>
          <w:rFonts w:ascii="Times New Roman" w:hAnsi="Times New Roman" w:cs="Times New Roman"/>
          <w:sz w:val="28"/>
          <w:szCs w:val="28"/>
        </w:rPr>
      </w:pPr>
      <w:r w:rsidRPr="000C6135">
        <w:rPr>
          <w:rFonts w:ascii="Times New Roman" w:hAnsi="Times New Roman" w:cs="Times New Roman"/>
          <w:b/>
          <w:sz w:val="28"/>
          <w:szCs w:val="28"/>
        </w:rPr>
        <w:t>Тема.</w:t>
      </w:r>
      <w:r w:rsidRPr="000C6135">
        <w:rPr>
          <w:rFonts w:ascii="Times New Roman" w:hAnsi="Times New Roman" w:cs="Times New Roman"/>
          <w:sz w:val="28"/>
          <w:szCs w:val="28"/>
        </w:rPr>
        <w:t xml:space="preserve"> Ионные уравнения</w:t>
      </w:r>
    </w:p>
    <w:p w:rsidR="000C6135" w:rsidRDefault="000C6135" w:rsidP="000C6135">
      <w:pPr>
        <w:rPr>
          <w:rFonts w:ascii="Times New Roman" w:hAnsi="Times New Roman" w:cs="Times New Roman"/>
          <w:b/>
          <w:sz w:val="28"/>
          <w:szCs w:val="28"/>
        </w:rPr>
      </w:pPr>
    </w:p>
    <w:p w:rsidR="000C6135" w:rsidRPr="000C6135" w:rsidRDefault="000C6135" w:rsidP="000C6135">
      <w:pPr>
        <w:rPr>
          <w:rFonts w:ascii="Times New Roman" w:hAnsi="Times New Roman" w:cs="Times New Roman"/>
          <w:sz w:val="28"/>
          <w:szCs w:val="28"/>
        </w:rPr>
      </w:pPr>
      <w:r w:rsidRPr="000C6135">
        <w:rPr>
          <w:rFonts w:ascii="Times New Roman" w:hAnsi="Times New Roman" w:cs="Times New Roman"/>
          <w:b/>
          <w:sz w:val="28"/>
          <w:szCs w:val="28"/>
        </w:rPr>
        <w:t>Цель:</w:t>
      </w:r>
      <w:r w:rsidRPr="000C6135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реакциях ионного обмена</w:t>
      </w:r>
    </w:p>
    <w:p w:rsidR="000C6135" w:rsidRPr="000C6135" w:rsidRDefault="000C6135" w:rsidP="000C6135">
      <w:pPr>
        <w:rPr>
          <w:rFonts w:ascii="Times New Roman" w:hAnsi="Times New Roman" w:cs="Times New Roman"/>
          <w:sz w:val="28"/>
          <w:szCs w:val="28"/>
        </w:rPr>
      </w:pPr>
      <w:r w:rsidRPr="000C6135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0C6135">
        <w:rPr>
          <w:rFonts w:ascii="Times New Roman" w:hAnsi="Times New Roman" w:cs="Times New Roman"/>
          <w:sz w:val="28"/>
          <w:szCs w:val="28"/>
        </w:rPr>
        <w:t>: суть реакций ионного обмена</w:t>
      </w:r>
    </w:p>
    <w:p w:rsidR="000C6135" w:rsidRDefault="000C6135" w:rsidP="000C6135">
      <w:pPr>
        <w:pStyle w:val="a4"/>
        <w:shd w:val="clear" w:color="auto" w:fill="FFFFFF"/>
        <w:rPr>
          <w:b/>
          <w:color w:val="000000"/>
          <w:sz w:val="28"/>
          <w:szCs w:val="28"/>
        </w:rPr>
      </w:pP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C6135">
        <w:rPr>
          <w:b/>
          <w:color w:val="000000"/>
          <w:sz w:val="28"/>
          <w:szCs w:val="28"/>
        </w:rPr>
        <w:t>Задачи:</w:t>
      </w:r>
      <w:r w:rsidRPr="000C6135">
        <w:rPr>
          <w:color w:val="000000"/>
          <w:sz w:val="28"/>
          <w:szCs w:val="28"/>
        </w:rPr>
        <w:t xml:space="preserve"> 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0C6135">
        <w:rPr>
          <w:color w:val="000000"/>
          <w:sz w:val="28"/>
          <w:szCs w:val="28"/>
          <w:u w:val="single"/>
        </w:rPr>
        <w:t>образовательные: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C6135">
        <w:rPr>
          <w:sz w:val="28"/>
          <w:szCs w:val="28"/>
        </w:rPr>
        <w:t>- выяснить условия необратимости реакций в растворах;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C6135">
        <w:rPr>
          <w:color w:val="000000"/>
          <w:sz w:val="28"/>
          <w:szCs w:val="28"/>
        </w:rPr>
        <w:t xml:space="preserve">- организовать деятельность по осознанию </w:t>
      </w:r>
      <w:proofErr w:type="gramStart"/>
      <w:r w:rsidRPr="000C6135">
        <w:rPr>
          <w:color w:val="000000"/>
          <w:sz w:val="28"/>
          <w:szCs w:val="28"/>
        </w:rPr>
        <w:t>обучающимися</w:t>
      </w:r>
      <w:proofErr w:type="gramEnd"/>
      <w:r w:rsidRPr="000C6135">
        <w:rPr>
          <w:color w:val="000000"/>
          <w:sz w:val="28"/>
          <w:szCs w:val="28"/>
        </w:rPr>
        <w:t xml:space="preserve"> алгоритма составления  ионных уравнений;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0C6135">
        <w:rPr>
          <w:color w:val="000000"/>
          <w:sz w:val="28"/>
          <w:szCs w:val="28"/>
          <w:u w:val="single"/>
        </w:rPr>
        <w:t>Развивающие:</w:t>
      </w:r>
    </w:p>
    <w:p w:rsidR="000C6135" w:rsidRPr="000C6135" w:rsidRDefault="000C6135" w:rsidP="000C6135">
      <w:pPr>
        <w:pStyle w:val="a4"/>
        <w:shd w:val="clear" w:color="auto" w:fill="FFFFFF"/>
        <w:rPr>
          <w:sz w:val="28"/>
          <w:szCs w:val="28"/>
        </w:rPr>
      </w:pPr>
      <w:r w:rsidRPr="000C6135">
        <w:rPr>
          <w:color w:val="333333"/>
          <w:sz w:val="28"/>
          <w:szCs w:val="28"/>
        </w:rPr>
        <w:t>- выделять существенные признаки реакций ионного обмена;</w:t>
      </w:r>
      <w:r w:rsidRPr="000C6135">
        <w:rPr>
          <w:sz w:val="28"/>
          <w:szCs w:val="28"/>
        </w:rPr>
        <w:t xml:space="preserve"> </w:t>
      </w:r>
    </w:p>
    <w:p w:rsidR="000C6135" w:rsidRPr="000C6135" w:rsidRDefault="000C6135" w:rsidP="000C6135">
      <w:pPr>
        <w:pStyle w:val="a4"/>
        <w:shd w:val="clear" w:color="auto" w:fill="FFFFFF"/>
        <w:rPr>
          <w:sz w:val="28"/>
          <w:szCs w:val="28"/>
        </w:rPr>
      </w:pPr>
      <w:r w:rsidRPr="000C6135">
        <w:rPr>
          <w:sz w:val="28"/>
          <w:szCs w:val="28"/>
        </w:rPr>
        <w:t xml:space="preserve">- развивать  практические умения и навыки при выполнении лабораторных опытов, 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0C6135">
        <w:rPr>
          <w:sz w:val="28"/>
          <w:szCs w:val="28"/>
        </w:rPr>
        <w:t>- анализировать   полученную</w:t>
      </w:r>
      <w:r w:rsidRPr="000C6135">
        <w:rPr>
          <w:color w:val="333333"/>
          <w:sz w:val="28"/>
          <w:szCs w:val="28"/>
        </w:rPr>
        <w:t xml:space="preserve"> из проводимого эксперимента</w:t>
      </w:r>
      <w:r w:rsidRPr="000C6135">
        <w:rPr>
          <w:sz w:val="28"/>
          <w:szCs w:val="28"/>
        </w:rPr>
        <w:t xml:space="preserve"> информацию. </w:t>
      </w:r>
      <w:r w:rsidRPr="000C6135">
        <w:rPr>
          <w:color w:val="333333"/>
          <w:sz w:val="28"/>
          <w:szCs w:val="28"/>
        </w:rPr>
        <w:t xml:space="preserve"> 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 w:rsidRPr="000C6135">
        <w:rPr>
          <w:color w:val="000000"/>
          <w:sz w:val="28"/>
          <w:szCs w:val="28"/>
          <w:u w:val="single"/>
        </w:rPr>
        <w:t>Воспитательная:</w:t>
      </w:r>
    </w:p>
    <w:p w:rsidR="000C6135" w:rsidRPr="000C6135" w:rsidRDefault="000C6135" w:rsidP="000C613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C6135">
        <w:rPr>
          <w:color w:val="000000"/>
          <w:sz w:val="28"/>
          <w:szCs w:val="28"/>
        </w:rPr>
        <w:t xml:space="preserve">- </w:t>
      </w:r>
      <w:r w:rsidRPr="000C6135">
        <w:rPr>
          <w:sz w:val="28"/>
          <w:szCs w:val="28"/>
        </w:rPr>
        <w:t>способствовать формированию и развитию познавательного интереса учащихся к обучению.</w:t>
      </w:r>
    </w:p>
    <w:p w:rsidR="000C6135" w:rsidRPr="000C6135" w:rsidRDefault="000C6135" w:rsidP="000C6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135" w:rsidRDefault="000C6135" w:rsidP="000C61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135" w:rsidRPr="000C6135" w:rsidRDefault="000C6135" w:rsidP="000C61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135">
        <w:rPr>
          <w:rFonts w:ascii="Times New Roman" w:hAnsi="Times New Roman" w:cs="Times New Roman"/>
          <w:b/>
          <w:sz w:val="28"/>
          <w:szCs w:val="28"/>
        </w:rPr>
        <w:t>обучения, планируемый уровень достижений.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2464"/>
        <w:gridCol w:w="4962"/>
        <w:gridCol w:w="5747"/>
      </w:tblGrid>
      <w:tr w:rsidR="000C6135" w:rsidRPr="000C6135" w:rsidTr="004D7260">
        <w:tc>
          <w:tcPr>
            <w:tcW w:w="2943" w:type="dxa"/>
            <w:gridSpan w:val="2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Виды планируемых учебных действий</w:t>
            </w:r>
          </w:p>
        </w:tc>
        <w:tc>
          <w:tcPr>
            <w:tcW w:w="4962" w:type="dxa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5747" w:type="dxa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достижения результатов</w:t>
            </w:r>
          </w:p>
        </w:tc>
      </w:tr>
      <w:tr w:rsidR="000C6135" w:rsidRPr="000C6135" w:rsidTr="004D7260">
        <w:tc>
          <w:tcPr>
            <w:tcW w:w="2943" w:type="dxa"/>
            <w:gridSpan w:val="2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962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и воспроизводят понятия «Электролиты - </w:t>
            </w:r>
            <w:proofErr w:type="spellStart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»  «Электролитическая диссоциация», «Ионные реакции», «Условия необратимости реакций»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Проводят опыты, наблюдают, описывают наблюдения</w:t>
            </w:r>
          </w:p>
        </w:tc>
        <w:tc>
          <w:tcPr>
            <w:tcW w:w="5747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понятий 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алгоритма написания реакций ионного обмена  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действия по образцу</w:t>
            </w:r>
          </w:p>
        </w:tc>
      </w:tr>
      <w:tr w:rsidR="000C6135" w:rsidRPr="000C6135" w:rsidTr="004D7260">
        <w:tc>
          <w:tcPr>
            <w:tcW w:w="675" w:type="dxa"/>
            <w:vMerge w:val="restart"/>
            <w:textDirection w:val="btLr"/>
          </w:tcPr>
          <w:p w:rsidR="000C6135" w:rsidRPr="000C6135" w:rsidRDefault="000C6135" w:rsidP="004D7260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2268" w:type="dxa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4962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Преобразуют практическую задачу </w:t>
            </w:r>
            <w:proofErr w:type="gramStart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Планируют собственную деятельность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Осуществляют контроль и оценку своих действий</w:t>
            </w:r>
          </w:p>
        </w:tc>
        <w:tc>
          <w:tcPr>
            <w:tcW w:w="5747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Управление свей деятельностью на уроке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 w:rsidRPr="000C6135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 и одноклассниками действия учащихся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35" w:rsidRPr="000C6135" w:rsidTr="004D7260">
        <w:tc>
          <w:tcPr>
            <w:tcW w:w="675" w:type="dxa"/>
            <w:vMerge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4962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Проводят наблюдение, анализ, выдвигают предположения (моделируют процессы) и осуществляют их экспериментальную проверку</w:t>
            </w:r>
          </w:p>
        </w:tc>
        <w:tc>
          <w:tcPr>
            <w:tcW w:w="5747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совместные (групповые), выполняемые под руководством учителя</w:t>
            </w:r>
          </w:p>
        </w:tc>
      </w:tr>
      <w:tr w:rsidR="000C6135" w:rsidRPr="000C6135" w:rsidTr="004D7260">
        <w:tc>
          <w:tcPr>
            <w:tcW w:w="675" w:type="dxa"/>
            <w:vMerge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4962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Обмениваются знаниями между членами группы для принятия эффективных решений</w:t>
            </w:r>
          </w:p>
        </w:tc>
        <w:tc>
          <w:tcPr>
            <w:tcW w:w="5747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сотрудничества: совместные (групповые), выполняемые под руководством учителя</w:t>
            </w:r>
          </w:p>
        </w:tc>
      </w:tr>
      <w:tr w:rsidR="000C6135" w:rsidRPr="000C6135" w:rsidTr="004D7260">
        <w:tc>
          <w:tcPr>
            <w:tcW w:w="2943" w:type="dxa"/>
            <w:gridSpan w:val="2"/>
          </w:tcPr>
          <w:p w:rsidR="000C6135" w:rsidRPr="000C6135" w:rsidRDefault="000C6135" w:rsidP="004D72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962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Проявляют устойчивый интерес к поиску решения проблемы</w:t>
            </w:r>
          </w:p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Мотивация на решение проблемы</w:t>
            </w:r>
          </w:p>
        </w:tc>
        <w:tc>
          <w:tcPr>
            <w:tcW w:w="5747" w:type="dxa"/>
          </w:tcPr>
          <w:p w:rsidR="000C6135" w:rsidRPr="000C6135" w:rsidRDefault="000C6135" w:rsidP="000C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135">
              <w:rPr>
                <w:rFonts w:ascii="Times New Roman" w:hAnsi="Times New Roman" w:cs="Times New Roman"/>
                <w:sz w:val="28"/>
                <w:szCs w:val="28"/>
              </w:rPr>
              <w:t>устойчивый познавательный интерес</w:t>
            </w:r>
          </w:p>
        </w:tc>
      </w:tr>
    </w:tbl>
    <w:p w:rsidR="000C6135" w:rsidRDefault="000C6135" w:rsidP="000C613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C6135" w:rsidRDefault="000C6135" w:rsidP="000C613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276"/>
        <w:gridCol w:w="4629"/>
        <w:gridCol w:w="2593"/>
        <w:gridCol w:w="2778"/>
      </w:tblGrid>
      <w:tr w:rsidR="000C6135" w:rsidRPr="00485CAD" w:rsidTr="004D7260">
        <w:trPr>
          <w:trHeight w:val="1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Этапы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Время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85CA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Техника (технология), приёмы, формы работы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85CA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Оборудование и учебно-методические материалы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Деятельность учащихся</w:t>
            </w:r>
          </w:p>
        </w:tc>
      </w:tr>
      <w:tr w:rsidR="000C6135" w:rsidRPr="00485CAD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22E7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Организационный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ED07FC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0C6135" w:rsidRPr="00ED07FC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Pr="00ED07FC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C0458A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8A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подготовленности к учебному занятию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5CAD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485CAD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Приветствуют учителя, готовы к уроку</w:t>
            </w:r>
          </w:p>
        </w:tc>
      </w:tr>
      <w:tr w:rsidR="000C6135" w:rsidRPr="00485CAD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C0458A" w:rsidRDefault="000C6135" w:rsidP="004D726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45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Фронтальный опрос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(беседа)</w:t>
            </w:r>
            <w:r w:rsidRPr="00C045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различаются электролиты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процесс проходит с электролитами в растворах и расплавах? Как он записывается?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информацию несет уравнение:</w:t>
            </w:r>
          </w:p>
          <w:p w:rsidR="000C6135" w:rsidRPr="00C0458A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C045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C045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4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045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458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C04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C0458A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C04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3-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слайдов. Самостоятельная работа. Взаимоконтроль.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На какие ионы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кислоты? Щелочи? Соли? </w:t>
            </w:r>
          </w:p>
          <w:p w:rsidR="000C6135" w:rsidRPr="00C0458A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ответов учащихся с учетом самооценки.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Проектор для показа презентации.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D7F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№6.10,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Отвечают на вопросы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Работа  в тетрадях в парах. Взаимопроверка.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(Надо зачеркнуть формулы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неэлектролитов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и написать уравнения диссоциации электролитов)</w:t>
            </w:r>
          </w:p>
          <w:p w:rsidR="000C6135" w:rsidRPr="003C4730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C473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Самооценка.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 верно – «5»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1-3 ошибки – «4»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4-6ошибок – «3»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Более 6 ошибок – нет оценки, надо доработать тему</w:t>
            </w:r>
          </w:p>
        </w:tc>
      </w:tr>
      <w:tr w:rsidR="000C6135" w:rsidRPr="00485CAD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6669A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Подготовка к  активному и сознательному усвоению нового </w:t>
            </w:r>
            <w:r w:rsidRPr="00966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материала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85AAB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5A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Демонстрационный эксперимент: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будет, если смешать растворы двух электролитов? </w:t>
            </w:r>
            <w:r w:rsidRPr="009E3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№13.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смешивает растворы хлорида натрия и серной кислоты.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Pr="009441E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Презентация 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13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растворимости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Оборудование и реактивы у учителя штатив с пробирками;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растворы соляной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хлорида натрия,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натрия, хлорида бария, серной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магний порошок, индикатор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ф-ф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Наблюдают 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делают вывод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C6135" w:rsidRPr="00485CAD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Усвоение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441E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Составляется уравнение</w:t>
            </w:r>
            <w:r w:rsidRPr="00944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доске (или слайд презентации)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D53D7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5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5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&lt;-&gt;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D5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5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53D7B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0C6135" w:rsidRPr="009441E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Записали молекулярное уравнение.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формулы электролитов и подчеркните их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распишем их на ионы. Получим полное ионное уравнение.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Найдем одинаковые ионы в левой и правой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зачеркнем их (как в математике – находим подобные члены уравнения).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уравнение. А что получилось у нас? Все сократилось.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не прошла до конца.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обратима.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проблемы: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каких условиях протекают ионные реакции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суть РИО? 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условия на слайде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осадка, газа или воды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малодиссоциирующего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вещества)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20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Проведем лабораторный опыт №1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6135" w:rsidRPr="003F337E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г</w:t>
            </w:r>
            <w:r w:rsidRPr="003F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рупповая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статической пар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gramEnd"/>
            <w:r>
              <w:t xml:space="preserve"> </w:t>
            </w:r>
            <w:r w:rsidRPr="009E3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исследовательский метод,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20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 напоминает правила Т</w:t>
            </w:r>
            <w:proofErr w:type="gramStart"/>
            <w:r w:rsidRPr="004420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№14)</w:t>
            </w:r>
          </w:p>
          <w:p w:rsidR="000C6135" w:rsidRPr="003C473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0">
              <w:rPr>
                <w:rFonts w:ascii="Times New Roman" w:hAnsi="Times New Roman" w:cs="Times New Roman"/>
                <w:sz w:val="28"/>
                <w:szCs w:val="28"/>
              </w:rPr>
              <w:t>Слайд №15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0A6">
              <w:rPr>
                <w:rFonts w:ascii="Times New Roman" w:hAnsi="Times New Roman" w:cs="Times New Roman"/>
                <w:sz w:val="28"/>
                <w:szCs w:val="28"/>
              </w:rPr>
              <w:t>Хлорид бария смешиваем с серной кислотой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наблюдаем?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уравнение реакции сначала в молекулярном, а потом в ионном виде.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сокращенное уравнение.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35" w:rsidRPr="003C473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4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Алгоритм на слайде №17</w:t>
            </w:r>
          </w:p>
          <w:p w:rsidR="000C6135" w:rsidRPr="003C4730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4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№18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эксперимент: взаимодействие 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соляной кислоты с магнием.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наблюдаем?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ионных уравнений. Вывод.</w:t>
            </w:r>
          </w:p>
          <w:p w:rsidR="000C6135" w:rsidRPr="003F337E" w:rsidRDefault="000C6135" w:rsidP="004D72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№16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 №2. Взаимодействие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соляной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к-той</w:t>
            </w:r>
            <w:proofErr w:type="spellEnd"/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индикатора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ф-ф</w:t>
            </w:r>
            <w:proofErr w:type="spellEnd"/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происходит? Запись уравнений. Вывод.</w:t>
            </w:r>
          </w:p>
          <w:p w:rsidR="000C6135" w:rsidRPr="004420A6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У уч-ся: штатив с 2 пробирками, растворы соляной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натрия, хлорида бария, серной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презентации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№13</w:t>
            </w: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Растворы хлорида натрия и серной кислоты, одна пробирка</w:t>
            </w: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презентации</w:t>
            </w:r>
          </w:p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№14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№15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Растворы хлорида бария и серной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пробирка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№17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№18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Пробирка, магний порошок и соляная кислота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№16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Пробирка,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ф-ф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растворы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соляной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Записывают уравнение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Подчеркивают формулы электролитов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Получают полное ионное уравнение.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Зачеркивают подобные.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Делают вывод, записывают в уравнении знак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&lt;-&gt;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Вспоминают основные правила ТБ.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Проводят лаб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пыт№1 вместе с учителем.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Записывают уравнение в молекулярном и ионном виде.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Делают 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Ионы связались в молекулы нерастворимого вещества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 из условий ионных реакций.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записывают уравнения.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Делают вывод.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пыт №2.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уравнений.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</w:tr>
      <w:tr w:rsidR="000C6135" w:rsidRPr="00485CAD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 перейти к обсуждению формулировки определения "реакц</w:t>
            </w:r>
            <w:proofErr w:type="gramStart"/>
            <w:r w:rsidRPr="009A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ио</w:t>
            </w:r>
            <w:proofErr w:type="gramEnd"/>
            <w:r w:rsidRPr="009A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обмена".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33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№12</w:t>
            </w:r>
          </w:p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Акцентирует  внимание учащихся на признаках химической реакции, которые свидетельствуют о необратимости процессов</w:t>
            </w:r>
          </w:p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A5210" w:rsidRDefault="000C6135" w:rsidP="004D7260">
            <w:pPr>
              <w:pStyle w:val="a4"/>
              <w:spacing w:before="0" w:after="0"/>
            </w:pPr>
            <w:r>
              <w:rPr>
                <w:color w:val="333333"/>
                <w:sz w:val="28"/>
                <w:szCs w:val="28"/>
              </w:rPr>
              <w:t>Делают вывод и записывают в тетради:</w:t>
            </w:r>
            <w:r>
              <w:t xml:space="preserve"> </w:t>
            </w:r>
            <w:r w:rsidRPr="009A5210">
              <w:t>Реакц</w:t>
            </w:r>
            <w:proofErr w:type="gramStart"/>
            <w:r w:rsidRPr="009A5210">
              <w:t>ии ио</w:t>
            </w:r>
            <w:proofErr w:type="gramEnd"/>
            <w:r w:rsidRPr="009A5210">
              <w:t>нного обмена</w:t>
            </w:r>
          </w:p>
          <w:p w:rsidR="000C6135" w:rsidRPr="009A5210" w:rsidRDefault="000C6135" w:rsidP="004D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обмена ионами </w:t>
            </w:r>
          </w:p>
          <w:p w:rsidR="000C6135" w:rsidRPr="009A5210" w:rsidRDefault="000C6135" w:rsidP="004D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растворах электролитов</w:t>
            </w:r>
          </w:p>
          <w:p w:rsidR="000C6135" w:rsidRPr="009A5210" w:rsidRDefault="000C6135" w:rsidP="004D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образованием </w:t>
            </w:r>
            <w:proofErr w:type="spell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неэлектролита</w:t>
            </w:r>
            <w:proofErr w:type="spellEnd"/>
          </w:p>
          <w:p w:rsidR="000C6135" w:rsidRPr="009A5210" w:rsidRDefault="000C6135" w:rsidP="004D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осадка</w:t>
            </w:r>
            <w:proofErr w:type="gram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75" cy="184785"/>
                  <wp:effectExtent l="19050" t="0" r="0" b="0"/>
                  <wp:docPr id="5" name="Рисунок 1" descr="http://festival.1september.ru/articles/6007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07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C6135" w:rsidRPr="009A5210" w:rsidRDefault="000C6135" w:rsidP="004D7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</w:t>
            </w:r>
            <w:proofErr w:type="gram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" cy="158115"/>
                  <wp:effectExtent l="19050" t="0" r="7620" b="0"/>
                  <wp:docPr id="6" name="Рисунок 2" descr="http://festival.1september.ru/articles/60078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078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малодиссоциирующего</w:t>
            </w:r>
            <w:proofErr w:type="spellEnd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(H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O)</w:t>
            </w:r>
          </w:p>
        </w:tc>
      </w:tr>
      <w:tr w:rsidR="000C6135" w:rsidRPr="00BF2FD4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Закрепление 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2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Обучающимся дается </w:t>
            </w:r>
            <w:r w:rsidRPr="00BF2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  <w:r w:rsidRPr="00BF2FD4">
              <w:rPr>
                <w:b/>
                <w:bCs/>
                <w:sz w:val="28"/>
                <w:szCs w:val="28"/>
              </w:rPr>
              <w:t>:</w:t>
            </w:r>
            <w:r w:rsidRPr="009A5210">
              <w:rPr>
                <w:sz w:val="28"/>
                <w:szCs w:val="28"/>
              </w:rPr>
              <w:t xml:space="preserve"> </w:t>
            </w:r>
            <w:r w:rsidRPr="009A521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9A5210">
              <w:rPr>
                <w:rFonts w:ascii="Times New Roman" w:hAnsi="Times New Roman" w:cs="Times New Roman"/>
                <w:sz w:val="28"/>
                <w:szCs w:val="28"/>
              </w:rPr>
              <w:t>сливании</w:t>
            </w:r>
            <w:proofErr w:type="gramEnd"/>
            <w:r w:rsidRPr="009A5210">
              <w:rPr>
                <w:rFonts w:ascii="Times New Roman" w:hAnsi="Times New Roman" w:cs="Times New Roman"/>
                <w:sz w:val="28"/>
                <w:szCs w:val="28"/>
              </w:rPr>
              <w:t xml:space="preserve"> каких пар растворов электролитов реакции ионного обмена возможны, т.е. протекают до конца?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№19</w:t>
            </w:r>
          </w:p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условный знак каждого случая:</w:t>
            </w:r>
          </w:p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" cy="158115"/>
                  <wp:effectExtent l="19050" t="0" r="7620" b="0"/>
                  <wp:docPr id="7" name="Рисунок 15" descr="http://festival.1september.ru/articles/60078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0078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75" cy="184785"/>
                  <wp:effectExtent l="19050" t="0" r="0" b="0"/>
                  <wp:docPr id="8" name="Рисунок 16" descr="http://festival.1september.ru/articles/6007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007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&lt;-&gt;, Н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электролитов:</w:t>
            </w:r>
          </w:p>
          <w:p w:rsidR="000C6135" w:rsidRPr="009A5210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K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BaCl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0C6135" w:rsidRP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0C6135" w:rsidRP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KOH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0C61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D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3D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3D7F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A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3D7F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организует проверку выполнения задания.</w:t>
            </w:r>
          </w:p>
          <w:p w:rsidR="000C6135" w:rsidRDefault="000C6135" w:rsidP="004D726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E39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Фронтальная беседа.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Слайд №20.</w:t>
            </w:r>
          </w:p>
          <w:p w:rsidR="000C6135" w:rsidRPr="009E39E4" w:rsidRDefault="000C6135" w:rsidP="004D72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суть РИО?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Слайд № 19</w:t>
            </w: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C6135" w:rsidRPr="003D2DAF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BF2FD4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выбирают к каждой паре электролитов условное обозначение протекания реакций ионного обмена до конца (необратимо)</w:t>
            </w:r>
          </w:p>
          <w:p w:rsidR="000C6135" w:rsidRPr="00BF2FD4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" cy="158115"/>
                  <wp:effectExtent l="19050" t="0" r="7620" b="0"/>
                  <wp:docPr id="9" name="Рисунок 19" descr="http://festival.1september.ru/articles/60078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0078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35" w:rsidRPr="00BF2FD4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75" cy="184785"/>
                  <wp:effectExtent l="19050" t="0" r="0" b="0"/>
                  <wp:docPr id="10" name="Рисунок 20" descr="http://festival.1september.ru/articles/6007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6007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35" w:rsidRPr="00BF2FD4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</w:t>
            </w: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F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0C6135" w:rsidRDefault="000C6135" w:rsidP="004D7260">
            <w:pPr>
              <w:pStyle w:val="a4"/>
              <w:spacing w:before="0" w:after="0"/>
            </w:pPr>
            <w:r w:rsidRPr="00BF2FD4">
              <w:t>4) &lt;-&gt;</w:t>
            </w:r>
          </w:p>
          <w:p w:rsidR="000C6135" w:rsidRDefault="000C6135" w:rsidP="004D7260">
            <w:pPr>
              <w:pStyle w:val="a4"/>
              <w:spacing w:before="0" w:after="0"/>
            </w:pPr>
          </w:p>
          <w:p w:rsidR="000C6135" w:rsidRDefault="000C6135" w:rsidP="004D7260">
            <w:pPr>
              <w:pStyle w:val="a4"/>
              <w:spacing w:before="0" w:after="0"/>
            </w:pPr>
          </w:p>
          <w:p w:rsidR="000C6135" w:rsidRDefault="000C6135" w:rsidP="004D7260">
            <w:pPr>
              <w:pStyle w:val="a4"/>
              <w:spacing w:before="0" w:after="0"/>
            </w:pPr>
            <w:r>
              <w:t>Обсуждение в парах.</w:t>
            </w:r>
          </w:p>
          <w:p w:rsidR="000C6135" w:rsidRDefault="000C6135" w:rsidP="004D7260">
            <w:pPr>
              <w:pStyle w:val="a4"/>
              <w:spacing w:before="0" w:after="0"/>
              <w:rPr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pStyle w:val="a4"/>
              <w:spacing w:before="0" w:after="0"/>
              <w:rPr>
                <w:color w:val="333333"/>
                <w:sz w:val="28"/>
                <w:szCs w:val="28"/>
              </w:rPr>
            </w:pPr>
          </w:p>
          <w:p w:rsidR="000C6135" w:rsidRDefault="000C6135" w:rsidP="004D7260">
            <w:pPr>
              <w:pStyle w:val="a4"/>
              <w:spacing w:before="0" w:after="0"/>
              <w:rPr>
                <w:color w:val="333333"/>
                <w:sz w:val="28"/>
                <w:szCs w:val="28"/>
              </w:rPr>
            </w:pPr>
          </w:p>
          <w:p w:rsidR="000C6135" w:rsidRPr="009E39E4" w:rsidRDefault="000C6135" w:rsidP="004D7260">
            <w:pPr>
              <w:pStyle w:val="a4"/>
              <w:spacing w:before="0" w:after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Отвечают на вопросы слайда</w:t>
            </w:r>
          </w:p>
        </w:tc>
      </w:tr>
      <w:tr w:rsidR="000C6135" w:rsidRPr="003D2DAF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3D2DAF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D2D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Домашнее задание  с комментированием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3D2DAF" w:rsidRDefault="000C6135" w:rsidP="004D726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Pr="003D2DAF">
              <w:rPr>
                <w:rFonts w:ascii="Times New Roman" w:hAnsi="Times New Roman" w:cs="Times New Roman"/>
                <w:sz w:val="28"/>
                <w:szCs w:val="28"/>
              </w:rPr>
              <w:t>сообщает учащимся о домашнем задании, разъясняет методику его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D2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Pr="003D2DAF">
              <w:rPr>
                <w:rFonts w:ascii="Times New Roman" w:hAnsi="Times New Roman" w:cs="Times New Roman"/>
                <w:bCs/>
                <w:sz w:val="28"/>
                <w:szCs w:val="28"/>
              </w:rPr>
              <w:t>37, упр.1-3 стр.155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 слайд №21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3D2DAF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№21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3D2DAF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дневники</w:t>
            </w:r>
          </w:p>
        </w:tc>
      </w:tr>
      <w:tr w:rsidR="000C6135" w:rsidRPr="003D2DAF" w:rsidTr="004D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Pr="003D2DAF" w:rsidRDefault="000C6135" w:rsidP="004D72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Рефлексия и 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просит оценить свое самочувствие после урока (слайд №22)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Слайд №22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5" w:rsidRDefault="000C6135" w:rsidP="004D72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цифру 1,2,3 – отношение к  сегодняшнему уроку</w:t>
            </w:r>
          </w:p>
        </w:tc>
      </w:tr>
    </w:tbl>
    <w:p w:rsidR="000C6135" w:rsidRPr="003D2DAF" w:rsidRDefault="000C6135" w:rsidP="000C6135">
      <w:pPr>
        <w:rPr>
          <w:rFonts w:ascii="Times New Roman" w:hAnsi="Times New Roman" w:cs="Times New Roman"/>
          <w:sz w:val="28"/>
          <w:szCs w:val="28"/>
        </w:rPr>
      </w:pPr>
    </w:p>
    <w:p w:rsidR="000C6135" w:rsidRPr="003D2DAF" w:rsidRDefault="000C6135" w:rsidP="000C6135">
      <w:pPr>
        <w:rPr>
          <w:rFonts w:ascii="Times New Roman" w:hAnsi="Times New Roman" w:cs="Times New Roman"/>
          <w:sz w:val="28"/>
          <w:szCs w:val="28"/>
        </w:rPr>
      </w:pPr>
    </w:p>
    <w:p w:rsidR="000C6135" w:rsidRPr="003D2DAF" w:rsidRDefault="000C6135" w:rsidP="000C6135">
      <w:pPr>
        <w:rPr>
          <w:rFonts w:ascii="Times New Roman" w:hAnsi="Times New Roman" w:cs="Times New Roman"/>
          <w:sz w:val="28"/>
          <w:szCs w:val="28"/>
        </w:rPr>
      </w:pPr>
    </w:p>
    <w:p w:rsidR="00200B83" w:rsidRDefault="00200B83"/>
    <w:sectPr w:rsidR="00200B83" w:rsidSect="000C613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48C"/>
    <w:multiLevelType w:val="hybridMultilevel"/>
    <w:tmpl w:val="E1B43824"/>
    <w:lvl w:ilvl="0" w:tplc="20585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C1CF2">
      <w:start w:val="112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AE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88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23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E3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EC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CE28E2"/>
    <w:multiLevelType w:val="hybridMultilevel"/>
    <w:tmpl w:val="6B2E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1D00"/>
    <w:multiLevelType w:val="hybridMultilevel"/>
    <w:tmpl w:val="94F2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135"/>
    <w:rsid w:val="000C6135"/>
    <w:rsid w:val="00200B83"/>
    <w:rsid w:val="004C4D5D"/>
    <w:rsid w:val="007A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6135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C61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0C6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2012-03-22T06:40:00Z</dcterms:created>
  <dcterms:modified xsi:type="dcterms:W3CDTF">2012-03-29T13:45:00Z</dcterms:modified>
</cp:coreProperties>
</file>