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2084" w:rsidRPr="00452F35" w:rsidRDefault="002B2084" w:rsidP="002B2084">
      <w:pPr>
        <w:shd w:val="clear" w:color="auto" w:fill="FFFFFF"/>
        <w:spacing w:line="379" w:lineRule="exact"/>
        <w:jc w:val="center"/>
        <w:rPr>
          <w:b/>
          <w:bCs/>
          <w:color w:val="000000"/>
          <w:spacing w:val="-1"/>
          <w:sz w:val="28"/>
          <w:szCs w:val="28"/>
        </w:rPr>
      </w:pPr>
      <w:r w:rsidRPr="00452F35">
        <w:rPr>
          <w:b/>
          <w:bCs/>
          <w:color w:val="000000"/>
          <w:spacing w:val="-1"/>
          <w:sz w:val="28"/>
          <w:szCs w:val="28"/>
        </w:rPr>
        <w:t xml:space="preserve">Бюджетное учреждение профессионального образования </w:t>
      </w:r>
    </w:p>
    <w:p w:rsidR="002B2084" w:rsidRPr="00452F35" w:rsidRDefault="002B2084" w:rsidP="002B2084">
      <w:pPr>
        <w:shd w:val="clear" w:color="auto" w:fill="FFFFFF"/>
        <w:spacing w:line="379" w:lineRule="exact"/>
        <w:jc w:val="center"/>
        <w:rPr>
          <w:b/>
          <w:bCs/>
          <w:color w:val="000000"/>
          <w:spacing w:val="-1"/>
          <w:sz w:val="28"/>
          <w:szCs w:val="28"/>
        </w:rPr>
      </w:pPr>
      <w:r w:rsidRPr="00452F35">
        <w:rPr>
          <w:b/>
          <w:bCs/>
          <w:color w:val="000000"/>
          <w:spacing w:val="-1"/>
          <w:sz w:val="28"/>
          <w:szCs w:val="28"/>
        </w:rPr>
        <w:t>Ханты-Мансийского автономного округа-Югры</w:t>
      </w:r>
    </w:p>
    <w:p w:rsidR="002B2084" w:rsidRDefault="002B2084" w:rsidP="002B2084">
      <w:pPr>
        <w:shd w:val="clear" w:color="auto" w:fill="FFFFFF"/>
        <w:spacing w:line="379" w:lineRule="exact"/>
        <w:jc w:val="center"/>
        <w:rPr>
          <w:b/>
          <w:bCs/>
          <w:color w:val="000000"/>
          <w:spacing w:val="-1"/>
          <w:sz w:val="28"/>
          <w:szCs w:val="28"/>
        </w:rPr>
      </w:pPr>
      <w:r w:rsidRPr="00452F35">
        <w:rPr>
          <w:b/>
          <w:bCs/>
          <w:color w:val="000000"/>
          <w:spacing w:val="-1"/>
          <w:sz w:val="28"/>
          <w:szCs w:val="28"/>
        </w:rPr>
        <w:t>«</w:t>
      </w:r>
      <w:proofErr w:type="spellStart"/>
      <w:r w:rsidRPr="00452F35">
        <w:rPr>
          <w:b/>
          <w:bCs/>
          <w:color w:val="000000"/>
          <w:spacing w:val="-1"/>
          <w:sz w:val="28"/>
          <w:szCs w:val="28"/>
        </w:rPr>
        <w:t>Урайский</w:t>
      </w:r>
      <w:proofErr w:type="spellEnd"/>
      <w:r w:rsidRPr="00452F35">
        <w:rPr>
          <w:b/>
          <w:bCs/>
          <w:color w:val="000000"/>
          <w:spacing w:val="-1"/>
          <w:sz w:val="28"/>
          <w:szCs w:val="28"/>
        </w:rPr>
        <w:t xml:space="preserve"> политехнический колледж»</w:t>
      </w:r>
    </w:p>
    <w:p w:rsidR="002B2084" w:rsidRDefault="002B2084" w:rsidP="002B2084">
      <w:r>
        <w:rPr>
          <w:rFonts w:ascii="Times New Roman" w:hAnsi="Times New Roman" w:cs="Times New Roman"/>
          <w:b/>
          <w:sz w:val="28"/>
          <w:szCs w:val="28"/>
        </w:rPr>
        <w:tab/>
      </w:r>
    </w:p>
    <w:p w:rsidR="002B2084" w:rsidRDefault="002B2084" w:rsidP="002B2084"/>
    <w:p w:rsidR="00CE55AD" w:rsidRDefault="00CE55AD" w:rsidP="002B2084">
      <w:pPr>
        <w:tabs>
          <w:tab w:val="left" w:pos="6120"/>
        </w:tabs>
        <w:spacing w:line="360" w:lineRule="auto"/>
        <w:rPr>
          <w:rFonts w:ascii="Times New Roman" w:hAnsi="Times New Roman" w:cs="Times New Roman"/>
          <w:b/>
          <w:sz w:val="28"/>
          <w:szCs w:val="28"/>
        </w:rPr>
      </w:pPr>
    </w:p>
    <w:p w:rsidR="00CE55AD" w:rsidRDefault="00CE55AD" w:rsidP="00CE55AD">
      <w:pPr>
        <w:spacing w:line="360" w:lineRule="auto"/>
        <w:jc w:val="center"/>
        <w:rPr>
          <w:rFonts w:ascii="Times New Roman" w:hAnsi="Times New Roman" w:cs="Times New Roman"/>
          <w:b/>
          <w:sz w:val="28"/>
          <w:szCs w:val="28"/>
        </w:rPr>
      </w:pPr>
    </w:p>
    <w:p w:rsidR="00CE55AD" w:rsidRDefault="00CE55AD" w:rsidP="00CE55AD">
      <w:pPr>
        <w:spacing w:line="360" w:lineRule="auto"/>
        <w:jc w:val="center"/>
        <w:rPr>
          <w:rFonts w:ascii="Times New Roman" w:hAnsi="Times New Roman" w:cs="Times New Roman"/>
          <w:b/>
          <w:sz w:val="28"/>
          <w:szCs w:val="28"/>
        </w:rPr>
      </w:pPr>
    </w:p>
    <w:p w:rsidR="00CE55AD" w:rsidRDefault="00CE55AD" w:rsidP="00CE55AD">
      <w:pPr>
        <w:spacing w:line="360" w:lineRule="auto"/>
        <w:jc w:val="center"/>
        <w:rPr>
          <w:rFonts w:ascii="Times New Roman" w:hAnsi="Times New Roman" w:cs="Times New Roman"/>
          <w:b/>
          <w:sz w:val="28"/>
          <w:szCs w:val="28"/>
        </w:rPr>
      </w:pPr>
    </w:p>
    <w:p w:rsidR="00CE55AD" w:rsidRDefault="00CE55AD" w:rsidP="00CE55AD">
      <w:pPr>
        <w:spacing w:line="360" w:lineRule="auto"/>
        <w:jc w:val="center"/>
        <w:rPr>
          <w:rFonts w:ascii="Times New Roman" w:hAnsi="Times New Roman" w:cs="Times New Roman"/>
          <w:b/>
          <w:sz w:val="28"/>
          <w:szCs w:val="28"/>
        </w:rPr>
      </w:pPr>
    </w:p>
    <w:p w:rsidR="00D804C0" w:rsidRDefault="00D804C0" w:rsidP="00CE55AD">
      <w:pPr>
        <w:spacing w:line="360" w:lineRule="auto"/>
        <w:jc w:val="center"/>
        <w:rPr>
          <w:rFonts w:ascii="Times New Roman" w:hAnsi="Times New Roman" w:cs="Times New Roman"/>
          <w:b/>
          <w:sz w:val="28"/>
          <w:szCs w:val="28"/>
        </w:rPr>
      </w:pPr>
    </w:p>
    <w:p w:rsidR="00D804C0" w:rsidRDefault="00D804C0" w:rsidP="00CE55AD">
      <w:pPr>
        <w:spacing w:line="360" w:lineRule="auto"/>
        <w:jc w:val="center"/>
        <w:rPr>
          <w:rFonts w:ascii="Times New Roman" w:hAnsi="Times New Roman" w:cs="Times New Roman"/>
          <w:b/>
          <w:sz w:val="28"/>
          <w:szCs w:val="28"/>
        </w:rPr>
      </w:pPr>
    </w:p>
    <w:p w:rsidR="00D804C0" w:rsidRDefault="00D804C0" w:rsidP="00CE55AD">
      <w:pPr>
        <w:spacing w:line="360" w:lineRule="auto"/>
        <w:jc w:val="center"/>
        <w:rPr>
          <w:rFonts w:ascii="Times New Roman" w:hAnsi="Times New Roman" w:cs="Times New Roman"/>
          <w:b/>
          <w:sz w:val="28"/>
          <w:szCs w:val="28"/>
        </w:rPr>
      </w:pPr>
    </w:p>
    <w:p w:rsidR="006025C8" w:rsidRPr="006025C8" w:rsidRDefault="006025C8" w:rsidP="006025C8">
      <w:pPr>
        <w:spacing w:after="0" w:line="240" w:lineRule="auto"/>
        <w:jc w:val="center"/>
        <w:rPr>
          <w:rFonts w:ascii="Times New Roman" w:hAnsi="Times New Roman" w:cs="Times New Roman"/>
          <w:b/>
          <w:sz w:val="24"/>
          <w:szCs w:val="24"/>
        </w:rPr>
      </w:pPr>
      <w:r w:rsidRPr="006025C8">
        <w:rPr>
          <w:rFonts w:ascii="Times New Roman" w:hAnsi="Times New Roman" w:cs="Times New Roman"/>
          <w:b/>
          <w:sz w:val="24"/>
          <w:szCs w:val="24"/>
        </w:rPr>
        <w:t xml:space="preserve">МЕТОДИЧЕСКАЯ РЕКОМЕНДАЦИЯ </w:t>
      </w:r>
    </w:p>
    <w:p w:rsidR="006025C8" w:rsidRPr="006025C8" w:rsidRDefault="006025C8" w:rsidP="006025C8">
      <w:pPr>
        <w:spacing w:after="0" w:line="240" w:lineRule="auto"/>
        <w:jc w:val="center"/>
        <w:rPr>
          <w:rFonts w:ascii="Times New Roman" w:hAnsi="Times New Roman" w:cs="Times New Roman"/>
          <w:b/>
          <w:sz w:val="24"/>
          <w:szCs w:val="24"/>
        </w:rPr>
      </w:pPr>
      <w:r w:rsidRPr="006025C8">
        <w:rPr>
          <w:rFonts w:ascii="Times New Roman" w:hAnsi="Times New Roman" w:cs="Times New Roman"/>
          <w:b/>
          <w:sz w:val="24"/>
          <w:szCs w:val="24"/>
        </w:rPr>
        <w:t xml:space="preserve">ДЛЯ СТУДЕНТОВ ПО ПОДГОТОВКЕ К СЕМИНАРАМ И ВЫПОЛНЕНИЮ САМОСТОЯТЕЛЬНЫХ РАБОТ </w:t>
      </w:r>
    </w:p>
    <w:p w:rsidR="006025C8" w:rsidRPr="006025C8" w:rsidRDefault="006025C8" w:rsidP="006025C8">
      <w:pPr>
        <w:spacing w:after="0" w:line="240" w:lineRule="auto"/>
        <w:jc w:val="center"/>
        <w:rPr>
          <w:rFonts w:ascii="Times New Roman" w:hAnsi="Times New Roman" w:cs="Times New Roman"/>
          <w:b/>
          <w:sz w:val="24"/>
          <w:szCs w:val="24"/>
        </w:rPr>
      </w:pPr>
      <w:r w:rsidRPr="006025C8">
        <w:rPr>
          <w:rFonts w:ascii="Times New Roman" w:hAnsi="Times New Roman" w:cs="Times New Roman"/>
          <w:b/>
          <w:sz w:val="24"/>
          <w:szCs w:val="24"/>
        </w:rPr>
        <w:t>История ОГСЭ 0.2</w:t>
      </w:r>
    </w:p>
    <w:p w:rsidR="00D804C0" w:rsidRPr="006025C8" w:rsidRDefault="00D804C0" w:rsidP="00CE55AD">
      <w:pPr>
        <w:spacing w:line="360" w:lineRule="auto"/>
        <w:jc w:val="center"/>
        <w:rPr>
          <w:rFonts w:ascii="Times New Roman" w:hAnsi="Times New Roman" w:cs="Times New Roman"/>
          <w:b/>
          <w:sz w:val="24"/>
          <w:szCs w:val="24"/>
        </w:rPr>
      </w:pPr>
    </w:p>
    <w:p w:rsidR="00D804C0" w:rsidRDefault="00D804C0" w:rsidP="00CE55AD">
      <w:pPr>
        <w:spacing w:line="360" w:lineRule="auto"/>
        <w:jc w:val="center"/>
        <w:rPr>
          <w:rFonts w:ascii="Times New Roman" w:hAnsi="Times New Roman" w:cs="Times New Roman"/>
          <w:b/>
          <w:sz w:val="28"/>
          <w:szCs w:val="28"/>
        </w:rPr>
      </w:pPr>
    </w:p>
    <w:p w:rsidR="00D804C0" w:rsidRDefault="00D804C0" w:rsidP="00CE55AD">
      <w:pPr>
        <w:spacing w:line="360" w:lineRule="auto"/>
        <w:jc w:val="center"/>
        <w:rPr>
          <w:rFonts w:ascii="Times New Roman" w:hAnsi="Times New Roman" w:cs="Times New Roman"/>
          <w:b/>
          <w:sz w:val="28"/>
          <w:szCs w:val="28"/>
        </w:rPr>
      </w:pPr>
    </w:p>
    <w:p w:rsidR="00944261" w:rsidRDefault="00944261" w:rsidP="00944261">
      <w:pPr>
        <w:spacing w:line="360" w:lineRule="auto"/>
        <w:rPr>
          <w:b/>
          <w:bCs/>
        </w:rPr>
      </w:pPr>
      <w:r>
        <w:rPr>
          <w:b/>
          <w:bCs/>
        </w:rPr>
        <w:t xml:space="preserve">Разработчики: </w:t>
      </w:r>
    </w:p>
    <w:p w:rsidR="00944261" w:rsidRDefault="00944261" w:rsidP="009442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u w:val="single"/>
          <w:lang w:val="en-US"/>
        </w:rPr>
      </w:pPr>
      <w:proofErr w:type="spellStart"/>
      <w:r>
        <w:rPr>
          <w:u w:val="single"/>
        </w:rPr>
        <w:t>Бикушев</w:t>
      </w:r>
      <w:proofErr w:type="spellEnd"/>
      <w:r>
        <w:rPr>
          <w:u w:val="single"/>
        </w:rPr>
        <w:t xml:space="preserve"> Евгений Витальевич – преподаватель истории </w:t>
      </w:r>
    </w:p>
    <w:p w:rsidR="00DE2C43" w:rsidRDefault="00DE2C43" w:rsidP="009442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u w:val="single"/>
          <w:lang w:val="en-US"/>
        </w:rPr>
      </w:pPr>
    </w:p>
    <w:p w:rsidR="00DE2C43" w:rsidRPr="00DE2C43" w:rsidRDefault="00DE2C43" w:rsidP="009442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u w:val="single"/>
          <w:lang w:val="en-US"/>
        </w:rPr>
      </w:pPr>
    </w:p>
    <w:p w:rsidR="00944261" w:rsidRDefault="00944261" w:rsidP="00944261">
      <w:pPr>
        <w:spacing w:line="360" w:lineRule="auto"/>
        <w:jc w:val="center"/>
        <w:rPr>
          <w:b/>
          <w:sz w:val="28"/>
          <w:szCs w:val="28"/>
        </w:rPr>
      </w:pPr>
      <w:proofErr w:type="spellStart"/>
      <w:r>
        <w:rPr>
          <w:b/>
          <w:sz w:val="28"/>
          <w:szCs w:val="28"/>
        </w:rPr>
        <w:t>Урай</w:t>
      </w:r>
      <w:proofErr w:type="spellEnd"/>
      <w:r>
        <w:rPr>
          <w:b/>
          <w:sz w:val="28"/>
          <w:szCs w:val="28"/>
        </w:rPr>
        <w:t xml:space="preserve"> 2014г</w:t>
      </w:r>
    </w:p>
    <w:p w:rsidR="00944261" w:rsidRDefault="00944261" w:rsidP="002B2084">
      <w:pPr>
        <w:rPr>
          <w:rFonts w:ascii="Times New Roman" w:hAnsi="Times New Roman" w:cs="Times New Roman"/>
          <w:b/>
          <w:sz w:val="28"/>
          <w:szCs w:val="28"/>
        </w:rPr>
      </w:pPr>
    </w:p>
    <w:p w:rsidR="00944261" w:rsidRDefault="00944261" w:rsidP="002B2084">
      <w:pPr>
        <w:rPr>
          <w:rFonts w:ascii="Times New Roman" w:hAnsi="Times New Roman" w:cs="Times New Roman"/>
          <w:b/>
          <w:sz w:val="28"/>
          <w:szCs w:val="28"/>
        </w:rPr>
      </w:pPr>
    </w:p>
    <w:p w:rsidR="00CE55AD" w:rsidRPr="0022424D" w:rsidRDefault="00944261" w:rsidP="002B2084">
      <w:pPr>
        <w:rPr>
          <w:rFonts w:ascii="Times New Roman" w:hAnsi="Times New Roman" w:cs="Times New Roman"/>
          <w:b/>
        </w:rPr>
      </w:pPr>
      <w:r>
        <w:rPr>
          <w:rFonts w:ascii="Times New Roman" w:hAnsi="Times New Roman" w:cs="Times New Roman"/>
          <w:b/>
          <w:sz w:val="28"/>
          <w:szCs w:val="28"/>
        </w:rPr>
        <w:t xml:space="preserve">                                                        </w:t>
      </w:r>
      <w:r w:rsidR="002B2084">
        <w:rPr>
          <w:rFonts w:ascii="Times New Roman" w:hAnsi="Times New Roman" w:cs="Times New Roman"/>
          <w:b/>
          <w:sz w:val="28"/>
          <w:szCs w:val="28"/>
        </w:rPr>
        <w:t xml:space="preserve"> </w:t>
      </w:r>
      <w:r w:rsidR="00CE55AD" w:rsidRPr="0022424D">
        <w:rPr>
          <w:rFonts w:ascii="Times New Roman" w:hAnsi="Times New Roman" w:cs="Times New Roman"/>
          <w:b/>
        </w:rPr>
        <w:t>СОДЕРЖАНИЕ</w:t>
      </w:r>
    </w:p>
    <w:tbl>
      <w:tblPr>
        <w:tblStyle w:val="a3"/>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0"/>
        <w:gridCol w:w="8016"/>
        <w:gridCol w:w="860"/>
      </w:tblGrid>
      <w:tr w:rsidR="00CE55AD" w:rsidRPr="0022424D" w:rsidTr="00CE55AD">
        <w:tc>
          <w:tcPr>
            <w:tcW w:w="730" w:type="dxa"/>
          </w:tcPr>
          <w:p w:rsidR="00CE55AD" w:rsidRPr="0022424D" w:rsidRDefault="00CE55AD" w:rsidP="00CE55AD">
            <w:pPr>
              <w:spacing w:line="360" w:lineRule="auto"/>
              <w:jc w:val="center"/>
              <w:rPr>
                <w:rFonts w:ascii="Times New Roman" w:hAnsi="Times New Roman" w:cs="Times New Roman"/>
              </w:rPr>
            </w:pPr>
          </w:p>
        </w:tc>
        <w:tc>
          <w:tcPr>
            <w:tcW w:w="8016" w:type="dxa"/>
          </w:tcPr>
          <w:p w:rsidR="00CE55AD" w:rsidRPr="001C34CF" w:rsidRDefault="00CE55AD" w:rsidP="00CE55AD">
            <w:pPr>
              <w:jc w:val="both"/>
              <w:rPr>
                <w:rFonts w:ascii="Times New Roman" w:hAnsi="Times New Roman" w:cs="Times New Roman"/>
              </w:rPr>
            </w:pPr>
            <w:r w:rsidRPr="001C34CF">
              <w:rPr>
                <w:rFonts w:ascii="Times New Roman" w:hAnsi="Times New Roman" w:cs="Times New Roman"/>
              </w:rPr>
              <w:t>Пояснительная записка.………………………………..………………………..</w:t>
            </w:r>
          </w:p>
        </w:tc>
        <w:tc>
          <w:tcPr>
            <w:tcW w:w="860" w:type="dxa"/>
          </w:tcPr>
          <w:p w:rsidR="00CE55AD" w:rsidRPr="001C34CF" w:rsidRDefault="00CE55AD" w:rsidP="00CE55AD">
            <w:pPr>
              <w:spacing w:line="360" w:lineRule="auto"/>
              <w:jc w:val="center"/>
              <w:rPr>
                <w:rFonts w:ascii="Times New Roman" w:hAnsi="Times New Roman" w:cs="Times New Roman"/>
              </w:rPr>
            </w:pPr>
            <w:r w:rsidRPr="001C34CF">
              <w:rPr>
                <w:rFonts w:ascii="Times New Roman" w:hAnsi="Times New Roman" w:cs="Times New Roman"/>
              </w:rPr>
              <w:t>3</w:t>
            </w:r>
          </w:p>
        </w:tc>
      </w:tr>
      <w:tr w:rsidR="00CE55AD" w:rsidRPr="0022424D" w:rsidTr="00CE55AD">
        <w:tc>
          <w:tcPr>
            <w:tcW w:w="730" w:type="dxa"/>
          </w:tcPr>
          <w:p w:rsidR="00CE55AD" w:rsidRPr="0022424D" w:rsidRDefault="00CE55AD" w:rsidP="00CE55AD">
            <w:pPr>
              <w:spacing w:line="360" w:lineRule="auto"/>
              <w:jc w:val="center"/>
              <w:rPr>
                <w:rFonts w:ascii="Times New Roman" w:hAnsi="Times New Roman" w:cs="Times New Roman"/>
              </w:rPr>
            </w:pPr>
            <w:r w:rsidRPr="0022424D">
              <w:rPr>
                <w:rFonts w:ascii="Times New Roman" w:hAnsi="Times New Roman" w:cs="Times New Roman"/>
              </w:rPr>
              <w:t>1.</w:t>
            </w:r>
          </w:p>
        </w:tc>
        <w:tc>
          <w:tcPr>
            <w:tcW w:w="8016" w:type="dxa"/>
          </w:tcPr>
          <w:p w:rsidR="00CE55AD" w:rsidRPr="001C34CF" w:rsidRDefault="00CE55AD" w:rsidP="00CE55AD">
            <w:pPr>
              <w:jc w:val="both"/>
              <w:rPr>
                <w:rFonts w:ascii="Times New Roman" w:hAnsi="Times New Roman" w:cs="Times New Roman"/>
              </w:rPr>
            </w:pPr>
            <w:r w:rsidRPr="001C34CF">
              <w:rPr>
                <w:rFonts w:ascii="Times New Roman" w:hAnsi="Times New Roman" w:cs="Times New Roman"/>
              </w:rPr>
              <w:t>Подготовка студентов к участию в семинаре……….…………………………</w:t>
            </w:r>
          </w:p>
        </w:tc>
        <w:tc>
          <w:tcPr>
            <w:tcW w:w="860" w:type="dxa"/>
          </w:tcPr>
          <w:p w:rsidR="00CE55AD" w:rsidRPr="001C34CF" w:rsidRDefault="00CE55AD" w:rsidP="00CE55AD">
            <w:pPr>
              <w:spacing w:line="360" w:lineRule="auto"/>
              <w:jc w:val="center"/>
              <w:rPr>
                <w:rFonts w:ascii="Times New Roman" w:hAnsi="Times New Roman" w:cs="Times New Roman"/>
              </w:rPr>
            </w:pPr>
            <w:r w:rsidRPr="001C34CF">
              <w:rPr>
                <w:rFonts w:ascii="Times New Roman" w:hAnsi="Times New Roman" w:cs="Times New Roman"/>
              </w:rPr>
              <w:t>6</w:t>
            </w:r>
          </w:p>
        </w:tc>
      </w:tr>
      <w:tr w:rsidR="00CE55AD" w:rsidRPr="0022424D" w:rsidTr="00CE55AD">
        <w:tc>
          <w:tcPr>
            <w:tcW w:w="730" w:type="dxa"/>
          </w:tcPr>
          <w:p w:rsidR="00CE55AD" w:rsidRPr="0022424D" w:rsidRDefault="00CE55AD" w:rsidP="00CE55AD">
            <w:pPr>
              <w:spacing w:line="360" w:lineRule="auto"/>
              <w:jc w:val="center"/>
              <w:rPr>
                <w:rFonts w:ascii="Times New Roman" w:hAnsi="Times New Roman" w:cs="Times New Roman"/>
              </w:rPr>
            </w:pPr>
            <w:r w:rsidRPr="0022424D">
              <w:rPr>
                <w:rFonts w:ascii="Times New Roman" w:hAnsi="Times New Roman" w:cs="Times New Roman"/>
              </w:rPr>
              <w:t>2.</w:t>
            </w:r>
          </w:p>
        </w:tc>
        <w:tc>
          <w:tcPr>
            <w:tcW w:w="8016" w:type="dxa"/>
          </w:tcPr>
          <w:p w:rsidR="00CE55AD" w:rsidRPr="001C34CF" w:rsidRDefault="00CE55AD" w:rsidP="00CE55AD">
            <w:pPr>
              <w:jc w:val="both"/>
              <w:rPr>
                <w:rFonts w:ascii="Times New Roman" w:hAnsi="Times New Roman" w:cs="Times New Roman"/>
              </w:rPr>
            </w:pPr>
            <w:r w:rsidRPr="001C34CF">
              <w:rPr>
                <w:rFonts w:ascii="Times New Roman" w:hAnsi="Times New Roman" w:cs="Times New Roman"/>
              </w:rPr>
              <w:t>Организация самостоятельной работы студентов……………………………..</w:t>
            </w:r>
          </w:p>
        </w:tc>
        <w:tc>
          <w:tcPr>
            <w:tcW w:w="860" w:type="dxa"/>
          </w:tcPr>
          <w:p w:rsidR="00CE55AD" w:rsidRPr="001C34CF" w:rsidRDefault="00CE55AD" w:rsidP="00CE55AD">
            <w:pPr>
              <w:spacing w:line="360" w:lineRule="auto"/>
              <w:jc w:val="center"/>
              <w:rPr>
                <w:rFonts w:ascii="Times New Roman" w:hAnsi="Times New Roman" w:cs="Times New Roman"/>
              </w:rPr>
            </w:pPr>
            <w:r w:rsidRPr="001C34CF">
              <w:rPr>
                <w:rFonts w:ascii="Times New Roman" w:hAnsi="Times New Roman" w:cs="Times New Roman"/>
              </w:rPr>
              <w:t>7</w:t>
            </w:r>
          </w:p>
        </w:tc>
      </w:tr>
      <w:tr w:rsidR="00CE55AD" w:rsidRPr="0022424D" w:rsidTr="00CE55AD">
        <w:tc>
          <w:tcPr>
            <w:tcW w:w="730" w:type="dxa"/>
          </w:tcPr>
          <w:p w:rsidR="00CE55AD" w:rsidRPr="0022424D" w:rsidRDefault="00CE55AD" w:rsidP="00CE55AD">
            <w:pPr>
              <w:spacing w:line="360" w:lineRule="auto"/>
              <w:jc w:val="center"/>
              <w:rPr>
                <w:rFonts w:ascii="Times New Roman" w:hAnsi="Times New Roman" w:cs="Times New Roman"/>
              </w:rPr>
            </w:pPr>
            <w:r w:rsidRPr="0022424D">
              <w:rPr>
                <w:rFonts w:ascii="Times New Roman" w:hAnsi="Times New Roman" w:cs="Times New Roman"/>
              </w:rPr>
              <w:t>3.</w:t>
            </w:r>
          </w:p>
        </w:tc>
        <w:tc>
          <w:tcPr>
            <w:tcW w:w="8016" w:type="dxa"/>
          </w:tcPr>
          <w:p w:rsidR="00CE55AD" w:rsidRPr="001C34CF" w:rsidRDefault="00112F0A" w:rsidP="00CE55AD">
            <w:pPr>
              <w:jc w:val="both"/>
              <w:rPr>
                <w:rFonts w:ascii="Times New Roman" w:hAnsi="Times New Roman" w:cs="Times New Roman"/>
              </w:rPr>
            </w:pPr>
            <w:r>
              <w:rPr>
                <w:rFonts w:ascii="Times New Roman" w:hAnsi="Times New Roman" w:cs="Times New Roman"/>
              </w:rPr>
              <w:t>Темы семинаров по дисциплине</w:t>
            </w:r>
            <w:r w:rsidR="00CE55AD" w:rsidRPr="001C34CF">
              <w:rPr>
                <w:rFonts w:ascii="Times New Roman" w:hAnsi="Times New Roman" w:cs="Times New Roman"/>
              </w:rPr>
              <w:t xml:space="preserve"> «История» ОГСЭ. 02……………………………</w:t>
            </w:r>
          </w:p>
        </w:tc>
        <w:tc>
          <w:tcPr>
            <w:tcW w:w="860" w:type="dxa"/>
          </w:tcPr>
          <w:p w:rsidR="00CE55AD" w:rsidRPr="001C34CF" w:rsidRDefault="00112F0A" w:rsidP="00CE55AD">
            <w:pPr>
              <w:spacing w:line="360" w:lineRule="auto"/>
              <w:jc w:val="center"/>
              <w:rPr>
                <w:rFonts w:ascii="Times New Roman" w:hAnsi="Times New Roman" w:cs="Times New Roman"/>
              </w:rPr>
            </w:pPr>
            <w:r>
              <w:rPr>
                <w:rFonts w:ascii="Times New Roman" w:hAnsi="Times New Roman" w:cs="Times New Roman"/>
              </w:rPr>
              <w:t>8</w:t>
            </w:r>
          </w:p>
        </w:tc>
      </w:tr>
      <w:tr w:rsidR="00CE55AD" w:rsidRPr="0022424D" w:rsidTr="00CE55AD">
        <w:tc>
          <w:tcPr>
            <w:tcW w:w="730" w:type="dxa"/>
          </w:tcPr>
          <w:p w:rsidR="00CE55AD" w:rsidRPr="0022424D" w:rsidRDefault="00CE55AD" w:rsidP="00CE55AD">
            <w:pPr>
              <w:spacing w:line="360" w:lineRule="auto"/>
              <w:jc w:val="center"/>
              <w:rPr>
                <w:rFonts w:ascii="Times New Roman" w:hAnsi="Times New Roman" w:cs="Times New Roman"/>
              </w:rPr>
            </w:pPr>
          </w:p>
        </w:tc>
        <w:tc>
          <w:tcPr>
            <w:tcW w:w="8016" w:type="dxa"/>
          </w:tcPr>
          <w:p w:rsidR="00CE55AD" w:rsidRPr="001C34CF" w:rsidRDefault="00CE55AD" w:rsidP="001C34CF">
            <w:pPr>
              <w:jc w:val="both"/>
              <w:rPr>
                <w:rFonts w:ascii="Times New Roman" w:hAnsi="Times New Roman" w:cs="Times New Roman"/>
              </w:rPr>
            </w:pPr>
            <w:r w:rsidRPr="001C34CF">
              <w:rPr>
                <w:rFonts w:ascii="Times New Roman" w:hAnsi="Times New Roman" w:cs="Times New Roman"/>
              </w:rPr>
              <w:t xml:space="preserve">Тема семинара № 1.  </w:t>
            </w:r>
            <w:proofErr w:type="gramStart"/>
            <w:r w:rsidR="001C34CF" w:rsidRPr="001C34CF">
              <w:rPr>
                <w:rStyle w:val="FontStyle39"/>
                <w:sz w:val="22"/>
                <w:szCs w:val="22"/>
              </w:rPr>
              <w:t>ООН</w:t>
            </w:r>
            <w:proofErr w:type="gramEnd"/>
            <w:r w:rsidR="001C34CF" w:rsidRPr="001C34CF">
              <w:rPr>
                <w:rStyle w:val="FontStyle39"/>
                <w:sz w:val="22"/>
                <w:szCs w:val="22"/>
              </w:rPr>
              <w:t xml:space="preserve"> ведущая международная организация………..</w:t>
            </w:r>
          </w:p>
        </w:tc>
        <w:tc>
          <w:tcPr>
            <w:tcW w:w="860" w:type="dxa"/>
          </w:tcPr>
          <w:p w:rsidR="00CE55AD" w:rsidRPr="001C34CF" w:rsidRDefault="00112F0A" w:rsidP="00CE55AD">
            <w:pPr>
              <w:spacing w:line="360" w:lineRule="auto"/>
              <w:jc w:val="center"/>
              <w:rPr>
                <w:rFonts w:ascii="Times New Roman" w:hAnsi="Times New Roman" w:cs="Times New Roman"/>
              </w:rPr>
            </w:pPr>
            <w:r>
              <w:rPr>
                <w:rFonts w:ascii="Times New Roman" w:hAnsi="Times New Roman" w:cs="Times New Roman"/>
              </w:rPr>
              <w:t>8</w:t>
            </w:r>
          </w:p>
        </w:tc>
      </w:tr>
      <w:tr w:rsidR="00CE55AD" w:rsidRPr="0022424D" w:rsidTr="00CE55AD">
        <w:tc>
          <w:tcPr>
            <w:tcW w:w="730" w:type="dxa"/>
          </w:tcPr>
          <w:p w:rsidR="00CE55AD" w:rsidRPr="0022424D" w:rsidRDefault="00CE55AD" w:rsidP="00CE55AD">
            <w:pPr>
              <w:spacing w:line="360" w:lineRule="auto"/>
              <w:jc w:val="center"/>
              <w:rPr>
                <w:rFonts w:ascii="Times New Roman" w:hAnsi="Times New Roman" w:cs="Times New Roman"/>
              </w:rPr>
            </w:pPr>
          </w:p>
        </w:tc>
        <w:tc>
          <w:tcPr>
            <w:tcW w:w="8016" w:type="dxa"/>
          </w:tcPr>
          <w:p w:rsidR="00CE55AD" w:rsidRPr="001C34CF" w:rsidRDefault="00CE55AD" w:rsidP="001C34CF">
            <w:pPr>
              <w:rPr>
                <w:rFonts w:ascii="Times New Roman" w:hAnsi="Times New Roman" w:cs="Times New Roman"/>
              </w:rPr>
            </w:pPr>
            <w:r w:rsidRPr="001C34CF">
              <w:rPr>
                <w:rFonts w:ascii="Times New Roman" w:hAnsi="Times New Roman" w:cs="Times New Roman"/>
              </w:rPr>
              <w:t xml:space="preserve">Тема семинара № 2. </w:t>
            </w:r>
            <w:r w:rsidR="001C34CF" w:rsidRPr="001C34CF">
              <w:rPr>
                <w:rStyle w:val="FontStyle39"/>
                <w:sz w:val="22"/>
                <w:szCs w:val="22"/>
              </w:rPr>
              <w:t>Сверхдержавы США и СССР. Противостояние……..</w:t>
            </w:r>
          </w:p>
        </w:tc>
        <w:tc>
          <w:tcPr>
            <w:tcW w:w="860" w:type="dxa"/>
          </w:tcPr>
          <w:p w:rsidR="00CE55AD" w:rsidRPr="001C34CF" w:rsidRDefault="00112F0A" w:rsidP="00CE55AD">
            <w:pPr>
              <w:spacing w:line="360" w:lineRule="auto"/>
              <w:jc w:val="center"/>
              <w:rPr>
                <w:rFonts w:ascii="Times New Roman" w:hAnsi="Times New Roman" w:cs="Times New Roman"/>
              </w:rPr>
            </w:pPr>
            <w:r>
              <w:rPr>
                <w:rFonts w:ascii="Times New Roman" w:hAnsi="Times New Roman" w:cs="Times New Roman"/>
              </w:rPr>
              <w:t>9</w:t>
            </w:r>
          </w:p>
        </w:tc>
      </w:tr>
      <w:tr w:rsidR="00CE55AD" w:rsidRPr="0022424D" w:rsidTr="00CE55AD">
        <w:tc>
          <w:tcPr>
            <w:tcW w:w="730" w:type="dxa"/>
          </w:tcPr>
          <w:p w:rsidR="00CE55AD" w:rsidRPr="0022424D" w:rsidRDefault="00CE55AD" w:rsidP="00CE55AD">
            <w:pPr>
              <w:spacing w:line="360" w:lineRule="auto"/>
              <w:jc w:val="center"/>
              <w:rPr>
                <w:rFonts w:ascii="Times New Roman" w:hAnsi="Times New Roman" w:cs="Times New Roman"/>
              </w:rPr>
            </w:pPr>
          </w:p>
        </w:tc>
        <w:tc>
          <w:tcPr>
            <w:tcW w:w="8016" w:type="dxa"/>
          </w:tcPr>
          <w:p w:rsidR="00CE55AD" w:rsidRPr="001C34CF" w:rsidRDefault="00CE55AD" w:rsidP="001C34CF">
            <w:pPr>
              <w:rPr>
                <w:rFonts w:ascii="Times New Roman" w:hAnsi="Times New Roman" w:cs="Times New Roman"/>
              </w:rPr>
            </w:pPr>
            <w:r w:rsidRPr="001C34CF">
              <w:rPr>
                <w:rFonts w:ascii="Times New Roman" w:hAnsi="Times New Roman" w:cs="Times New Roman"/>
              </w:rPr>
              <w:t xml:space="preserve">Тема семинара № 3.  </w:t>
            </w:r>
            <w:r w:rsidR="001C34CF" w:rsidRPr="001C34CF">
              <w:rPr>
                <w:rFonts w:ascii="Times New Roman" w:hAnsi="Times New Roman" w:cs="Times New Roman"/>
              </w:rPr>
              <w:t>Наиболее развитые страны Азии и  Латинской Америки.</w:t>
            </w:r>
            <w:r w:rsidRPr="001C34CF">
              <w:rPr>
                <w:rFonts w:ascii="Times New Roman" w:hAnsi="Times New Roman" w:cs="Times New Roman"/>
                <w:iCs/>
                <w:color w:val="000000"/>
              </w:rPr>
              <w:t>……………………</w:t>
            </w:r>
          </w:p>
        </w:tc>
        <w:tc>
          <w:tcPr>
            <w:tcW w:w="860" w:type="dxa"/>
          </w:tcPr>
          <w:p w:rsidR="00CE55AD" w:rsidRPr="001C34CF" w:rsidRDefault="00CE55AD" w:rsidP="00CE55AD">
            <w:pPr>
              <w:spacing w:line="360" w:lineRule="auto"/>
              <w:jc w:val="center"/>
              <w:rPr>
                <w:rFonts w:ascii="Times New Roman" w:hAnsi="Times New Roman" w:cs="Times New Roman"/>
              </w:rPr>
            </w:pPr>
            <w:r w:rsidRPr="001C34CF">
              <w:rPr>
                <w:rFonts w:ascii="Times New Roman" w:hAnsi="Times New Roman" w:cs="Times New Roman"/>
              </w:rPr>
              <w:t>1</w:t>
            </w:r>
            <w:r w:rsidR="00112F0A">
              <w:rPr>
                <w:rFonts w:ascii="Times New Roman" w:hAnsi="Times New Roman" w:cs="Times New Roman"/>
              </w:rPr>
              <w:t>1</w:t>
            </w:r>
          </w:p>
        </w:tc>
      </w:tr>
      <w:tr w:rsidR="00CE55AD" w:rsidRPr="0022424D" w:rsidTr="00CE55AD">
        <w:tc>
          <w:tcPr>
            <w:tcW w:w="730" w:type="dxa"/>
          </w:tcPr>
          <w:p w:rsidR="00CE55AD" w:rsidRPr="0022424D" w:rsidRDefault="00CE55AD" w:rsidP="00CE55AD">
            <w:pPr>
              <w:spacing w:line="360" w:lineRule="auto"/>
              <w:jc w:val="center"/>
              <w:rPr>
                <w:rFonts w:ascii="Times New Roman" w:hAnsi="Times New Roman" w:cs="Times New Roman"/>
              </w:rPr>
            </w:pPr>
          </w:p>
        </w:tc>
        <w:tc>
          <w:tcPr>
            <w:tcW w:w="8016" w:type="dxa"/>
          </w:tcPr>
          <w:p w:rsidR="00CE55AD" w:rsidRPr="001C34CF" w:rsidRDefault="00CE55AD" w:rsidP="001C34CF">
            <w:pPr>
              <w:jc w:val="both"/>
              <w:rPr>
                <w:rFonts w:ascii="Times New Roman" w:hAnsi="Times New Roman" w:cs="Times New Roman"/>
              </w:rPr>
            </w:pPr>
            <w:r w:rsidRPr="001C34CF">
              <w:rPr>
                <w:rFonts w:ascii="Times New Roman" w:hAnsi="Times New Roman" w:cs="Times New Roman"/>
              </w:rPr>
              <w:t>Тема семинара № 4</w:t>
            </w:r>
            <w:r w:rsidR="001C34CF" w:rsidRPr="001C34CF">
              <w:rPr>
                <w:rFonts w:ascii="Times New Roman" w:hAnsi="Times New Roman" w:cs="Times New Roman"/>
              </w:rPr>
              <w:t xml:space="preserve"> </w:t>
            </w:r>
            <w:r w:rsidR="001C34CF" w:rsidRPr="001C34CF">
              <w:rPr>
                <w:rStyle w:val="FontStyle96"/>
                <w:sz w:val="22"/>
                <w:szCs w:val="22"/>
              </w:rPr>
              <w:t>Экономические реформы 1960-х годов, причины их</w:t>
            </w:r>
            <w:r w:rsidR="002246E3">
              <w:rPr>
                <w:rStyle w:val="FontStyle96"/>
                <w:sz w:val="22"/>
                <w:szCs w:val="22"/>
              </w:rPr>
              <w:t xml:space="preserve"> неудач</w:t>
            </w:r>
          </w:p>
        </w:tc>
        <w:tc>
          <w:tcPr>
            <w:tcW w:w="860" w:type="dxa"/>
          </w:tcPr>
          <w:p w:rsidR="00CE55AD" w:rsidRPr="001C34CF" w:rsidRDefault="00CE55AD" w:rsidP="00CE55AD">
            <w:pPr>
              <w:spacing w:line="360" w:lineRule="auto"/>
              <w:jc w:val="center"/>
              <w:rPr>
                <w:rFonts w:ascii="Times New Roman" w:hAnsi="Times New Roman" w:cs="Times New Roman"/>
              </w:rPr>
            </w:pPr>
            <w:r w:rsidRPr="001C34CF">
              <w:rPr>
                <w:rFonts w:ascii="Times New Roman" w:hAnsi="Times New Roman" w:cs="Times New Roman"/>
              </w:rPr>
              <w:t>1</w:t>
            </w:r>
            <w:r w:rsidR="00112F0A">
              <w:rPr>
                <w:rFonts w:ascii="Times New Roman" w:hAnsi="Times New Roman" w:cs="Times New Roman"/>
              </w:rPr>
              <w:t>2</w:t>
            </w:r>
          </w:p>
        </w:tc>
      </w:tr>
      <w:tr w:rsidR="00CE55AD" w:rsidRPr="0022424D" w:rsidTr="00CE55AD">
        <w:tc>
          <w:tcPr>
            <w:tcW w:w="730" w:type="dxa"/>
          </w:tcPr>
          <w:p w:rsidR="00CE55AD" w:rsidRPr="0022424D" w:rsidRDefault="00CE55AD" w:rsidP="00CE55AD">
            <w:pPr>
              <w:spacing w:line="360" w:lineRule="auto"/>
              <w:jc w:val="center"/>
              <w:rPr>
                <w:rFonts w:ascii="Times New Roman" w:hAnsi="Times New Roman" w:cs="Times New Roman"/>
              </w:rPr>
            </w:pPr>
          </w:p>
        </w:tc>
        <w:tc>
          <w:tcPr>
            <w:tcW w:w="8016" w:type="dxa"/>
          </w:tcPr>
          <w:p w:rsidR="00CE55AD" w:rsidRPr="001C34CF" w:rsidRDefault="00CE55AD" w:rsidP="001C34CF">
            <w:pPr>
              <w:jc w:val="both"/>
              <w:rPr>
                <w:rFonts w:ascii="Times New Roman" w:hAnsi="Times New Roman" w:cs="Times New Roman"/>
              </w:rPr>
            </w:pPr>
            <w:r w:rsidRPr="001C34CF">
              <w:rPr>
                <w:rFonts w:ascii="Times New Roman" w:hAnsi="Times New Roman" w:cs="Times New Roman"/>
              </w:rPr>
              <w:t xml:space="preserve">Тема семинара № 5.  </w:t>
            </w:r>
            <w:r w:rsidR="001C34CF" w:rsidRPr="001C34CF">
              <w:rPr>
                <w:rFonts w:ascii="Times New Roman" w:hAnsi="Times New Roman" w:cs="Times New Roman"/>
                <w:bCs/>
              </w:rPr>
              <w:t>СССР в системе международных отношений. Окончание «холодной войны»………………………………………………………..</w:t>
            </w:r>
          </w:p>
        </w:tc>
        <w:tc>
          <w:tcPr>
            <w:tcW w:w="860" w:type="dxa"/>
          </w:tcPr>
          <w:p w:rsidR="00CE55AD" w:rsidRPr="001C34CF" w:rsidRDefault="00CE55AD" w:rsidP="00CE55AD">
            <w:pPr>
              <w:spacing w:line="360" w:lineRule="auto"/>
              <w:jc w:val="center"/>
              <w:rPr>
                <w:rFonts w:ascii="Times New Roman" w:hAnsi="Times New Roman" w:cs="Times New Roman"/>
              </w:rPr>
            </w:pPr>
            <w:r w:rsidRPr="001C34CF">
              <w:rPr>
                <w:rFonts w:ascii="Times New Roman" w:hAnsi="Times New Roman" w:cs="Times New Roman"/>
              </w:rPr>
              <w:t>1</w:t>
            </w:r>
            <w:r w:rsidR="00112F0A">
              <w:rPr>
                <w:rFonts w:ascii="Times New Roman" w:hAnsi="Times New Roman" w:cs="Times New Roman"/>
              </w:rPr>
              <w:t>4</w:t>
            </w:r>
          </w:p>
        </w:tc>
      </w:tr>
      <w:tr w:rsidR="00CE55AD" w:rsidRPr="0022424D" w:rsidTr="00CE55AD">
        <w:tc>
          <w:tcPr>
            <w:tcW w:w="730" w:type="dxa"/>
          </w:tcPr>
          <w:p w:rsidR="00CE55AD" w:rsidRPr="0022424D" w:rsidRDefault="00CE55AD" w:rsidP="00CE55AD">
            <w:pPr>
              <w:spacing w:line="360" w:lineRule="auto"/>
              <w:jc w:val="center"/>
              <w:rPr>
                <w:rFonts w:ascii="Times New Roman" w:hAnsi="Times New Roman" w:cs="Times New Roman"/>
              </w:rPr>
            </w:pPr>
          </w:p>
        </w:tc>
        <w:tc>
          <w:tcPr>
            <w:tcW w:w="8016" w:type="dxa"/>
          </w:tcPr>
          <w:p w:rsidR="00CE55AD" w:rsidRPr="001C34CF" w:rsidRDefault="00CE55AD" w:rsidP="00735365">
            <w:pPr>
              <w:jc w:val="both"/>
              <w:rPr>
                <w:rFonts w:ascii="Times New Roman" w:hAnsi="Times New Roman" w:cs="Times New Roman"/>
              </w:rPr>
            </w:pPr>
            <w:r w:rsidRPr="001C34CF">
              <w:rPr>
                <w:rFonts w:ascii="Times New Roman" w:hAnsi="Times New Roman" w:cs="Times New Roman"/>
              </w:rPr>
              <w:t xml:space="preserve">Тема семинара № 6.  </w:t>
            </w:r>
            <w:r w:rsidR="001C34CF" w:rsidRPr="0022424D">
              <w:rPr>
                <w:rFonts w:ascii="Times New Roman" w:hAnsi="Times New Roman" w:cs="Times New Roman"/>
                <w:bCs/>
              </w:rPr>
              <w:t>Р</w:t>
            </w:r>
            <w:r w:rsidR="001C34CF" w:rsidRPr="0022424D">
              <w:rPr>
                <w:rFonts w:ascii="Times New Roman" w:hAnsi="Times New Roman" w:cs="Times New Roman"/>
              </w:rPr>
              <w:t xml:space="preserve">езультаты сотрудничества России с ближним зарубежьем </w:t>
            </w:r>
          </w:p>
        </w:tc>
        <w:tc>
          <w:tcPr>
            <w:tcW w:w="860" w:type="dxa"/>
          </w:tcPr>
          <w:p w:rsidR="00CE55AD" w:rsidRPr="001C34CF" w:rsidRDefault="00CE55AD" w:rsidP="00CE55AD">
            <w:pPr>
              <w:spacing w:line="360" w:lineRule="auto"/>
              <w:jc w:val="center"/>
              <w:rPr>
                <w:rFonts w:ascii="Times New Roman" w:hAnsi="Times New Roman" w:cs="Times New Roman"/>
              </w:rPr>
            </w:pPr>
            <w:r w:rsidRPr="001C34CF">
              <w:rPr>
                <w:rFonts w:ascii="Times New Roman" w:hAnsi="Times New Roman" w:cs="Times New Roman"/>
              </w:rPr>
              <w:t>1</w:t>
            </w:r>
            <w:r w:rsidR="00112F0A">
              <w:rPr>
                <w:rFonts w:ascii="Times New Roman" w:hAnsi="Times New Roman" w:cs="Times New Roman"/>
              </w:rPr>
              <w:t>5</w:t>
            </w:r>
          </w:p>
        </w:tc>
      </w:tr>
      <w:tr w:rsidR="00CE55AD" w:rsidRPr="0022424D" w:rsidTr="00CE55AD">
        <w:tc>
          <w:tcPr>
            <w:tcW w:w="730" w:type="dxa"/>
          </w:tcPr>
          <w:p w:rsidR="00CE55AD" w:rsidRPr="0022424D" w:rsidRDefault="00CE55AD" w:rsidP="00CE55AD">
            <w:pPr>
              <w:spacing w:line="360" w:lineRule="auto"/>
              <w:jc w:val="center"/>
              <w:rPr>
                <w:rFonts w:ascii="Times New Roman" w:hAnsi="Times New Roman" w:cs="Times New Roman"/>
              </w:rPr>
            </w:pPr>
          </w:p>
        </w:tc>
        <w:tc>
          <w:tcPr>
            <w:tcW w:w="8016" w:type="dxa"/>
          </w:tcPr>
          <w:p w:rsidR="00CE55AD" w:rsidRPr="0022424D" w:rsidRDefault="00CE55AD" w:rsidP="00CE55AD">
            <w:pPr>
              <w:jc w:val="both"/>
              <w:rPr>
                <w:rFonts w:ascii="Times New Roman" w:hAnsi="Times New Roman" w:cs="Times New Roman"/>
              </w:rPr>
            </w:pPr>
            <w:r w:rsidRPr="0022424D">
              <w:rPr>
                <w:rFonts w:ascii="Times New Roman" w:hAnsi="Times New Roman" w:cs="Times New Roman"/>
              </w:rPr>
              <w:t>Темы практических работ……………………………………………………….</w:t>
            </w:r>
          </w:p>
        </w:tc>
        <w:tc>
          <w:tcPr>
            <w:tcW w:w="860" w:type="dxa"/>
          </w:tcPr>
          <w:p w:rsidR="00CE55AD" w:rsidRPr="0022424D" w:rsidRDefault="00C631E0" w:rsidP="00CE55AD">
            <w:pPr>
              <w:spacing w:line="360" w:lineRule="auto"/>
              <w:jc w:val="center"/>
              <w:rPr>
                <w:rFonts w:ascii="Times New Roman" w:hAnsi="Times New Roman" w:cs="Times New Roman"/>
              </w:rPr>
            </w:pPr>
            <w:r>
              <w:rPr>
                <w:rFonts w:ascii="Times New Roman" w:hAnsi="Times New Roman" w:cs="Times New Roman"/>
              </w:rPr>
              <w:t>17</w:t>
            </w:r>
          </w:p>
        </w:tc>
      </w:tr>
      <w:tr w:rsidR="00CE55AD" w:rsidRPr="0022424D" w:rsidTr="00CE55AD">
        <w:tc>
          <w:tcPr>
            <w:tcW w:w="730" w:type="dxa"/>
          </w:tcPr>
          <w:p w:rsidR="00CE55AD" w:rsidRPr="0022424D" w:rsidRDefault="00CE55AD" w:rsidP="00CE55AD">
            <w:pPr>
              <w:spacing w:line="360" w:lineRule="auto"/>
              <w:jc w:val="center"/>
              <w:rPr>
                <w:rFonts w:ascii="Times New Roman" w:hAnsi="Times New Roman" w:cs="Times New Roman"/>
              </w:rPr>
            </w:pPr>
          </w:p>
        </w:tc>
        <w:tc>
          <w:tcPr>
            <w:tcW w:w="8016" w:type="dxa"/>
          </w:tcPr>
          <w:p w:rsidR="00CE55AD" w:rsidRPr="0022424D" w:rsidRDefault="00CE55AD" w:rsidP="00CE55AD">
            <w:pPr>
              <w:jc w:val="both"/>
              <w:rPr>
                <w:rFonts w:ascii="Times New Roman" w:hAnsi="Times New Roman" w:cs="Times New Roman"/>
              </w:rPr>
            </w:pPr>
            <w:r w:rsidRPr="0022424D">
              <w:rPr>
                <w:rFonts w:ascii="Times New Roman" w:hAnsi="Times New Roman" w:cs="Times New Roman"/>
              </w:rPr>
              <w:t>Используемая литература……………………………………………………….</w:t>
            </w:r>
          </w:p>
        </w:tc>
        <w:tc>
          <w:tcPr>
            <w:tcW w:w="860" w:type="dxa"/>
          </w:tcPr>
          <w:p w:rsidR="00CE55AD" w:rsidRPr="0022424D" w:rsidRDefault="00C631E0" w:rsidP="00CE55AD">
            <w:pPr>
              <w:spacing w:line="360" w:lineRule="auto"/>
              <w:jc w:val="center"/>
              <w:rPr>
                <w:rFonts w:ascii="Times New Roman" w:hAnsi="Times New Roman" w:cs="Times New Roman"/>
              </w:rPr>
            </w:pPr>
            <w:r>
              <w:rPr>
                <w:rFonts w:ascii="Times New Roman" w:hAnsi="Times New Roman" w:cs="Times New Roman"/>
              </w:rPr>
              <w:t>18</w:t>
            </w:r>
          </w:p>
        </w:tc>
      </w:tr>
      <w:tr w:rsidR="00CE55AD" w:rsidRPr="0022424D" w:rsidTr="00CE55AD">
        <w:tc>
          <w:tcPr>
            <w:tcW w:w="730" w:type="dxa"/>
          </w:tcPr>
          <w:p w:rsidR="00CE55AD" w:rsidRPr="0022424D" w:rsidRDefault="00CE55AD" w:rsidP="00CE55AD">
            <w:pPr>
              <w:spacing w:line="360" w:lineRule="auto"/>
              <w:jc w:val="center"/>
              <w:rPr>
                <w:rFonts w:ascii="Times New Roman" w:hAnsi="Times New Roman" w:cs="Times New Roman"/>
              </w:rPr>
            </w:pPr>
          </w:p>
        </w:tc>
        <w:tc>
          <w:tcPr>
            <w:tcW w:w="8016" w:type="dxa"/>
          </w:tcPr>
          <w:p w:rsidR="00CE55AD" w:rsidRPr="0022424D" w:rsidRDefault="00CE55AD" w:rsidP="00CE55AD">
            <w:pPr>
              <w:jc w:val="both"/>
              <w:rPr>
                <w:rFonts w:ascii="Times New Roman" w:hAnsi="Times New Roman" w:cs="Times New Roman"/>
              </w:rPr>
            </w:pPr>
          </w:p>
        </w:tc>
        <w:tc>
          <w:tcPr>
            <w:tcW w:w="860" w:type="dxa"/>
          </w:tcPr>
          <w:p w:rsidR="00CE55AD" w:rsidRPr="0022424D" w:rsidRDefault="00CE55AD" w:rsidP="00CE55AD">
            <w:pPr>
              <w:spacing w:line="360" w:lineRule="auto"/>
              <w:jc w:val="center"/>
              <w:rPr>
                <w:rFonts w:ascii="Times New Roman" w:hAnsi="Times New Roman" w:cs="Times New Roman"/>
              </w:rPr>
            </w:pPr>
          </w:p>
        </w:tc>
      </w:tr>
    </w:tbl>
    <w:p w:rsidR="00CE55AD" w:rsidRPr="0022424D" w:rsidRDefault="00CE55AD" w:rsidP="00CE55AD">
      <w:pPr>
        <w:spacing w:after="0" w:line="240" w:lineRule="auto"/>
        <w:jc w:val="center"/>
        <w:rPr>
          <w:rFonts w:ascii="Times New Roman" w:hAnsi="Times New Roman" w:cs="Times New Roman"/>
          <w:b/>
        </w:rPr>
      </w:pPr>
    </w:p>
    <w:p w:rsidR="00CE55AD" w:rsidRPr="0022424D" w:rsidRDefault="00CE55AD" w:rsidP="00CE55AD">
      <w:pPr>
        <w:rPr>
          <w:rFonts w:ascii="Times New Roman" w:hAnsi="Times New Roman" w:cs="Times New Roman"/>
          <w:b/>
        </w:rPr>
      </w:pPr>
      <w:r w:rsidRPr="0022424D">
        <w:rPr>
          <w:rFonts w:ascii="Times New Roman" w:hAnsi="Times New Roman" w:cs="Times New Roman"/>
          <w:b/>
        </w:rPr>
        <w:br w:type="page"/>
      </w:r>
    </w:p>
    <w:p w:rsidR="00CE55AD" w:rsidRPr="0022424D" w:rsidRDefault="00CE55AD" w:rsidP="00CE55AD">
      <w:pPr>
        <w:spacing w:after="0" w:line="240" w:lineRule="auto"/>
        <w:jc w:val="center"/>
        <w:rPr>
          <w:rFonts w:ascii="Times New Roman" w:hAnsi="Times New Roman" w:cs="Times New Roman"/>
          <w:b/>
        </w:rPr>
      </w:pPr>
      <w:r w:rsidRPr="0022424D">
        <w:rPr>
          <w:rFonts w:ascii="Times New Roman" w:hAnsi="Times New Roman" w:cs="Times New Roman"/>
          <w:b/>
        </w:rPr>
        <w:lastRenderedPageBreak/>
        <w:t xml:space="preserve">ПОЯСНИТЕЛЬНАЯ ЗАПИСКА </w:t>
      </w:r>
    </w:p>
    <w:p w:rsidR="00CE55AD" w:rsidRPr="0022424D" w:rsidRDefault="00CE55AD" w:rsidP="00CE55AD">
      <w:pPr>
        <w:spacing w:after="0" w:line="240" w:lineRule="auto"/>
        <w:ind w:firstLine="567"/>
        <w:jc w:val="both"/>
        <w:rPr>
          <w:rFonts w:ascii="Times New Roman" w:hAnsi="Times New Roman" w:cs="Times New Roman"/>
        </w:rPr>
      </w:pPr>
      <w:r w:rsidRPr="0022424D">
        <w:rPr>
          <w:rFonts w:ascii="Times New Roman" w:hAnsi="Times New Roman" w:cs="Times New Roman"/>
        </w:rPr>
        <w:t xml:space="preserve">Методическая рекомендация для студентов по подготовке к семинарам и выполнению </w:t>
      </w:r>
      <w:r>
        <w:rPr>
          <w:rFonts w:ascii="Times New Roman" w:hAnsi="Times New Roman" w:cs="Times New Roman"/>
        </w:rPr>
        <w:t>самостоятельных</w:t>
      </w:r>
      <w:r w:rsidRPr="0022424D">
        <w:rPr>
          <w:rFonts w:ascii="Times New Roman" w:hAnsi="Times New Roman" w:cs="Times New Roman"/>
        </w:rPr>
        <w:t xml:space="preserve"> работ разработана на основе современных образованных технологий: проектно-исследовательской работы, проблемно-диалогического обучения, развития критического мышления. При подготовке к семинару, студент может воспользоваться планом самостоятельной работы. Темы семинаров в данной методической рекомендации для студентов  разработаны в соответствии с требованиями  рабочей программой учебной дисциплины «История» по реализации ФГОС (федерального государственного образовательного стандарта) полного общего образования. Форма отчета может быть в виде доклада,</w:t>
      </w:r>
      <w:proofErr w:type="gramStart"/>
      <w:r w:rsidRPr="0022424D">
        <w:rPr>
          <w:rFonts w:ascii="Times New Roman" w:hAnsi="Times New Roman" w:cs="Times New Roman"/>
        </w:rPr>
        <w:t xml:space="preserve"> ,</w:t>
      </w:r>
      <w:proofErr w:type="gramEnd"/>
      <w:r w:rsidRPr="0022424D">
        <w:rPr>
          <w:rFonts w:ascii="Times New Roman" w:hAnsi="Times New Roman" w:cs="Times New Roman"/>
        </w:rPr>
        <w:t xml:space="preserve"> деловой игры или презентации.</w:t>
      </w:r>
    </w:p>
    <w:p w:rsidR="00CE55AD" w:rsidRPr="0022424D" w:rsidRDefault="00CE55AD" w:rsidP="00CE55AD">
      <w:pPr>
        <w:pStyle w:val="1"/>
        <w:tabs>
          <w:tab w:val="left" w:pos="360"/>
          <w:tab w:val="left" w:pos="1080"/>
        </w:tabs>
        <w:ind w:firstLine="567"/>
        <w:jc w:val="both"/>
        <w:rPr>
          <w:rFonts w:ascii="Times New Roman" w:hAnsi="Times New Roman"/>
          <w:sz w:val="22"/>
          <w:szCs w:val="22"/>
        </w:rPr>
      </w:pPr>
      <w:r w:rsidRPr="0022424D">
        <w:rPr>
          <w:rFonts w:ascii="Times New Roman" w:hAnsi="Times New Roman"/>
          <w:sz w:val="22"/>
          <w:szCs w:val="22"/>
        </w:rPr>
        <w:t xml:space="preserve">Для выполнения </w:t>
      </w:r>
      <w:r>
        <w:rPr>
          <w:rFonts w:ascii="Times New Roman" w:hAnsi="Times New Roman"/>
          <w:sz w:val="22"/>
          <w:szCs w:val="22"/>
        </w:rPr>
        <w:t>самостоятельных</w:t>
      </w:r>
      <w:r w:rsidRPr="0022424D">
        <w:rPr>
          <w:rFonts w:ascii="Times New Roman" w:hAnsi="Times New Roman"/>
          <w:sz w:val="22"/>
          <w:szCs w:val="22"/>
        </w:rPr>
        <w:t xml:space="preserve"> работ студенты должны использовать учебники, нормативно-правовые акты, интернет</w:t>
      </w:r>
      <w:r w:rsidR="009C75DB">
        <w:rPr>
          <w:rFonts w:ascii="Times New Roman" w:hAnsi="Times New Roman"/>
          <w:sz w:val="22"/>
          <w:szCs w:val="22"/>
        </w:rPr>
        <w:t xml:space="preserve"> </w:t>
      </w:r>
      <w:r w:rsidRPr="0022424D">
        <w:rPr>
          <w:rFonts w:ascii="Times New Roman" w:hAnsi="Times New Roman"/>
          <w:sz w:val="22"/>
          <w:szCs w:val="22"/>
        </w:rPr>
        <w:t>-</w:t>
      </w:r>
      <w:r w:rsidR="009C75DB">
        <w:rPr>
          <w:rFonts w:ascii="Times New Roman" w:hAnsi="Times New Roman"/>
          <w:sz w:val="22"/>
          <w:szCs w:val="22"/>
        </w:rPr>
        <w:t xml:space="preserve"> </w:t>
      </w:r>
      <w:r w:rsidRPr="0022424D">
        <w:rPr>
          <w:rFonts w:ascii="Times New Roman" w:hAnsi="Times New Roman"/>
          <w:sz w:val="22"/>
          <w:szCs w:val="22"/>
        </w:rPr>
        <w:t xml:space="preserve">ресурсы и другую дополнительную информацию по истории России, по эпохе новейшее время. При выполнении </w:t>
      </w:r>
      <w:r>
        <w:rPr>
          <w:rFonts w:ascii="Times New Roman" w:hAnsi="Times New Roman"/>
          <w:sz w:val="22"/>
          <w:szCs w:val="22"/>
        </w:rPr>
        <w:t>самостоятельной</w:t>
      </w:r>
      <w:r w:rsidRPr="0022424D">
        <w:rPr>
          <w:rFonts w:ascii="Times New Roman" w:hAnsi="Times New Roman"/>
          <w:sz w:val="22"/>
          <w:szCs w:val="22"/>
        </w:rPr>
        <w:t xml:space="preserve"> работы студенты должны внимательно ознакомиться с заданиями и бальной шкалой оценки заданий, которые определены в таблице «Критерии оценки самостоятельной работы №__». На основании изученной информации студенты  определяют набор заданий, составляют план своей самостоятельной работы. </w:t>
      </w:r>
      <w:r>
        <w:rPr>
          <w:rFonts w:ascii="Times New Roman" w:hAnsi="Times New Roman"/>
          <w:sz w:val="22"/>
          <w:szCs w:val="22"/>
        </w:rPr>
        <w:t>Самостоятельные</w:t>
      </w:r>
      <w:r w:rsidRPr="0022424D">
        <w:rPr>
          <w:rFonts w:ascii="Times New Roman" w:hAnsi="Times New Roman"/>
          <w:sz w:val="22"/>
          <w:szCs w:val="22"/>
        </w:rPr>
        <w:t xml:space="preserve"> работы содержат открытые вопросы. Структура предложения вопросов по конкретной теме практической работы содержит основные вопросы и дополнительные. Основные вопросы необходимо выполнить на 70-100 %:  оценка самостоятельной работы студента производиться за качество выполненной работы с учетом мотивационных баллов. </w:t>
      </w:r>
      <w:proofErr w:type="gramStart"/>
      <w:r w:rsidRPr="0022424D">
        <w:rPr>
          <w:rFonts w:ascii="Times New Roman" w:hAnsi="Times New Roman"/>
          <w:sz w:val="22"/>
          <w:szCs w:val="22"/>
        </w:rPr>
        <w:t>Дополнительные вопросы определяют интерес обучающегося к историческому факту и могут восполнить недостающие 40-30% для выполнения полностью задания практической работы.</w:t>
      </w:r>
      <w:proofErr w:type="gramEnd"/>
    </w:p>
    <w:p w:rsidR="00CE55AD" w:rsidRPr="0022424D" w:rsidRDefault="00CE55AD" w:rsidP="00CE55AD">
      <w:pPr>
        <w:pStyle w:val="1"/>
        <w:tabs>
          <w:tab w:val="left" w:pos="360"/>
          <w:tab w:val="left" w:pos="1080"/>
        </w:tabs>
        <w:ind w:firstLine="567"/>
        <w:jc w:val="both"/>
        <w:rPr>
          <w:rFonts w:ascii="Times New Roman" w:hAnsi="Times New Roman"/>
          <w:sz w:val="22"/>
          <w:szCs w:val="22"/>
        </w:rPr>
      </w:pPr>
      <w:r w:rsidRPr="0022424D">
        <w:rPr>
          <w:rFonts w:ascii="Times New Roman" w:hAnsi="Times New Roman"/>
          <w:sz w:val="22"/>
          <w:szCs w:val="22"/>
        </w:rPr>
        <w:t xml:space="preserve"> </w:t>
      </w:r>
    </w:p>
    <w:p w:rsidR="00CE55AD" w:rsidRPr="0022424D" w:rsidRDefault="00CE55AD" w:rsidP="00CE55AD">
      <w:pPr>
        <w:spacing w:after="0" w:line="240" w:lineRule="auto"/>
        <w:ind w:firstLine="567"/>
        <w:jc w:val="both"/>
        <w:rPr>
          <w:rFonts w:ascii="Times New Roman" w:hAnsi="Times New Roman" w:cs="Times New Roman"/>
          <w:b/>
        </w:rPr>
      </w:pPr>
      <w:r w:rsidRPr="0022424D">
        <w:rPr>
          <w:rFonts w:ascii="Times New Roman" w:hAnsi="Times New Roman" w:cs="Times New Roman"/>
          <w:b/>
        </w:rPr>
        <w:t xml:space="preserve">Цель составления данной методической рекомендации для студентов по подготовке к семинарам и выполнению практических работ: </w:t>
      </w:r>
    </w:p>
    <w:p w:rsidR="00CE55AD" w:rsidRPr="0022424D" w:rsidRDefault="00CE55AD" w:rsidP="00CE55AD">
      <w:pPr>
        <w:tabs>
          <w:tab w:val="left" w:pos="284"/>
        </w:tabs>
        <w:spacing w:after="0" w:line="240" w:lineRule="auto"/>
        <w:ind w:firstLine="567"/>
        <w:jc w:val="both"/>
        <w:rPr>
          <w:rFonts w:ascii="Times New Roman" w:hAnsi="Times New Roman" w:cs="Times New Roman"/>
          <w:spacing w:val="5"/>
        </w:rPr>
      </w:pPr>
      <w:r w:rsidRPr="0022424D">
        <w:rPr>
          <w:rFonts w:ascii="Times New Roman" w:hAnsi="Times New Roman" w:cs="Times New Roman"/>
          <w:spacing w:val="5"/>
        </w:rPr>
        <w:t>Сформировать целостное представление о теоретических проблемах исторических процессов развития России во второй половине  ХХ и начале ХХ</w:t>
      </w:r>
      <w:proofErr w:type="gramStart"/>
      <w:r w:rsidRPr="0022424D">
        <w:rPr>
          <w:rFonts w:ascii="Times New Roman" w:hAnsi="Times New Roman" w:cs="Times New Roman"/>
          <w:spacing w:val="5"/>
        </w:rPr>
        <w:t>1</w:t>
      </w:r>
      <w:proofErr w:type="gramEnd"/>
      <w:r w:rsidRPr="0022424D">
        <w:rPr>
          <w:rFonts w:ascii="Times New Roman" w:hAnsi="Times New Roman" w:cs="Times New Roman"/>
          <w:spacing w:val="5"/>
        </w:rPr>
        <w:t xml:space="preserve"> веков.</w:t>
      </w:r>
    </w:p>
    <w:p w:rsidR="00CE55AD" w:rsidRPr="0022424D" w:rsidRDefault="00CE55AD" w:rsidP="00CE55AD">
      <w:pPr>
        <w:tabs>
          <w:tab w:val="left" w:pos="284"/>
        </w:tabs>
        <w:spacing w:after="0" w:line="240" w:lineRule="auto"/>
        <w:ind w:left="567"/>
        <w:jc w:val="both"/>
        <w:rPr>
          <w:rFonts w:ascii="Times New Roman" w:hAnsi="Times New Roman" w:cs="Times New Roman"/>
          <w:b/>
        </w:rPr>
      </w:pPr>
      <w:r w:rsidRPr="0022424D">
        <w:rPr>
          <w:rFonts w:ascii="Times New Roman" w:hAnsi="Times New Roman" w:cs="Times New Roman"/>
          <w:b/>
        </w:rPr>
        <w:t xml:space="preserve">Задачи, с помощью которых происходит достижение поставленной цели: </w:t>
      </w:r>
    </w:p>
    <w:p w:rsidR="00CE55AD" w:rsidRPr="0022424D" w:rsidRDefault="00CE55AD" w:rsidP="0072160A">
      <w:pPr>
        <w:widowControl w:val="0"/>
        <w:numPr>
          <w:ilvl w:val="0"/>
          <w:numId w:val="25"/>
        </w:numPr>
        <w:shd w:val="clear" w:color="auto" w:fill="FFFFFF"/>
        <w:tabs>
          <w:tab w:val="clear" w:pos="720"/>
        </w:tabs>
        <w:suppressAutoHyphens/>
        <w:spacing w:after="0" w:line="240" w:lineRule="auto"/>
        <w:ind w:left="284"/>
        <w:jc w:val="both"/>
        <w:rPr>
          <w:rFonts w:ascii="Times New Roman" w:hAnsi="Times New Roman" w:cs="Times New Roman"/>
        </w:rPr>
      </w:pPr>
      <w:r w:rsidRPr="0022424D">
        <w:rPr>
          <w:rFonts w:ascii="Times New Roman" w:hAnsi="Times New Roman" w:cs="Times New Roman"/>
          <w:color w:val="000000"/>
        </w:rPr>
        <w:t xml:space="preserve">Обеспечение возможностей совместной работы преподавателя и студентов по освоению учебного материала, работу с документами, картами, наглядным материалом, проблемными и </w:t>
      </w:r>
      <w:r w:rsidRPr="0022424D">
        <w:rPr>
          <w:rFonts w:ascii="Times New Roman" w:hAnsi="Times New Roman" w:cs="Times New Roman"/>
          <w:color w:val="000000"/>
          <w:spacing w:val="-1"/>
        </w:rPr>
        <w:t>ориентированными заданиями.</w:t>
      </w:r>
    </w:p>
    <w:p w:rsidR="00CE55AD" w:rsidRPr="0022424D" w:rsidRDefault="00CE55AD" w:rsidP="0072160A">
      <w:pPr>
        <w:widowControl w:val="0"/>
        <w:numPr>
          <w:ilvl w:val="0"/>
          <w:numId w:val="25"/>
        </w:numPr>
        <w:shd w:val="clear" w:color="auto" w:fill="FFFFFF"/>
        <w:tabs>
          <w:tab w:val="clear" w:pos="720"/>
        </w:tabs>
        <w:suppressAutoHyphens/>
        <w:spacing w:after="0" w:line="240" w:lineRule="auto"/>
        <w:ind w:left="284" w:right="-2"/>
        <w:jc w:val="both"/>
        <w:rPr>
          <w:rFonts w:ascii="Times New Roman" w:hAnsi="Times New Roman" w:cs="Times New Roman"/>
        </w:rPr>
      </w:pPr>
      <w:r w:rsidRPr="0022424D">
        <w:rPr>
          <w:rFonts w:ascii="Times New Roman" w:hAnsi="Times New Roman" w:cs="Times New Roman"/>
          <w:color w:val="000000"/>
          <w:spacing w:val="-1"/>
        </w:rPr>
        <w:t xml:space="preserve">Организация самостоятельной работы студентов по выполнению </w:t>
      </w:r>
      <w:r w:rsidRPr="0022424D">
        <w:rPr>
          <w:rFonts w:ascii="Times New Roman" w:hAnsi="Times New Roman" w:cs="Times New Roman"/>
          <w:color w:val="000000"/>
        </w:rPr>
        <w:t xml:space="preserve">комплекса заданий </w:t>
      </w:r>
      <w:proofErr w:type="gramStart"/>
      <w:r w:rsidRPr="0022424D">
        <w:rPr>
          <w:rFonts w:ascii="Times New Roman" w:hAnsi="Times New Roman" w:cs="Times New Roman"/>
          <w:color w:val="000000"/>
        </w:rPr>
        <w:t>из</w:t>
      </w:r>
      <w:proofErr w:type="gramEnd"/>
      <w:r w:rsidRPr="0022424D">
        <w:rPr>
          <w:rFonts w:ascii="Times New Roman" w:hAnsi="Times New Roman" w:cs="Times New Roman"/>
          <w:color w:val="000000"/>
        </w:rPr>
        <w:t xml:space="preserve"> </w:t>
      </w:r>
      <w:r w:rsidRPr="0022424D">
        <w:rPr>
          <w:rFonts w:ascii="Times New Roman" w:hAnsi="Times New Roman" w:cs="Times New Roman"/>
          <w:color w:val="000000"/>
          <w:spacing w:val="-1"/>
        </w:rPr>
        <w:t xml:space="preserve">предложенных преподавателем в аудитории и за ее пределами. </w:t>
      </w:r>
    </w:p>
    <w:p w:rsidR="00CE55AD" w:rsidRPr="0022424D" w:rsidRDefault="00CE55AD" w:rsidP="0072160A">
      <w:pPr>
        <w:widowControl w:val="0"/>
        <w:numPr>
          <w:ilvl w:val="0"/>
          <w:numId w:val="25"/>
        </w:numPr>
        <w:shd w:val="clear" w:color="auto" w:fill="FFFFFF"/>
        <w:tabs>
          <w:tab w:val="clear" w:pos="720"/>
        </w:tabs>
        <w:suppressAutoHyphens/>
        <w:spacing w:after="0" w:line="240" w:lineRule="auto"/>
        <w:ind w:left="284" w:right="-2"/>
        <w:jc w:val="both"/>
        <w:rPr>
          <w:rFonts w:ascii="Times New Roman" w:hAnsi="Times New Roman" w:cs="Times New Roman"/>
          <w:color w:val="000000"/>
          <w:spacing w:val="-3"/>
        </w:rPr>
      </w:pPr>
      <w:proofErr w:type="gramStart"/>
      <w:r w:rsidRPr="0022424D">
        <w:rPr>
          <w:rFonts w:ascii="Times New Roman" w:hAnsi="Times New Roman" w:cs="Times New Roman"/>
          <w:color w:val="000000"/>
        </w:rPr>
        <w:t xml:space="preserve">Формирование у обучающихся активной </w:t>
      </w:r>
      <w:r w:rsidRPr="0022424D">
        <w:rPr>
          <w:rFonts w:ascii="Times New Roman" w:hAnsi="Times New Roman" w:cs="Times New Roman"/>
          <w:color w:val="000000"/>
          <w:spacing w:val="-1"/>
        </w:rPr>
        <w:t>личности, гражданской позиции в интересах общества и государства.</w:t>
      </w:r>
      <w:proofErr w:type="gramEnd"/>
    </w:p>
    <w:p w:rsidR="00CE55AD" w:rsidRPr="0022424D" w:rsidRDefault="00CE55AD" w:rsidP="0072160A">
      <w:pPr>
        <w:widowControl w:val="0"/>
        <w:numPr>
          <w:ilvl w:val="0"/>
          <w:numId w:val="25"/>
        </w:numPr>
        <w:shd w:val="clear" w:color="auto" w:fill="FFFFFF"/>
        <w:tabs>
          <w:tab w:val="clear" w:pos="720"/>
        </w:tabs>
        <w:suppressAutoHyphens/>
        <w:spacing w:after="0" w:line="240" w:lineRule="auto"/>
        <w:ind w:left="284" w:right="-2"/>
        <w:jc w:val="both"/>
        <w:rPr>
          <w:rFonts w:ascii="Times New Roman" w:hAnsi="Times New Roman" w:cs="Times New Roman"/>
          <w:color w:val="000000"/>
          <w:spacing w:val="-3"/>
        </w:rPr>
      </w:pPr>
      <w:r w:rsidRPr="0022424D">
        <w:rPr>
          <w:rFonts w:ascii="Times New Roman" w:hAnsi="Times New Roman" w:cs="Times New Roman"/>
          <w:color w:val="000000"/>
          <w:spacing w:val="-1"/>
        </w:rPr>
        <w:t>Определение у обучающихся возможностей представлять интеллектуальный труд аудитории на семинаре.</w:t>
      </w:r>
    </w:p>
    <w:p w:rsidR="00CE55AD" w:rsidRPr="0022424D" w:rsidRDefault="00CE55AD" w:rsidP="0072160A">
      <w:pPr>
        <w:widowControl w:val="0"/>
        <w:numPr>
          <w:ilvl w:val="0"/>
          <w:numId w:val="25"/>
        </w:numPr>
        <w:shd w:val="clear" w:color="auto" w:fill="FFFFFF"/>
        <w:tabs>
          <w:tab w:val="clear" w:pos="720"/>
        </w:tabs>
        <w:suppressAutoHyphens/>
        <w:spacing w:after="0" w:line="240" w:lineRule="auto"/>
        <w:ind w:left="284" w:right="-2"/>
        <w:jc w:val="both"/>
        <w:rPr>
          <w:rFonts w:ascii="Times New Roman" w:hAnsi="Times New Roman" w:cs="Times New Roman"/>
          <w:color w:val="000000"/>
          <w:spacing w:val="-3"/>
        </w:rPr>
      </w:pPr>
      <w:r w:rsidRPr="0022424D">
        <w:rPr>
          <w:rFonts w:ascii="Times New Roman" w:hAnsi="Times New Roman" w:cs="Times New Roman"/>
        </w:rPr>
        <w:t>Определение причинно-следственные связей и раскрытие закономерности в содержании тематического материала.</w:t>
      </w:r>
    </w:p>
    <w:p w:rsidR="00CE55AD" w:rsidRPr="0022424D" w:rsidRDefault="00CE55AD" w:rsidP="00CE55AD">
      <w:pPr>
        <w:spacing w:after="0" w:line="240" w:lineRule="auto"/>
        <w:ind w:firstLine="709"/>
        <w:jc w:val="both"/>
        <w:rPr>
          <w:rFonts w:ascii="Times New Roman" w:hAnsi="Times New Roman" w:cs="Times New Roman"/>
        </w:rPr>
      </w:pPr>
      <w:proofErr w:type="gramStart"/>
      <w:r w:rsidRPr="0022424D">
        <w:rPr>
          <w:rFonts w:ascii="Times New Roman" w:hAnsi="Times New Roman" w:cs="Times New Roman"/>
        </w:rPr>
        <w:t>Конструирование процесса обучения по программе по общеобразовательной дисциплины ОГСЭ. 02.</w:t>
      </w:r>
      <w:proofErr w:type="gramEnd"/>
      <w:r w:rsidRPr="0022424D">
        <w:rPr>
          <w:rFonts w:ascii="Times New Roman" w:hAnsi="Times New Roman" w:cs="Times New Roman"/>
        </w:rPr>
        <w:t xml:space="preserve"> История предполагает формирование у студентов ключевых компетенций: </w:t>
      </w:r>
    </w:p>
    <w:p w:rsidR="00CE55AD" w:rsidRPr="0022424D" w:rsidRDefault="00CE55AD" w:rsidP="00CE55AD">
      <w:pPr>
        <w:spacing w:after="0" w:line="240" w:lineRule="auto"/>
        <w:jc w:val="both"/>
        <w:rPr>
          <w:rFonts w:ascii="Times New Roman" w:hAnsi="Times New Roman" w:cs="Times New Roman"/>
        </w:rPr>
      </w:pPr>
      <w:proofErr w:type="gramStart"/>
      <w:r w:rsidRPr="0022424D">
        <w:rPr>
          <w:rFonts w:ascii="Times New Roman" w:hAnsi="Times New Roman" w:cs="Times New Roman"/>
        </w:rPr>
        <w:t>ОК</w:t>
      </w:r>
      <w:proofErr w:type="gramEnd"/>
      <w:r w:rsidRPr="0022424D">
        <w:rPr>
          <w:rFonts w:ascii="Times New Roman" w:hAnsi="Times New Roman" w:cs="Times New Roman"/>
        </w:rPr>
        <w:t xml:space="preserve">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CE55AD" w:rsidRPr="0022424D" w:rsidRDefault="00CE55AD" w:rsidP="00CE55AD">
      <w:pPr>
        <w:spacing w:after="0" w:line="240" w:lineRule="auto"/>
        <w:jc w:val="both"/>
        <w:rPr>
          <w:rFonts w:ascii="Times New Roman" w:hAnsi="Times New Roman" w:cs="Times New Roman"/>
        </w:rPr>
      </w:pPr>
      <w:proofErr w:type="gramStart"/>
      <w:r w:rsidRPr="0022424D">
        <w:rPr>
          <w:rFonts w:ascii="Times New Roman" w:hAnsi="Times New Roman" w:cs="Times New Roman"/>
        </w:rPr>
        <w:t>ОК</w:t>
      </w:r>
      <w:proofErr w:type="gramEnd"/>
      <w:r w:rsidRPr="0022424D">
        <w:rPr>
          <w:rFonts w:ascii="Times New Roman" w:hAnsi="Times New Roman" w:cs="Times New Roman"/>
        </w:rPr>
        <w:t xml:space="preserve"> 3. Решать проблемы, оценивать риски и принимать решения в нестандартных ситуациях.</w:t>
      </w:r>
    </w:p>
    <w:p w:rsidR="00CE55AD" w:rsidRDefault="00CE55AD" w:rsidP="00CE55AD">
      <w:pPr>
        <w:tabs>
          <w:tab w:val="num" w:pos="927"/>
        </w:tabs>
        <w:spacing w:after="0" w:line="240" w:lineRule="auto"/>
        <w:jc w:val="both"/>
        <w:rPr>
          <w:rFonts w:ascii="Times New Roman" w:hAnsi="Times New Roman" w:cs="Times New Roman"/>
        </w:rPr>
      </w:pPr>
      <w:proofErr w:type="gramStart"/>
      <w:r w:rsidRPr="0022424D">
        <w:rPr>
          <w:rFonts w:ascii="Times New Roman" w:hAnsi="Times New Roman" w:cs="Times New Roman"/>
        </w:rPr>
        <w:t>ОК</w:t>
      </w:r>
      <w:proofErr w:type="gramEnd"/>
      <w:r w:rsidRPr="0022424D">
        <w:rPr>
          <w:rFonts w:ascii="Times New Roman" w:hAnsi="Times New Roman" w:cs="Times New Roman"/>
        </w:rPr>
        <w:t xml:space="preserve"> 5. Использовать информационно-коммуникационные технологии для совершенствования профессиональной деятельности.</w:t>
      </w:r>
    </w:p>
    <w:p w:rsidR="00CE55AD" w:rsidRPr="00525E80" w:rsidRDefault="00CE55AD" w:rsidP="00CE55AD">
      <w:pPr>
        <w:spacing w:after="0" w:line="240" w:lineRule="auto"/>
        <w:jc w:val="both"/>
        <w:rPr>
          <w:rFonts w:ascii="Times New Roman" w:hAnsi="Times New Roman" w:cs="Times New Roman"/>
        </w:rPr>
      </w:pPr>
      <w:proofErr w:type="gramStart"/>
      <w:r w:rsidRPr="00525E80">
        <w:rPr>
          <w:rFonts w:ascii="Times New Roman" w:hAnsi="Times New Roman" w:cs="Times New Roman"/>
        </w:rPr>
        <w:t>ОК</w:t>
      </w:r>
      <w:proofErr w:type="gramEnd"/>
      <w:r w:rsidRPr="00525E80">
        <w:rPr>
          <w:rFonts w:ascii="Times New Roman" w:hAnsi="Times New Roman" w:cs="Times New Roman"/>
        </w:rPr>
        <w:t xml:space="preserve"> 7. Исполнять воинскую обязанность, в том числе с применением полученных профессиональных знаний (для юношей).</w:t>
      </w:r>
    </w:p>
    <w:p w:rsidR="00CE55AD" w:rsidRPr="0022424D" w:rsidRDefault="00CE55AD" w:rsidP="00CE55AD">
      <w:pPr>
        <w:tabs>
          <w:tab w:val="num" w:pos="927"/>
        </w:tabs>
        <w:spacing w:after="0" w:line="240" w:lineRule="auto"/>
        <w:jc w:val="both"/>
        <w:rPr>
          <w:rFonts w:ascii="Times New Roman" w:hAnsi="Times New Roman" w:cs="Times New Roman"/>
        </w:rPr>
      </w:pPr>
      <w:r w:rsidRPr="0022424D">
        <w:rPr>
          <w:rFonts w:ascii="Times New Roman" w:hAnsi="Times New Roman" w:cs="Times New Roman"/>
        </w:rPr>
        <w:t xml:space="preserve"> </w:t>
      </w:r>
      <w:proofErr w:type="gramStart"/>
      <w:r w:rsidRPr="0022424D">
        <w:rPr>
          <w:rFonts w:ascii="Times New Roman" w:hAnsi="Times New Roman" w:cs="Times New Roman"/>
        </w:rPr>
        <w:t>ОК</w:t>
      </w:r>
      <w:proofErr w:type="gramEnd"/>
      <w:r w:rsidRPr="0022424D">
        <w:rPr>
          <w:rFonts w:ascii="Times New Roman" w:hAnsi="Times New Roman" w:cs="Times New Roman"/>
        </w:rPr>
        <w:t xml:space="preserve">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CE55AD" w:rsidRPr="0022424D" w:rsidRDefault="00CE55AD" w:rsidP="00CE55AD">
      <w:pPr>
        <w:spacing w:after="0" w:line="240" w:lineRule="auto"/>
        <w:ind w:firstLine="709"/>
        <w:jc w:val="both"/>
        <w:rPr>
          <w:rFonts w:ascii="Times New Roman" w:hAnsi="Times New Roman" w:cs="Times New Roman"/>
        </w:rPr>
      </w:pPr>
      <w:r w:rsidRPr="0022424D">
        <w:rPr>
          <w:rFonts w:ascii="Times New Roman" w:hAnsi="Times New Roman" w:cs="Times New Roman"/>
        </w:rPr>
        <w:t xml:space="preserve">В процессе обучения преподавателем определены следующие формы организации обучения: </w:t>
      </w:r>
    </w:p>
    <w:p w:rsidR="00CE55AD" w:rsidRPr="0022424D" w:rsidRDefault="00CE55AD" w:rsidP="0072160A">
      <w:pPr>
        <w:pStyle w:val="a6"/>
        <w:numPr>
          <w:ilvl w:val="0"/>
          <w:numId w:val="32"/>
        </w:numPr>
        <w:spacing w:after="0" w:line="240" w:lineRule="auto"/>
        <w:ind w:left="426"/>
        <w:jc w:val="both"/>
        <w:rPr>
          <w:rFonts w:ascii="Times New Roman" w:hAnsi="Times New Roman" w:cs="Times New Roman"/>
        </w:rPr>
      </w:pPr>
      <w:r w:rsidRPr="0022424D">
        <w:rPr>
          <w:rFonts w:ascii="Times New Roman" w:hAnsi="Times New Roman" w:cs="Times New Roman"/>
        </w:rPr>
        <w:t xml:space="preserve">классно-урочная (лекции, наглядно-иллюстрационная беседа, консультация, практическая работа, </w:t>
      </w:r>
      <w:proofErr w:type="gramStart"/>
      <w:r w:rsidRPr="0022424D">
        <w:rPr>
          <w:rFonts w:ascii="Times New Roman" w:hAnsi="Times New Roman" w:cs="Times New Roman"/>
        </w:rPr>
        <w:t>комбинированный</w:t>
      </w:r>
      <w:proofErr w:type="gramEnd"/>
      <w:r w:rsidRPr="0022424D">
        <w:rPr>
          <w:rFonts w:ascii="Times New Roman" w:hAnsi="Times New Roman" w:cs="Times New Roman"/>
        </w:rPr>
        <w:t xml:space="preserve">); </w:t>
      </w:r>
    </w:p>
    <w:p w:rsidR="00CE55AD" w:rsidRPr="0022424D" w:rsidRDefault="00CE55AD" w:rsidP="0072160A">
      <w:pPr>
        <w:pStyle w:val="a6"/>
        <w:numPr>
          <w:ilvl w:val="0"/>
          <w:numId w:val="32"/>
        </w:numPr>
        <w:spacing w:after="0" w:line="240" w:lineRule="auto"/>
        <w:ind w:left="426"/>
        <w:jc w:val="both"/>
        <w:rPr>
          <w:rFonts w:ascii="Times New Roman" w:hAnsi="Times New Roman" w:cs="Times New Roman"/>
        </w:rPr>
      </w:pPr>
      <w:r w:rsidRPr="0022424D">
        <w:rPr>
          <w:rFonts w:ascii="Times New Roman" w:hAnsi="Times New Roman" w:cs="Times New Roman"/>
        </w:rPr>
        <w:t>индивидуальная и индивидуально-групповая (триада или квартет выполняет подготовку семинара или презентации темы практической, определение проблемных зон);</w:t>
      </w:r>
    </w:p>
    <w:p w:rsidR="00CE55AD" w:rsidRPr="0022424D" w:rsidRDefault="00CE55AD" w:rsidP="0072160A">
      <w:pPr>
        <w:pStyle w:val="a6"/>
        <w:numPr>
          <w:ilvl w:val="0"/>
          <w:numId w:val="32"/>
        </w:numPr>
        <w:spacing w:after="0" w:line="240" w:lineRule="auto"/>
        <w:ind w:left="426"/>
        <w:jc w:val="both"/>
        <w:rPr>
          <w:rFonts w:ascii="Times New Roman" w:hAnsi="Times New Roman" w:cs="Times New Roman"/>
        </w:rPr>
      </w:pPr>
      <w:r w:rsidRPr="0022424D">
        <w:rPr>
          <w:rFonts w:ascii="Times New Roman" w:hAnsi="Times New Roman" w:cs="Times New Roman"/>
        </w:rPr>
        <w:t xml:space="preserve">дистанционное обучение (консультация и выполнение заданий по графику на основе самостоятельной работы через </w:t>
      </w:r>
      <w:proofErr w:type="spellStart"/>
      <w:r w:rsidRPr="0022424D">
        <w:rPr>
          <w:rFonts w:ascii="Times New Roman" w:hAnsi="Times New Roman" w:cs="Times New Roman"/>
        </w:rPr>
        <w:t>интенет</w:t>
      </w:r>
      <w:proofErr w:type="spellEnd"/>
      <w:r w:rsidRPr="0022424D">
        <w:rPr>
          <w:rFonts w:ascii="Times New Roman" w:hAnsi="Times New Roman" w:cs="Times New Roman"/>
        </w:rPr>
        <w:t>-коммуникации);</w:t>
      </w:r>
    </w:p>
    <w:p w:rsidR="00CE55AD" w:rsidRPr="0022424D" w:rsidRDefault="00CE55AD" w:rsidP="0072160A">
      <w:pPr>
        <w:pStyle w:val="a6"/>
        <w:numPr>
          <w:ilvl w:val="0"/>
          <w:numId w:val="32"/>
        </w:numPr>
        <w:spacing w:after="0" w:line="240" w:lineRule="auto"/>
        <w:ind w:left="426"/>
        <w:jc w:val="both"/>
        <w:rPr>
          <w:rFonts w:ascii="Times New Roman" w:hAnsi="Times New Roman" w:cs="Times New Roman"/>
        </w:rPr>
      </w:pPr>
      <w:r w:rsidRPr="0022424D">
        <w:rPr>
          <w:rFonts w:ascii="Times New Roman" w:hAnsi="Times New Roman" w:cs="Times New Roman"/>
        </w:rPr>
        <w:lastRenderedPageBreak/>
        <w:t xml:space="preserve">дальтон-план (система занятий по индивидуальному заданию в режиме свободного графика на основе самостоятельной работы). </w:t>
      </w:r>
    </w:p>
    <w:p w:rsidR="00CE55AD" w:rsidRPr="0022424D" w:rsidRDefault="00CE55AD" w:rsidP="00CE55AD">
      <w:pPr>
        <w:spacing w:after="0" w:line="240" w:lineRule="auto"/>
        <w:ind w:firstLine="709"/>
        <w:jc w:val="both"/>
        <w:rPr>
          <w:rFonts w:ascii="Times New Roman" w:hAnsi="Times New Roman" w:cs="Times New Roman"/>
        </w:rPr>
      </w:pPr>
      <w:r w:rsidRPr="0022424D">
        <w:rPr>
          <w:rFonts w:ascii="Times New Roman" w:hAnsi="Times New Roman" w:cs="Times New Roman"/>
        </w:rPr>
        <w:t xml:space="preserve">В процессе </w:t>
      </w:r>
      <w:proofErr w:type="gramStart"/>
      <w:r w:rsidRPr="0022424D">
        <w:rPr>
          <w:rFonts w:ascii="Times New Roman" w:hAnsi="Times New Roman" w:cs="Times New Roman"/>
        </w:rPr>
        <w:t>обучения по дисциплине</w:t>
      </w:r>
      <w:proofErr w:type="gramEnd"/>
      <w:r w:rsidRPr="0022424D">
        <w:rPr>
          <w:rFonts w:ascii="Times New Roman" w:hAnsi="Times New Roman" w:cs="Times New Roman"/>
        </w:rPr>
        <w:t xml:space="preserve"> ОГСЭ. 02. История я использую следующие общепринятые дидактические принципы:</w:t>
      </w:r>
    </w:p>
    <w:p w:rsidR="00CE55AD" w:rsidRPr="0022424D" w:rsidRDefault="00CE55AD" w:rsidP="0072160A">
      <w:pPr>
        <w:pStyle w:val="a6"/>
        <w:numPr>
          <w:ilvl w:val="0"/>
          <w:numId w:val="31"/>
        </w:numPr>
        <w:tabs>
          <w:tab w:val="left" w:pos="426"/>
        </w:tabs>
        <w:spacing w:after="0" w:line="240" w:lineRule="auto"/>
        <w:ind w:left="0" w:firstLine="0"/>
        <w:jc w:val="both"/>
        <w:rPr>
          <w:rFonts w:ascii="Times New Roman" w:hAnsi="Times New Roman" w:cs="Times New Roman"/>
        </w:rPr>
      </w:pPr>
      <w:proofErr w:type="gramStart"/>
      <w:r w:rsidRPr="0022424D">
        <w:rPr>
          <w:rFonts w:ascii="Times New Roman" w:hAnsi="Times New Roman" w:cs="Times New Roman"/>
          <w:u w:val="single"/>
        </w:rPr>
        <w:t>Сознательность (</w:t>
      </w:r>
      <w:r w:rsidRPr="0022424D">
        <w:rPr>
          <w:rFonts w:ascii="Times New Roman" w:hAnsi="Times New Roman" w:cs="Times New Roman"/>
        </w:rPr>
        <w:t xml:space="preserve">предоставлены методические материалы и шаблоны, учебная литература, определено время на консультацию и возможности (согласование работы в кабинете информатики и тестирования с </w:t>
      </w:r>
      <w:proofErr w:type="spellStart"/>
      <w:r w:rsidRPr="0022424D">
        <w:rPr>
          <w:rFonts w:ascii="Times New Roman" w:hAnsi="Times New Roman" w:cs="Times New Roman"/>
        </w:rPr>
        <w:t>интернет-ресурсами</w:t>
      </w:r>
      <w:proofErr w:type="spellEnd"/>
      <w:r w:rsidRPr="0022424D">
        <w:rPr>
          <w:rFonts w:ascii="Times New Roman" w:hAnsi="Times New Roman" w:cs="Times New Roman"/>
        </w:rPr>
        <w:t xml:space="preserve">). </w:t>
      </w:r>
      <w:proofErr w:type="gramEnd"/>
    </w:p>
    <w:p w:rsidR="00CE55AD" w:rsidRPr="0022424D" w:rsidRDefault="00CE55AD" w:rsidP="0072160A">
      <w:pPr>
        <w:pStyle w:val="a6"/>
        <w:numPr>
          <w:ilvl w:val="0"/>
          <w:numId w:val="31"/>
        </w:numPr>
        <w:tabs>
          <w:tab w:val="left" w:pos="426"/>
        </w:tabs>
        <w:spacing w:after="0" w:line="240" w:lineRule="auto"/>
        <w:ind w:left="0" w:firstLine="0"/>
        <w:jc w:val="both"/>
        <w:rPr>
          <w:rFonts w:ascii="Times New Roman" w:hAnsi="Times New Roman" w:cs="Times New Roman"/>
        </w:rPr>
      </w:pPr>
      <w:r w:rsidRPr="0022424D">
        <w:rPr>
          <w:rFonts w:ascii="Times New Roman" w:hAnsi="Times New Roman" w:cs="Times New Roman"/>
          <w:u w:val="single"/>
        </w:rPr>
        <w:t>Активность</w:t>
      </w:r>
      <w:r w:rsidRPr="0022424D">
        <w:rPr>
          <w:rFonts w:ascii="Times New Roman" w:hAnsi="Times New Roman" w:cs="Times New Roman"/>
        </w:rPr>
        <w:t xml:space="preserve">  (организация учебного процесса в кабинете 301 позволяет создать условия работы в интернете, представить презентации по вопросам тем практических работ, предложены задания, побуждающие студентов рассуждать, делать выводы, проверять их в практике). </w:t>
      </w:r>
    </w:p>
    <w:p w:rsidR="00CE55AD" w:rsidRPr="0022424D" w:rsidRDefault="00CE55AD" w:rsidP="0072160A">
      <w:pPr>
        <w:pStyle w:val="a6"/>
        <w:numPr>
          <w:ilvl w:val="0"/>
          <w:numId w:val="31"/>
        </w:numPr>
        <w:tabs>
          <w:tab w:val="left" w:pos="426"/>
        </w:tabs>
        <w:spacing w:after="0" w:line="240" w:lineRule="auto"/>
        <w:ind w:left="0" w:firstLine="0"/>
        <w:jc w:val="both"/>
        <w:rPr>
          <w:rFonts w:ascii="Times New Roman" w:hAnsi="Times New Roman" w:cs="Times New Roman"/>
        </w:rPr>
      </w:pPr>
      <w:r w:rsidRPr="0022424D">
        <w:rPr>
          <w:rFonts w:ascii="Times New Roman" w:hAnsi="Times New Roman" w:cs="Times New Roman"/>
          <w:u w:val="single"/>
        </w:rPr>
        <w:t>Наглядность</w:t>
      </w:r>
      <w:r w:rsidRPr="0022424D">
        <w:rPr>
          <w:rFonts w:ascii="Times New Roman" w:hAnsi="Times New Roman" w:cs="Times New Roman"/>
        </w:rPr>
        <w:t xml:space="preserve"> (</w:t>
      </w:r>
      <w:proofErr w:type="gramStart"/>
      <w:r w:rsidRPr="0022424D">
        <w:rPr>
          <w:rFonts w:ascii="Times New Roman" w:hAnsi="Times New Roman" w:cs="Times New Roman"/>
        </w:rPr>
        <w:t>представлены</w:t>
      </w:r>
      <w:proofErr w:type="gramEnd"/>
      <w:r w:rsidRPr="0022424D">
        <w:rPr>
          <w:rFonts w:ascii="Times New Roman" w:hAnsi="Times New Roman" w:cs="Times New Roman"/>
        </w:rPr>
        <w:t xml:space="preserve"> в методической литературе по каждой теме и в презентациях).  </w:t>
      </w:r>
    </w:p>
    <w:p w:rsidR="00CE55AD" w:rsidRPr="0022424D" w:rsidRDefault="00CE55AD" w:rsidP="0072160A">
      <w:pPr>
        <w:pStyle w:val="a6"/>
        <w:numPr>
          <w:ilvl w:val="0"/>
          <w:numId w:val="31"/>
        </w:numPr>
        <w:tabs>
          <w:tab w:val="left" w:pos="426"/>
        </w:tabs>
        <w:spacing w:after="0" w:line="240" w:lineRule="auto"/>
        <w:ind w:left="0" w:firstLine="0"/>
        <w:jc w:val="both"/>
        <w:rPr>
          <w:rFonts w:ascii="Times New Roman" w:hAnsi="Times New Roman" w:cs="Times New Roman"/>
        </w:rPr>
      </w:pPr>
      <w:r w:rsidRPr="0022424D">
        <w:rPr>
          <w:rFonts w:ascii="Times New Roman" w:hAnsi="Times New Roman" w:cs="Times New Roman"/>
          <w:u w:val="single"/>
        </w:rPr>
        <w:t>Систематичность и последовательность</w:t>
      </w:r>
      <w:r w:rsidRPr="0022424D">
        <w:rPr>
          <w:rFonts w:ascii="Times New Roman" w:hAnsi="Times New Roman" w:cs="Times New Roman"/>
        </w:rPr>
        <w:t xml:space="preserve"> - принципы используется мною с целью закрепления у студентов ранее усвоенных знаний, умений и навыков, их последовательное развитие и совершенствование. </w:t>
      </w:r>
    </w:p>
    <w:p w:rsidR="00CE55AD" w:rsidRPr="0022424D" w:rsidRDefault="00CE55AD" w:rsidP="0072160A">
      <w:pPr>
        <w:pStyle w:val="a6"/>
        <w:numPr>
          <w:ilvl w:val="0"/>
          <w:numId w:val="31"/>
        </w:numPr>
        <w:tabs>
          <w:tab w:val="left" w:pos="426"/>
        </w:tabs>
        <w:spacing w:after="0" w:line="240" w:lineRule="auto"/>
        <w:ind w:left="0" w:firstLine="0"/>
        <w:jc w:val="both"/>
        <w:rPr>
          <w:rFonts w:ascii="Times New Roman" w:hAnsi="Times New Roman" w:cs="Times New Roman"/>
        </w:rPr>
      </w:pPr>
      <w:r w:rsidRPr="0022424D">
        <w:rPr>
          <w:rFonts w:ascii="Times New Roman" w:hAnsi="Times New Roman" w:cs="Times New Roman"/>
          <w:u w:val="single"/>
        </w:rPr>
        <w:t>Прочность</w:t>
      </w:r>
      <w:r w:rsidRPr="0022424D">
        <w:rPr>
          <w:rFonts w:ascii="Times New Roman" w:hAnsi="Times New Roman" w:cs="Times New Roman"/>
        </w:rPr>
        <w:t xml:space="preserve"> – принцип способствует организации специальной работы со студентами по усвоению и запоминанию материала. </w:t>
      </w:r>
    </w:p>
    <w:p w:rsidR="00CE55AD" w:rsidRPr="0022424D" w:rsidRDefault="00CE55AD" w:rsidP="0072160A">
      <w:pPr>
        <w:pStyle w:val="a6"/>
        <w:numPr>
          <w:ilvl w:val="0"/>
          <w:numId w:val="31"/>
        </w:numPr>
        <w:tabs>
          <w:tab w:val="left" w:pos="426"/>
        </w:tabs>
        <w:spacing w:after="0" w:line="240" w:lineRule="auto"/>
        <w:ind w:left="0" w:firstLine="0"/>
        <w:jc w:val="both"/>
        <w:rPr>
          <w:rFonts w:ascii="Times New Roman" w:hAnsi="Times New Roman" w:cs="Times New Roman"/>
        </w:rPr>
      </w:pPr>
      <w:r w:rsidRPr="0022424D">
        <w:rPr>
          <w:rFonts w:ascii="Times New Roman" w:hAnsi="Times New Roman" w:cs="Times New Roman"/>
          <w:u w:val="single"/>
        </w:rPr>
        <w:t>Научность.</w:t>
      </w:r>
      <w:r w:rsidRPr="0022424D">
        <w:rPr>
          <w:rFonts w:ascii="Times New Roman" w:hAnsi="Times New Roman" w:cs="Times New Roman"/>
        </w:rPr>
        <w:t xml:space="preserve"> Данный принцип в обучении используется мною с целью представить истори</w:t>
      </w:r>
      <w:r w:rsidR="00CF1813">
        <w:rPr>
          <w:rFonts w:ascii="Times New Roman" w:hAnsi="Times New Roman" w:cs="Times New Roman"/>
        </w:rPr>
        <w:t>ческие факты за период 2011-201</w:t>
      </w:r>
      <w:r w:rsidR="00CF1813" w:rsidRPr="00CF1813">
        <w:rPr>
          <w:rFonts w:ascii="Times New Roman" w:hAnsi="Times New Roman" w:cs="Times New Roman"/>
        </w:rPr>
        <w:t>4</w:t>
      </w:r>
      <w:r w:rsidRPr="0022424D">
        <w:rPr>
          <w:rFonts w:ascii="Times New Roman" w:hAnsi="Times New Roman" w:cs="Times New Roman"/>
        </w:rPr>
        <w:t xml:space="preserve"> для формирования у студентов объективной картины окружающего мира. </w:t>
      </w:r>
    </w:p>
    <w:p w:rsidR="00CE55AD" w:rsidRPr="0022424D" w:rsidRDefault="00CE55AD" w:rsidP="0072160A">
      <w:pPr>
        <w:pStyle w:val="a6"/>
        <w:numPr>
          <w:ilvl w:val="0"/>
          <w:numId w:val="31"/>
        </w:numPr>
        <w:tabs>
          <w:tab w:val="left" w:pos="426"/>
        </w:tabs>
        <w:spacing w:after="0" w:line="240" w:lineRule="auto"/>
        <w:ind w:left="0" w:firstLine="0"/>
        <w:jc w:val="both"/>
        <w:rPr>
          <w:rFonts w:ascii="Times New Roman" w:hAnsi="Times New Roman" w:cs="Times New Roman"/>
        </w:rPr>
      </w:pPr>
      <w:r w:rsidRPr="0022424D">
        <w:rPr>
          <w:rFonts w:ascii="Times New Roman" w:hAnsi="Times New Roman" w:cs="Times New Roman"/>
          <w:u w:val="single"/>
        </w:rPr>
        <w:t>Доступность</w:t>
      </w:r>
      <w:r w:rsidRPr="0022424D">
        <w:rPr>
          <w:rFonts w:ascii="Times New Roman" w:hAnsi="Times New Roman" w:cs="Times New Roman"/>
        </w:rPr>
        <w:t xml:space="preserve">. Данный принцип в обучении используется мною с целью предоставления возможностей для студентов согласовать наилучшие условия для выполнения практических работ, с опорой на их личный опыт, знания и умения. </w:t>
      </w:r>
    </w:p>
    <w:p w:rsidR="00CE55AD" w:rsidRPr="0022424D" w:rsidRDefault="00CE55AD" w:rsidP="0072160A">
      <w:pPr>
        <w:pStyle w:val="a6"/>
        <w:numPr>
          <w:ilvl w:val="0"/>
          <w:numId w:val="31"/>
        </w:numPr>
        <w:tabs>
          <w:tab w:val="left" w:pos="426"/>
        </w:tabs>
        <w:spacing w:after="0" w:line="240" w:lineRule="auto"/>
        <w:ind w:left="0" w:firstLine="0"/>
        <w:jc w:val="both"/>
        <w:rPr>
          <w:rFonts w:ascii="Times New Roman" w:hAnsi="Times New Roman" w:cs="Times New Roman"/>
        </w:rPr>
      </w:pPr>
      <w:r w:rsidRPr="0022424D">
        <w:rPr>
          <w:rFonts w:ascii="Times New Roman" w:hAnsi="Times New Roman" w:cs="Times New Roman"/>
          <w:u w:val="single"/>
        </w:rPr>
        <w:t>Связь теории с практикой</w:t>
      </w:r>
      <w:r w:rsidRPr="0022424D">
        <w:rPr>
          <w:rFonts w:ascii="Times New Roman" w:hAnsi="Times New Roman" w:cs="Times New Roman"/>
        </w:rPr>
        <w:t xml:space="preserve">. Данный принцип в обучении используется мною с целью подкрепления теоретических положений практическими примерами, использования полученных знаний в практической деятельности. </w:t>
      </w:r>
    </w:p>
    <w:p w:rsidR="00CE55AD" w:rsidRPr="0022424D" w:rsidRDefault="00CE55AD" w:rsidP="0072160A">
      <w:pPr>
        <w:pStyle w:val="a6"/>
        <w:numPr>
          <w:ilvl w:val="0"/>
          <w:numId w:val="31"/>
        </w:numPr>
        <w:tabs>
          <w:tab w:val="left" w:pos="426"/>
        </w:tabs>
        <w:spacing w:after="0" w:line="240" w:lineRule="auto"/>
        <w:ind w:left="0" w:firstLine="0"/>
        <w:jc w:val="both"/>
        <w:rPr>
          <w:rFonts w:ascii="Times New Roman" w:hAnsi="Times New Roman" w:cs="Times New Roman"/>
        </w:rPr>
      </w:pPr>
      <w:r w:rsidRPr="0022424D">
        <w:rPr>
          <w:rFonts w:ascii="Times New Roman" w:hAnsi="Times New Roman" w:cs="Times New Roman"/>
          <w:u w:val="single"/>
        </w:rPr>
        <w:t>Быстрый темп в изучении материала</w:t>
      </w:r>
      <w:r w:rsidRPr="0022424D">
        <w:rPr>
          <w:rFonts w:ascii="Times New Roman" w:hAnsi="Times New Roman" w:cs="Times New Roman"/>
        </w:rPr>
        <w:t>. Данный принцип в обучении используется мною с целью в короткие сроки всесторонне рассмотреть темы данной программы и планирования резервного времени для студентов с низкой мотивацией.</w:t>
      </w:r>
    </w:p>
    <w:p w:rsidR="00CE55AD" w:rsidRPr="0022424D" w:rsidRDefault="00CE55AD" w:rsidP="0072160A">
      <w:pPr>
        <w:pStyle w:val="a6"/>
        <w:numPr>
          <w:ilvl w:val="0"/>
          <w:numId w:val="31"/>
        </w:numPr>
        <w:tabs>
          <w:tab w:val="left" w:pos="426"/>
        </w:tabs>
        <w:spacing w:after="0" w:line="240" w:lineRule="auto"/>
        <w:ind w:left="0" w:firstLine="0"/>
        <w:jc w:val="both"/>
        <w:rPr>
          <w:rFonts w:ascii="Times New Roman" w:hAnsi="Times New Roman" w:cs="Times New Roman"/>
        </w:rPr>
      </w:pPr>
      <w:r w:rsidRPr="0022424D">
        <w:rPr>
          <w:rFonts w:ascii="Times New Roman" w:hAnsi="Times New Roman" w:cs="Times New Roman"/>
          <w:u w:val="single"/>
        </w:rPr>
        <w:t>Принцип ведущей роли теоретических знаний</w:t>
      </w:r>
      <w:r w:rsidRPr="0022424D">
        <w:rPr>
          <w:rFonts w:ascii="Times New Roman" w:hAnsi="Times New Roman" w:cs="Times New Roman"/>
        </w:rPr>
        <w:t xml:space="preserve">. Данный принцип в обучении используется мною с целью всесторонне рассмотреть исторические факты истории России за период </w:t>
      </w:r>
      <w:proofErr w:type="spellStart"/>
      <w:r w:rsidRPr="0022424D">
        <w:rPr>
          <w:rFonts w:ascii="Times New Roman" w:hAnsi="Times New Roman" w:cs="Times New Roman"/>
        </w:rPr>
        <w:t>сер..ХХ</w:t>
      </w:r>
      <w:proofErr w:type="spellEnd"/>
      <w:r w:rsidRPr="0022424D">
        <w:rPr>
          <w:rFonts w:ascii="Times New Roman" w:hAnsi="Times New Roman" w:cs="Times New Roman"/>
        </w:rPr>
        <w:t xml:space="preserve"> – </w:t>
      </w:r>
      <w:proofErr w:type="spellStart"/>
      <w:r w:rsidRPr="0022424D">
        <w:rPr>
          <w:rFonts w:ascii="Times New Roman" w:hAnsi="Times New Roman" w:cs="Times New Roman"/>
        </w:rPr>
        <w:t>н</w:t>
      </w:r>
      <w:proofErr w:type="gramStart"/>
      <w:r w:rsidRPr="0022424D">
        <w:rPr>
          <w:rFonts w:ascii="Times New Roman" w:hAnsi="Times New Roman" w:cs="Times New Roman"/>
        </w:rPr>
        <w:t>.Х</w:t>
      </w:r>
      <w:proofErr w:type="gramEnd"/>
      <w:r w:rsidRPr="0022424D">
        <w:rPr>
          <w:rFonts w:ascii="Times New Roman" w:hAnsi="Times New Roman" w:cs="Times New Roman"/>
        </w:rPr>
        <w:t>Х</w:t>
      </w:r>
      <w:proofErr w:type="spellEnd"/>
      <w:r w:rsidRPr="0022424D">
        <w:rPr>
          <w:rFonts w:ascii="Times New Roman" w:hAnsi="Times New Roman" w:cs="Times New Roman"/>
          <w:lang w:val="en-US"/>
        </w:rPr>
        <w:t>I</w:t>
      </w:r>
      <w:r w:rsidRPr="0022424D">
        <w:rPr>
          <w:rFonts w:ascii="Times New Roman" w:hAnsi="Times New Roman" w:cs="Times New Roman"/>
        </w:rPr>
        <w:t xml:space="preserve"> века.</w:t>
      </w:r>
    </w:p>
    <w:p w:rsidR="00CE55AD" w:rsidRPr="0022424D" w:rsidRDefault="00CE55AD" w:rsidP="00CE55AD">
      <w:pPr>
        <w:spacing w:after="0" w:line="240" w:lineRule="auto"/>
        <w:ind w:firstLine="709"/>
        <w:jc w:val="both"/>
        <w:rPr>
          <w:rFonts w:ascii="Times New Roman" w:hAnsi="Times New Roman" w:cs="Times New Roman"/>
          <w:b/>
        </w:rPr>
      </w:pPr>
      <w:r w:rsidRPr="0022424D">
        <w:rPr>
          <w:rFonts w:ascii="Times New Roman" w:hAnsi="Times New Roman" w:cs="Times New Roman"/>
          <w:b/>
        </w:rPr>
        <w:t>В результате освоения дисциплины обучающийся должен уметь:</w:t>
      </w:r>
    </w:p>
    <w:p w:rsidR="00CE55AD" w:rsidRPr="0022424D" w:rsidRDefault="00CE55AD" w:rsidP="0072160A">
      <w:pPr>
        <w:pStyle w:val="a6"/>
        <w:widowControl w:val="0"/>
        <w:numPr>
          <w:ilvl w:val="0"/>
          <w:numId w:val="27"/>
        </w:numPr>
        <w:shd w:val="clear" w:color="auto" w:fill="FFFFFF"/>
        <w:autoSpaceDE w:val="0"/>
        <w:autoSpaceDN w:val="0"/>
        <w:adjustRightInd w:val="0"/>
        <w:spacing w:after="0" w:line="240" w:lineRule="auto"/>
        <w:ind w:left="426"/>
        <w:jc w:val="both"/>
        <w:rPr>
          <w:rFonts w:ascii="Times New Roman" w:hAnsi="Times New Roman" w:cs="Times New Roman"/>
          <w:color w:val="000000"/>
        </w:rPr>
      </w:pPr>
      <w:r w:rsidRPr="0022424D">
        <w:rPr>
          <w:rFonts w:ascii="Times New Roman" w:hAnsi="Times New Roman" w:cs="Times New Roman"/>
          <w:color w:val="000000"/>
        </w:rPr>
        <w:t xml:space="preserve">ориентироваться в современной  экономической, политической, </w:t>
      </w:r>
      <w:r w:rsidRPr="0022424D">
        <w:rPr>
          <w:rFonts w:ascii="Times New Roman" w:hAnsi="Times New Roman" w:cs="Times New Roman"/>
          <w:color w:val="000000"/>
          <w:spacing w:val="-1"/>
        </w:rPr>
        <w:t>культурной ситуации в России и мире;</w:t>
      </w:r>
    </w:p>
    <w:p w:rsidR="00CE55AD" w:rsidRPr="0022424D" w:rsidRDefault="00CE55AD" w:rsidP="0072160A">
      <w:pPr>
        <w:pStyle w:val="a6"/>
        <w:widowControl w:val="0"/>
        <w:numPr>
          <w:ilvl w:val="0"/>
          <w:numId w:val="27"/>
        </w:numPr>
        <w:shd w:val="clear" w:color="auto" w:fill="FFFFFF"/>
        <w:autoSpaceDE w:val="0"/>
        <w:autoSpaceDN w:val="0"/>
        <w:adjustRightInd w:val="0"/>
        <w:spacing w:after="0" w:line="240" w:lineRule="auto"/>
        <w:ind w:left="426"/>
        <w:jc w:val="both"/>
        <w:rPr>
          <w:rFonts w:ascii="Times New Roman" w:hAnsi="Times New Roman" w:cs="Times New Roman"/>
          <w:color w:val="000000"/>
        </w:rPr>
      </w:pPr>
      <w:r w:rsidRPr="0022424D">
        <w:rPr>
          <w:rFonts w:ascii="Times New Roman" w:hAnsi="Times New Roman" w:cs="Times New Roman"/>
          <w:color w:val="000000"/>
          <w:spacing w:val="1"/>
        </w:rPr>
        <w:t xml:space="preserve">выявлять    взаимосвязь    отечественных,    региональных,    мировых </w:t>
      </w:r>
      <w:r w:rsidRPr="0022424D">
        <w:rPr>
          <w:rFonts w:ascii="Times New Roman" w:hAnsi="Times New Roman" w:cs="Times New Roman"/>
          <w:color w:val="000000"/>
        </w:rPr>
        <w:t>социально-экономических, политических и культурных проблем.</w:t>
      </w:r>
    </w:p>
    <w:p w:rsidR="00CE55AD" w:rsidRPr="0022424D" w:rsidRDefault="00CE55AD" w:rsidP="00CE55AD">
      <w:pPr>
        <w:spacing w:after="0" w:line="240" w:lineRule="auto"/>
        <w:ind w:firstLine="709"/>
        <w:jc w:val="both"/>
        <w:rPr>
          <w:rFonts w:ascii="Times New Roman" w:hAnsi="Times New Roman" w:cs="Times New Roman"/>
          <w:b/>
        </w:rPr>
      </w:pPr>
      <w:r w:rsidRPr="0022424D">
        <w:rPr>
          <w:rFonts w:ascii="Times New Roman" w:hAnsi="Times New Roman" w:cs="Times New Roman"/>
          <w:b/>
        </w:rPr>
        <w:t>В результате освоения дисциплины обучающийся должен знать/понимать:</w:t>
      </w:r>
    </w:p>
    <w:p w:rsidR="00CE55AD" w:rsidRPr="0022424D" w:rsidRDefault="00CE55AD" w:rsidP="0072160A">
      <w:pPr>
        <w:pStyle w:val="a6"/>
        <w:widowControl w:val="0"/>
        <w:numPr>
          <w:ilvl w:val="0"/>
          <w:numId w:val="28"/>
        </w:numPr>
        <w:shd w:val="clear" w:color="auto" w:fill="FFFFFF"/>
        <w:suppressAutoHyphens/>
        <w:spacing w:after="0" w:line="240" w:lineRule="auto"/>
        <w:ind w:left="426"/>
        <w:jc w:val="both"/>
        <w:rPr>
          <w:rFonts w:ascii="Times New Roman" w:hAnsi="Times New Roman" w:cs="Times New Roman"/>
          <w:color w:val="000000"/>
        </w:rPr>
      </w:pPr>
      <w:r w:rsidRPr="0022424D">
        <w:rPr>
          <w:rFonts w:ascii="Times New Roman" w:hAnsi="Times New Roman" w:cs="Times New Roman"/>
          <w:color w:val="000000"/>
          <w:spacing w:val="4"/>
        </w:rPr>
        <w:t xml:space="preserve">основные направления ключевых регионов мира на рубеже </w:t>
      </w:r>
      <w:r w:rsidRPr="0022424D">
        <w:rPr>
          <w:rFonts w:ascii="Times New Roman" w:hAnsi="Times New Roman" w:cs="Times New Roman"/>
          <w:color w:val="000000"/>
          <w:spacing w:val="4"/>
          <w:lang w:val="en-US"/>
        </w:rPr>
        <w:t>XX</w:t>
      </w:r>
      <w:r w:rsidRPr="0022424D">
        <w:rPr>
          <w:rFonts w:ascii="Times New Roman" w:hAnsi="Times New Roman" w:cs="Times New Roman"/>
          <w:color w:val="000000"/>
          <w:spacing w:val="4"/>
        </w:rPr>
        <w:t xml:space="preserve"> и </w:t>
      </w:r>
      <w:r w:rsidRPr="0022424D">
        <w:rPr>
          <w:rFonts w:ascii="Times New Roman" w:hAnsi="Times New Roman" w:cs="Times New Roman"/>
          <w:color w:val="000000"/>
          <w:spacing w:val="4"/>
          <w:lang w:val="en-US"/>
        </w:rPr>
        <w:t>XXI</w:t>
      </w:r>
      <w:r w:rsidRPr="0022424D">
        <w:rPr>
          <w:rFonts w:ascii="Times New Roman" w:hAnsi="Times New Roman" w:cs="Times New Roman"/>
          <w:color w:val="000000"/>
          <w:spacing w:val="4"/>
        </w:rPr>
        <w:t xml:space="preserve"> </w:t>
      </w:r>
      <w:r w:rsidRPr="0022424D">
        <w:rPr>
          <w:rFonts w:ascii="Times New Roman" w:hAnsi="Times New Roman" w:cs="Times New Roman"/>
          <w:color w:val="000000"/>
          <w:spacing w:val="-6"/>
        </w:rPr>
        <w:t>вв.;</w:t>
      </w:r>
    </w:p>
    <w:p w:rsidR="00CE55AD" w:rsidRPr="0022424D" w:rsidRDefault="00CE55AD" w:rsidP="0072160A">
      <w:pPr>
        <w:pStyle w:val="a6"/>
        <w:widowControl w:val="0"/>
        <w:numPr>
          <w:ilvl w:val="0"/>
          <w:numId w:val="28"/>
        </w:numPr>
        <w:shd w:val="clear" w:color="auto" w:fill="FFFFFF"/>
        <w:suppressAutoHyphens/>
        <w:spacing w:after="0" w:line="240" w:lineRule="auto"/>
        <w:ind w:left="426"/>
        <w:jc w:val="both"/>
        <w:rPr>
          <w:rFonts w:ascii="Times New Roman" w:hAnsi="Times New Roman" w:cs="Times New Roman"/>
          <w:color w:val="000000"/>
        </w:rPr>
      </w:pPr>
      <w:r w:rsidRPr="0022424D">
        <w:rPr>
          <w:rFonts w:ascii="Times New Roman" w:hAnsi="Times New Roman" w:cs="Times New Roman"/>
          <w:color w:val="000000"/>
          <w:spacing w:val="3"/>
        </w:rPr>
        <w:t xml:space="preserve">сущность и причины локальных, региональных, межгосударственных </w:t>
      </w:r>
      <w:r w:rsidRPr="0022424D">
        <w:rPr>
          <w:rFonts w:ascii="Times New Roman" w:hAnsi="Times New Roman" w:cs="Times New Roman"/>
          <w:color w:val="000000"/>
          <w:spacing w:val="1"/>
        </w:rPr>
        <w:t xml:space="preserve">конфликтов в конце </w:t>
      </w:r>
      <w:r w:rsidRPr="0022424D">
        <w:rPr>
          <w:rFonts w:ascii="Times New Roman" w:hAnsi="Times New Roman" w:cs="Times New Roman"/>
          <w:color w:val="000000"/>
          <w:spacing w:val="1"/>
          <w:lang w:val="en-US"/>
        </w:rPr>
        <w:t>XX</w:t>
      </w:r>
      <w:r w:rsidRPr="0022424D">
        <w:rPr>
          <w:rFonts w:ascii="Times New Roman" w:hAnsi="Times New Roman" w:cs="Times New Roman"/>
          <w:color w:val="000000"/>
          <w:spacing w:val="1"/>
        </w:rPr>
        <w:t xml:space="preserve"> - начале </w:t>
      </w:r>
      <w:r w:rsidRPr="0022424D">
        <w:rPr>
          <w:rFonts w:ascii="Times New Roman" w:hAnsi="Times New Roman" w:cs="Times New Roman"/>
          <w:color w:val="000000"/>
          <w:spacing w:val="1"/>
          <w:lang w:val="en-US"/>
        </w:rPr>
        <w:t>XXI</w:t>
      </w:r>
      <w:r w:rsidRPr="0022424D">
        <w:rPr>
          <w:rFonts w:ascii="Times New Roman" w:hAnsi="Times New Roman" w:cs="Times New Roman"/>
          <w:color w:val="000000"/>
          <w:spacing w:val="1"/>
        </w:rPr>
        <w:t xml:space="preserve"> вв.;</w:t>
      </w:r>
    </w:p>
    <w:p w:rsidR="00CE55AD" w:rsidRPr="0022424D" w:rsidRDefault="00CE55AD" w:rsidP="0072160A">
      <w:pPr>
        <w:pStyle w:val="a6"/>
        <w:widowControl w:val="0"/>
        <w:numPr>
          <w:ilvl w:val="0"/>
          <w:numId w:val="28"/>
        </w:numPr>
        <w:shd w:val="clear" w:color="auto" w:fill="FFFFFF"/>
        <w:suppressAutoHyphens/>
        <w:spacing w:after="0" w:line="240" w:lineRule="auto"/>
        <w:ind w:left="426"/>
        <w:jc w:val="both"/>
        <w:rPr>
          <w:rFonts w:ascii="Times New Roman" w:hAnsi="Times New Roman" w:cs="Times New Roman"/>
        </w:rPr>
      </w:pPr>
      <w:r w:rsidRPr="0022424D">
        <w:rPr>
          <w:rFonts w:ascii="Times New Roman" w:hAnsi="Times New Roman" w:cs="Times New Roman"/>
          <w:color w:val="000000"/>
          <w:spacing w:val="-1"/>
        </w:rPr>
        <w:t xml:space="preserve">основные процессы (интеграционные, поликультурные, миграционные и </w:t>
      </w:r>
      <w:r w:rsidRPr="0022424D">
        <w:rPr>
          <w:rFonts w:ascii="Times New Roman" w:hAnsi="Times New Roman" w:cs="Times New Roman"/>
          <w:color w:val="000000"/>
        </w:rPr>
        <w:t>иные) политического и экономического развития ведущих регионов мира;</w:t>
      </w:r>
    </w:p>
    <w:p w:rsidR="00CE55AD" w:rsidRPr="0022424D" w:rsidRDefault="00CE55AD" w:rsidP="0072160A">
      <w:pPr>
        <w:pStyle w:val="a6"/>
        <w:widowControl w:val="0"/>
        <w:numPr>
          <w:ilvl w:val="0"/>
          <w:numId w:val="28"/>
        </w:numPr>
        <w:shd w:val="clear" w:color="auto" w:fill="FFFFFF"/>
        <w:suppressAutoHyphens/>
        <w:spacing w:after="0" w:line="240" w:lineRule="auto"/>
        <w:ind w:left="426"/>
        <w:jc w:val="both"/>
        <w:rPr>
          <w:rFonts w:ascii="Times New Roman" w:hAnsi="Times New Roman" w:cs="Times New Roman"/>
          <w:color w:val="000000"/>
        </w:rPr>
      </w:pPr>
      <w:r w:rsidRPr="0022424D">
        <w:rPr>
          <w:rFonts w:ascii="Times New Roman" w:hAnsi="Times New Roman" w:cs="Times New Roman"/>
          <w:color w:val="000000"/>
        </w:rPr>
        <w:t>назначение ООН, НАТО, ЕС и др. организаций и их деятельности;</w:t>
      </w:r>
    </w:p>
    <w:p w:rsidR="00CE55AD" w:rsidRPr="0022424D" w:rsidRDefault="00CE55AD" w:rsidP="0072160A">
      <w:pPr>
        <w:pStyle w:val="a6"/>
        <w:widowControl w:val="0"/>
        <w:numPr>
          <w:ilvl w:val="0"/>
          <w:numId w:val="28"/>
        </w:numPr>
        <w:shd w:val="clear" w:color="auto" w:fill="FFFFFF"/>
        <w:suppressAutoHyphens/>
        <w:spacing w:after="0" w:line="240" w:lineRule="auto"/>
        <w:ind w:left="426"/>
        <w:jc w:val="both"/>
        <w:rPr>
          <w:rFonts w:ascii="Times New Roman" w:hAnsi="Times New Roman" w:cs="Times New Roman"/>
          <w:color w:val="000000"/>
        </w:rPr>
      </w:pPr>
      <w:r w:rsidRPr="0022424D">
        <w:rPr>
          <w:rFonts w:ascii="Times New Roman" w:hAnsi="Times New Roman" w:cs="Times New Roman"/>
          <w:color w:val="000000"/>
          <w:spacing w:val="-2"/>
        </w:rPr>
        <w:t xml:space="preserve">о   роли   науки,   культуры   и   религии   в   сохранении   и   укреплении </w:t>
      </w:r>
      <w:r w:rsidRPr="0022424D">
        <w:rPr>
          <w:rFonts w:ascii="Times New Roman" w:hAnsi="Times New Roman" w:cs="Times New Roman"/>
          <w:color w:val="000000"/>
          <w:spacing w:val="-1"/>
        </w:rPr>
        <w:t>национальных и государственных традиций;</w:t>
      </w:r>
    </w:p>
    <w:p w:rsidR="00CE55AD" w:rsidRPr="0022424D" w:rsidRDefault="00CE55AD" w:rsidP="0072160A">
      <w:pPr>
        <w:pStyle w:val="a6"/>
        <w:widowControl w:val="0"/>
        <w:numPr>
          <w:ilvl w:val="0"/>
          <w:numId w:val="28"/>
        </w:numPr>
        <w:shd w:val="clear" w:color="auto" w:fill="FFFFFF"/>
        <w:suppressAutoHyphens/>
        <w:spacing w:after="0" w:line="240" w:lineRule="auto"/>
        <w:ind w:left="426"/>
        <w:jc w:val="both"/>
        <w:rPr>
          <w:rFonts w:ascii="Times New Roman" w:hAnsi="Times New Roman" w:cs="Times New Roman"/>
          <w:color w:val="000000"/>
        </w:rPr>
      </w:pPr>
      <w:r w:rsidRPr="0022424D">
        <w:rPr>
          <w:rFonts w:ascii="Times New Roman" w:hAnsi="Times New Roman" w:cs="Times New Roman"/>
          <w:color w:val="000000"/>
          <w:spacing w:val="6"/>
        </w:rPr>
        <w:t xml:space="preserve">содержание и  назначение  важнейших правовых и законодательных </w:t>
      </w:r>
      <w:r w:rsidRPr="0022424D">
        <w:rPr>
          <w:rFonts w:ascii="Times New Roman" w:hAnsi="Times New Roman" w:cs="Times New Roman"/>
          <w:color w:val="000000"/>
          <w:spacing w:val="-1"/>
        </w:rPr>
        <w:t>актов мирового и регионального значения.</w:t>
      </w:r>
    </w:p>
    <w:p w:rsidR="00CE55AD" w:rsidRPr="0022424D" w:rsidRDefault="00CE55AD" w:rsidP="00CE55AD">
      <w:pPr>
        <w:pStyle w:val="1"/>
        <w:tabs>
          <w:tab w:val="left" w:pos="360"/>
          <w:tab w:val="left" w:pos="1080"/>
        </w:tabs>
        <w:ind w:firstLine="567"/>
        <w:jc w:val="both"/>
        <w:rPr>
          <w:rFonts w:ascii="Times New Roman" w:hAnsi="Times New Roman"/>
          <w:sz w:val="22"/>
          <w:szCs w:val="22"/>
        </w:rPr>
      </w:pPr>
      <w:r w:rsidRPr="0022424D">
        <w:rPr>
          <w:rFonts w:ascii="Times New Roman" w:hAnsi="Times New Roman"/>
          <w:sz w:val="22"/>
          <w:szCs w:val="22"/>
        </w:rPr>
        <w:t xml:space="preserve">  Оценка </w:t>
      </w:r>
      <w:r w:rsidRPr="0022424D">
        <w:rPr>
          <w:rFonts w:ascii="Times New Roman" w:hAnsi="Times New Roman"/>
          <w:sz w:val="22"/>
          <w:szCs w:val="22"/>
          <w:lang w:eastAsia="ru-RU"/>
        </w:rPr>
        <w:t xml:space="preserve">индивидуальных образовательных достижений </w:t>
      </w:r>
      <w:r w:rsidRPr="0022424D">
        <w:rPr>
          <w:rFonts w:ascii="Times New Roman" w:hAnsi="Times New Roman"/>
          <w:sz w:val="22"/>
          <w:szCs w:val="22"/>
        </w:rPr>
        <w:t xml:space="preserve">студентов производится </w:t>
      </w:r>
      <w:r w:rsidRPr="0022424D">
        <w:rPr>
          <w:rFonts w:ascii="Times New Roman" w:hAnsi="Times New Roman"/>
          <w:sz w:val="22"/>
          <w:szCs w:val="22"/>
          <w:lang w:eastAsia="ru-RU"/>
        </w:rPr>
        <w:t>в соответствии с универсальной шкалой</w:t>
      </w:r>
      <w:r w:rsidRPr="0022424D">
        <w:rPr>
          <w:rFonts w:ascii="Times New Roman" w:hAnsi="Times New Roman"/>
          <w:sz w:val="22"/>
          <w:szCs w:val="22"/>
        </w:rPr>
        <w:t xml:space="preserve"> и специально разработанными </w:t>
      </w:r>
      <w:proofErr w:type="gramStart"/>
      <w:r w:rsidRPr="0022424D">
        <w:rPr>
          <w:rFonts w:ascii="Times New Roman" w:hAnsi="Times New Roman"/>
          <w:sz w:val="22"/>
          <w:szCs w:val="22"/>
        </w:rPr>
        <w:t>количественным</w:t>
      </w:r>
      <w:proofErr w:type="gramEnd"/>
      <w:r w:rsidRPr="0022424D">
        <w:rPr>
          <w:rFonts w:ascii="Times New Roman" w:hAnsi="Times New Roman"/>
          <w:sz w:val="22"/>
          <w:szCs w:val="22"/>
        </w:rPr>
        <w:t xml:space="preserve"> критериями оценки по каждому заданию в практической работе. Качественная оценка самостоятельной работы </w:t>
      </w:r>
      <w:proofErr w:type="gramStart"/>
      <w:r w:rsidRPr="0022424D">
        <w:rPr>
          <w:rFonts w:ascii="Times New Roman" w:hAnsi="Times New Roman"/>
          <w:sz w:val="22"/>
          <w:szCs w:val="22"/>
        </w:rPr>
        <w:t>обучающихся</w:t>
      </w:r>
      <w:proofErr w:type="gramEnd"/>
      <w:r w:rsidRPr="0022424D">
        <w:rPr>
          <w:rFonts w:ascii="Times New Roman" w:hAnsi="Times New Roman"/>
          <w:sz w:val="22"/>
          <w:szCs w:val="22"/>
        </w:rPr>
        <w:t xml:space="preserve"> указывается в примечании таблицы «Критерии оценки». Уровень качественной оценки самостоятельной работы </w:t>
      </w:r>
      <w:proofErr w:type="gramStart"/>
      <w:r w:rsidRPr="0022424D">
        <w:rPr>
          <w:rFonts w:ascii="Times New Roman" w:hAnsi="Times New Roman"/>
          <w:sz w:val="22"/>
          <w:szCs w:val="22"/>
        </w:rPr>
        <w:t>обучающихся</w:t>
      </w:r>
      <w:proofErr w:type="gramEnd"/>
      <w:r w:rsidRPr="0022424D">
        <w:rPr>
          <w:rFonts w:ascii="Times New Roman" w:hAnsi="Times New Roman"/>
          <w:sz w:val="22"/>
          <w:szCs w:val="22"/>
        </w:rPr>
        <w:t xml:space="preserve"> мотивируется дополнительными баллами и оценивается по следующим качественным критериям:</w:t>
      </w:r>
    </w:p>
    <w:p w:rsidR="00CE55AD" w:rsidRPr="0022424D" w:rsidRDefault="00CE55AD" w:rsidP="0072160A">
      <w:pPr>
        <w:pStyle w:val="1"/>
        <w:numPr>
          <w:ilvl w:val="0"/>
          <w:numId w:val="26"/>
        </w:numPr>
        <w:ind w:left="426"/>
        <w:jc w:val="both"/>
        <w:rPr>
          <w:rFonts w:ascii="Times New Roman" w:hAnsi="Times New Roman"/>
          <w:sz w:val="22"/>
          <w:szCs w:val="22"/>
        </w:rPr>
      </w:pPr>
      <w:r w:rsidRPr="0022424D">
        <w:rPr>
          <w:rFonts w:ascii="Times New Roman" w:hAnsi="Times New Roman"/>
          <w:sz w:val="22"/>
          <w:szCs w:val="22"/>
        </w:rPr>
        <w:t>Рассмотрение вопросов и  выделение основных аспектов, определение актуальных зон.</w:t>
      </w:r>
    </w:p>
    <w:p w:rsidR="00CE55AD" w:rsidRPr="0022424D" w:rsidRDefault="00CE55AD" w:rsidP="0072160A">
      <w:pPr>
        <w:pStyle w:val="1"/>
        <w:numPr>
          <w:ilvl w:val="0"/>
          <w:numId w:val="26"/>
        </w:numPr>
        <w:ind w:left="426"/>
        <w:jc w:val="both"/>
        <w:rPr>
          <w:rFonts w:ascii="Times New Roman" w:hAnsi="Times New Roman"/>
          <w:sz w:val="22"/>
          <w:szCs w:val="22"/>
        </w:rPr>
      </w:pPr>
      <w:r w:rsidRPr="0022424D">
        <w:rPr>
          <w:rFonts w:ascii="Times New Roman" w:hAnsi="Times New Roman"/>
          <w:sz w:val="22"/>
          <w:szCs w:val="22"/>
        </w:rPr>
        <w:t>Уровень выполнения практической работы (научный, социальный, философский).</w:t>
      </w:r>
    </w:p>
    <w:p w:rsidR="00CE55AD" w:rsidRPr="0022424D" w:rsidRDefault="00CE55AD" w:rsidP="0072160A">
      <w:pPr>
        <w:pStyle w:val="1"/>
        <w:numPr>
          <w:ilvl w:val="0"/>
          <w:numId w:val="26"/>
        </w:numPr>
        <w:ind w:left="426"/>
        <w:jc w:val="both"/>
        <w:rPr>
          <w:rFonts w:ascii="Times New Roman" w:hAnsi="Times New Roman"/>
          <w:sz w:val="22"/>
          <w:szCs w:val="22"/>
        </w:rPr>
      </w:pPr>
      <w:r w:rsidRPr="0022424D">
        <w:rPr>
          <w:rFonts w:ascii="Times New Roman" w:hAnsi="Times New Roman"/>
          <w:sz w:val="22"/>
          <w:szCs w:val="22"/>
        </w:rPr>
        <w:t>Наличие сотрудничества обучающихся в рабочих группах и с преподавателем.</w:t>
      </w:r>
    </w:p>
    <w:p w:rsidR="00CE55AD" w:rsidRPr="0022424D" w:rsidRDefault="00CE55AD" w:rsidP="0072160A">
      <w:pPr>
        <w:pStyle w:val="1"/>
        <w:numPr>
          <w:ilvl w:val="0"/>
          <w:numId w:val="26"/>
        </w:numPr>
        <w:ind w:left="426"/>
        <w:jc w:val="both"/>
        <w:rPr>
          <w:rFonts w:ascii="Times New Roman" w:hAnsi="Times New Roman"/>
          <w:sz w:val="22"/>
          <w:szCs w:val="22"/>
        </w:rPr>
      </w:pPr>
      <w:r w:rsidRPr="0022424D">
        <w:rPr>
          <w:rFonts w:ascii="Times New Roman" w:hAnsi="Times New Roman"/>
          <w:sz w:val="22"/>
          <w:szCs w:val="22"/>
        </w:rPr>
        <w:t>Планирование и своевременное выполнение отчета.</w:t>
      </w:r>
    </w:p>
    <w:p w:rsidR="00CE55AD" w:rsidRPr="0022424D" w:rsidRDefault="00CE55AD" w:rsidP="0072160A">
      <w:pPr>
        <w:pStyle w:val="1"/>
        <w:numPr>
          <w:ilvl w:val="0"/>
          <w:numId w:val="26"/>
        </w:numPr>
        <w:ind w:left="426"/>
        <w:jc w:val="both"/>
        <w:rPr>
          <w:rFonts w:ascii="Times New Roman" w:hAnsi="Times New Roman"/>
          <w:sz w:val="22"/>
          <w:szCs w:val="22"/>
        </w:rPr>
      </w:pPr>
      <w:r w:rsidRPr="0022424D">
        <w:rPr>
          <w:rFonts w:ascii="Times New Roman" w:hAnsi="Times New Roman"/>
          <w:sz w:val="22"/>
          <w:szCs w:val="22"/>
        </w:rPr>
        <w:t>Представления отчета по практической работе на семинаре.</w:t>
      </w:r>
    </w:p>
    <w:p w:rsidR="00CE55AD" w:rsidRPr="0022424D" w:rsidRDefault="00CE55AD" w:rsidP="0072160A">
      <w:pPr>
        <w:pStyle w:val="1"/>
        <w:numPr>
          <w:ilvl w:val="0"/>
          <w:numId w:val="26"/>
        </w:numPr>
        <w:ind w:left="426"/>
        <w:jc w:val="both"/>
        <w:rPr>
          <w:rFonts w:ascii="Times New Roman" w:hAnsi="Times New Roman"/>
          <w:sz w:val="22"/>
          <w:szCs w:val="22"/>
        </w:rPr>
      </w:pPr>
      <w:r w:rsidRPr="0022424D">
        <w:rPr>
          <w:rFonts w:ascii="Times New Roman" w:hAnsi="Times New Roman"/>
          <w:sz w:val="22"/>
          <w:szCs w:val="22"/>
        </w:rPr>
        <w:lastRenderedPageBreak/>
        <w:t>Аргументированный вывод о проделанной работе.</w:t>
      </w:r>
    </w:p>
    <w:p w:rsidR="00CE55AD" w:rsidRPr="0022424D" w:rsidRDefault="00CE55AD" w:rsidP="00CE55AD">
      <w:pPr>
        <w:pStyle w:val="1"/>
        <w:tabs>
          <w:tab w:val="left" w:pos="360"/>
          <w:tab w:val="left" w:pos="1080"/>
        </w:tabs>
        <w:ind w:firstLine="567"/>
        <w:jc w:val="both"/>
        <w:rPr>
          <w:rFonts w:ascii="Times New Roman" w:hAnsi="Times New Roman"/>
          <w:sz w:val="22"/>
          <w:szCs w:val="22"/>
        </w:rPr>
      </w:pPr>
      <w:r w:rsidRPr="0022424D">
        <w:rPr>
          <w:rFonts w:ascii="Times New Roman" w:hAnsi="Times New Roman"/>
          <w:sz w:val="22"/>
          <w:szCs w:val="22"/>
        </w:rPr>
        <w:t>Основные принципы организации выполнения самостоятельной работы являются:</w:t>
      </w:r>
    </w:p>
    <w:p w:rsidR="00CE55AD" w:rsidRPr="0022424D" w:rsidRDefault="00CE55AD" w:rsidP="00CE55AD">
      <w:pPr>
        <w:pStyle w:val="a6"/>
        <w:numPr>
          <w:ilvl w:val="0"/>
          <w:numId w:val="1"/>
        </w:numPr>
        <w:spacing w:after="0" w:line="240" w:lineRule="auto"/>
        <w:ind w:left="426"/>
        <w:jc w:val="both"/>
        <w:rPr>
          <w:rFonts w:ascii="Times New Roman" w:hAnsi="Times New Roman" w:cs="Times New Roman"/>
        </w:rPr>
      </w:pPr>
      <w:r w:rsidRPr="0022424D">
        <w:rPr>
          <w:rFonts w:ascii="Times New Roman" w:hAnsi="Times New Roman" w:cs="Times New Roman"/>
        </w:rPr>
        <w:t xml:space="preserve">активность, что определяет  необходимость сотрудничества студентов и обмена информацией с преподавателем; </w:t>
      </w:r>
    </w:p>
    <w:p w:rsidR="00CE55AD" w:rsidRPr="0022424D" w:rsidRDefault="00CE55AD" w:rsidP="00CE55AD">
      <w:pPr>
        <w:pStyle w:val="a6"/>
        <w:numPr>
          <w:ilvl w:val="0"/>
          <w:numId w:val="1"/>
        </w:numPr>
        <w:spacing w:after="0" w:line="240" w:lineRule="auto"/>
        <w:ind w:left="426"/>
        <w:jc w:val="both"/>
        <w:rPr>
          <w:rFonts w:ascii="Times New Roman" w:hAnsi="Times New Roman" w:cs="Times New Roman"/>
        </w:rPr>
      </w:pPr>
      <w:r w:rsidRPr="0022424D">
        <w:rPr>
          <w:rFonts w:ascii="Times New Roman" w:hAnsi="Times New Roman" w:cs="Times New Roman"/>
        </w:rPr>
        <w:t xml:space="preserve">индивидуализация обучения, что проявляется в учете преподавателем индивидуальных особенностей студентов при оценке выполненной работы; </w:t>
      </w:r>
    </w:p>
    <w:p w:rsidR="00CE55AD" w:rsidRPr="0022424D" w:rsidRDefault="00CE55AD" w:rsidP="00CE55AD">
      <w:pPr>
        <w:pStyle w:val="a6"/>
        <w:numPr>
          <w:ilvl w:val="0"/>
          <w:numId w:val="1"/>
        </w:numPr>
        <w:spacing w:after="0" w:line="240" w:lineRule="auto"/>
        <w:ind w:left="426"/>
        <w:jc w:val="both"/>
        <w:rPr>
          <w:rFonts w:ascii="Times New Roman" w:hAnsi="Times New Roman" w:cs="Times New Roman"/>
        </w:rPr>
      </w:pPr>
      <w:r w:rsidRPr="0022424D">
        <w:rPr>
          <w:rFonts w:ascii="Times New Roman" w:hAnsi="Times New Roman" w:cs="Times New Roman"/>
        </w:rPr>
        <w:t xml:space="preserve">регламентация обучения, что обеспечивает необходимость выбора стратегии обучения и планирования организации самостоятельной работы студентов; </w:t>
      </w:r>
    </w:p>
    <w:p w:rsidR="00CE55AD" w:rsidRPr="0022424D" w:rsidRDefault="00CE55AD" w:rsidP="00CE55AD">
      <w:pPr>
        <w:pStyle w:val="a6"/>
        <w:numPr>
          <w:ilvl w:val="0"/>
          <w:numId w:val="1"/>
        </w:numPr>
        <w:spacing w:after="0" w:line="240" w:lineRule="auto"/>
        <w:ind w:left="426"/>
        <w:jc w:val="both"/>
        <w:rPr>
          <w:rFonts w:ascii="Times New Roman" w:hAnsi="Times New Roman" w:cs="Times New Roman"/>
        </w:rPr>
      </w:pPr>
      <w:r w:rsidRPr="0022424D">
        <w:rPr>
          <w:rFonts w:ascii="Times New Roman" w:hAnsi="Times New Roman" w:cs="Times New Roman"/>
        </w:rPr>
        <w:t xml:space="preserve">научность, что определяет уровни решения для достижения поставленных задач на основе научных знаний; </w:t>
      </w:r>
    </w:p>
    <w:p w:rsidR="00CE55AD" w:rsidRPr="0022424D" w:rsidRDefault="00CE55AD" w:rsidP="00CE55AD">
      <w:pPr>
        <w:pStyle w:val="a6"/>
        <w:numPr>
          <w:ilvl w:val="0"/>
          <w:numId w:val="1"/>
        </w:numPr>
        <w:spacing w:after="0" w:line="240" w:lineRule="auto"/>
        <w:ind w:left="426"/>
        <w:jc w:val="both"/>
        <w:rPr>
          <w:rFonts w:ascii="Times New Roman" w:hAnsi="Times New Roman" w:cs="Times New Roman"/>
        </w:rPr>
      </w:pPr>
      <w:r w:rsidRPr="0022424D">
        <w:rPr>
          <w:rFonts w:ascii="Times New Roman" w:hAnsi="Times New Roman" w:cs="Times New Roman"/>
        </w:rPr>
        <w:t xml:space="preserve">наглядность, что обеспечивает представление информации в доступном виде; </w:t>
      </w:r>
    </w:p>
    <w:p w:rsidR="00CE55AD" w:rsidRPr="0022424D" w:rsidRDefault="00CE55AD" w:rsidP="00CE55AD">
      <w:pPr>
        <w:pStyle w:val="a6"/>
        <w:numPr>
          <w:ilvl w:val="0"/>
          <w:numId w:val="1"/>
        </w:numPr>
        <w:spacing w:after="0" w:line="240" w:lineRule="auto"/>
        <w:ind w:left="426"/>
        <w:jc w:val="both"/>
        <w:rPr>
          <w:rFonts w:ascii="Times New Roman" w:hAnsi="Times New Roman" w:cs="Times New Roman"/>
        </w:rPr>
      </w:pPr>
      <w:r w:rsidRPr="0022424D">
        <w:rPr>
          <w:rFonts w:ascii="Times New Roman" w:hAnsi="Times New Roman" w:cs="Times New Roman"/>
        </w:rPr>
        <w:t>учет трудоемкости, что дифференцирует уровень сложности и объема предложенных заданий.</w:t>
      </w:r>
    </w:p>
    <w:p w:rsidR="00150476" w:rsidRDefault="00CE55AD" w:rsidP="00150476">
      <w:pPr>
        <w:pStyle w:val="1"/>
        <w:ind w:firstLine="567"/>
        <w:jc w:val="both"/>
        <w:rPr>
          <w:rFonts w:ascii="Times New Roman" w:hAnsi="Times New Roman"/>
          <w:sz w:val="22"/>
          <w:szCs w:val="22"/>
        </w:rPr>
      </w:pPr>
      <w:r w:rsidRPr="0022424D">
        <w:rPr>
          <w:rFonts w:ascii="Times New Roman" w:hAnsi="Times New Roman"/>
          <w:sz w:val="22"/>
          <w:szCs w:val="22"/>
        </w:rPr>
        <w:t>Отчеты по пройденным темам, выполненные вне учебной аудитории, обязательно оформляются в соответствии со стандартом: титульный лист, введение, основная часть, заключение, используемые информационные источники. Отчет может  быть оформлен в виде электронной презентации. Допускается выполнение отчета в рабочей тетради при выполнении заданий в аудитории на практическом занятии, согласно календарно-тематическому плану. Как альтернативная форма выполнения работы по теме будет являться структурно-логическая схема, логическая сетка, таблица.</w:t>
      </w:r>
    </w:p>
    <w:p w:rsidR="00150476" w:rsidRDefault="00150476" w:rsidP="00150476">
      <w:pPr>
        <w:pStyle w:val="1"/>
        <w:ind w:firstLine="567"/>
        <w:jc w:val="both"/>
        <w:rPr>
          <w:rFonts w:ascii="Times New Roman" w:hAnsi="Times New Roman"/>
          <w:sz w:val="22"/>
          <w:szCs w:val="22"/>
        </w:rPr>
      </w:pPr>
    </w:p>
    <w:p w:rsidR="00CE55AD" w:rsidRPr="00150476" w:rsidRDefault="00150476" w:rsidP="00150476">
      <w:pPr>
        <w:pStyle w:val="1"/>
        <w:ind w:firstLine="567"/>
        <w:jc w:val="both"/>
        <w:rPr>
          <w:rFonts w:ascii="Times New Roman" w:hAnsi="Times New Roman"/>
          <w:sz w:val="22"/>
          <w:szCs w:val="22"/>
        </w:rPr>
      </w:pPr>
      <w:r>
        <w:rPr>
          <w:rFonts w:ascii="Times New Roman" w:hAnsi="Times New Roman"/>
          <w:sz w:val="22"/>
          <w:szCs w:val="22"/>
        </w:rPr>
        <w:t>1.</w:t>
      </w:r>
      <w:r w:rsidR="00CE55AD" w:rsidRPr="00150476">
        <w:rPr>
          <w:rFonts w:ascii="Times New Roman" w:hAnsi="Times New Roman"/>
          <w:b/>
        </w:rPr>
        <w:t>ПОДГОТОВКА СТУДЕНТОВ К УЧАСТИЮ В СЕМИНАРЕ</w:t>
      </w:r>
    </w:p>
    <w:p w:rsidR="00CE55AD" w:rsidRPr="0022424D" w:rsidRDefault="00CE55AD" w:rsidP="00CE55AD">
      <w:pPr>
        <w:spacing w:after="0" w:line="240" w:lineRule="auto"/>
        <w:ind w:firstLine="567"/>
        <w:jc w:val="both"/>
        <w:rPr>
          <w:rFonts w:ascii="Times New Roman" w:hAnsi="Times New Roman" w:cs="Times New Roman"/>
        </w:rPr>
      </w:pPr>
      <w:r w:rsidRPr="0022424D">
        <w:rPr>
          <w:rFonts w:ascii="Times New Roman" w:hAnsi="Times New Roman" w:cs="Times New Roman"/>
        </w:rPr>
        <w:t xml:space="preserve">Семинарское занятие - это такой вид учебных занятий, на котором в результате предварительной </w:t>
      </w:r>
      <w:bookmarkStart w:id="0" w:name="_GoBack"/>
      <w:bookmarkEnd w:id="0"/>
      <w:r w:rsidRPr="0022424D">
        <w:rPr>
          <w:rFonts w:ascii="Times New Roman" w:hAnsi="Times New Roman" w:cs="Times New Roman"/>
        </w:rPr>
        <w:t xml:space="preserve">работы преподавателя и студента над содержанием рассматриваемых вопросов, в обстановке их непосредственного и активного общения и творческой дискуссии решаются задачи познавательного и воспитательного характера, формируется мировоззрение, прививаются навыки использования научной методологии в будущей профессиональной деятельности. Семинары способствуют развитию познавательных умений, повышению культуры общения. Формы проведения семинара:  </w:t>
      </w:r>
    </w:p>
    <w:p w:rsidR="00CE55AD" w:rsidRPr="0022424D" w:rsidRDefault="00CE55AD" w:rsidP="00CE55AD">
      <w:pPr>
        <w:spacing w:after="0" w:line="240" w:lineRule="auto"/>
        <w:ind w:firstLine="567"/>
        <w:jc w:val="both"/>
        <w:rPr>
          <w:rFonts w:ascii="Times New Roman" w:hAnsi="Times New Roman" w:cs="Times New Roman"/>
        </w:rPr>
      </w:pPr>
      <w:r w:rsidRPr="0022424D">
        <w:rPr>
          <w:rFonts w:ascii="Times New Roman" w:hAnsi="Times New Roman" w:cs="Times New Roman"/>
        </w:rPr>
        <w:t xml:space="preserve">1. Повторительно-обобщающий: </w:t>
      </w:r>
    </w:p>
    <w:p w:rsidR="00CE55AD" w:rsidRPr="0022424D" w:rsidRDefault="00CE55AD" w:rsidP="00CE55AD">
      <w:pPr>
        <w:pStyle w:val="a6"/>
        <w:numPr>
          <w:ilvl w:val="0"/>
          <w:numId w:val="3"/>
        </w:numPr>
        <w:spacing w:after="0" w:line="240" w:lineRule="auto"/>
        <w:ind w:left="426"/>
        <w:jc w:val="both"/>
        <w:rPr>
          <w:rFonts w:ascii="Times New Roman" w:hAnsi="Times New Roman" w:cs="Times New Roman"/>
        </w:rPr>
      </w:pPr>
      <w:r w:rsidRPr="0022424D">
        <w:rPr>
          <w:rFonts w:ascii="Times New Roman" w:hAnsi="Times New Roman" w:cs="Times New Roman"/>
        </w:rPr>
        <w:t xml:space="preserve">дискуссия; </w:t>
      </w:r>
    </w:p>
    <w:p w:rsidR="00CE55AD" w:rsidRPr="0022424D" w:rsidRDefault="00CE55AD" w:rsidP="00CE55AD">
      <w:pPr>
        <w:pStyle w:val="a6"/>
        <w:numPr>
          <w:ilvl w:val="0"/>
          <w:numId w:val="3"/>
        </w:numPr>
        <w:spacing w:after="0" w:line="240" w:lineRule="auto"/>
        <w:ind w:left="426"/>
        <w:jc w:val="both"/>
        <w:rPr>
          <w:rFonts w:ascii="Times New Roman" w:hAnsi="Times New Roman" w:cs="Times New Roman"/>
        </w:rPr>
      </w:pPr>
      <w:r w:rsidRPr="0022424D">
        <w:rPr>
          <w:rFonts w:ascii="Times New Roman" w:hAnsi="Times New Roman" w:cs="Times New Roman"/>
        </w:rPr>
        <w:t xml:space="preserve">развернутая беседа; </w:t>
      </w:r>
    </w:p>
    <w:p w:rsidR="00CE55AD" w:rsidRPr="0022424D" w:rsidRDefault="00CE55AD" w:rsidP="00CE55AD">
      <w:pPr>
        <w:pStyle w:val="a6"/>
        <w:numPr>
          <w:ilvl w:val="0"/>
          <w:numId w:val="3"/>
        </w:numPr>
        <w:spacing w:after="0" w:line="240" w:lineRule="auto"/>
        <w:ind w:left="426"/>
        <w:jc w:val="both"/>
        <w:rPr>
          <w:rFonts w:ascii="Times New Roman" w:hAnsi="Times New Roman" w:cs="Times New Roman"/>
        </w:rPr>
      </w:pPr>
      <w:r w:rsidRPr="0022424D">
        <w:rPr>
          <w:rFonts w:ascii="Times New Roman" w:hAnsi="Times New Roman" w:cs="Times New Roman"/>
        </w:rPr>
        <w:t xml:space="preserve">доклады; </w:t>
      </w:r>
    </w:p>
    <w:p w:rsidR="00CE55AD" w:rsidRPr="0022424D" w:rsidRDefault="00CE55AD" w:rsidP="00CE55AD">
      <w:pPr>
        <w:pStyle w:val="a6"/>
        <w:numPr>
          <w:ilvl w:val="0"/>
          <w:numId w:val="3"/>
        </w:numPr>
        <w:spacing w:after="0" w:line="240" w:lineRule="auto"/>
        <w:ind w:left="426"/>
        <w:jc w:val="both"/>
        <w:rPr>
          <w:rFonts w:ascii="Times New Roman" w:hAnsi="Times New Roman" w:cs="Times New Roman"/>
        </w:rPr>
      </w:pPr>
      <w:r w:rsidRPr="0022424D">
        <w:rPr>
          <w:rFonts w:ascii="Times New Roman" w:hAnsi="Times New Roman" w:cs="Times New Roman"/>
        </w:rPr>
        <w:t xml:space="preserve">деловая или ситуационная игра. </w:t>
      </w:r>
    </w:p>
    <w:p w:rsidR="00CE55AD" w:rsidRPr="0022424D" w:rsidRDefault="00CE55AD" w:rsidP="00CE55AD">
      <w:pPr>
        <w:spacing w:after="0" w:line="240" w:lineRule="auto"/>
        <w:ind w:firstLine="567"/>
        <w:jc w:val="both"/>
        <w:rPr>
          <w:rFonts w:ascii="Times New Roman" w:hAnsi="Times New Roman" w:cs="Times New Roman"/>
        </w:rPr>
      </w:pPr>
      <w:r w:rsidRPr="0022424D">
        <w:rPr>
          <w:rFonts w:ascii="Times New Roman" w:hAnsi="Times New Roman" w:cs="Times New Roman"/>
        </w:rPr>
        <w:t xml:space="preserve">2. Сочетание обобщения с изучением нового материала: </w:t>
      </w:r>
    </w:p>
    <w:p w:rsidR="00CE55AD" w:rsidRPr="0022424D" w:rsidRDefault="00CE55AD" w:rsidP="00CE55AD">
      <w:pPr>
        <w:pStyle w:val="a6"/>
        <w:numPr>
          <w:ilvl w:val="0"/>
          <w:numId w:val="4"/>
        </w:numPr>
        <w:spacing w:after="0" w:line="240" w:lineRule="auto"/>
        <w:ind w:left="426"/>
        <w:jc w:val="both"/>
        <w:rPr>
          <w:rFonts w:ascii="Times New Roman" w:hAnsi="Times New Roman" w:cs="Times New Roman"/>
        </w:rPr>
      </w:pPr>
      <w:r w:rsidRPr="0022424D">
        <w:rPr>
          <w:rFonts w:ascii="Times New Roman" w:hAnsi="Times New Roman" w:cs="Times New Roman"/>
        </w:rPr>
        <w:t xml:space="preserve">сообщения; </w:t>
      </w:r>
    </w:p>
    <w:p w:rsidR="00CE55AD" w:rsidRPr="0022424D" w:rsidRDefault="00CE55AD" w:rsidP="00CE55AD">
      <w:pPr>
        <w:pStyle w:val="a6"/>
        <w:numPr>
          <w:ilvl w:val="0"/>
          <w:numId w:val="4"/>
        </w:numPr>
        <w:spacing w:after="0" w:line="240" w:lineRule="auto"/>
        <w:ind w:left="426"/>
        <w:jc w:val="both"/>
        <w:rPr>
          <w:rFonts w:ascii="Times New Roman" w:hAnsi="Times New Roman" w:cs="Times New Roman"/>
        </w:rPr>
      </w:pPr>
      <w:r w:rsidRPr="0022424D">
        <w:rPr>
          <w:rFonts w:ascii="Times New Roman" w:hAnsi="Times New Roman" w:cs="Times New Roman"/>
        </w:rPr>
        <w:t xml:space="preserve">доклады; </w:t>
      </w:r>
    </w:p>
    <w:p w:rsidR="00CE55AD" w:rsidRPr="0022424D" w:rsidRDefault="00CE55AD" w:rsidP="00CE55AD">
      <w:pPr>
        <w:pStyle w:val="a6"/>
        <w:numPr>
          <w:ilvl w:val="0"/>
          <w:numId w:val="4"/>
        </w:numPr>
        <w:spacing w:after="0" w:line="240" w:lineRule="auto"/>
        <w:ind w:left="426"/>
        <w:jc w:val="both"/>
        <w:rPr>
          <w:rFonts w:ascii="Times New Roman" w:hAnsi="Times New Roman" w:cs="Times New Roman"/>
        </w:rPr>
      </w:pPr>
      <w:r w:rsidRPr="0022424D">
        <w:rPr>
          <w:rFonts w:ascii="Times New Roman" w:hAnsi="Times New Roman" w:cs="Times New Roman"/>
        </w:rPr>
        <w:t xml:space="preserve">презентации </w:t>
      </w:r>
    </w:p>
    <w:p w:rsidR="00CE55AD" w:rsidRPr="0022424D" w:rsidRDefault="00A00EFE" w:rsidP="00CE55AD">
      <w:pPr>
        <w:spacing w:after="0" w:line="240" w:lineRule="auto"/>
        <w:ind w:firstLine="567"/>
        <w:jc w:val="both"/>
        <w:rPr>
          <w:rFonts w:ascii="Times New Roman" w:hAnsi="Times New Roman" w:cs="Times New Roman"/>
        </w:rPr>
      </w:pPr>
      <w:r>
        <w:rPr>
          <w:rFonts w:ascii="Times New Roman" w:hAnsi="Times New Roman" w:cs="Times New Roman"/>
        </w:rPr>
        <w:t xml:space="preserve">Распределение времени </w:t>
      </w:r>
      <w:r w:rsidR="00CE55AD" w:rsidRPr="0022424D">
        <w:rPr>
          <w:rFonts w:ascii="Times New Roman" w:hAnsi="Times New Roman" w:cs="Times New Roman"/>
        </w:rPr>
        <w:t>часового семинара может быть примерно следующим:</w:t>
      </w:r>
    </w:p>
    <w:p w:rsidR="00CE55AD" w:rsidRPr="0022424D" w:rsidRDefault="00A00EFE" w:rsidP="00CE55AD">
      <w:pPr>
        <w:pStyle w:val="a6"/>
        <w:numPr>
          <w:ilvl w:val="0"/>
          <w:numId w:val="5"/>
        </w:numPr>
        <w:spacing w:after="0" w:line="240" w:lineRule="auto"/>
        <w:ind w:left="426"/>
        <w:jc w:val="both"/>
        <w:rPr>
          <w:rFonts w:ascii="Times New Roman" w:hAnsi="Times New Roman" w:cs="Times New Roman"/>
        </w:rPr>
      </w:pPr>
      <w:r>
        <w:rPr>
          <w:rFonts w:ascii="Times New Roman" w:hAnsi="Times New Roman" w:cs="Times New Roman"/>
        </w:rPr>
        <w:t>вступительное слово - 5</w:t>
      </w:r>
      <w:r w:rsidR="00CE55AD" w:rsidRPr="0022424D">
        <w:rPr>
          <w:rFonts w:ascii="Times New Roman" w:hAnsi="Times New Roman" w:cs="Times New Roman"/>
        </w:rPr>
        <w:t xml:space="preserve"> минут;</w:t>
      </w:r>
    </w:p>
    <w:p w:rsidR="00CE55AD" w:rsidRPr="0022424D" w:rsidRDefault="00CE55AD" w:rsidP="00CE55AD">
      <w:pPr>
        <w:pStyle w:val="a6"/>
        <w:numPr>
          <w:ilvl w:val="0"/>
          <w:numId w:val="5"/>
        </w:numPr>
        <w:spacing w:after="0" w:line="240" w:lineRule="auto"/>
        <w:ind w:left="426"/>
        <w:jc w:val="both"/>
        <w:rPr>
          <w:rFonts w:ascii="Times New Roman" w:hAnsi="Times New Roman" w:cs="Times New Roman"/>
        </w:rPr>
      </w:pPr>
      <w:r w:rsidRPr="0022424D">
        <w:rPr>
          <w:rFonts w:ascii="Times New Roman" w:hAnsi="Times New Roman" w:cs="Times New Roman"/>
        </w:rPr>
        <w:t xml:space="preserve">выступления студентов по основным </w:t>
      </w:r>
      <w:r w:rsidR="00A00EFE">
        <w:rPr>
          <w:rFonts w:ascii="Times New Roman" w:hAnsi="Times New Roman" w:cs="Times New Roman"/>
        </w:rPr>
        <w:t xml:space="preserve">вопросам и их обсуждение - </w:t>
      </w:r>
      <w:r w:rsidR="00A00EFE" w:rsidRPr="00A00EFE">
        <w:rPr>
          <w:rFonts w:ascii="Times New Roman" w:hAnsi="Times New Roman" w:cs="Times New Roman"/>
        </w:rPr>
        <w:t>35</w:t>
      </w:r>
      <w:r w:rsidRPr="0022424D">
        <w:rPr>
          <w:rFonts w:ascii="Times New Roman" w:hAnsi="Times New Roman" w:cs="Times New Roman"/>
        </w:rPr>
        <w:t xml:space="preserve"> минут;</w:t>
      </w:r>
    </w:p>
    <w:p w:rsidR="00CE55AD" w:rsidRPr="0022424D" w:rsidRDefault="00A00EFE" w:rsidP="00CE55AD">
      <w:pPr>
        <w:pStyle w:val="a6"/>
        <w:numPr>
          <w:ilvl w:val="0"/>
          <w:numId w:val="5"/>
        </w:numPr>
        <w:spacing w:after="0" w:line="240" w:lineRule="auto"/>
        <w:ind w:left="426"/>
        <w:jc w:val="both"/>
        <w:rPr>
          <w:rFonts w:ascii="Times New Roman" w:hAnsi="Times New Roman" w:cs="Times New Roman"/>
        </w:rPr>
      </w:pPr>
      <w:r>
        <w:rPr>
          <w:rFonts w:ascii="Times New Roman" w:hAnsi="Times New Roman" w:cs="Times New Roman"/>
        </w:rPr>
        <w:t>заключительное слово – 5</w:t>
      </w:r>
      <w:r w:rsidR="00CE55AD" w:rsidRPr="0022424D">
        <w:rPr>
          <w:rFonts w:ascii="Times New Roman" w:hAnsi="Times New Roman" w:cs="Times New Roman"/>
        </w:rPr>
        <w:t xml:space="preserve"> минут.</w:t>
      </w:r>
    </w:p>
    <w:p w:rsidR="00CE55AD" w:rsidRPr="0022424D" w:rsidRDefault="00CE55AD" w:rsidP="00CE55AD">
      <w:pPr>
        <w:spacing w:after="0" w:line="240" w:lineRule="auto"/>
        <w:ind w:firstLine="567"/>
        <w:jc w:val="both"/>
        <w:rPr>
          <w:rFonts w:ascii="Times New Roman" w:hAnsi="Times New Roman" w:cs="Times New Roman"/>
        </w:rPr>
      </w:pPr>
      <w:r w:rsidRPr="0022424D">
        <w:rPr>
          <w:rFonts w:ascii="Times New Roman" w:hAnsi="Times New Roman" w:cs="Times New Roman"/>
        </w:rPr>
        <w:t>План помогает студенту организовать свою работу над темой, делает его ответы более целенаправленными, логичными, последовательными, доказательными. План работы учащегося при подготовке к семинару:</w:t>
      </w:r>
    </w:p>
    <w:p w:rsidR="00CE55AD" w:rsidRPr="0022424D" w:rsidRDefault="00CE55AD" w:rsidP="0072160A">
      <w:pPr>
        <w:pStyle w:val="a6"/>
        <w:numPr>
          <w:ilvl w:val="0"/>
          <w:numId w:val="13"/>
        </w:numPr>
        <w:spacing w:after="0" w:line="240" w:lineRule="auto"/>
        <w:ind w:left="426"/>
        <w:jc w:val="both"/>
        <w:rPr>
          <w:rFonts w:ascii="Times New Roman" w:hAnsi="Times New Roman" w:cs="Times New Roman"/>
        </w:rPr>
      </w:pPr>
      <w:r w:rsidRPr="0022424D">
        <w:rPr>
          <w:rFonts w:ascii="Times New Roman" w:hAnsi="Times New Roman" w:cs="Times New Roman"/>
        </w:rPr>
        <w:t>Составить план рассмотрения актуальных вопросов по теме.</w:t>
      </w:r>
    </w:p>
    <w:p w:rsidR="00CE55AD" w:rsidRPr="0022424D" w:rsidRDefault="00CE55AD" w:rsidP="0072160A">
      <w:pPr>
        <w:pStyle w:val="a6"/>
        <w:numPr>
          <w:ilvl w:val="0"/>
          <w:numId w:val="13"/>
        </w:numPr>
        <w:spacing w:after="0" w:line="240" w:lineRule="auto"/>
        <w:ind w:left="426"/>
        <w:jc w:val="both"/>
        <w:rPr>
          <w:rFonts w:ascii="Times New Roman" w:hAnsi="Times New Roman" w:cs="Times New Roman"/>
        </w:rPr>
      </w:pPr>
      <w:r w:rsidRPr="0022424D">
        <w:rPr>
          <w:rFonts w:ascii="Times New Roman" w:hAnsi="Times New Roman" w:cs="Times New Roman"/>
        </w:rPr>
        <w:t>Провести работу с учебниками, интернет - ресурсами, статьями и конспектом.</w:t>
      </w:r>
    </w:p>
    <w:p w:rsidR="00CE55AD" w:rsidRPr="0022424D" w:rsidRDefault="00CE55AD" w:rsidP="0072160A">
      <w:pPr>
        <w:pStyle w:val="a6"/>
        <w:numPr>
          <w:ilvl w:val="0"/>
          <w:numId w:val="13"/>
        </w:numPr>
        <w:spacing w:after="0" w:line="240" w:lineRule="auto"/>
        <w:ind w:left="426"/>
        <w:jc w:val="both"/>
        <w:rPr>
          <w:rFonts w:ascii="Times New Roman" w:hAnsi="Times New Roman" w:cs="Times New Roman"/>
        </w:rPr>
      </w:pPr>
      <w:r w:rsidRPr="0022424D">
        <w:rPr>
          <w:rFonts w:ascii="Times New Roman" w:hAnsi="Times New Roman" w:cs="Times New Roman"/>
        </w:rPr>
        <w:t>Сделать выписки по плану в электронном виде или письменном.</w:t>
      </w:r>
    </w:p>
    <w:p w:rsidR="00CE55AD" w:rsidRPr="0022424D" w:rsidRDefault="00CE55AD" w:rsidP="0072160A">
      <w:pPr>
        <w:pStyle w:val="a6"/>
        <w:numPr>
          <w:ilvl w:val="0"/>
          <w:numId w:val="13"/>
        </w:numPr>
        <w:spacing w:after="0" w:line="240" w:lineRule="auto"/>
        <w:ind w:left="426"/>
        <w:jc w:val="both"/>
        <w:rPr>
          <w:rFonts w:ascii="Times New Roman" w:hAnsi="Times New Roman" w:cs="Times New Roman"/>
        </w:rPr>
      </w:pPr>
      <w:r w:rsidRPr="0022424D">
        <w:rPr>
          <w:rFonts w:ascii="Times New Roman" w:hAnsi="Times New Roman" w:cs="Times New Roman"/>
        </w:rPr>
        <w:t>Составляется план выступления, тезисы.</w:t>
      </w:r>
    </w:p>
    <w:p w:rsidR="00CE55AD" w:rsidRPr="0022424D" w:rsidRDefault="00CE55AD" w:rsidP="00CE55AD">
      <w:pPr>
        <w:spacing w:after="0" w:line="240" w:lineRule="auto"/>
        <w:ind w:firstLine="567"/>
        <w:jc w:val="both"/>
        <w:rPr>
          <w:rFonts w:ascii="Times New Roman" w:hAnsi="Times New Roman" w:cs="Times New Roman"/>
        </w:rPr>
      </w:pPr>
      <w:r w:rsidRPr="0022424D">
        <w:rPr>
          <w:rFonts w:ascii="Times New Roman" w:hAnsi="Times New Roman" w:cs="Times New Roman"/>
        </w:rPr>
        <w:t xml:space="preserve">При оценке отчета по теме учитывается ряд критериев: </w:t>
      </w:r>
    </w:p>
    <w:p w:rsidR="00CE55AD" w:rsidRPr="0022424D" w:rsidRDefault="00CE55AD" w:rsidP="0072160A">
      <w:pPr>
        <w:pStyle w:val="a6"/>
        <w:numPr>
          <w:ilvl w:val="0"/>
          <w:numId w:val="14"/>
        </w:numPr>
        <w:spacing w:after="0" w:line="240" w:lineRule="auto"/>
        <w:ind w:left="426"/>
        <w:jc w:val="both"/>
        <w:rPr>
          <w:rFonts w:ascii="Times New Roman" w:hAnsi="Times New Roman" w:cs="Times New Roman"/>
        </w:rPr>
      </w:pPr>
      <w:r w:rsidRPr="0022424D">
        <w:rPr>
          <w:rFonts w:ascii="Times New Roman" w:hAnsi="Times New Roman" w:cs="Times New Roman"/>
        </w:rPr>
        <w:t xml:space="preserve">способность выделить основные аспекты рассматриваемой темы; </w:t>
      </w:r>
    </w:p>
    <w:p w:rsidR="00CE55AD" w:rsidRPr="0022424D" w:rsidRDefault="00CE55AD" w:rsidP="0072160A">
      <w:pPr>
        <w:pStyle w:val="a6"/>
        <w:numPr>
          <w:ilvl w:val="0"/>
          <w:numId w:val="14"/>
        </w:numPr>
        <w:spacing w:after="0" w:line="240" w:lineRule="auto"/>
        <w:ind w:left="426"/>
        <w:jc w:val="both"/>
        <w:rPr>
          <w:rFonts w:ascii="Times New Roman" w:hAnsi="Times New Roman" w:cs="Times New Roman"/>
        </w:rPr>
      </w:pPr>
      <w:r w:rsidRPr="0022424D">
        <w:rPr>
          <w:rFonts w:ascii="Times New Roman" w:hAnsi="Times New Roman" w:cs="Times New Roman"/>
        </w:rPr>
        <w:t>определение актуальных (проблемных, стратегических) зон темы;</w:t>
      </w:r>
    </w:p>
    <w:p w:rsidR="00CE55AD" w:rsidRDefault="00CE55AD" w:rsidP="0072160A">
      <w:pPr>
        <w:pStyle w:val="a6"/>
        <w:numPr>
          <w:ilvl w:val="0"/>
          <w:numId w:val="14"/>
        </w:numPr>
        <w:spacing w:after="0" w:line="240" w:lineRule="auto"/>
        <w:ind w:left="426"/>
        <w:jc w:val="both"/>
        <w:rPr>
          <w:rFonts w:ascii="Times New Roman" w:hAnsi="Times New Roman" w:cs="Times New Roman"/>
        </w:rPr>
      </w:pPr>
      <w:r w:rsidRPr="0022424D">
        <w:rPr>
          <w:rFonts w:ascii="Times New Roman" w:hAnsi="Times New Roman" w:cs="Times New Roman"/>
        </w:rPr>
        <w:t>самостоятельность студента в изложении доклада (организации дискуссии, деловой игры, «круглого» стола)</w:t>
      </w:r>
    </w:p>
    <w:p w:rsidR="006025C8" w:rsidRDefault="006025C8" w:rsidP="006025C8">
      <w:pPr>
        <w:spacing w:after="0" w:line="240" w:lineRule="auto"/>
        <w:jc w:val="both"/>
        <w:rPr>
          <w:rFonts w:ascii="Times New Roman" w:hAnsi="Times New Roman" w:cs="Times New Roman"/>
        </w:rPr>
      </w:pPr>
    </w:p>
    <w:p w:rsidR="006025C8" w:rsidRDefault="006025C8" w:rsidP="006025C8">
      <w:pPr>
        <w:spacing w:after="0" w:line="240" w:lineRule="auto"/>
        <w:jc w:val="both"/>
        <w:rPr>
          <w:rFonts w:ascii="Times New Roman" w:hAnsi="Times New Roman" w:cs="Times New Roman"/>
        </w:rPr>
      </w:pPr>
    </w:p>
    <w:p w:rsidR="006025C8" w:rsidRPr="006025C8" w:rsidRDefault="006025C8" w:rsidP="006025C8">
      <w:pPr>
        <w:spacing w:after="0" w:line="240" w:lineRule="auto"/>
        <w:jc w:val="both"/>
        <w:rPr>
          <w:rFonts w:ascii="Times New Roman" w:hAnsi="Times New Roman" w:cs="Times New Roman"/>
        </w:rPr>
      </w:pPr>
    </w:p>
    <w:p w:rsidR="00CE55AD" w:rsidRPr="0022424D" w:rsidRDefault="00CE55AD" w:rsidP="00CE55AD">
      <w:pPr>
        <w:spacing w:after="0" w:line="240" w:lineRule="auto"/>
        <w:ind w:firstLine="567"/>
        <w:jc w:val="both"/>
        <w:rPr>
          <w:rFonts w:ascii="Times New Roman" w:hAnsi="Times New Roman" w:cs="Times New Roman"/>
        </w:rPr>
      </w:pPr>
    </w:p>
    <w:p w:rsidR="00CE55AD" w:rsidRPr="0022424D" w:rsidRDefault="00150476" w:rsidP="00150476">
      <w:pPr>
        <w:spacing w:after="0" w:line="240" w:lineRule="auto"/>
        <w:rPr>
          <w:rFonts w:ascii="Times New Roman" w:hAnsi="Times New Roman" w:cs="Times New Roman"/>
          <w:b/>
        </w:rPr>
      </w:pPr>
      <w:r>
        <w:rPr>
          <w:rFonts w:ascii="Times New Roman" w:hAnsi="Times New Roman" w:cs="Times New Roman"/>
          <w:b/>
        </w:rPr>
        <w:lastRenderedPageBreak/>
        <w:t xml:space="preserve">    </w:t>
      </w:r>
      <w:r w:rsidR="00CE55AD" w:rsidRPr="0022424D">
        <w:rPr>
          <w:rFonts w:ascii="Times New Roman" w:hAnsi="Times New Roman" w:cs="Times New Roman"/>
          <w:b/>
        </w:rPr>
        <w:t xml:space="preserve">2. ОРГАНИЗАЦИЯ САМОСТОЯТЕЛЬНОЙ РАБОТЫ СТУДЕНТОВ </w:t>
      </w:r>
    </w:p>
    <w:p w:rsidR="00CE55AD" w:rsidRPr="0022424D" w:rsidRDefault="00CE55AD" w:rsidP="00CE55AD">
      <w:pPr>
        <w:spacing w:after="0" w:line="240" w:lineRule="auto"/>
        <w:ind w:firstLine="567"/>
        <w:jc w:val="both"/>
        <w:rPr>
          <w:rFonts w:ascii="Times New Roman" w:hAnsi="Times New Roman" w:cs="Times New Roman"/>
        </w:rPr>
      </w:pPr>
      <w:r w:rsidRPr="00203FA1">
        <w:rPr>
          <w:rFonts w:ascii="Times New Roman" w:hAnsi="Times New Roman" w:cs="Times New Roman"/>
        </w:rPr>
        <w:t xml:space="preserve">Самостоятельная работа проводится с целью систематизации знаний, развития критического и креативного мышления и закрепления умений использовать </w:t>
      </w:r>
      <w:proofErr w:type="gramStart"/>
      <w:r w:rsidRPr="00203FA1">
        <w:rPr>
          <w:rFonts w:ascii="Times New Roman" w:hAnsi="Times New Roman" w:cs="Times New Roman"/>
        </w:rPr>
        <w:t>нормативную</w:t>
      </w:r>
      <w:proofErr w:type="gramEnd"/>
      <w:r w:rsidRPr="00203FA1">
        <w:rPr>
          <w:rFonts w:ascii="Times New Roman" w:hAnsi="Times New Roman" w:cs="Times New Roman"/>
        </w:rPr>
        <w:t>.</w:t>
      </w:r>
      <w:r>
        <w:rPr>
          <w:rFonts w:ascii="Times New Roman" w:hAnsi="Times New Roman" w:cs="Times New Roman"/>
          <w:sz w:val="28"/>
          <w:szCs w:val="28"/>
        </w:rPr>
        <w:t xml:space="preserve"> </w:t>
      </w:r>
      <w:r w:rsidRPr="0022424D">
        <w:rPr>
          <w:rFonts w:ascii="Times New Roman" w:hAnsi="Times New Roman" w:cs="Times New Roman"/>
        </w:rPr>
        <w:t xml:space="preserve">Ведущими методами самостоятельной работы студентов являются </w:t>
      </w:r>
      <w:proofErr w:type="gramStart"/>
      <w:r w:rsidRPr="0022424D">
        <w:rPr>
          <w:rFonts w:ascii="Times New Roman" w:hAnsi="Times New Roman" w:cs="Times New Roman"/>
        </w:rPr>
        <w:t>репродуктивный</w:t>
      </w:r>
      <w:proofErr w:type="gramEnd"/>
      <w:r w:rsidRPr="0022424D">
        <w:rPr>
          <w:rFonts w:ascii="Times New Roman" w:hAnsi="Times New Roman" w:cs="Times New Roman"/>
        </w:rPr>
        <w:t xml:space="preserve">, самостоятельный и поисковый. Мотивы самообразования и самореализации: </w:t>
      </w:r>
    </w:p>
    <w:p w:rsidR="00CE55AD" w:rsidRPr="0022424D" w:rsidRDefault="00CE55AD" w:rsidP="00CE55AD">
      <w:pPr>
        <w:pStyle w:val="a6"/>
        <w:numPr>
          <w:ilvl w:val="0"/>
          <w:numId w:val="2"/>
        </w:numPr>
        <w:spacing w:after="0" w:line="240" w:lineRule="auto"/>
        <w:ind w:left="426"/>
        <w:jc w:val="both"/>
        <w:rPr>
          <w:rFonts w:ascii="Times New Roman" w:hAnsi="Times New Roman" w:cs="Times New Roman"/>
        </w:rPr>
      </w:pPr>
      <w:r w:rsidRPr="0022424D">
        <w:rPr>
          <w:rFonts w:ascii="Times New Roman" w:hAnsi="Times New Roman" w:cs="Times New Roman"/>
        </w:rPr>
        <w:t xml:space="preserve">любознательность, интерес к предмету, ко всему окружающему; </w:t>
      </w:r>
    </w:p>
    <w:p w:rsidR="00CE55AD" w:rsidRPr="0022424D" w:rsidRDefault="00CE55AD" w:rsidP="00CE55AD">
      <w:pPr>
        <w:pStyle w:val="a6"/>
        <w:numPr>
          <w:ilvl w:val="0"/>
          <w:numId w:val="2"/>
        </w:numPr>
        <w:spacing w:after="0" w:line="240" w:lineRule="auto"/>
        <w:ind w:left="426"/>
        <w:jc w:val="both"/>
        <w:rPr>
          <w:rFonts w:ascii="Times New Roman" w:hAnsi="Times New Roman" w:cs="Times New Roman"/>
        </w:rPr>
      </w:pPr>
      <w:r w:rsidRPr="0022424D">
        <w:rPr>
          <w:rFonts w:ascii="Times New Roman" w:hAnsi="Times New Roman" w:cs="Times New Roman"/>
        </w:rPr>
        <w:t xml:space="preserve">познавательные (рост самообразования); </w:t>
      </w:r>
    </w:p>
    <w:p w:rsidR="00CE55AD" w:rsidRPr="0022424D" w:rsidRDefault="00CE55AD" w:rsidP="00CE55AD">
      <w:pPr>
        <w:pStyle w:val="a6"/>
        <w:numPr>
          <w:ilvl w:val="0"/>
          <w:numId w:val="2"/>
        </w:numPr>
        <w:spacing w:after="0" w:line="240" w:lineRule="auto"/>
        <w:ind w:left="426"/>
        <w:jc w:val="both"/>
        <w:rPr>
          <w:rFonts w:ascii="Times New Roman" w:hAnsi="Times New Roman" w:cs="Times New Roman"/>
        </w:rPr>
      </w:pPr>
      <w:r w:rsidRPr="0022424D">
        <w:rPr>
          <w:rFonts w:ascii="Times New Roman" w:hAnsi="Times New Roman" w:cs="Times New Roman"/>
        </w:rPr>
        <w:t xml:space="preserve">социально - </w:t>
      </w:r>
      <w:proofErr w:type="gramStart"/>
      <w:r w:rsidRPr="0022424D">
        <w:rPr>
          <w:rFonts w:ascii="Times New Roman" w:hAnsi="Times New Roman" w:cs="Times New Roman"/>
        </w:rPr>
        <w:t>значимые</w:t>
      </w:r>
      <w:proofErr w:type="gramEnd"/>
      <w:r w:rsidRPr="0022424D">
        <w:rPr>
          <w:rFonts w:ascii="Times New Roman" w:hAnsi="Times New Roman" w:cs="Times New Roman"/>
        </w:rPr>
        <w:t xml:space="preserve"> (связанные с реализацией идеалов и жизненных планов). </w:t>
      </w:r>
    </w:p>
    <w:p w:rsidR="00CE55AD" w:rsidRPr="0022424D" w:rsidRDefault="00CE55AD" w:rsidP="00CE55AD">
      <w:pPr>
        <w:spacing w:after="0" w:line="240" w:lineRule="auto"/>
        <w:ind w:firstLine="567"/>
        <w:jc w:val="both"/>
        <w:rPr>
          <w:rFonts w:ascii="Times New Roman" w:hAnsi="Times New Roman" w:cs="Times New Roman"/>
        </w:rPr>
      </w:pPr>
      <w:r w:rsidRPr="0022424D">
        <w:rPr>
          <w:rFonts w:ascii="Times New Roman" w:hAnsi="Times New Roman" w:cs="Times New Roman"/>
        </w:rPr>
        <w:t>Уровни организации самостоятельной работы и оценка результата студентов можно рассмотреть в таблице «Характеристика уровней выполненной самостоятельной работы студентами»:</w:t>
      </w:r>
    </w:p>
    <w:tbl>
      <w:tblPr>
        <w:tblStyle w:val="a3"/>
        <w:tblW w:w="9844" w:type="dxa"/>
        <w:tblLayout w:type="fixed"/>
        <w:tblLook w:val="04A0" w:firstRow="1" w:lastRow="0" w:firstColumn="1" w:lastColumn="0" w:noHBand="0" w:noVBand="1"/>
      </w:tblPr>
      <w:tblGrid>
        <w:gridCol w:w="2365"/>
        <w:gridCol w:w="2748"/>
        <w:gridCol w:w="140"/>
        <w:gridCol w:w="525"/>
        <w:gridCol w:w="236"/>
        <w:gridCol w:w="1254"/>
        <w:gridCol w:w="350"/>
        <w:gridCol w:w="905"/>
        <w:gridCol w:w="1321"/>
      </w:tblGrid>
      <w:tr w:rsidR="00CE55AD" w:rsidRPr="0022424D" w:rsidTr="00CE55AD">
        <w:tc>
          <w:tcPr>
            <w:tcW w:w="2365" w:type="dxa"/>
          </w:tcPr>
          <w:p w:rsidR="00CE55AD" w:rsidRPr="0022424D" w:rsidRDefault="00CE55AD" w:rsidP="00CE55AD">
            <w:pPr>
              <w:jc w:val="center"/>
              <w:rPr>
                <w:rFonts w:ascii="Times New Roman" w:hAnsi="Times New Roman" w:cs="Times New Roman"/>
              </w:rPr>
            </w:pPr>
            <w:r w:rsidRPr="0022424D">
              <w:rPr>
                <w:rFonts w:ascii="Times New Roman" w:hAnsi="Times New Roman" w:cs="Times New Roman"/>
              </w:rPr>
              <w:t>Основные</w:t>
            </w:r>
          </w:p>
          <w:p w:rsidR="00CE55AD" w:rsidRPr="0022424D" w:rsidRDefault="00CE55AD" w:rsidP="00CE55AD">
            <w:pPr>
              <w:jc w:val="center"/>
              <w:rPr>
                <w:rFonts w:ascii="Times New Roman" w:hAnsi="Times New Roman" w:cs="Times New Roman"/>
              </w:rPr>
            </w:pPr>
            <w:r w:rsidRPr="0022424D">
              <w:rPr>
                <w:rFonts w:ascii="Times New Roman" w:hAnsi="Times New Roman" w:cs="Times New Roman"/>
              </w:rPr>
              <w:t>характеристики</w:t>
            </w:r>
          </w:p>
        </w:tc>
        <w:tc>
          <w:tcPr>
            <w:tcW w:w="2888" w:type="dxa"/>
            <w:gridSpan w:val="2"/>
          </w:tcPr>
          <w:p w:rsidR="00CE55AD" w:rsidRPr="0022424D" w:rsidRDefault="00CE55AD" w:rsidP="00CE55AD">
            <w:pPr>
              <w:jc w:val="center"/>
              <w:rPr>
                <w:rFonts w:ascii="Times New Roman" w:hAnsi="Times New Roman" w:cs="Times New Roman"/>
              </w:rPr>
            </w:pPr>
            <w:r w:rsidRPr="0022424D">
              <w:rPr>
                <w:rFonts w:ascii="Times New Roman" w:hAnsi="Times New Roman" w:cs="Times New Roman"/>
              </w:rPr>
              <w:t>Деятельность студентов</w:t>
            </w:r>
          </w:p>
          <w:p w:rsidR="00CE55AD" w:rsidRPr="0022424D" w:rsidRDefault="00CE55AD" w:rsidP="00CE55AD">
            <w:pPr>
              <w:jc w:val="center"/>
              <w:rPr>
                <w:rFonts w:ascii="Times New Roman" w:hAnsi="Times New Roman" w:cs="Times New Roman"/>
              </w:rPr>
            </w:pPr>
          </w:p>
        </w:tc>
        <w:tc>
          <w:tcPr>
            <w:tcW w:w="2365" w:type="dxa"/>
            <w:gridSpan w:val="4"/>
          </w:tcPr>
          <w:p w:rsidR="00CE55AD" w:rsidRPr="0022424D" w:rsidRDefault="00CE55AD" w:rsidP="00CE55AD">
            <w:pPr>
              <w:jc w:val="center"/>
              <w:rPr>
                <w:rFonts w:ascii="Times New Roman" w:hAnsi="Times New Roman" w:cs="Times New Roman"/>
              </w:rPr>
            </w:pPr>
            <w:r w:rsidRPr="0022424D">
              <w:rPr>
                <w:rFonts w:ascii="Times New Roman" w:hAnsi="Times New Roman" w:cs="Times New Roman"/>
              </w:rPr>
              <w:t>Критерии оценки</w:t>
            </w:r>
          </w:p>
        </w:tc>
        <w:tc>
          <w:tcPr>
            <w:tcW w:w="2226" w:type="dxa"/>
            <w:gridSpan w:val="2"/>
          </w:tcPr>
          <w:p w:rsidR="00CE55AD" w:rsidRPr="0022424D" w:rsidRDefault="00CE55AD" w:rsidP="00CE55AD">
            <w:pPr>
              <w:jc w:val="center"/>
              <w:rPr>
                <w:rFonts w:ascii="Times New Roman" w:hAnsi="Times New Roman" w:cs="Times New Roman"/>
              </w:rPr>
            </w:pPr>
            <w:r w:rsidRPr="0022424D">
              <w:rPr>
                <w:rFonts w:ascii="Times New Roman" w:hAnsi="Times New Roman" w:cs="Times New Roman"/>
              </w:rPr>
              <w:t>Ожидаемый результат</w:t>
            </w:r>
          </w:p>
        </w:tc>
      </w:tr>
      <w:tr w:rsidR="00CE55AD" w:rsidRPr="00974FDE" w:rsidTr="00CE55AD">
        <w:tc>
          <w:tcPr>
            <w:tcW w:w="23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55AD" w:rsidRPr="00974FDE" w:rsidRDefault="00CE55AD" w:rsidP="00CE55AD">
            <w:pPr>
              <w:jc w:val="both"/>
              <w:rPr>
                <w:rFonts w:ascii="Times New Roman" w:hAnsi="Times New Roman" w:cs="Times New Roman"/>
                <w:sz w:val="24"/>
                <w:szCs w:val="24"/>
                <w:u w:val="single"/>
              </w:rPr>
            </w:pPr>
            <w:r w:rsidRPr="00974FDE">
              <w:rPr>
                <w:rFonts w:ascii="Times New Roman" w:hAnsi="Times New Roman" w:cs="Times New Roman"/>
                <w:sz w:val="24"/>
                <w:szCs w:val="24"/>
                <w:u w:val="single"/>
              </w:rPr>
              <w:t>1Уровень</w:t>
            </w:r>
          </w:p>
          <w:p w:rsidR="00CE55AD" w:rsidRPr="00974FDE" w:rsidRDefault="00CE55AD" w:rsidP="00CE55AD">
            <w:pPr>
              <w:jc w:val="both"/>
              <w:rPr>
                <w:rFonts w:ascii="Times New Roman" w:hAnsi="Times New Roman" w:cs="Times New Roman"/>
                <w:sz w:val="24"/>
                <w:szCs w:val="24"/>
              </w:rPr>
            </w:pPr>
            <w:r w:rsidRPr="00974FDE">
              <w:rPr>
                <w:rFonts w:ascii="Times New Roman" w:hAnsi="Times New Roman" w:cs="Times New Roman"/>
                <w:sz w:val="24"/>
                <w:szCs w:val="24"/>
              </w:rPr>
              <w:t xml:space="preserve">Цель выполнения самостоятельной работы </w:t>
            </w:r>
          </w:p>
          <w:p w:rsidR="00CE55AD" w:rsidRPr="00974FDE" w:rsidRDefault="00CE55AD" w:rsidP="00CE55AD">
            <w:pPr>
              <w:jc w:val="both"/>
              <w:rPr>
                <w:rFonts w:ascii="Times New Roman" w:hAnsi="Times New Roman" w:cs="Times New Roman"/>
                <w:sz w:val="24"/>
                <w:szCs w:val="24"/>
              </w:rPr>
            </w:pPr>
          </w:p>
        </w:tc>
        <w:tc>
          <w:tcPr>
            <w:tcW w:w="288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55AD" w:rsidRPr="00974FDE" w:rsidRDefault="00CE55AD" w:rsidP="0072160A">
            <w:pPr>
              <w:pStyle w:val="a6"/>
              <w:numPr>
                <w:ilvl w:val="0"/>
                <w:numId w:val="54"/>
              </w:numPr>
              <w:tabs>
                <w:tab w:val="left" w:pos="201"/>
              </w:tabs>
              <w:ind w:left="1" w:firstLine="0"/>
              <w:jc w:val="both"/>
              <w:rPr>
                <w:rFonts w:ascii="Times New Roman" w:hAnsi="Times New Roman" w:cs="Times New Roman"/>
                <w:szCs w:val="24"/>
              </w:rPr>
            </w:pPr>
            <w:r w:rsidRPr="00974FDE">
              <w:rPr>
                <w:rFonts w:ascii="Times New Roman" w:hAnsi="Times New Roman" w:cs="Times New Roman"/>
                <w:szCs w:val="24"/>
              </w:rPr>
              <w:t xml:space="preserve">понимает и принимает цель самостоятельной работы как личностно значимую; </w:t>
            </w:r>
          </w:p>
          <w:p w:rsidR="00CE55AD" w:rsidRPr="00974FDE" w:rsidRDefault="00CE55AD" w:rsidP="0072160A">
            <w:pPr>
              <w:pStyle w:val="a6"/>
              <w:numPr>
                <w:ilvl w:val="0"/>
                <w:numId w:val="54"/>
              </w:numPr>
              <w:tabs>
                <w:tab w:val="left" w:pos="201"/>
              </w:tabs>
              <w:ind w:left="1" w:firstLine="0"/>
              <w:jc w:val="both"/>
              <w:rPr>
                <w:rFonts w:ascii="Times New Roman" w:hAnsi="Times New Roman" w:cs="Times New Roman"/>
                <w:szCs w:val="24"/>
              </w:rPr>
            </w:pPr>
            <w:r w:rsidRPr="00974FDE">
              <w:rPr>
                <w:rFonts w:ascii="Times New Roman" w:hAnsi="Times New Roman" w:cs="Times New Roman"/>
                <w:szCs w:val="24"/>
              </w:rPr>
              <w:t>знакомится с требованиями к самостоятельной работе</w:t>
            </w:r>
          </w:p>
          <w:p w:rsidR="00CE55AD" w:rsidRPr="00974FDE" w:rsidRDefault="00CE55AD" w:rsidP="0072160A">
            <w:pPr>
              <w:pStyle w:val="a6"/>
              <w:numPr>
                <w:ilvl w:val="0"/>
                <w:numId w:val="54"/>
              </w:numPr>
              <w:tabs>
                <w:tab w:val="left" w:pos="201"/>
              </w:tabs>
              <w:ind w:left="1" w:firstLine="0"/>
              <w:jc w:val="both"/>
              <w:rPr>
                <w:rFonts w:ascii="Times New Roman" w:hAnsi="Times New Roman" w:cs="Times New Roman"/>
                <w:szCs w:val="24"/>
              </w:rPr>
            </w:pPr>
            <w:r w:rsidRPr="00974FDE">
              <w:rPr>
                <w:rFonts w:ascii="Times New Roman" w:hAnsi="Times New Roman" w:cs="Times New Roman"/>
                <w:szCs w:val="24"/>
              </w:rPr>
              <w:t xml:space="preserve">выбирает структурно-логическую карту </w:t>
            </w:r>
            <w:proofErr w:type="spellStart"/>
            <w:r w:rsidRPr="00974FDE">
              <w:rPr>
                <w:rFonts w:ascii="Times New Roman" w:hAnsi="Times New Roman" w:cs="Times New Roman"/>
                <w:szCs w:val="24"/>
              </w:rPr>
              <w:t>образоват</w:t>
            </w:r>
            <w:proofErr w:type="spellEnd"/>
            <w:r w:rsidRPr="00974FDE">
              <w:rPr>
                <w:rFonts w:ascii="Times New Roman" w:hAnsi="Times New Roman" w:cs="Times New Roman"/>
                <w:szCs w:val="24"/>
              </w:rPr>
              <w:t xml:space="preserve">. технологии </w:t>
            </w:r>
          </w:p>
        </w:tc>
        <w:tc>
          <w:tcPr>
            <w:tcW w:w="236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55AD" w:rsidRPr="00974FDE" w:rsidRDefault="00CE55AD" w:rsidP="00CE55AD">
            <w:pPr>
              <w:ind w:firstLine="23"/>
              <w:jc w:val="both"/>
              <w:rPr>
                <w:rFonts w:ascii="Times New Roman" w:hAnsi="Times New Roman" w:cs="Times New Roman"/>
                <w:sz w:val="24"/>
                <w:szCs w:val="24"/>
              </w:rPr>
            </w:pPr>
            <w:r w:rsidRPr="00974FDE">
              <w:rPr>
                <w:rFonts w:ascii="Times New Roman" w:hAnsi="Times New Roman" w:cs="Times New Roman"/>
                <w:sz w:val="24"/>
                <w:szCs w:val="24"/>
              </w:rPr>
              <w:t>Содержание плана соответствует заданному вопросу в методической рекомендации для  выполнения самостоятельной работы</w:t>
            </w:r>
          </w:p>
        </w:tc>
        <w:tc>
          <w:tcPr>
            <w:tcW w:w="222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55AD" w:rsidRPr="00974FDE" w:rsidRDefault="00CE55AD" w:rsidP="00CE55AD">
            <w:pPr>
              <w:ind w:firstLine="23"/>
              <w:jc w:val="both"/>
              <w:rPr>
                <w:rFonts w:ascii="Times New Roman" w:hAnsi="Times New Roman" w:cs="Times New Roman"/>
                <w:sz w:val="24"/>
                <w:szCs w:val="24"/>
              </w:rPr>
            </w:pPr>
            <w:r w:rsidRPr="00974FDE">
              <w:rPr>
                <w:rFonts w:ascii="Times New Roman" w:hAnsi="Times New Roman" w:cs="Times New Roman"/>
                <w:sz w:val="24"/>
                <w:szCs w:val="24"/>
              </w:rPr>
              <w:t xml:space="preserve">Рассмотрение вопросов в полном объеме с использованием учебной литературы, структурно-логических схем </w:t>
            </w:r>
            <w:proofErr w:type="spellStart"/>
            <w:r w:rsidRPr="00974FDE">
              <w:rPr>
                <w:rFonts w:ascii="Times New Roman" w:hAnsi="Times New Roman" w:cs="Times New Roman"/>
                <w:sz w:val="24"/>
                <w:szCs w:val="24"/>
              </w:rPr>
              <w:t>обр</w:t>
            </w:r>
            <w:proofErr w:type="gramStart"/>
            <w:r w:rsidRPr="00974FDE">
              <w:rPr>
                <w:rFonts w:ascii="Times New Roman" w:hAnsi="Times New Roman" w:cs="Times New Roman"/>
                <w:sz w:val="24"/>
                <w:szCs w:val="24"/>
              </w:rPr>
              <w:t>.т</w:t>
            </w:r>
            <w:proofErr w:type="gramEnd"/>
            <w:r w:rsidRPr="00974FDE">
              <w:rPr>
                <w:rFonts w:ascii="Times New Roman" w:hAnsi="Times New Roman" w:cs="Times New Roman"/>
                <w:sz w:val="24"/>
                <w:szCs w:val="24"/>
              </w:rPr>
              <w:t>ехнологий</w:t>
            </w:r>
            <w:proofErr w:type="spellEnd"/>
            <w:r w:rsidRPr="00974FDE">
              <w:rPr>
                <w:rFonts w:ascii="Times New Roman" w:hAnsi="Times New Roman" w:cs="Times New Roman"/>
                <w:sz w:val="24"/>
                <w:szCs w:val="24"/>
              </w:rPr>
              <w:t xml:space="preserve"> и </w:t>
            </w:r>
            <w:proofErr w:type="spellStart"/>
            <w:r w:rsidRPr="00974FDE">
              <w:rPr>
                <w:rFonts w:ascii="Times New Roman" w:hAnsi="Times New Roman" w:cs="Times New Roman"/>
                <w:sz w:val="24"/>
                <w:szCs w:val="24"/>
              </w:rPr>
              <w:t>интернет-ресурсов</w:t>
            </w:r>
            <w:proofErr w:type="spellEnd"/>
          </w:p>
        </w:tc>
      </w:tr>
      <w:tr w:rsidR="00CE55AD" w:rsidRPr="0022424D" w:rsidTr="00CE55AD">
        <w:tc>
          <w:tcPr>
            <w:tcW w:w="2365" w:type="dxa"/>
          </w:tcPr>
          <w:p w:rsidR="00CE55AD" w:rsidRPr="0022424D" w:rsidRDefault="00CE55AD" w:rsidP="00CE55AD">
            <w:pPr>
              <w:jc w:val="both"/>
              <w:rPr>
                <w:rFonts w:ascii="Times New Roman" w:hAnsi="Times New Roman" w:cs="Times New Roman"/>
                <w:u w:val="single"/>
              </w:rPr>
            </w:pPr>
            <w:r w:rsidRPr="0022424D">
              <w:rPr>
                <w:rFonts w:ascii="Times New Roman" w:hAnsi="Times New Roman" w:cs="Times New Roman"/>
                <w:u w:val="single"/>
              </w:rPr>
              <w:t>1Уровень</w:t>
            </w:r>
          </w:p>
          <w:p w:rsidR="00CE55AD" w:rsidRPr="0022424D" w:rsidRDefault="00CE55AD" w:rsidP="00CE55AD">
            <w:pPr>
              <w:jc w:val="both"/>
              <w:rPr>
                <w:rFonts w:ascii="Times New Roman" w:hAnsi="Times New Roman" w:cs="Times New Roman"/>
              </w:rPr>
            </w:pPr>
            <w:r w:rsidRPr="0022424D">
              <w:rPr>
                <w:rFonts w:ascii="Times New Roman" w:hAnsi="Times New Roman" w:cs="Times New Roman"/>
              </w:rPr>
              <w:t xml:space="preserve">Цель выполнения самостоятельной работы </w:t>
            </w:r>
          </w:p>
          <w:p w:rsidR="00CE55AD" w:rsidRPr="0022424D" w:rsidRDefault="00CE55AD" w:rsidP="00CE55AD">
            <w:pPr>
              <w:jc w:val="both"/>
              <w:rPr>
                <w:rFonts w:ascii="Times New Roman" w:hAnsi="Times New Roman" w:cs="Times New Roman"/>
              </w:rPr>
            </w:pPr>
          </w:p>
        </w:tc>
        <w:tc>
          <w:tcPr>
            <w:tcW w:w="2888" w:type="dxa"/>
            <w:gridSpan w:val="2"/>
          </w:tcPr>
          <w:p w:rsidR="00CE55AD" w:rsidRPr="0022424D" w:rsidRDefault="00CE55AD" w:rsidP="00CE55AD">
            <w:pPr>
              <w:pStyle w:val="a6"/>
              <w:numPr>
                <w:ilvl w:val="0"/>
                <w:numId w:val="6"/>
              </w:numPr>
              <w:tabs>
                <w:tab w:val="left" w:pos="201"/>
              </w:tabs>
              <w:ind w:left="1" w:firstLine="0"/>
              <w:jc w:val="both"/>
              <w:rPr>
                <w:rFonts w:ascii="Times New Roman" w:hAnsi="Times New Roman" w:cs="Times New Roman"/>
              </w:rPr>
            </w:pPr>
            <w:r w:rsidRPr="0022424D">
              <w:rPr>
                <w:rFonts w:ascii="Times New Roman" w:hAnsi="Times New Roman" w:cs="Times New Roman"/>
              </w:rPr>
              <w:t xml:space="preserve">понимает и принимает цель самостоятельной работы как личностно значимую; </w:t>
            </w:r>
          </w:p>
          <w:p w:rsidR="00CE55AD" w:rsidRPr="0022424D" w:rsidRDefault="00CE55AD" w:rsidP="00CE55AD">
            <w:pPr>
              <w:pStyle w:val="a6"/>
              <w:numPr>
                <w:ilvl w:val="0"/>
                <w:numId w:val="6"/>
              </w:numPr>
              <w:tabs>
                <w:tab w:val="left" w:pos="201"/>
              </w:tabs>
              <w:ind w:left="1" w:firstLine="0"/>
              <w:jc w:val="both"/>
              <w:rPr>
                <w:rFonts w:ascii="Times New Roman" w:hAnsi="Times New Roman" w:cs="Times New Roman"/>
              </w:rPr>
            </w:pPr>
            <w:r w:rsidRPr="0022424D">
              <w:rPr>
                <w:rFonts w:ascii="Times New Roman" w:hAnsi="Times New Roman" w:cs="Times New Roman"/>
              </w:rPr>
              <w:t xml:space="preserve">знакомится с требованиями к самостоятельной работе </w:t>
            </w:r>
          </w:p>
        </w:tc>
        <w:tc>
          <w:tcPr>
            <w:tcW w:w="2365" w:type="dxa"/>
            <w:gridSpan w:val="4"/>
          </w:tcPr>
          <w:p w:rsidR="00CE55AD" w:rsidRPr="0022424D" w:rsidRDefault="00CE55AD" w:rsidP="00CE55AD">
            <w:pPr>
              <w:ind w:firstLine="23"/>
              <w:jc w:val="both"/>
              <w:rPr>
                <w:rFonts w:ascii="Times New Roman" w:hAnsi="Times New Roman" w:cs="Times New Roman"/>
              </w:rPr>
            </w:pPr>
            <w:r w:rsidRPr="0022424D">
              <w:rPr>
                <w:rFonts w:ascii="Times New Roman" w:hAnsi="Times New Roman" w:cs="Times New Roman"/>
              </w:rPr>
              <w:t>Содержание плана соответствует заданному вопросу в методической рекомендации для  выполнения самостоятельной работы</w:t>
            </w:r>
          </w:p>
        </w:tc>
        <w:tc>
          <w:tcPr>
            <w:tcW w:w="2226" w:type="dxa"/>
            <w:gridSpan w:val="2"/>
          </w:tcPr>
          <w:p w:rsidR="00CE55AD" w:rsidRPr="0022424D" w:rsidRDefault="00CE55AD" w:rsidP="00CE55AD">
            <w:pPr>
              <w:ind w:firstLine="23"/>
              <w:jc w:val="both"/>
              <w:rPr>
                <w:rFonts w:ascii="Times New Roman" w:hAnsi="Times New Roman" w:cs="Times New Roman"/>
              </w:rPr>
            </w:pPr>
            <w:r w:rsidRPr="0022424D">
              <w:rPr>
                <w:rFonts w:ascii="Times New Roman" w:hAnsi="Times New Roman" w:cs="Times New Roman"/>
              </w:rPr>
              <w:t xml:space="preserve">Рассмотрение вопросов в полном объеме с использованием учебной литературы и </w:t>
            </w:r>
            <w:proofErr w:type="spellStart"/>
            <w:r w:rsidRPr="0022424D">
              <w:rPr>
                <w:rFonts w:ascii="Times New Roman" w:hAnsi="Times New Roman" w:cs="Times New Roman"/>
              </w:rPr>
              <w:t>интернет-ресурсов</w:t>
            </w:r>
            <w:proofErr w:type="spellEnd"/>
          </w:p>
          <w:p w:rsidR="00CE55AD" w:rsidRPr="0022424D" w:rsidRDefault="00CE55AD" w:rsidP="00CE55AD">
            <w:pPr>
              <w:jc w:val="both"/>
              <w:rPr>
                <w:rFonts w:ascii="Times New Roman" w:hAnsi="Times New Roman" w:cs="Times New Roman"/>
              </w:rPr>
            </w:pPr>
          </w:p>
        </w:tc>
      </w:tr>
      <w:tr w:rsidR="00CE55AD" w:rsidRPr="00974FDE" w:rsidTr="00CE55AD">
        <w:tc>
          <w:tcPr>
            <w:tcW w:w="9844" w:type="dxa"/>
            <w:gridSpan w:val="9"/>
          </w:tcPr>
          <w:p w:rsidR="00CE55AD" w:rsidRPr="00974FDE" w:rsidRDefault="00CE55AD" w:rsidP="00CE55AD">
            <w:pPr>
              <w:ind w:firstLine="23"/>
              <w:jc w:val="both"/>
              <w:rPr>
                <w:rFonts w:ascii="Times New Roman" w:hAnsi="Times New Roman" w:cs="Times New Roman"/>
                <w:sz w:val="24"/>
                <w:szCs w:val="24"/>
              </w:rPr>
            </w:pPr>
            <w:r w:rsidRPr="00974FDE">
              <w:rPr>
                <w:rFonts w:ascii="Times New Roman" w:hAnsi="Times New Roman" w:cs="Times New Roman"/>
                <w:sz w:val="24"/>
                <w:szCs w:val="24"/>
              </w:rPr>
              <w:t>Деятельность преподавателя:</w:t>
            </w:r>
          </w:p>
          <w:p w:rsidR="00CE55AD" w:rsidRPr="00974FDE" w:rsidRDefault="00CE55AD" w:rsidP="0072160A">
            <w:pPr>
              <w:pStyle w:val="a6"/>
              <w:numPr>
                <w:ilvl w:val="0"/>
                <w:numId w:val="55"/>
              </w:numPr>
              <w:ind w:left="426"/>
              <w:jc w:val="both"/>
              <w:rPr>
                <w:rFonts w:ascii="Times New Roman" w:hAnsi="Times New Roman" w:cs="Times New Roman"/>
                <w:sz w:val="24"/>
                <w:szCs w:val="24"/>
              </w:rPr>
            </w:pPr>
            <w:r w:rsidRPr="00974FDE">
              <w:rPr>
                <w:rFonts w:ascii="Times New Roman" w:hAnsi="Times New Roman" w:cs="Times New Roman"/>
                <w:szCs w:val="24"/>
              </w:rPr>
              <w:t xml:space="preserve">объясняет цель и смысл выполнения самостоятельной работы; </w:t>
            </w:r>
          </w:p>
          <w:p w:rsidR="00CE55AD" w:rsidRPr="00974FDE" w:rsidRDefault="00CE55AD" w:rsidP="0072160A">
            <w:pPr>
              <w:pStyle w:val="a6"/>
              <w:numPr>
                <w:ilvl w:val="0"/>
                <w:numId w:val="55"/>
              </w:numPr>
              <w:ind w:left="426"/>
              <w:jc w:val="both"/>
              <w:rPr>
                <w:rFonts w:ascii="Times New Roman" w:hAnsi="Times New Roman" w:cs="Times New Roman"/>
                <w:szCs w:val="24"/>
              </w:rPr>
            </w:pPr>
            <w:r w:rsidRPr="00974FDE">
              <w:rPr>
                <w:rFonts w:ascii="Times New Roman" w:hAnsi="Times New Roman" w:cs="Times New Roman"/>
                <w:szCs w:val="24"/>
              </w:rPr>
              <w:t xml:space="preserve">дает развернутый или краткий инструктаж о требованиях, предъявляемых к самостоятельной работе и способах ее выполнения; </w:t>
            </w:r>
          </w:p>
          <w:p w:rsidR="00CE55AD" w:rsidRPr="00974FDE" w:rsidRDefault="00CE55AD" w:rsidP="0072160A">
            <w:pPr>
              <w:pStyle w:val="a6"/>
              <w:widowControl w:val="0"/>
              <w:numPr>
                <w:ilvl w:val="0"/>
                <w:numId w:val="55"/>
              </w:numPr>
              <w:suppressAutoHyphens/>
              <w:ind w:left="426"/>
              <w:jc w:val="both"/>
              <w:rPr>
                <w:rFonts w:ascii="Times New Roman" w:hAnsi="Times New Roman" w:cs="Times New Roman"/>
                <w:szCs w:val="24"/>
              </w:rPr>
            </w:pPr>
            <w:r w:rsidRPr="00974FDE">
              <w:rPr>
                <w:rFonts w:ascii="Times New Roman" w:hAnsi="Times New Roman" w:cs="Times New Roman"/>
                <w:szCs w:val="24"/>
              </w:rPr>
              <w:t>демонстрирует образец самостоятельной работы, разъясняет структурно-логические схемы образовательных технологий.</w:t>
            </w:r>
          </w:p>
        </w:tc>
      </w:tr>
      <w:tr w:rsidR="00CE55AD" w:rsidRPr="0022424D" w:rsidTr="00CE55AD">
        <w:tc>
          <w:tcPr>
            <w:tcW w:w="2365" w:type="dxa"/>
          </w:tcPr>
          <w:p w:rsidR="00CE55AD" w:rsidRPr="0022424D" w:rsidRDefault="00CE55AD" w:rsidP="00CE55AD">
            <w:pPr>
              <w:jc w:val="both"/>
              <w:rPr>
                <w:rFonts w:ascii="Times New Roman" w:hAnsi="Times New Roman" w:cs="Times New Roman"/>
                <w:u w:val="single"/>
              </w:rPr>
            </w:pPr>
            <w:r w:rsidRPr="0022424D">
              <w:rPr>
                <w:rFonts w:ascii="Times New Roman" w:hAnsi="Times New Roman" w:cs="Times New Roman"/>
                <w:u w:val="single"/>
              </w:rPr>
              <w:t>1 Уровень</w:t>
            </w:r>
          </w:p>
          <w:p w:rsidR="00CE55AD" w:rsidRPr="0022424D" w:rsidRDefault="00CE55AD" w:rsidP="00CE55AD">
            <w:pPr>
              <w:jc w:val="both"/>
              <w:rPr>
                <w:rFonts w:ascii="Times New Roman" w:hAnsi="Times New Roman" w:cs="Times New Roman"/>
              </w:rPr>
            </w:pPr>
            <w:r w:rsidRPr="0022424D">
              <w:rPr>
                <w:rFonts w:ascii="Times New Roman" w:hAnsi="Times New Roman" w:cs="Times New Roman"/>
              </w:rPr>
              <w:t>Мотивация</w:t>
            </w:r>
          </w:p>
        </w:tc>
        <w:tc>
          <w:tcPr>
            <w:tcW w:w="2888" w:type="dxa"/>
            <w:gridSpan w:val="2"/>
          </w:tcPr>
          <w:p w:rsidR="00CE55AD" w:rsidRPr="0022424D" w:rsidRDefault="00CE55AD" w:rsidP="00CE55AD">
            <w:pPr>
              <w:pStyle w:val="a6"/>
              <w:numPr>
                <w:ilvl w:val="0"/>
                <w:numId w:val="7"/>
              </w:numPr>
              <w:tabs>
                <w:tab w:val="left" w:pos="306"/>
                <w:tab w:val="left" w:pos="471"/>
              </w:tabs>
              <w:ind w:left="1" w:firstLine="0"/>
              <w:jc w:val="both"/>
              <w:rPr>
                <w:rFonts w:ascii="Times New Roman" w:hAnsi="Times New Roman" w:cs="Times New Roman"/>
              </w:rPr>
            </w:pPr>
            <w:r w:rsidRPr="0022424D">
              <w:rPr>
                <w:rFonts w:ascii="Times New Roman" w:hAnsi="Times New Roman" w:cs="Times New Roman"/>
              </w:rPr>
              <w:t xml:space="preserve">формирует собственную познавательную потребность в выполнении самостоятельной работы; </w:t>
            </w:r>
          </w:p>
          <w:p w:rsidR="00CE55AD" w:rsidRPr="0022424D" w:rsidRDefault="00CE55AD" w:rsidP="00CE55AD">
            <w:pPr>
              <w:pStyle w:val="a6"/>
              <w:numPr>
                <w:ilvl w:val="0"/>
                <w:numId w:val="7"/>
              </w:numPr>
              <w:tabs>
                <w:tab w:val="left" w:pos="306"/>
                <w:tab w:val="left" w:pos="471"/>
              </w:tabs>
              <w:ind w:left="1" w:firstLine="0"/>
              <w:jc w:val="both"/>
              <w:rPr>
                <w:rFonts w:ascii="Times New Roman" w:hAnsi="Times New Roman" w:cs="Times New Roman"/>
              </w:rPr>
            </w:pPr>
            <w:r w:rsidRPr="0022424D">
              <w:rPr>
                <w:rFonts w:ascii="Times New Roman" w:hAnsi="Times New Roman" w:cs="Times New Roman"/>
              </w:rPr>
              <w:t>формирует установку и принимает решение о выполнении самостоятельной работы</w:t>
            </w:r>
          </w:p>
        </w:tc>
        <w:tc>
          <w:tcPr>
            <w:tcW w:w="2365" w:type="dxa"/>
            <w:gridSpan w:val="4"/>
          </w:tcPr>
          <w:p w:rsidR="00CE55AD" w:rsidRPr="0022424D" w:rsidRDefault="00CE55AD" w:rsidP="00CE55AD">
            <w:pPr>
              <w:ind w:firstLine="23"/>
              <w:jc w:val="both"/>
              <w:rPr>
                <w:rFonts w:ascii="Times New Roman" w:hAnsi="Times New Roman" w:cs="Times New Roman"/>
              </w:rPr>
            </w:pPr>
            <w:r w:rsidRPr="0022424D">
              <w:rPr>
                <w:rFonts w:ascii="Times New Roman" w:hAnsi="Times New Roman" w:cs="Times New Roman"/>
              </w:rPr>
              <w:t>Консультации, дополнительные вопросы к преподавателю, предложение своей библиографии, выбор альтернативного способа отчета</w:t>
            </w:r>
          </w:p>
        </w:tc>
        <w:tc>
          <w:tcPr>
            <w:tcW w:w="2226" w:type="dxa"/>
            <w:gridSpan w:val="2"/>
          </w:tcPr>
          <w:p w:rsidR="00CE55AD" w:rsidRPr="0022424D" w:rsidRDefault="00CE55AD" w:rsidP="00CE55AD">
            <w:pPr>
              <w:ind w:firstLine="23"/>
              <w:jc w:val="both"/>
              <w:rPr>
                <w:rFonts w:ascii="Times New Roman" w:hAnsi="Times New Roman" w:cs="Times New Roman"/>
              </w:rPr>
            </w:pPr>
            <w:r w:rsidRPr="0022424D">
              <w:rPr>
                <w:rFonts w:ascii="Times New Roman" w:hAnsi="Times New Roman" w:cs="Times New Roman"/>
              </w:rPr>
              <w:t>Сотрудничество с сокурсниками, преподавателем, образование рабочих групп</w:t>
            </w:r>
          </w:p>
        </w:tc>
      </w:tr>
      <w:tr w:rsidR="00CE55AD" w:rsidRPr="0022424D" w:rsidTr="00CE55AD">
        <w:tc>
          <w:tcPr>
            <w:tcW w:w="9844" w:type="dxa"/>
            <w:gridSpan w:val="9"/>
          </w:tcPr>
          <w:p w:rsidR="00CE55AD" w:rsidRPr="0022424D" w:rsidRDefault="00CE55AD" w:rsidP="00CE55AD">
            <w:pPr>
              <w:ind w:firstLine="23"/>
              <w:jc w:val="both"/>
              <w:rPr>
                <w:rFonts w:ascii="Times New Roman" w:hAnsi="Times New Roman" w:cs="Times New Roman"/>
              </w:rPr>
            </w:pPr>
            <w:r w:rsidRPr="0022424D">
              <w:rPr>
                <w:rFonts w:ascii="Times New Roman" w:hAnsi="Times New Roman" w:cs="Times New Roman"/>
              </w:rPr>
              <w:t>Деятельность преподавателя:</w:t>
            </w:r>
          </w:p>
          <w:p w:rsidR="00CE55AD" w:rsidRPr="0022424D" w:rsidRDefault="00CE55AD" w:rsidP="00CE55AD">
            <w:pPr>
              <w:pStyle w:val="a6"/>
              <w:numPr>
                <w:ilvl w:val="0"/>
                <w:numId w:val="11"/>
              </w:numPr>
              <w:ind w:left="284"/>
              <w:jc w:val="both"/>
              <w:rPr>
                <w:rFonts w:ascii="Times New Roman" w:hAnsi="Times New Roman" w:cs="Times New Roman"/>
              </w:rPr>
            </w:pPr>
            <w:r w:rsidRPr="0022424D">
              <w:rPr>
                <w:rFonts w:ascii="Times New Roman" w:hAnsi="Times New Roman" w:cs="Times New Roman"/>
              </w:rPr>
              <w:t xml:space="preserve">раскрывает теоретическую и практическую значимость выполнения самостоятельной работы, формирует у студента познавательную потребность и готовность к выполнению самостоятельной работы; </w:t>
            </w:r>
          </w:p>
          <w:p w:rsidR="00CE55AD" w:rsidRPr="0022424D" w:rsidRDefault="00CE55AD" w:rsidP="00CE55AD">
            <w:pPr>
              <w:pStyle w:val="a6"/>
              <w:numPr>
                <w:ilvl w:val="0"/>
                <w:numId w:val="11"/>
              </w:numPr>
              <w:ind w:left="284"/>
              <w:jc w:val="both"/>
              <w:rPr>
                <w:rFonts w:ascii="Times New Roman" w:hAnsi="Times New Roman" w:cs="Times New Roman"/>
              </w:rPr>
            </w:pPr>
            <w:r w:rsidRPr="0022424D">
              <w:rPr>
                <w:rFonts w:ascii="Times New Roman" w:hAnsi="Times New Roman" w:cs="Times New Roman"/>
              </w:rPr>
              <w:t>мотивирует студента на достижение успеха</w:t>
            </w:r>
          </w:p>
        </w:tc>
      </w:tr>
      <w:tr w:rsidR="00CE55AD" w:rsidRPr="0022424D" w:rsidTr="00CE55AD">
        <w:tc>
          <w:tcPr>
            <w:tcW w:w="2365" w:type="dxa"/>
          </w:tcPr>
          <w:p w:rsidR="00CE55AD" w:rsidRPr="0022424D" w:rsidRDefault="00CE55AD" w:rsidP="00CE55AD">
            <w:pPr>
              <w:jc w:val="both"/>
              <w:rPr>
                <w:rFonts w:ascii="Times New Roman" w:hAnsi="Times New Roman" w:cs="Times New Roman"/>
                <w:u w:val="single"/>
              </w:rPr>
            </w:pPr>
            <w:r w:rsidRPr="0022424D">
              <w:rPr>
                <w:rFonts w:ascii="Times New Roman" w:hAnsi="Times New Roman" w:cs="Times New Roman"/>
                <w:u w:val="single"/>
              </w:rPr>
              <w:t>2Уровень</w:t>
            </w:r>
          </w:p>
          <w:p w:rsidR="00CE55AD" w:rsidRPr="0022424D" w:rsidRDefault="00CE55AD" w:rsidP="00CE55AD">
            <w:pPr>
              <w:jc w:val="both"/>
              <w:rPr>
                <w:rFonts w:ascii="Times New Roman" w:hAnsi="Times New Roman" w:cs="Times New Roman"/>
              </w:rPr>
            </w:pPr>
            <w:r w:rsidRPr="0022424D">
              <w:rPr>
                <w:rFonts w:ascii="Times New Roman" w:hAnsi="Times New Roman" w:cs="Times New Roman"/>
              </w:rPr>
              <w:t>Управление</w:t>
            </w:r>
          </w:p>
        </w:tc>
        <w:tc>
          <w:tcPr>
            <w:tcW w:w="2888" w:type="dxa"/>
            <w:gridSpan w:val="2"/>
          </w:tcPr>
          <w:p w:rsidR="00CE55AD" w:rsidRPr="0022424D" w:rsidRDefault="00CE55AD" w:rsidP="00CE55AD">
            <w:pPr>
              <w:jc w:val="both"/>
              <w:rPr>
                <w:rFonts w:ascii="Times New Roman" w:hAnsi="Times New Roman" w:cs="Times New Roman"/>
              </w:rPr>
            </w:pPr>
            <w:r w:rsidRPr="0022424D">
              <w:rPr>
                <w:rFonts w:ascii="Times New Roman" w:hAnsi="Times New Roman" w:cs="Times New Roman"/>
              </w:rPr>
              <w:t xml:space="preserve">на основе владения </w:t>
            </w:r>
          </w:p>
          <w:p w:rsidR="00CE55AD" w:rsidRPr="0022424D" w:rsidRDefault="00CE55AD" w:rsidP="00CE55AD">
            <w:pPr>
              <w:jc w:val="both"/>
              <w:rPr>
                <w:rFonts w:ascii="Times New Roman" w:hAnsi="Times New Roman" w:cs="Times New Roman"/>
              </w:rPr>
            </w:pPr>
            <w:r w:rsidRPr="0022424D">
              <w:rPr>
                <w:rFonts w:ascii="Times New Roman" w:hAnsi="Times New Roman" w:cs="Times New Roman"/>
              </w:rPr>
              <w:t xml:space="preserve">обобщенным приемом сам осуществляет управление самостоятельной работой </w:t>
            </w:r>
          </w:p>
          <w:p w:rsidR="00CE55AD" w:rsidRPr="0022424D" w:rsidRDefault="00CE55AD" w:rsidP="00CE55AD">
            <w:pPr>
              <w:jc w:val="both"/>
              <w:rPr>
                <w:rFonts w:ascii="Times New Roman" w:hAnsi="Times New Roman" w:cs="Times New Roman"/>
              </w:rPr>
            </w:pPr>
            <w:proofErr w:type="gramStart"/>
            <w:r w:rsidRPr="0022424D">
              <w:rPr>
                <w:rFonts w:ascii="Times New Roman" w:hAnsi="Times New Roman" w:cs="Times New Roman"/>
              </w:rPr>
              <w:t xml:space="preserve">(проектирует, планирует, </w:t>
            </w:r>
            <w:proofErr w:type="gramEnd"/>
          </w:p>
          <w:p w:rsidR="00CE55AD" w:rsidRPr="0022424D" w:rsidRDefault="00CE55AD" w:rsidP="00CE55AD">
            <w:pPr>
              <w:jc w:val="both"/>
              <w:rPr>
                <w:rFonts w:ascii="Times New Roman" w:hAnsi="Times New Roman" w:cs="Times New Roman"/>
              </w:rPr>
            </w:pPr>
            <w:r w:rsidRPr="0022424D">
              <w:rPr>
                <w:rFonts w:ascii="Times New Roman" w:hAnsi="Times New Roman" w:cs="Times New Roman"/>
              </w:rPr>
              <w:t xml:space="preserve">рационально распределяет </w:t>
            </w:r>
            <w:r w:rsidRPr="0022424D">
              <w:rPr>
                <w:rFonts w:ascii="Times New Roman" w:hAnsi="Times New Roman" w:cs="Times New Roman"/>
              </w:rPr>
              <w:lastRenderedPageBreak/>
              <w:t xml:space="preserve">время и т.д.) </w:t>
            </w:r>
          </w:p>
          <w:p w:rsidR="00CE55AD" w:rsidRPr="0022424D" w:rsidRDefault="00CE55AD" w:rsidP="00CE55AD">
            <w:pPr>
              <w:jc w:val="both"/>
              <w:rPr>
                <w:rFonts w:ascii="Times New Roman" w:hAnsi="Times New Roman" w:cs="Times New Roman"/>
              </w:rPr>
            </w:pPr>
          </w:p>
        </w:tc>
        <w:tc>
          <w:tcPr>
            <w:tcW w:w="2365" w:type="dxa"/>
            <w:gridSpan w:val="4"/>
          </w:tcPr>
          <w:p w:rsidR="00CE55AD" w:rsidRPr="0022424D" w:rsidRDefault="00CE55AD" w:rsidP="00CE55AD">
            <w:pPr>
              <w:tabs>
                <w:tab w:val="left" w:pos="281"/>
              </w:tabs>
              <w:jc w:val="both"/>
              <w:rPr>
                <w:rFonts w:ascii="Times New Roman" w:hAnsi="Times New Roman" w:cs="Times New Roman"/>
              </w:rPr>
            </w:pPr>
            <w:r w:rsidRPr="0022424D">
              <w:rPr>
                <w:rFonts w:ascii="Times New Roman" w:hAnsi="Times New Roman" w:cs="Times New Roman"/>
              </w:rPr>
              <w:lastRenderedPageBreak/>
              <w:t>Составление плана работы группой и управление ресурсами</w:t>
            </w:r>
          </w:p>
        </w:tc>
        <w:tc>
          <w:tcPr>
            <w:tcW w:w="2226" w:type="dxa"/>
            <w:gridSpan w:val="2"/>
          </w:tcPr>
          <w:p w:rsidR="00CE55AD" w:rsidRPr="0022424D" w:rsidRDefault="00CE55AD" w:rsidP="00CE55AD">
            <w:pPr>
              <w:tabs>
                <w:tab w:val="left" w:pos="281"/>
              </w:tabs>
              <w:jc w:val="both"/>
              <w:rPr>
                <w:rFonts w:ascii="Times New Roman" w:hAnsi="Times New Roman" w:cs="Times New Roman"/>
              </w:rPr>
            </w:pPr>
            <w:r w:rsidRPr="0022424D">
              <w:rPr>
                <w:rFonts w:ascii="Times New Roman" w:hAnsi="Times New Roman" w:cs="Times New Roman"/>
              </w:rPr>
              <w:t xml:space="preserve">Своевременное выполнение отчета по проделанной работе и вариант представления доклада (реферата, </w:t>
            </w:r>
            <w:r w:rsidRPr="0022424D">
              <w:rPr>
                <w:rFonts w:ascii="Times New Roman" w:hAnsi="Times New Roman" w:cs="Times New Roman"/>
              </w:rPr>
              <w:lastRenderedPageBreak/>
              <w:t>проекта) аудитории</w:t>
            </w:r>
          </w:p>
          <w:p w:rsidR="00CE55AD" w:rsidRPr="0022424D" w:rsidRDefault="00CE55AD" w:rsidP="00CE55AD">
            <w:pPr>
              <w:jc w:val="both"/>
              <w:rPr>
                <w:rFonts w:ascii="Times New Roman" w:hAnsi="Times New Roman" w:cs="Times New Roman"/>
              </w:rPr>
            </w:pPr>
          </w:p>
        </w:tc>
      </w:tr>
      <w:tr w:rsidR="00CE55AD" w:rsidRPr="0022424D" w:rsidTr="00CE55AD">
        <w:tc>
          <w:tcPr>
            <w:tcW w:w="9844" w:type="dxa"/>
            <w:gridSpan w:val="9"/>
          </w:tcPr>
          <w:p w:rsidR="00CE55AD" w:rsidRPr="0022424D" w:rsidRDefault="00CE55AD" w:rsidP="00CE55AD">
            <w:pPr>
              <w:ind w:firstLine="23"/>
              <w:jc w:val="both"/>
              <w:rPr>
                <w:rFonts w:ascii="Times New Roman" w:hAnsi="Times New Roman" w:cs="Times New Roman"/>
              </w:rPr>
            </w:pPr>
            <w:r w:rsidRPr="0022424D">
              <w:rPr>
                <w:rFonts w:ascii="Times New Roman" w:hAnsi="Times New Roman" w:cs="Times New Roman"/>
              </w:rPr>
              <w:lastRenderedPageBreak/>
              <w:t>Деятельность преподавателя:</w:t>
            </w:r>
          </w:p>
          <w:p w:rsidR="00CE55AD" w:rsidRPr="0022424D" w:rsidRDefault="00CE55AD" w:rsidP="00CE55AD">
            <w:pPr>
              <w:pStyle w:val="a6"/>
              <w:numPr>
                <w:ilvl w:val="0"/>
                <w:numId w:val="10"/>
              </w:numPr>
              <w:tabs>
                <w:tab w:val="left" w:pos="281"/>
              </w:tabs>
              <w:ind w:left="426"/>
              <w:jc w:val="both"/>
              <w:rPr>
                <w:rFonts w:ascii="Times New Roman" w:hAnsi="Times New Roman" w:cs="Times New Roman"/>
              </w:rPr>
            </w:pPr>
            <w:r w:rsidRPr="0022424D">
              <w:rPr>
                <w:rFonts w:ascii="Times New Roman" w:hAnsi="Times New Roman" w:cs="Times New Roman"/>
              </w:rPr>
              <w:t xml:space="preserve">осуществляет управление путем целенаправленного воздействия на процесс выполнения самостоятельной работы; </w:t>
            </w:r>
          </w:p>
          <w:p w:rsidR="00CE55AD" w:rsidRPr="0022424D" w:rsidRDefault="00CE55AD" w:rsidP="00CE55AD">
            <w:pPr>
              <w:pStyle w:val="a6"/>
              <w:numPr>
                <w:ilvl w:val="0"/>
                <w:numId w:val="10"/>
              </w:numPr>
              <w:tabs>
                <w:tab w:val="left" w:pos="281"/>
              </w:tabs>
              <w:ind w:left="426"/>
              <w:jc w:val="both"/>
              <w:rPr>
                <w:rFonts w:ascii="Times New Roman" w:hAnsi="Times New Roman" w:cs="Times New Roman"/>
              </w:rPr>
            </w:pPr>
            <w:r w:rsidRPr="0022424D">
              <w:rPr>
                <w:rFonts w:ascii="Times New Roman" w:hAnsi="Times New Roman" w:cs="Times New Roman"/>
              </w:rPr>
              <w:t>дает общие ориентиры выполнения самостоятельной работы</w:t>
            </w:r>
          </w:p>
        </w:tc>
      </w:tr>
      <w:tr w:rsidR="00CE55AD" w:rsidRPr="0022424D" w:rsidTr="00CE55AD">
        <w:tc>
          <w:tcPr>
            <w:tcW w:w="2365" w:type="dxa"/>
          </w:tcPr>
          <w:p w:rsidR="00CE55AD" w:rsidRPr="0022424D" w:rsidRDefault="00CE55AD" w:rsidP="00CE55AD">
            <w:pPr>
              <w:jc w:val="both"/>
              <w:rPr>
                <w:rFonts w:ascii="Times New Roman" w:hAnsi="Times New Roman" w:cs="Times New Roman"/>
                <w:u w:val="single"/>
              </w:rPr>
            </w:pPr>
            <w:r w:rsidRPr="0022424D">
              <w:rPr>
                <w:rFonts w:ascii="Times New Roman" w:hAnsi="Times New Roman" w:cs="Times New Roman"/>
                <w:u w:val="single"/>
              </w:rPr>
              <w:t>3 Уровень</w:t>
            </w:r>
          </w:p>
          <w:p w:rsidR="00CE55AD" w:rsidRPr="0022424D" w:rsidRDefault="00CE55AD" w:rsidP="00CE55AD">
            <w:pPr>
              <w:jc w:val="both"/>
              <w:rPr>
                <w:rFonts w:ascii="Times New Roman" w:hAnsi="Times New Roman" w:cs="Times New Roman"/>
              </w:rPr>
            </w:pPr>
            <w:r w:rsidRPr="0022424D">
              <w:rPr>
                <w:rFonts w:ascii="Times New Roman" w:hAnsi="Times New Roman" w:cs="Times New Roman"/>
              </w:rPr>
              <w:t xml:space="preserve">Контроль и коррекция </w:t>
            </w:r>
          </w:p>
          <w:p w:rsidR="00CE55AD" w:rsidRPr="0022424D" w:rsidRDefault="00CE55AD" w:rsidP="00CE55AD">
            <w:pPr>
              <w:jc w:val="both"/>
              <w:rPr>
                <w:rFonts w:ascii="Times New Roman" w:hAnsi="Times New Roman" w:cs="Times New Roman"/>
              </w:rPr>
            </w:pPr>
            <w:r w:rsidRPr="0022424D">
              <w:rPr>
                <w:rFonts w:ascii="Times New Roman" w:hAnsi="Times New Roman" w:cs="Times New Roman"/>
              </w:rPr>
              <w:t xml:space="preserve">выполнения самостоятельной работы </w:t>
            </w:r>
          </w:p>
          <w:p w:rsidR="00CE55AD" w:rsidRPr="0022424D" w:rsidRDefault="00CE55AD" w:rsidP="00CE55AD">
            <w:pPr>
              <w:jc w:val="both"/>
              <w:rPr>
                <w:rFonts w:ascii="Times New Roman" w:hAnsi="Times New Roman" w:cs="Times New Roman"/>
              </w:rPr>
            </w:pPr>
          </w:p>
        </w:tc>
        <w:tc>
          <w:tcPr>
            <w:tcW w:w="2748" w:type="dxa"/>
          </w:tcPr>
          <w:p w:rsidR="00CE55AD" w:rsidRPr="0022424D" w:rsidRDefault="00CE55AD" w:rsidP="00CE55AD">
            <w:pPr>
              <w:pStyle w:val="a6"/>
              <w:numPr>
                <w:ilvl w:val="0"/>
                <w:numId w:val="8"/>
              </w:numPr>
              <w:tabs>
                <w:tab w:val="left" w:pos="276"/>
              </w:tabs>
              <w:ind w:left="1" w:firstLine="0"/>
              <w:jc w:val="both"/>
              <w:rPr>
                <w:rFonts w:ascii="Times New Roman" w:hAnsi="Times New Roman" w:cs="Times New Roman"/>
              </w:rPr>
            </w:pPr>
            <w:r w:rsidRPr="0022424D">
              <w:rPr>
                <w:rFonts w:ascii="Times New Roman" w:hAnsi="Times New Roman" w:cs="Times New Roman"/>
              </w:rPr>
              <w:t xml:space="preserve">выявляет, анализирует и исправляет допущенные ошибки и вносит коррективы в работу; </w:t>
            </w:r>
          </w:p>
          <w:p w:rsidR="00CE55AD" w:rsidRPr="0022424D" w:rsidRDefault="00CE55AD" w:rsidP="00CE55AD">
            <w:pPr>
              <w:pStyle w:val="a6"/>
              <w:numPr>
                <w:ilvl w:val="0"/>
                <w:numId w:val="8"/>
              </w:numPr>
              <w:tabs>
                <w:tab w:val="left" w:pos="276"/>
              </w:tabs>
              <w:ind w:left="1" w:firstLine="0"/>
              <w:jc w:val="both"/>
              <w:rPr>
                <w:rFonts w:ascii="Times New Roman" w:hAnsi="Times New Roman" w:cs="Times New Roman"/>
              </w:rPr>
            </w:pPr>
            <w:r w:rsidRPr="0022424D">
              <w:rPr>
                <w:rFonts w:ascii="Times New Roman" w:hAnsi="Times New Roman" w:cs="Times New Roman"/>
              </w:rPr>
              <w:t xml:space="preserve">ведет поиск оптимальных способов выполнения самостоятельной работы; </w:t>
            </w:r>
          </w:p>
          <w:p w:rsidR="00CE55AD" w:rsidRPr="0022424D" w:rsidRDefault="00CE55AD" w:rsidP="00CE55AD">
            <w:pPr>
              <w:pStyle w:val="a6"/>
              <w:numPr>
                <w:ilvl w:val="0"/>
                <w:numId w:val="8"/>
              </w:numPr>
              <w:tabs>
                <w:tab w:val="left" w:pos="276"/>
              </w:tabs>
              <w:ind w:left="1" w:firstLine="0"/>
              <w:jc w:val="both"/>
              <w:rPr>
                <w:rFonts w:ascii="Times New Roman" w:hAnsi="Times New Roman" w:cs="Times New Roman"/>
              </w:rPr>
            </w:pPr>
            <w:r w:rsidRPr="0022424D">
              <w:rPr>
                <w:rFonts w:ascii="Times New Roman" w:hAnsi="Times New Roman" w:cs="Times New Roman"/>
              </w:rPr>
              <w:t xml:space="preserve">осуществляет рефлексивное отношение к собственной деятельности; </w:t>
            </w:r>
          </w:p>
          <w:p w:rsidR="00CE55AD" w:rsidRPr="0022424D" w:rsidRDefault="00CE55AD" w:rsidP="00CE55AD">
            <w:pPr>
              <w:pStyle w:val="a6"/>
              <w:numPr>
                <w:ilvl w:val="0"/>
                <w:numId w:val="8"/>
              </w:numPr>
              <w:tabs>
                <w:tab w:val="left" w:pos="276"/>
              </w:tabs>
              <w:ind w:left="1" w:firstLine="0"/>
              <w:jc w:val="both"/>
              <w:rPr>
                <w:rFonts w:ascii="Times New Roman" w:hAnsi="Times New Roman" w:cs="Times New Roman"/>
              </w:rPr>
            </w:pPr>
            <w:r w:rsidRPr="0022424D">
              <w:rPr>
                <w:rFonts w:ascii="Times New Roman" w:hAnsi="Times New Roman" w:cs="Times New Roman"/>
              </w:rPr>
              <w:t>осуществляет итоговый самоконтроль результата самостоятельной работы</w:t>
            </w:r>
          </w:p>
        </w:tc>
        <w:tc>
          <w:tcPr>
            <w:tcW w:w="2505" w:type="dxa"/>
            <w:gridSpan w:val="5"/>
          </w:tcPr>
          <w:p w:rsidR="00CE55AD" w:rsidRPr="0022424D" w:rsidRDefault="00CE55AD" w:rsidP="00CE55AD">
            <w:pPr>
              <w:ind w:firstLine="23"/>
              <w:jc w:val="both"/>
              <w:rPr>
                <w:rFonts w:ascii="Times New Roman" w:hAnsi="Times New Roman" w:cs="Times New Roman"/>
              </w:rPr>
            </w:pPr>
            <w:r w:rsidRPr="0022424D">
              <w:rPr>
                <w:rFonts w:ascii="Times New Roman" w:hAnsi="Times New Roman" w:cs="Times New Roman"/>
              </w:rPr>
              <w:t>Выявление ошибок и противоречий, определение проблемных зон и путей решения</w:t>
            </w:r>
          </w:p>
        </w:tc>
        <w:tc>
          <w:tcPr>
            <w:tcW w:w="2226" w:type="dxa"/>
            <w:gridSpan w:val="2"/>
          </w:tcPr>
          <w:p w:rsidR="00CE55AD" w:rsidRPr="0022424D" w:rsidRDefault="00CE55AD" w:rsidP="00CE55AD">
            <w:pPr>
              <w:jc w:val="both"/>
              <w:rPr>
                <w:rFonts w:ascii="Times New Roman" w:hAnsi="Times New Roman" w:cs="Times New Roman"/>
              </w:rPr>
            </w:pPr>
            <w:r w:rsidRPr="0022424D">
              <w:rPr>
                <w:rFonts w:ascii="Times New Roman" w:hAnsi="Times New Roman" w:cs="Times New Roman"/>
              </w:rPr>
              <w:t>Выводы о проделанной работе</w:t>
            </w:r>
          </w:p>
        </w:tc>
      </w:tr>
      <w:tr w:rsidR="00CE55AD" w:rsidRPr="0022424D" w:rsidTr="00CE55AD">
        <w:tc>
          <w:tcPr>
            <w:tcW w:w="9844" w:type="dxa"/>
            <w:gridSpan w:val="9"/>
          </w:tcPr>
          <w:p w:rsidR="00CE55AD" w:rsidRPr="0022424D" w:rsidRDefault="00CE55AD" w:rsidP="00CE55AD">
            <w:pPr>
              <w:ind w:firstLine="23"/>
              <w:jc w:val="both"/>
              <w:rPr>
                <w:rFonts w:ascii="Times New Roman" w:hAnsi="Times New Roman" w:cs="Times New Roman"/>
              </w:rPr>
            </w:pPr>
            <w:r w:rsidRPr="0022424D">
              <w:rPr>
                <w:rFonts w:ascii="Times New Roman" w:hAnsi="Times New Roman" w:cs="Times New Roman"/>
              </w:rPr>
              <w:t>Деятельность преподавателя:</w:t>
            </w:r>
          </w:p>
          <w:p w:rsidR="00CE55AD" w:rsidRPr="0022424D" w:rsidRDefault="00CE55AD" w:rsidP="00CE55AD">
            <w:pPr>
              <w:pStyle w:val="a6"/>
              <w:numPr>
                <w:ilvl w:val="0"/>
                <w:numId w:val="9"/>
              </w:numPr>
              <w:ind w:left="426"/>
              <w:jc w:val="both"/>
              <w:rPr>
                <w:rFonts w:ascii="Times New Roman" w:hAnsi="Times New Roman" w:cs="Times New Roman"/>
              </w:rPr>
            </w:pPr>
            <w:r w:rsidRPr="0022424D">
              <w:rPr>
                <w:rFonts w:ascii="Times New Roman" w:hAnsi="Times New Roman" w:cs="Times New Roman"/>
              </w:rPr>
              <w:t xml:space="preserve">осуществляет предварительный контроль, предполагающий выявление исходного уровня готовности студента к выполнению самостоятельной работы; </w:t>
            </w:r>
          </w:p>
          <w:p w:rsidR="00CE55AD" w:rsidRPr="0022424D" w:rsidRDefault="00CE55AD" w:rsidP="00CE55AD">
            <w:pPr>
              <w:pStyle w:val="a6"/>
              <w:numPr>
                <w:ilvl w:val="0"/>
                <w:numId w:val="9"/>
              </w:numPr>
              <w:ind w:left="426"/>
              <w:jc w:val="both"/>
              <w:rPr>
                <w:rFonts w:ascii="Times New Roman" w:hAnsi="Times New Roman" w:cs="Times New Roman"/>
              </w:rPr>
            </w:pPr>
            <w:r w:rsidRPr="0022424D">
              <w:rPr>
                <w:rFonts w:ascii="Times New Roman" w:hAnsi="Times New Roman" w:cs="Times New Roman"/>
              </w:rPr>
              <w:t>осуществляет итоговый контроль конечного результата выполнения самостоятельной работы</w:t>
            </w:r>
          </w:p>
        </w:tc>
      </w:tr>
      <w:tr w:rsidR="00CE55AD" w:rsidRPr="0022424D" w:rsidTr="00CE55AD">
        <w:tc>
          <w:tcPr>
            <w:tcW w:w="2365" w:type="dxa"/>
          </w:tcPr>
          <w:p w:rsidR="00CE55AD" w:rsidRPr="0022424D" w:rsidRDefault="00CE55AD" w:rsidP="00CE55AD">
            <w:pPr>
              <w:jc w:val="both"/>
              <w:rPr>
                <w:rFonts w:ascii="Times New Roman" w:hAnsi="Times New Roman" w:cs="Times New Roman"/>
                <w:u w:val="single"/>
              </w:rPr>
            </w:pPr>
            <w:r w:rsidRPr="0022424D">
              <w:rPr>
                <w:rFonts w:ascii="Times New Roman" w:hAnsi="Times New Roman" w:cs="Times New Roman"/>
                <w:u w:val="single"/>
              </w:rPr>
              <w:t>4 Уровень</w:t>
            </w:r>
          </w:p>
          <w:p w:rsidR="00CE55AD" w:rsidRPr="0022424D" w:rsidRDefault="00CE55AD" w:rsidP="00CE55AD">
            <w:pPr>
              <w:jc w:val="both"/>
              <w:rPr>
                <w:rFonts w:ascii="Times New Roman" w:hAnsi="Times New Roman" w:cs="Times New Roman"/>
              </w:rPr>
            </w:pPr>
            <w:r w:rsidRPr="0022424D">
              <w:rPr>
                <w:rFonts w:ascii="Times New Roman" w:hAnsi="Times New Roman" w:cs="Times New Roman"/>
              </w:rPr>
              <w:t xml:space="preserve">Оценка </w:t>
            </w:r>
          </w:p>
          <w:p w:rsidR="00CE55AD" w:rsidRPr="0022424D" w:rsidRDefault="00CE55AD" w:rsidP="00CE55AD">
            <w:pPr>
              <w:jc w:val="both"/>
              <w:rPr>
                <w:rFonts w:ascii="Times New Roman" w:hAnsi="Times New Roman" w:cs="Times New Roman"/>
              </w:rPr>
            </w:pPr>
          </w:p>
        </w:tc>
        <w:tc>
          <w:tcPr>
            <w:tcW w:w="2888" w:type="dxa"/>
            <w:gridSpan w:val="2"/>
          </w:tcPr>
          <w:p w:rsidR="00CE55AD" w:rsidRPr="0022424D" w:rsidRDefault="00CE55AD" w:rsidP="00CE55AD">
            <w:pPr>
              <w:tabs>
                <w:tab w:val="left" w:pos="171"/>
              </w:tabs>
              <w:jc w:val="both"/>
              <w:rPr>
                <w:rFonts w:ascii="Times New Roman" w:hAnsi="Times New Roman" w:cs="Times New Roman"/>
              </w:rPr>
            </w:pPr>
            <w:r w:rsidRPr="0022424D">
              <w:rPr>
                <w:rFonts w:ascii="Times New Roman" w:hAnsi="Times New Roman" w:cs="Times New Roman"/>
              </w:rPr>
              <w:t xml:space="preserve">на основе соотнесения результата с целью дает самооценку </w:t>
            </w:r>
            <w:proofErr w:type="gramStart"/>
            <w:r w:rsidRPr="0022424D">
              <w:rPr>
                <w:rFonts w:ascii="Times New Roman" w:hAnsi="Times New Roman" w:cs="Times New Roman"/>
              </w:rPr>
              <w:t>СР</w:t>
            </w:r>
            <w:proofErr w:type="gramEnd"/>
            <w:r w:rsidRPr="0022424D">
              <w:rPr>
                <w:rFonts w:ascii="Times New Roman" w:hAnsi="Times New Roman" w:cs="Times New Roman"/>
              </w:rPr>
              <w:t xml:space="preserve">, своим познавательным возможностям, способностям и качествам </w:t>
            </w:r>
          </w:p>
        </w:tc>
        <w:tc>
          <w:tcPr>
            <w:tcW w:w="2365" w:type="dxa"/>
            <w:gridSpan w:val="4"/>
          </w:tcPr>
          <w:p w:rsidR="00CE55AD" w:rsidRPr="0022424D" w:rsidRDefault="00CE55AD" w:rsidP="00CE55AD">
            <w:pPr>
              <w:jc w:val="both"/>
              <w:rPr>
                <w:rFonts w:ascii="Times New Roman" w:hAnsi="Times New Roman" w:cs="Times New Roman"/>
              </w:rPr>
            </w:pPr>
            <w:r w:rsidRPr="0022424D">
              <w:rPr>
                <w:rFonts w:ascii="Times New Roman" w:hAnsi="Times New Roman" w:cs="Times New Roman"/>
              </w:rPr>
              <w:t>Основания для получения дополнительных (поощрительных) баллов</w:t>
            </w:r>
          </w:p>
        </w:tc>
        <w:tc>
          <w:tcPr>
            <w:tcW w:w="2226" w:type="dxa"/>
            <w:gridSpan w:val="2"/>
          </w:tcPr>
          <w:p w:rsidR="00CE55AD" w:rsidRPr="0022424D" w:rsidRDefault="00CE55AD" w:rsidP="00CE55AD">
            <w:pPr>
              <w:jc w:val="both"/>
              <w:rPr>
                <w:rFonts w:ascii="Times New Roman" w:hAnsi="Times New Roman" w:cs="Times New Roman"/>
              </w:rPr>
            </w:pPr>
            <w:r w:rsidRPr="0022424D">
              <w:rPr>
                <w:rFonts w:ascii="Times New Roman" w:hAnsi="Times New Roman" w:cs="Times New Roman"/>
              </w:rPr>
              <w:t>Аргументированная самооценка качества выполненной работы</w:t>
            </w:r>
          </w:p>
        </w:tc>
      </w:tr>
      <w:tr w:rsidR="00CE55AD" w:rsidRPr="0022424D" w:rsidTr="00CE55AD">
        <w:tc>
          <w:tcPr>
            <w:tcW w:w="9844" w:type="dxa"/>
            <w:gridSpan w:val="9"/>
          </w:tcPr>
          <w:p w:rsidR="00CE55AD" w:rsidRPr="0022424D" w:rsidRDefault="00CE55AD" w:rsidP="00CE55AD">
            <w:pPr>
              <w:ind w:firstLine="23"/>
              <w:jc w:val="both"/>
              <w:rPr>
                <w:rFonts w:ascii="Times New Roman" w:hAnsi="Times New Roman" w:cs="Times New Roman"/>
              </w:rPr>
            </w:pPr>
            <w:r w:rsidRPr="0022424D">
              <w:rPr>
                <w:rFonts w:ascii="Times New Roman" w:hAnsi="Times New Roman" w:cs="Times New Roman"/>
              </w:rPr>
              <w:t>Деятельность преподавателя:</w:t>
            </w:r>
          </w:p>
          <w:p w:rsidR="00CE55AD" w:rsidRPr="0022424D" w:rsidRDefault="00CE55AD" w:rsidP="0072160A">
            <w:pPr>
              <w:pStyle w:val="a6"/>
              <w:numPr>
                <w:ilvl w:val="0"/>
                <w:numId w:val="12"/>
              </w:numPr>
              <w:ind w:left="426"/>
              <w:jc w:val="both"/>
              <w:rPr>
                <w:rFonts w:ascii="Times New Roman" w:hAnsi="Times New Roman" w:cs="Times New Roman"/>
              </w:rPr>
            </w:pPr>
            <w:r w:rsidRPr="0022424D">
              <w:rPr>
                <w:rFonts w:ascii="Times New Roman" w:hAnsi="Times New Roman" w:cs="Times New Roman"/>
              </w:rPr>
              <w:t xml:space="preserve">на основе заданными критериями дает оценку самостоятельной работе; </w:t>
            </w:r>
          </w:p>
          <w:p w:rsidR="00CE55AD" w:rsidRPr="0022424D" w:rsidRDefault="00CE55AD" w:rsidP="0072160A">
            <w:pPr>
              <w:pStyle w:val="a6"/>
              <w:numPr>
                <w:ilvl w:val="0"/>
                <w:numId w:val="12"/>
              </w:numPr>
              <w:ind w:left="426"/>
              <w:jc w:val="both"/>
              <w:rPr>
                <w:rFonts w:ascii="Times New Roman" w:hAnsi="Times New Roman" w:cs="Times New Roman"/>
              </w:rPr>
            </w:pPr>
            <w:r w:rsidRPr="0022424D">
              <w:rPr>
                <w:rFonts w:ascii="Times New Roman" w:hAnsi="Times New Roman" w:cs="Times New Roman"/>
              </w:rPr>
              <w:t xml:space="preserve">выявляет типичные ошибки, подчеркивает положительные и отрицательные стороны, дает методические советы по выполнению самостоятельной работы; </w:t>
            </w:r>
          </w:p>
          <w:p w:rsidR="00CE55AD" w:rsidRPr="0022424D" w:rsidRDefault="00CE55AD" w:rsidP="0072160A">
            <w:pPr>
              <w:pStyle w:val="a6"/>
              <w:numPr>
                <w:ilvl w:val="0"/>
                <w:numId w:val="12"/>
              </w:numPr>
              <w:ind w:left="426"/>
              <w:jc w:val="both"/>
              <w:rPr>
                <w:rFonts w:ascii="Times New Roman" w:hAnsi="Times New Roman" w:cs="Times New Roman"/>
              </w:rPr>
            </w:pPr>
            <w:r w:rsidRPr="0022424D">
              <w:rPr>
                <w:rFonts w:ascii="Times New Roman" w:hAnsi="Times New Roman" w:cs="Times New Roman"/>
              </w:rPr>
              <w:t>устанавливает уровень и определяет качество продвижения учащимися и тем самым формирует у них мотивацию достижения успеха в учебной деятельности</w:t>
            </w:r>
          </w:p>
        </w:tc>
      </w:tr>
      <w:tr w:rsidR="00CE55AD" w:rsidRPr="00974FDE" w:rsidTr="00CE55AD">
        <w:tc>
          <w:tcPr>
            <w:tcW w:w="9844" w:type="dxa"/>
            <w:gridSpan w:val="9"/>
            <w:hideMark/>
          </w:tcPr>
          <w:p w:rsidR="00CE55AD" w:rsidRPr="00974FDE" w:rsidRDefault="00CE55AD" w:rsidP="00CE55AD">
            <w:pPr>
              <w:autoSpaceDE w:val="0"/>
              <w:autoSpaceDN w:val="0"/>
              <w:adjustRightInd w:val="0"/>
              <w:ind w:firstLine="709"/>
              <w:jc w:val="both"/>
              <w:rPr>
                <w:rFonts w:ascii="Times New Roman" w:hAnsi="Times New Roman" w:cs="Times New Roman"/>
                <w:b/>
                <w:bCs/>
                <w:iCs/>
              </w:rPr>
            </w:pPr>
            <w:r w:rsidRPr="00974FDE">
              <w:rPr>
                <w:rFonts w:ascii="Times New Roman" w:hAnsi="Times New Roman" w:cs="Times New Roman"/>
                <w:b/>
                <w:bCs/>
                <w:iCs/>
              </w:rPr>
              <w:t>Критерии оценки результатов самостоятельной работы студентов:</w:t>
            </w:r>
          </w:p>
          <w:p w:rsidR="00CE55AD" w:rsidRPr="00974FDE" w:rsidRDefault="00CE55AD" w:rsidP="0072160A">
            <w:pPr>
              <w:pStyle w:val="a6"/>
              <w:widowControl w:val="0"/>
              <w:numPr>
                <w:ilvl w:val="0"/>
                <w:numId w:val="56"/>
              </w:numPr>
              <w:suppressAutoHyphens/>
              <w:autoSpaceDE w:val="0"/>
              <w:autoSpaceDN w:val="0"/>
              <w:adjustRightInd w:val="0"/>
              <w:ind w:left="142" w:hanging="142"/>
              <w:jc w:val="both"/>
              <w:rPr>
                <w:rFonts w:ascii="Times New Roman" w:hAnsi="Times New Roman" w:cs="Times New Roman"/>
              </w:rPr>
            </w:pPr>
            <w:r w:rsidRPr="00974FDE">
              <w:rPr>
                <w:rFonts w:ascii="Times New Roman" w:hAnsi="Times New Roman" w:cs="Times New Roman"/>
              </w:rPr>
              <w:t>уровень освоения учебного материала;</w:t>
            </w:r>
          </w:p>
          <w:p w:rsidR="00CE55AD" w:rsidRPr="00974FDE" w:rsidRDefault="00CE55AD" w:rsidP="0072160A">
            <w:pPr>
              <w:pStyle w:val="a6"/>
              <w:widowControl w:val="0"/>
              <w:numPr>
                <w:ilvl w:val="0"/>
                <w:numId w:val="56"/>
              </w:numPr>
              <w:suppressAutoHyphens/>
              <w:autoSpaceDE w:val="0"/>
              <w:autoSpaceDN w:val="0"/>
              <w:adjustRightInd w:val="0"/>
              <w:ind w:left="142" w:hanging="142"/>
              <w:jc w:val="both"/>
              <w:rPr>
                <w:rFonts w:ascii="Times New Roman" w:hAnsi="Times New Roman" w:cs="Times New Roman"/>
              </w:rPr>
            </w:pPr>
            <w:r w:rsidRPr="00974FDE">
              <w:rPr>
                <w:rFonts w:ascii="Times New Roman" w:hAnsi="Times New Roman" w:cs="Times New Roman"/>
              </w:rPr>
              <w:t>уровень умения использовать теоретические знания при выполнении практических задач;</w:t>
            </w:r>
          </w:p>
          <w:p w:rsidR="00CE55AD" w:rsidRPr="00974FDE" w:rsidRDefault="00CE55AD" w:rsidP="0072160A">
            <w:pPr>
              <w:pStyle w:val="a6"/>
              <w:widowControl w:val="0"/>
              <w:numPr>
                <w:ilvl w:val="0"/>
                <w:numId w:val="56"/>
              </w:numPr>
              <w:suppressAutoHyphens/>
              <w:autoSpaceDE w:val="0"/>
              <w:autoSpaceDN w:val="0"/>
              <w:adjustRightInd w:val="0"/>
              <w:ind w:left="142" w:hanging="142"/>
              <w:jc w:val="both"/>
              <w:rPr>
                <w:rFonts w:ascii="Times New Roman" w:hAnsi="Times New Roman" w:cs="Times New Roman"/>
              </w:rPr>
            </w:pPr>
            <w:r w:rsidRPr="00974FDE">
              <w:rPr>
                <w:rFonts w:ascii="Times New Roman" w:hAnsi="Times New Roman" w:cs="Times New Roman"/>
              </w:rPr>
              <w:t>уровень умения активно использовать электронные образовательные ресурсы, находить требующуюся информацию, изучать ее и применять на практике;</w:t>
            </w:r>
          </w:p>
          <w:p w:rsidR="00CE55AD" w:rsidRPr="00974FDE" w:rsidRDefault="00CE55AD" w:rsidP="0072160A">
            <w:pPr>
              <w:pStyle w:val="a6"/>
              <w:widowControl w:val="0"/>
              <w:numPr>
                <w:ilvl w:val="0"/>
                <w:numId w:val="56"/>
              </w:numPr>
              <w:suppressAutoHyphens/>
              <w:autoSpaceDE w:val="0"/>
              <w:autoSpaceDN w:val="0"/>
              <w:adjustRightInd w:val="0"/>
              <w:ind w:left="142" w:hanging="142"/>
              <w:jc w:val="both"/>
              <w:rPr>
                <w:rFonts w:ascii="Times New Roman" w:hAnsi="Times New Roman" w:cs="Times New Roman"/>
              </w:rPr>
            </w:pPr>
            <w:r w:rsidRPr="00974FDE">
              <w:rPr>
                <w:rFonts w:ascii="Times New Roman" w:hAnsi="Times New Roman" w:cs="Times New Roman"/>
              </w:rPr>
              <w:t>обоснованность и четкость изложения материала;</w:t>
            </w:r>
          </w:p>
          <w:p w:rsidR="00CE55AD" w:rsidRPr="00974FDE" w:rsidRDefault="00CE55AD" w:rsidP="0072160A">
            <w:pPr>
              <w:pStyle w:val="a6"/>
              <w:widowControl w:val="0"/>
              <w:numPr>
                <w:ilvl w:val="0"/>
                <w:numId w:val="56"/>
              </w:numPr>
              <w:suppressAutoHyphens/>
              <w:autoSpaceDE w:val="0"/>
              <w:autoSpaceDN w:val="0"/>
              <w:adjustRightInd w:val="0"/>
              <w:ind w:left="142" w:hanging="142"/>
              <w:jc w:val="both"/>
              <w:rPr>
                <w:rFonts w:ascii="Times New Roman" w:hAnsi="Times New Roman" w:cs="Times New Roman"/>
              </w:rPr>
            </w:pPr>
            <w:r w:rsidRPr="00974FDE">
              <w:rPr>
                <w:rFonts w:ascii="Times New Roman" w:hAnsi="Times New Roman" w:cs="Times New Roman"/>
              </w:rPr>
              <w:t>оформление материала в соответствии с требованиями стандарта;</w:t>
            </w:r>
          </w:p>
          <w:p w:rsidR="00CE55AD" w:rsidRPr="00974FDE" w:rsidRDefault="00CE55AD" w:rsidP="0072160A">
            <w:pPr>
              <w:pStyle w:val="a6"/>
              <w:widowControl w:val="0"/>
              <w:numPr>
                <w:ilvl w:val="0"/>
                <w:numId w:val="56"/>
              </w:numPr>
              <w:suppressAutoHyphens/>
              <w:autoSpaceDE w:val="0"/>
              <w:autoSpaceDN w:val="0"/>
              <w:adjustRightInd w:val="0"/>
              <w:ind w:left="142" w:hanging="142"/>
              <w:jc w:val="both"/>
              <w:rPr>
                <w:rFonts w:ascii="Times New Roman" w:hAnsi="Times New Roman" w:cs="Times New Roman"/>
              </w:rPr>
            </w:pPr>
            <w:r w:rsidRPr="00974FDE">
              <w:rPr>
                <w:rFonts w:ascii="Times New Roman" w:hAnsi="Times New Roman" w:cs="Times New Roman"/>
              </w:rPr>
              <w:t>уровень умения четко сформулировать проблемную зону, предложив ее решение, критически оценить решение и его последствия;</w:t>
            </w:r>
          </w:p>
          <w:p w:rsidR="00CE55AD" w:rsidRPr="00974FDE" w:rsidRDefault="00CE55AD" w:rsidP="0072160A">
            <w:pPr>
              <w:pStyle w:val="a6"/>
              <w:widowControl w:val="0"/>
              <w:numPr>
                <w:ilvl w:val="0"/>
                <w:numId w:val="56"/>
              </w:numPr>
              <w:suppressAutoHyphens/>
              <w:autoSpaceDE w:val="0"/>
              <w:autoSpaceDN w:val="0"/>
              <w:adjustRightInd w:val="0"/>
              <w:ind w:left="142" w:hanging="142"/>
              <w:jc w:val="both"/>
              <w:rPr>
                <w:rFonts w:ascii="Times New Roman" w:hAnsi="Times New Roman" w:cs="Times New Roman"/>
              </w:rPr>
            </w:pPr>
            <w:r w:rsidRPr="00974FDE">
              <w:rPr>
                <w:rFonts w:ascii="Times New Roman" w:hAnsi="Times New Roman" w:cs="Times New Roman"/>
              </w:rPr>
              <w:t>уровень умения определить, проанализировать альтернативные возможности, варианты действий;</w:t>
            </w:r>
          </w:p>
          <w:p w:rsidR="00CE55AD" w:rsidRPr="00974FDE" w:rsidRDefault="00CE55AD" w:rsidP="0072160A">
            <w:pPr>
              <w:pStyle w:val="a6"/>
              <w:widowControl w:val="0"/>
              <w:numPr>
                <w:ilvl w:val="0"/>
                <w:numId w:val="56"/>
              </w:numPr>
              <w:suppressAutoHyphens/>
              <w:autoSpaceDE w:val="0"/>
              <w:autoSpaceDN w:val="0"/>
              <w:adjustRightInd w:val="0"/>
              <w:ind w:left="142" w:hanging="142"/>
              <w:jc w:val="both"/>
              <w:rPr>
                <w:rFonts w:ascii="Times New Roman" w:hAnsi="Times New Roman" w:cs="Times New Roman"/>
              </w:rPr>
            </w:pPr>
            <w:r w:rsidRPr="00974FDE">
              <w:rPr>
                <w:rFonts w:ascii="Times New Roman" w:hAnsi="Times New Roman" w:cs="Times New Roman"/>
              </w:rPr>
              <w:t>уровень умения сформулировать собственную позицию, оценку и аргументировать ее.</w:t>
            </w:r>
          </w:p>
        </w:tc>
      </w:tr>
      <w:tr w:rsidR="00CE55AD" w:rsidTr="00CE55AD">
        <w:trPr>
          <w:gridAfter w:val="4"/>
          <w:wAfter w:w="3830" w:type="dxa"/>
        </w:trPr>
        <w:tc>
          <w:tcPr>
            <w:tcW w:w="5778" w:type="dxa"/>
            <w:gridSpan w:val="4"/>
            <w:vMerge w:val="restart"/>
            <w:hideMark/>
          </w:tcPr>
          <w:p w:rsidR="00CE55AD" w:rsidRDefault="00CE55AD" w:rsidP="00CE55AD">
            <w:pPr>
              <w:jc w:val="center"/>
              <w:rPr>
                <w:rFonts w:ascii="Times New Roman" w:hAnsi="Times New Roman" w:cs="Times New Roman"/>
                <w:sz w:val="24"/>
                <w:szCs w:val="24"/>
              </w:rPr>
            </w:pPr>
          </w:p>
        </w:tc>
        <w:tc>
          <w:tcPr>
            <w:tcW w:w="236" w:type="dxa"/>
            <w:hideMark/>
          </w:tcPr>
          <w:p w:rsidR="00CE55AD" w:rsidRDefault="00CE55AD" w:rsidP="00CE55AD">
            <w:pPr>
              <w:jc w:val="center"/>
              <w:rPr>
                <w:rFonts w:ascii="Times New Roman" w:hAnsi="Times New Roman" w:cs="Times New Roman"/>
                <w:sz w:val="24"/>
                <w:szCs w:val="24"/>
              </w:rPr>
            </w:pPr>
          </w:p>
        </w:tc>
      </w:tr>
      <w:tr w:rsidR="00CE55AD" w:rsidTr="00CE55AD">
        <w:trPr>
          <w:gridAfter w:val="1"/>
          <w:wAfter w:w="1321" w:type="dxa"/>
        </w:trPr>
        <w:tc>
          <w:tcPr>
            <w:tcW w:w="5778" w:type="dxa"/>
            <w:gridSpan w:val="4"/>
            <w:vMerge/>
            <w:hideMark/>
          </w:tcPr>
          <w:p w:rsidR="00CE55AD" w:rsidRDefault="00CE55AD" w:rsidP="00CE55AD">
            <w:pPr>
              <w:rPr>
                <w:rFonts w:ascii="Times New Roman" w:hAnsi="Times New Roman" w:cs="Times New Roman"/>
                <w:sz w:val="24"/>
                <w:szCs w:val="24"/>
              </w:rPr>
            </w:pPr>
          </w:p>
        </w:tc>
        <w:tc>
          <w:tcPr>
            <w:tcW w:w="236" w:type="dxa"/>
            <w:hideMark/>
          </w:tcPr>
          <w:p w:rsidR="00CE55AD" w:rsidRDefault="00CE55AD" w:rsidP="00CE55AD">
            <w:pPr>
              <w:jc w:val="both"/>
              <w:rPr>
                <w:rFonts w:ascii="Times New Roman" w:hAnsi="Times New Roman" w:cs="Times New Roman"/>
                <w:sz w:val="24"/>
                <w:szCs w:val="24"/>
              </w:rPr>
            </w:pPr>
          </w:p>
        </w:tc>
        <w:tc>
          <w:tcPr>
            <w:tcW w:w="1254" w:type="dxa"/>
            <w:hideMark/>
          </w:tcPr>
          <w:p w:rsidR="00CE55AD" w:rsidRDefault="00CE55AD" w:rsidP="00CE55AD">
            <w:pPr>
              <w:jc w:val="both"/>
              <w:rPr>
                <w:rFonts w:ascii="Times New Roman" w:hAnsi="Times New Roman" w:cs="Times New Roman"/>
                <w:sz w:val="24"/>
                <w:szCs w:val="24"/>
              </w:rPr>
            </w:pPr>
          </w:p>
        </w:tc>
        <w:tc>
          <w:tcPr>
            <w:tcW w:w="1255" w:type="dxa"/>
            <w:gridSpan w:val="2"/>
            <w:hideMark/>
          </w:tcPr>
          <w:p w:rsidR="00CE55AD" w:rsidRDefault="00CE55AD" w:rsidP="00CE55AD">
            <w:pPr>
              <w:jc w:val="both"/>
              <w:rPr>
                <w:rFonts w:ascii="Times New Roman" w:hAnsi="Times New Roman" w:cs="Times New Roman"/>
                <w:sz w:val="24"/>
                <w:szCs w:val="24"/>
              </w:rPr>
            </w:pPr>
          </w:p>
        </w:tc>
      </w:tr>
    </w:tbl>
    <w:p w:rsidR="00CE55AD" w:rsidRPr="0022424D" w:rsidRDefault="00CE55AD" w:rsidP="00CE55AD">
      <w:pPr>
        <w:pStyle w:val="a6"/>
        <w:spacing w:after="0" w:line="240" w:lineRule="auto"/>
        <w:ind w:left="927"/>
        <w:jc w:val="center"/>
        <w:rPr>
          <w:rFonts w:ascii="Times New Roman" w:hAnsi="Times New Roman" w:cs="Times New Roman"/>
          <w:b/>
        </w:rPr>
      </w:pPr>
    </w:p>
    <w:p w:rsidR="00CE55AD" w:rsidRPr="0022424D" w:rsidRDefault="00CE55AD" w:rsidP="00CE55AD">
      <w:pPr>
        <w:rPr>
          <w:rFonts w:ascii="Times New Roman" w:hAnsi="Times New Roman" w:cs="Times New Roman"/>
          <w:b/>
        </w:rPr>
      </w:pPr>
      <w:r w:rsidRPr="0022424D">
        <w:rPr>
          <w:rFonts w:ascii="Times New Roman" w:hAnsi="Times New Roman" w:cs="Times New Roman"/>
          <w:b/>
        </w:rPr>
        <w:br w:type="page"/>
      </w:r>
    </w:p>
    <w:p w:rsidR="00CE55AD" w:rsidRPr="0022424D" w:rsidRDefault="00CE55AD" w:rsidP="00CE55AD">
      <w:pPr>
        <w:pStyle w:val="a6"/>
        <w:spacing w:after="0" w:line="240" w:lineRule="auto"/>
        <w:ind w:left="927"/>
        <w:jc w:val="center"/>
        <w:rPr>
          <w:rFonts w:ascii="Times New Roman" w:hAnsi="Times New Roman" w:cs="Times New Roman"/>
          <w:b/>
        </w:rPr>
      </w:pPr>
      <w:r w:rsidRPr="0022424D">
        <w:rPr>
          <w:rFonts w:ascii="Times New Roman" w:hAnsi="Times New Roman" w:cs="Times New Roman"/>
          <w:b/>
        </w:rPr>
        <w:lastRenderedPageBreak/>
        <w:t>3.Темы семинаров по общеобразовательному модулю «История» ОГСЭ 02.</w:t>
      </w:r>
    </w:p>
    <w:p w:rsidR="00CE55AD" w:rsidRPr="0022424D" w:rsidRDefault="00CE55AD" w:rsidP="00CE55AD">
      <w:pPr>
        <w:spacing w:after="0" w:line="240" w:lineRule="auto"/>
        <w:ind w:firstLine="567"/>
        <w:jc w:val="both"/>
        <w:rPr>
          <w:rFonts w:ascii="Times New Roman" w:hAnsi="Times New Roman" w:cs="Times New Roman"/>
          <w:b/>
          <w:u w:val="single"/>
        </w:rPr>
      </w:pPr>
    </w:p>
    <w:p w:rsidR="00CE55AD" w:rsidRPr="0022424D" w:rsidRDefault="00CE55AD" w:rsidP="00CE55AD">
      <w:pPr>
        <w:spacing w:after="0" w:line="240" w:lineRule="auto"/>
        <w:ind w:firstLine="567"/>
        <w:jc w:val="both"/>
        <w:rPr>
          <w:rFonts w:ascii="Times New Roman" w:hAnsi="Times New Roman" w:cs="Times New Roman"/>
          <w:b/>
          <w:u w:val="single"/>
        </w:rPr>
      </w:pPr>
      <w:r w:rsidRPr="0022424D">
        <w:rPr>
          <w:rFonts w:ascii="Times New Roman" w:hAnsi="Times New Roman" w:cs="Times New Roman"/>
          <w:b/>
          <w:u w:val="single"/>
        </w:rPr>
        <w:t>Тема семинара № 1</w:t>
      </w:r>
      <w:r w:rsidR="00441FD0" w:rsidRPr="00441FD0">
        <w:rPr>
          <w:rStyle w:val="FontStyle39"/>
          <w:sz w:val="22"/>
          <w:szCs w:val="22"/>
        </w:rPr>
        <w:t xml:space="preserve"> </w:t>
      </w:r>
      <w:proofErr w:type="gramStart"/>
      <w:r w:rsidR="00441FD0" w:rsidRPr="00150476">
        <w:rPr>
          <w:rStyle w:val="FontStyle39"/>
          <w:b/>
          <w:sz w:val="22"/>
          <w:szCs w:val="22"/>
          <w:u w:val="single"/>
        </w:rPr>
        <w:t>ООН</w:t>
      </w:r>
      <w:proofErr w:type="gramEnd"/>
      <w:r w:rsidR="00441FD0" w:rsidRPr="00150476">
        <w:rPr>
          <w:rStyle w:val="FontStyle39"/>
          <w:b/>
          <w:sz w:val="22"/>
          <w:szCs w:val="22"/>
          <w:u w:val="single"/>
        </w:rPr>
        <w:t xml:space="preserve"> ведущая международная организация</w:t>
      </w:r>
    </w:p>
    <w:p w:rsidR="00CE55AD" w:rsidRPr="0022424D" w:rsidRDefault="00CE55AD" w:rsidP="00CE55AD">
      <w:pPr>
        <w:spacing w:after="0" w:line="240" w:lineRule="auto"/>
        <w:ind w:left="540"/>
        <w:jc w:val="center"/>
        <w:rPr>
          <w:rStyle w:val="FontStyle13"/>
          <w:b/>
          <w:sz w:val="22"/>
          <w:szCs w:val="22"/>
        </w:rPr>
      </w:pPr>
      <w:r w:rsidRPr="0022424D">
        <w:rPr>
          <w:rStyle w:val="FontStyle13"/>
          <w:b/>
          <w:sz w:val="22"/>
          <w:szCs w:val="22"/>
        </w:rPr>
        <w:t>Критерии оценки самостоятельной  работы №1:</w:t>
      </w:r>
    </w:p>
    <w:tbl>
      <w:tblPr>
        <w:tblW w:w="9923" w:type="dxa"/>
        <w:tblInd w:w="108" w:type="dxa"/>
        <w:tblLayout w:type="fixed"/>
        <w:tblLook w:val="0000" w:firstRow="0" w:lastRow="0" w:firstColumn="0" w:lastColumn="0" w:noHBand="0" w:noVBand="0"/>
      </w:tblPr>
      <w:tblGrid>
        <w:gridCol w:w="6237"/>
        <w:gridCol w:w="993"/>
        <w:gridCol w:w="2693"/>
      </w:tblGrid>
      <w:tr w:rsidR="00CE55AD" w:rsidRPr="0022424D" w:rsidTr="00CE55AD">
        <w:tc>
          <w:tcPr>
            <w:tcW w:w="6237" w:type="dxa"/>
            <w:tcBorders>
              <w:top w:val="single" w:sz="4" w:space="0" w:color="000000"/>
              <w:left w:val="single" w:sz="4" w:space="0" w:color="000000"/>
              <w:bottom w:val="single" w:sz="4" w:space="0" w:color="000000"/>
            </w:tcBorders>
          </w:tcPr>
          <w:p w:rsidR="00CE55AD" w:rsidRPr="0022424D" w:rsidRDefault="00CE55AD" w:rsidP="00CE55AD">
            <w:pPr>
              <w:snapToGrid w:val="0"/>
              <w:spacing w:after="0" w:line="240" w:lineRule="auto"/>
              <w:jc w:val="center"/>
              <w:rPr>
                <w:rStyle w:val="FontStyle13"/>
                <w:b/>
                <w:sz w:val="22"/>
                <w:szCs w:val="22"/>
              </w:rPr>
            </w:pPr>
            <w:r w:rsidRPr="0022424D">
              <w:rPr>
                <w:rStyle w:val="FontStyle13"/>
                <w:b/>
                <w:sz w:val="22"/>
                <w:szCs w:val="22"/>
              </w:rPr>
              <w:t>Вопросы</w:t>
            </w:r>
          </w:p>
        </w:tc>
        <w:tc>
          <w:tcPr>
            <w:tcW w:w="993" w:type="dxa"/>
            <w:tcBorders>
              <w:top w:val="single" w:sz="4" w:space="0" w:color="000000"/>
              <w:left w:val="single" w:sz="4" w:space="0" w:color="000000"/>
              <w:bottom w:val="single" w:sz="4" w:space="0" w:color="000000"/>
            </w:tcBorders>
          </w:tcPr>
          <w:p w:rsidR="00CE55AD" w:rsidRPr="0022424D" w:rsidRDefault="00CE55AD" w:rsidP="00CE55AD">
            <w:pPr>
              <w:snapToGrid w:val="0"/>
              <w:spacing w:after="0" w:line="240" w:lineRule="auto"/>
              <w:jc w:val="center"/>
              <w:rPr>
                <w:rStyle w:val="FontStyle13"/>
                <w:b/>
                <w:sz w:val="22"/>
                <w:szCs w:val="22"/>
              </w:rPr>
            </w:pPr>
            <w:r w:rsidRPr="0022424D">
              <w:rPr>
                <w:rStyle w:val="FontStyle13"/>
                <w:b/>
                <w:sz w:val="22"/>
                <w:szCs w:val="22"/>
              </w:rPr>
              <w:t>Баллы</w:t>
            </w:r>
          </w:p>
        </w:tc>
        <w:tc>
          <w:tcPr>
            <w:tcW w:w="2693" w:type="dxa"/>
            <w:tcBorders>
              <w:top w:val="single" w:sz="4" w:space="0" w:color="000000"/>
              <w:left w:val="single" w:sz="4" w:space="0" w:color="000000"/>
              <w:bottom w:val="single" w:sz="4" w:space="0" w:color="000000"/>
              <w:right w:val="single" w:sz="4" w:space="0" w:color="000000"/>
            </w:tcBorders>
          </w:tcPr>
          <w:p w:rsidR="00CE55AD" w:rsidRPr="0022424D" w:rsidRDefault="00CE55AD" w:rsidP="00CE55AD">
            <w:pPr>
              <w:snapToGrid w:val="0"/>
              <w:spacing w:after="0" w:line="240" w:lineRule="auto"/>
              <w:jc w:val="center"/>
              <w:rPr>
                <w:rStyle w:val="FontStyle13"/>
                <w:b/>
                <w:sz w:val="22"/>
                <w:szCs w:val="22"/>
              </w:rPr>
            </w:pPr>
            <w:r w:rsidRPr="0022424D">
              <w:rPr>
                <w:rStyle w:val="FontStyle13"/>
                <w:b/>
                <w:sz w:val="22"/>
                <w:szCs w:val="22"/>
              </w:rPr>
              <w:t>Примечание</w:t>
            </w:r>
          </w:p>
        </w:tc>
      </w:tr>
      <w:tr w:rsidR="00CE55AD" w:rsidRPr="0022424D" w:rsidTr="00CE55AD">
        <w:tc>
          <w:tcPr>
            <w:tcW w:w="7230" w:type="dxa"/>
            <w:gridSpan w:val="2"/>
            <w:tcBorders>
              <w:top w:val="single" w:sz="4" w:space="0" w:color="000000"/>
              <w:left w:val="single" w:sz="4" w:space="0" w:color="000000"/>
              <w:bottom w:val="single" w:sz="4" w:space="0" w:color="000000"/>
              <w:right w:val="single" w:sz="4" w:space="0" w:color="000000"/>
            </w:tcBorders>
          </w:tcPr>
          <w:p w:rsidR="00CE55AD" w:rsidRPr="0022424D" w:rsidRDefault="00CE55AD" w:rsidP="00CE55AD">
            <w:pPr>
              <w:snapToGrid w:val="0"/>
              <w:spacing w:after="0" w:line="240" w:lineRule="auto"/>
              <w:jc w:val="center"/>
              <w:rPr>
                <w:rStyle w:val="FontStyle13"/>
                <w:b/>
                <w:i/>
                <w:sz w:val="22"/>
                <w:szCs w:val="22"/>
              </w:rPr>
            </w:pPr>
            <w:r w:rsidRPr="0022424D">
              <w:rPr>
                <w:rStyle w:val="FontStyle13"/>
                <w:b/>
                <w:i/>
                <w:sz w:val="22"/>
                <w:szCs w:val="22"/>
              </w:rPr>
              <w:t>Основные вопросы темы семинара</w:t>
            </w:r>
          </w:p>
        </w:tc>
        <w:tc>
          <w:tcPr>
            <w:tcW w:w="2693" w:type="dxa"/>
            <w:vMerge w:val="restart"/>
            <w:tcBorders>
              <w:top w:val="single" w:sz="4" w:space="0" w:color="000000"/>
              <w:left w:val="single" w:sz="4" w:space="0" w:color="000000"/>
              <w:right w:val="single" w:sz="4" w:space="0" w:color="000000"/>
            </w:tcBorders>
          </w:tcPr>
          <w:p w:rsidR="00CE55AD" w:rsidRPr="0022424D" w:rsidRDefault="00CE55AD" w:rsidP="00CE55AD">
            <w:pPr>
              <w:snapToGrid w:val="0"/>
              <w:spacing w:after="0" w:line="240" w:lineRule="auto"/>
              <w:jc w:val="both"/>
              <w:rPr>
                <w:rStyle w:val="FontStyle13"/>
                <w:sz w:val="22"/>
                <w:szCs w:val="22"/>
              </w:rPr>
            </w:pPr>
          </w:p>
          <w:p w:rsidR="00CE55AD" w:rsidRPr="0022424D" w:rsidRDefault="00CE55AD" w:rsidP="00CE55AD">
            <w:pPr>
              <w:snapToGrid w:val="0"/>
              <w:spacing w:after="0" w:line="240" w:lineRule="auto"/>
              <w:jc w:val="both"/>
              <w:rPr>
                <w:rStyle w:val="FontStyle13"/>
                <w:sz w:val="22"/>
                <w:szCs w:val="22"/>
              </w:rPr>
            </w:pPr>
          </w:p>
          <w:p w:rsidR="00CE55AD" w:rsidRPr="0022424D" w:rsidRDefault="00CE55AD" w:rsidP="00CE55AD">
            <w:pPr>
              <w:snapToGrid w:val="0"/>
              <w:spacing w:after="0" w:line="240" w:lineRule="auto"/>
              <w:jc w:val="both"/>
              <w:rPr>
                <w:rStyle w:val="FontStyle13"/>
                <w:sz w:val="22"/>
                <w:szCs w:val="22"/>
              </w:rPr>
            </w:pPr>
          </w:p>
          <w:p w:rsidR="00CE55AD" w:rsidRPr="0022424D" w:rsidRDefault="00CE55AD" w:rsidP="00CE55AD">
            <w:pPr>
              <w:snapToGrid w:val="0"/>
              <w:spacing w:after="0" w:line="240" w:lineRule="auto"/>
              <w:jc w:val="both"/>
              <w:rPr>
                <w:rStyle w:val="FontStyle13"/>
                <w:sz w:val="22"/>
                <w:szCs w:val="22"/>
              </w:rPr>
            </w:pPr>
          </w:p>
          <w:p w:rsidR="00CE55AD" w:rsidRPr="0022424D" w:rsidRDefault="00CE55AD" w:rsidP="00CE55AD">
            <w:pPr>
              <w:snapToGrid w:val="0"/>
              <w:spacing w:after="0" w:line="240" w:lineRule="auto"/>
              <w:jc w:val="both"/>
              <w:rPr>
                <w:rStyle w:val="FontStyle13"/>
                <w:sz w:val="22"/>
                <w:szCs w:val="22"/>
              </w:rPr>
            </w:pPr>
            <w:r w:rsidRPr="0022424D">
              <w:rPr>
                <w:rStyle w:val="FontStyle13"/>
                <w:sz w:val="22"/>
                <w:szCs w:val="22"/>
              </w:rPr>
              <w:t xml:space="preserve">+10 баллов при научном и философском </w:t>
            </w:r>
            <w:r w:rsidRPr="0022424D">
              <w:rPr>
                <w:rFonts w:ascii="Times New Roman" w:hAnsi="Times New Roman" w:cs="Times New Roman"/>
              </w:rPr>
              <w:t>уровне выполнения, выделение основных аспектов, определение актуальных зон вопросов</w:t>
            </w:r>
          </w:p>
        </w:tc>
      </w:tr>
      <w:tr w:rsidR="00CE55AD" w:rsidRPr="0022424D" w:rsidTr="00CE55AD">
        <w:tc>
          <w:tcPr>
            <w:tcW w:w="6237" w:type="dxa"/>
            <w:tcBorders>
              <w:top w:val="single" w:sz="4" w:space="0" w:color="000000"/>
              <w:left w:val="single" w:sz="4" w:space="0" w:color="000000"/>
              <w:bottom w:val="single" w:sz="4" w:space="0" w:color="000000"/>
            </w:tcBorders>
          </w:tcPr>
          <w:p w:rsidR="00CE55AD" w:rsidRPr="001327DE" w:rsidRDefault="00DC11CB" w:rsidP="00DC11CB">
            <w:pPr>
              <w:spacing w:after="0" w:line="240" w:lineRule="auto"/>
              <w:jc w:val="both"/>
              <w:rPr>
                <w:rFonts w:ascii="Times New Roman" w:hAnsi="Times New Roman" w:cs="Times New Roman"/>
                <w:color w:val="000000" w:themeColor="text1"/>
              </w:rPr>
            </w:pPr>
            <w:r w:rsidRPr="001327DE">
              <w:rPr>
                <w:rFonts w:ascii="Times New Roman" w:hAnsi="Times New Roman" w:cs="Times New Roman"/>
                <w:bCs/>
                <w:color w:val="000000" w:themeColor="text1"/>
                <w:shd w:val="clear" w:color="auto" w:fill="FFFFFF"/>
              </w:rPr>
              <w:t>Объективные условия создания ООН</w:t>
            </w:r>
          </w:p>
        </w:tc>
        <w:tc>
          <w:tcPr>
            <w:tcW w:w="993" w:type="dxa"/>
            <w:tcBorders>
              <w:top w:val="single" w:sz="4" w:space="0" w:color="000000"/>
              <w:left w:val="single" w:sz="4" w:space="0" w:color="000000"/>
              <w:bottom w:val="single" w:sz="4" w:space="0" w:color="000000"/>
            </w:tcBorders>
          </w:tcPr>
          <w:p w:rsidR="00CE55AD" w:rsidRPr="0022424D" w:rsidRDefault="00CE55AD" w:rsidP="00CE55AD">
            <w:pPr>
              <w:snapToGrid w:val="0"/>
              <w:spacing w:after="0" w:line="240" w:lineRule="auto"/>
              <w:jc w:val="center"/>
              <w:rPr>
                <w:rStyle w:val="FontStyle13"/>
                <w:sz w:val="22"/>
                <w:szCs w:val="22"/>
              </w:rPr>
            </w:pPr>
            <w:r w:rsidRPr="0022424D">
              <w:rPr>
                <w:rStyle w:val="FontStyle13"/>
                <w:sz w:val="22"/>
                <w:szCs w:val="22"/>
              </w:rPr>
              <w:t>30</w:t>
            </w:r>
          </w:p>
        </w:tc>
        <w:tc>
          <w:tcPr>
            <w:tcW w:w="2693" w:type="dxa"/>
            <w:vMerge/>
            <w:tcBorders>
              <w:left w:val="single" w:sz="4" w:space="0" w:color="000000"/>
              <w:right w:val="single" w:sz="4" w:space="0" w:color="000000"/>
            </w:tcBorders>
          </w:tcPr>
          <w:p w:rsidR="00CE55AD" w:rsidRPr="0022424D" w:rsidRDefault="00CE55AD" w:rsidP="00CE55AD">
            <w:pPr>
              <w:snapToGrid w:val="0"/>
              <w:spacing w:after="0" w:line="240" w:lineRule="auto"/>
              <w:jc w:val="both"/>
              <w:rPr>
                <w:rStyle w:val="FontStyle13"/>
                <w:sz w:val="22"/>
                <w:szCs w:val="22"/>
              </w:rPr>
            </w:pPr>
          </w:p>
        </w:tc>
      </w:tr>
      <w:tr w:rsidR="00CE55AD" w:rsidRPr="0022424D" w:rsidTr="00CE55AD">
        <w:tc>
          <w:tcPr>
            <w:tcW w:w="6237" w:type="dxa"/>
            <w:tcBorders>
              <w:top w:val="single" w:sz="4" w:space="0" w:color="000000"/>
              <w:left w:val="single" w:sz="4" w:space="0" w:color="000000"/>
              <w:bottom w:val="single" w:sz="4" w:space="0" w:color="000000"/>
            </w:tcBorders>
          </w:tcPr>
          <w:p w:rsidR="00CE55AD" w:rsidRPr="001327DE" w:rsidRDefault="00DC11CB" w:rsidP="00CE55AD">
            <w:pPr>
              <w:spacing w:after="0" w:line="240" w:lineRule="auto"/>
              <w:jc w:val="both"/>
              <w:rPr>
                <w:rStyle w:val="FontStyle13"/>
                <w:color w:val="000000" w:themeColor="text1"/>
                <w:sz w:val="22"/>
                <w:szCs w:val="22"/>
              </w:rPr>
            </w:pPr>
            <w:r w:rsidRPr="001327DE">
              <w:rPr>
                <w:rFonts w:ascii="Times New Roman" w:hAnsi="Times New Roman" w:cs="Times New Roman"/>
                <w:bCs/>
                <w:color w:val="000000" w:themeColor="text1"/>
                <w:shd w:val="clear" w:color="auto" w:fill="FFFFFF"/>
              </w:rPr>
              <w:t>Цели и принципы деятельности</w:t>
            </w:r>
            <w:r w:rsidRPr="001327DE">
              <w:rPr>
                <w:rStyle w:val="apple-converted-space"/>
                <w:rFonts w:ascii="Times New Roman" w:hAnsi="Times New Roman" w:cs="Times New Roman"/>
                <w:bCs/>
                <w:color w:val="000000" w:themeColor="text1"/>
                <w:shd w:val="clear" w:color="auto" w:fill="FFFFFF"/>
              </w:rPr>
              <w:t> </w:t>
            </w:r>
            <w:r w:rsidRPr="001327DE">
              <w:rPr>
                <w:rFonts w:ascii="Times New Roman" w:hAnsi="Times New Roman" w:cs="Times New Roman"/>
                <w:bCs/>
                <w:color w:val="000000" w:themeColor="text1"/>
                <w:shd w:val="clear" w:color="auto" w:fill="FFFFFF"/>
              </w:rPr>
              <w:t>ООН. Членство в ООН</w:t>
            </w:r>
          </w:p>
        </w:tc>
        <w:tc>
          <w:tcPr>
            <w:tcW w:w="993" w:type="dxa"/>
            <w:tcBorders>
              <w:top w:val="single" w:sz="4" w:space="0" w:color="000000"/>
              <w:left w:val="single" w:sz="4" w:space="0" w:color="000000"/>
              <w:bottom w:val="single" w:sz="4" w:space="0" w:color="000000"/>
            </w:tcBorders>
          </w:tcPr>
          <w:p w:rsidR="00CE55AD" w:rsidRPr="0022424D" w:rsidRDefault="00CE55AD" w:rsidP="00CE55AD">
            <w:pPr>
              <w:snapToGrid w:val="0"/>
              <w:spacing w:after="0" w:line="240" w:lineRule="auto"/>
              <w:jc w:val="center"/>
              <w:rPr>
                <w:rStyle w:val="FontStyle13"/>
                <w:sz w:val="22"/>
                <w:szCs w:val="22"/>
              </w:rPr>
            </w:pPr>
            <w:r w:rsidRPr="0022424D">
              <w:rPr>
                <w:rStyle w:val="FontStyle13"/>
                <w:sz w:val="22"/>
                <w:szCs w:val="22"/>
              </w:rPr>
              <w:t>30</w:t>
            </w:r>
          </w:p>
        </w:tc>
        <w:tc>
          <w:tcPr>
            <w:tcW w:w="2693" w:type="dxa"/>
            <w:vMerge/>
            <w:tcBorders>
              <w:left w:val="single" w:sz="4" w:space="0" w:color="000000"/>
              <w:right w:val="single" w:sz="4" w:space="0" w:color="000000"/>
            </w:tcBorders>
          </w:tcPr>
          <w:p w:rsidR="00CE55AD" w:rsidRPr="0022424D" w:rsidRDefault="00CE55AD" w:rsidP="00CE55AD">
            <w:pPr>
              <w:snapToGrid w:val="0"/>
              <w:spacing w:after="0" w:line="240" w:lineRule="auto"/>
              <w:jc w:val="both"/>
              <w:rPr>
                <w:rStyle w:val="FontStyle13"/>
                <w:sz w:val="22"/>
                <w:szCs w:val="22"/>
              </w:rPr>
            </w:pPr>
          </w:p>
        </w:tc>
      </w:tr>
      <w:tr w:rsidR="00CE55AD" w:rsidRPr="0022424D" w:rsidTr="00CE55AD">
        <w:tc>
          <w:tcPr>
            <w:tcW w:w="6237" w:type="dxa"/>
            <w:tcBorders>
              <w:top w:val="single" w:sz="4" w:space="0" w:color="000000"/>
              <w:left w:val="single" w:sz="4" w:space="0" w:color="000000"/>
              <w:bottom w:val="single" w:sz="4" w:space="0" w:color="000000"/>
            </w:tcBorders>
          </w:tcPr>
          <w:p w:rsidR="00CE55AD" w:rsidRPr="001327DE" w:rsidRDefault="00DC11CB" w:rsidP="00CE55AD">
            <w:pPr>
              <w:snapToGrid w:val="0"/>
              <w:spacing w:after="0" w:line="240" w:lineRule="auto"/>
              <w:jc w:val="both"/>
              <w:rPr>
                <w:rStyle w:val="FontStyle13"/>
                <w:color w:val="000000" w:themeColor="text1"/>
                <w:sz w:val="22"/>
                <w:szCs w:val="22"/>
              </w:rPr>
            </w:pPr>
            <w:r w:rsidRPr="001327DE">
              <w:rPr>
                <w:rFonts w:ascii="Times New Roman" w:hAnsi="Times New Roman" w:cs="Times New Roman"/>
                <w:bCs/>
                <w:color w:val="000000" w:themeColor="text1"/>
                <w:shd w:val="clear" w:color="auto" w:fill="FFFFFF"/>
              </w:rPr>
              <w:t>Главные органы ООН, их состав, компетенция, порядок применения актов</w:t>
            </w:r>
          </w:p>
        </w:tc>
        <w:tc>
          <w:tcPr>
            <w:tcW w:w="993" w:type="dxa"/>
            <w:tcBorders>
              <w:top w:val="single" w:sz="4" w:space="0" w:color="000000"/>
              <w:left w:val="single" w:sz="4" w:space="0" w:color="000000"/>
              <w:bottom w:val="single" w:sz="4" w:space="0" w:color="000000"/>
            </w:tcBorders>
          </w:tcPr>
          <w:p w:rsidR="00CE55AD" w:rsidRPr="0022424D" w:rsidRDefault="00CE55AD" w:rsidP="00CE55AD">
            <w:pPr>
              <w:snapToGrid w:val="0"/>
              <w:spacing w:after="0" w:line="240" w:lineRule="auto"/>
              <w:jc w:val="center"/>
              <w:rPr>
                <w:rStyle w:val="FontStyle13"/>
                <w:sz w:val="22"/>
                <w:szCs w:val="22"/>
              </w:rPr>
            </w:pPr>
            <w:r w:rsidRPr="0022424D">
              <w:rPr>
                <w:rStyle w:val="FontStyle13"/>
                <w:sz w:val="22"/>
                <w:szCs w:val="22"/>
              </w:rPr>
              <w:t>30</w:t>
            </w:r>
          </w:p>
        </w:tc>
        <w:tc>
          <w:tcPr>
            <w:tcW w:w="2693" w:type="dxa"/>
            <w:vMerge/>
            <w:tcBorders>
              <w:left w:val="single" w:sz="4" w:space="0" w:color="000000"/>
              <w:right w:val="single" w:sz="4" w:space="0" w:color="000000"/>
            </w:tcBorders>
          </w:tcPr>
          <w:p w:rsidR="00CE55AD" w:rsidRPr="0022424D" w:rsidRDefault="00CE55AD" w:rsidP="00CE55AD">
            <w:pPr>
              <w:snapToGrid w:val="0"/>
              <w:spacing w:after="0" w:line="240" w:lineRule="auto"/>
              <w:rPr>
                <w:rStyle w:val="FontStyle13"/>
                <w:sz w:val="22"/>
                <w:szCs w:val="22"/>
              </w:rPr>
            </w:pPr>
          </w:p>
        </w:tc>
      </w:tr>
      <w:tr w:rsidR="00CE55AD" w:rsidRPr="0022424D" w:rsidTr="00CE55AD">
        <w:tc>
          <w:tcPr>
            <w:tcW w:w="6237" w:type="dxa"/>
            <w:tcBorders>
              <w:top w:val="single" w:sz="4" w:space="0" w:color="000000"/>
              <w:left w:val="single" w:sz="4" w:space="0" w:color="000000"/>
              <w:bottom w:val="single" w:sz="4" w:space="0" w:color="000000"/>
            </w:tcBorders>
          </w:tcPr>
          <w:p w:rsidR="00CE55AD" w:rsidRPr="001327DE" w:rsidRDefault="001327DE" w:rsidP="00CE55AD">
            <w:pPr>
              <w:snapToGrid w:val="0"/>
              <w:spacing w:after="0" w:line="240" w:lineRule="auto"/>
              <w:jc w:val="both"/>
              <w:rPr>
                <w:rStyle w:val="FontStyle13"/>
                <w:color w:val="000000" w:themeColor="text1"/>
                <w:sz w:val="22"/>
                <w:szCs w:val="22"/>
              </w:rPr>
            </w:pPr>
            <w:r w:rsidRPr="001327DE">
              <w:rPr>
                <w:rFonts w:ascii="Times New Roman" w:hAnsi="Times New Roman" w:cs="Times New Roman"/>
                <w:color w:val="000000" w:themeColor="text1"/>
                <w:shd w:val="clear" w:color="auto" w:fill="FFFFFF"/>
              </w:rPr>
              <w:t>Проблема повышения эффективности деятельности ООН и пересмотра ее Устава.</w:t>
            </w:r>
          </w:p>
        </w:tc>
        <w:tc>
          <w:tcPr>
            <w:tcW w:w="993" w:type="dxa"/>
            <w:tcBorders>
              <w:top w:val="single" w:sz="4" w:space="0" w:color="000000"/>
              <w:left w:val="single" w:sz="4" w:space="0" w:color="000000"/>
              <w:bottom w:val="single" w:sz="4" w:space="0" w:color="000000"/>
            </w:tcBorders>
          </w:tcPr>
          <w:p w:rsidR="00CE55AD" w:rsidRPr="0022424D" w:rsidRDefault="00CE55AD" w:rsidP="00CE55AD">
            <w:pPr>
              <w:snapToGrid w:val="0"/>
              <w:spacing w:after="0" w:line="240" w:lineRule="auto"/>
              <w:jc w:val="center"/>
              <w:rPr>
                <w:rStyle w:val="FontStyle13"/>
                <w:sz w:val="22"/>
                <w:szCs w:val="22"/>
              </w:rPr>
            </w:pPr>
            <w:r w:rsidRPr="0022424D">
              <w:rPr>
                <w:rStyle w:val="FontStyle13"/>
                <w:sz w:val="22"/>
                <w:szCs w:val="22"/>
              </w:rPr>
              <w:t>30</w:t>
            </w:r>
          </w:p>
        </w:tc>
        <w:tc>
          <w:tcPr>
            <w:tcW w:w="2693" w:type="dxa"/>
            <w:vMerge/>
            <w:tcBorders>
              <w:left w:val="single" w:sz="4" w:space="0" w:color="000000"/>
              <w:right w:val="single" w:sz="4" w:space="0" w:color="000000"/>
            </w:tcBorders>
          </w:tcPr>
          <w:p w:rsidR="00CE55AD" w:rsidRPr="0022424D" w:rsidRDefault="00CE55AD" w:rsidP="00CE55AD">
            <w:pPr>
              <w:snapToGrid w:val="0"/>
              <w:spacing w:after="0" w:line="240" w:lineRule="auto"/>
              <w:rPr>
                <w:rStyle w:val="FontStyle13"/>
                <w:sz w:val="22"/>
                <w:szCs w:val="22"/>
              </w:rPr>
            </w:pPr>
          </w:p>
        </w:tc>
      </w:tr>
      <w:tr w:rsidR="00CE55AD" w:rsidRPr="0022424D" w:rsidTr="00CE55AD">
        <w:tc>
          <w:tcPr>
            <w:tcW w:w="7230" w:type="dxa"/>
            <w:gridSpan w:val="2"/>
            <w:tcBorders>
              <w:top w:val="single" w:sz="4" w:space="0" w:color="000000"/>
              <w:left w:val="single" w:sz="4" w:space="0" w:color="000000"/>
              <w:bottom w:val="single" w:sz="4" w:space="0" w:color="000000"/>
              <w:right w:val="single" w:sz="4" w:space="0" w:color="000000"/>
            </w:tcBorders>
          </w:tcPr>
          <w:p w:rsidR="00CE55AD" w:rsidRPr="001327DE" w:rsidRDefault="00CE55AD" w:rsidP="00CE55AD">
            <w:pPr>
              <w:snapToGrid w:val="0"/>
              <w:spacing w:after="0" w:line="240" w:lineRule="auto"/>
              <w:jc w:val="center"/>
              <w:rPr>
                <w:rFonts w:ascii="Times New Roman" w:hAnsi="Times New Roman" w:cs="Times New Roman"/>
                <w:b/>
                <w:i/>
                <w:color w:val="000000" w:themeColor="text1"/>
              </w:rPr>
            </w:pPr>
            <w:r w:rsidRPr="001327DE">
              <w:rPr>
                <w:rFonts w:ascii="Times New Roman" w:hAnsi="Times New Roman" w:cs="Times New Roman"/>
                <w:b/>
                <w:i/>
                <w:color w:val="000000" w:themeColor="text1"/>
              </w:rPr>
              <w:t>Дополнительные вопросы</w:t>
            </w:r>
          </w:p>
        </w:tc>
        <w:tc>
          <w:tcPr>
            <w:tcW w:w="2693" w:type="dxa"/>
            <w:vMerge/>
            <w:tcBorders>
              <w:left w:val="single" w:sz="4" w:space="0" w:color="000000"/>
              <w:right w:val="single" w:sz="4" w:space="0" w:color="000000"/>
            </w:tcBorders>
          </w:tcPr>
          <w:p w:rsidR="00CE55AD" w:rsidRPr="0022424D" w:rsidRDefault="00CE55AD" w:rsidP="00CE55AD">
            <w:pPr>
              <w:snapToGrid w:val="0"/>
              <w:spacing w:after="0" w:line="240" w:lineRule="auto"/>
              <w:jc w:val="center"/>
              <w:rPr>
                <w:rFonts w:ascii="Times New Roman" w:hAnsi="Times New Roman" w:cs="Times New Roman"/>
              </w:rPr>
            </w:pPr>
          </w:p>
        </w:tc>
      </w:tr>
      <w:tr w:rsidR="00CE55AD" w:rsidRPr="001327DE" w:rsidTr="00CE55AD">
        <w:tc>
          <w:tcPr>
            <w:tcW w:w="6237" w:type="dxa"/>
            <w:tcBorders>
              <w:top w:val="single" w:sz="4" w:space="0" w:color="000000"/>
              <w:left w:val="single" w:sz="4" w:space="0" w:color="000000"/>
              <w:bottom w:val="single" w:sz="4" w:space="0" w:color="000000"/>
            </w:tcBorders>
          </w:tcPr>
          <w:p w:rsidR="00CE55AD" w:rsidRPr="001327DE" w:rsidRDefault="001327DE" w:rsidP="00CE55AD">
            <w:pPr>
              <w:pStyle w:val="1"/>
              <w:ind w:left="34"/>
              <w:jc w:val="both"/>
              <w:rPr>
                <w:rFonts w:ascii="Times New Roman" w:hAnsi="Times New Roman"/>
                <w:color w:val="0D0D0D" w:themeColor="text1" w:themeTint="F2"/>
                <w:sz w:val="22"/>
                <w:szCs w:val="22"/>
              </w:rPr>
            </w:pPr>
            <w:r w:rsidRPr="001327DE">
              <w:rPr>
                <w:rFonts w:ascii="Times New Roman" w:hAnsi="Times New Roman"/>
                <w:color w:val="0D0D0D" w:themeColor="text1" w:themeTint="F2"/>
                <w:sz w:val="22"/>
                <w:szCs w:val="22"/>
                <w:shd w:val="clear" w:color="auto" w:fill="FFFFFF"/>
              </w:rPr>
              <w:t>Роль Совета Безопасности ООН в урегулировании войны в Ираке (2003-2011 годы).</w:t>
            </w:r>
          </w:p>
        </w:tc>
        <w:tc>
          <w:tcPr>
            <w:tcW w:w="993" w:type="dxa"/>
            <w:tcBorders>
              <w:top w:val="single" w:sz="4" w:space="0" w:color="000000"/>
              <w:left w:val="single" w:sz="4" w:space="0" w:color="000000"/>
              <w:bottom w:val="single" w:sz="4" w:space="0" w:color="000000"/>
            </w:tcBorders>
          </w:tcPr>
          <w:p w:rsidR="00CE55AD" w:rsidRPr="001327DE" w:rsidRDefault="00511D98" w:rsidP="00CE55AD">
            <w:pPr>
              <w:snapToGrid w:val="0"/>
              <w:spacing w:after="0" w:line="240" w:lineRule="auto"/>
              <w:jc w:val="center"/>
              <w:rPr>
                <w:rStyle w:val="FontStyle13"/>
                <w:color w:val="0D0D0D" w:themeColor="text1" w:themeTint="F2"/>
                <w:sz w:val="22"/>
                <w:szCs w:val="22"/>
              </w:rPr>
            </w:pPr>
            <w:r>
              <w:rPr>
                <w:rStyle w:val="FontStyle13"/>
                <w:color w:val="0D0D0D" w:themeColor="text1" w:themeTint="F2"/>
                <w:sz w:val="22"/>
                <w:szCs w:val="22"/>
              </w:rPr>
              <w:t>2</w:t>
            </w:r>
            <w:r w:rsidR="00CE55AD" w:rsidRPr="001327DE">
              <w:rPr>
                <w:rStyle w:val="FontStyle13"/>
                <w:color w:val="0D0D0D" w:themeColor="text1" w:themeTint="F2"/>
                <w:sz w:val="22"/>
                <w:szCs w:val="22"/>
              </w:rPr>
              <w:t>0</w:t>
            </w:r>
          </w:p>
        </w:tc>
        <w:tc>
          <w:tcPr>
            <w:tcW w:w="2693" w:type="dxa"/>
            <w:vMerge/>
            <w:tcBorders>
              <w:left w:val="single" w:sz="4" w:space="0" w:color="000000"/>
              <w:right w:val="single" w:sz="4" w:space="0" w:color="000000"/>
            </w:tcBorders>
          </w:tcPr>
          <w:p w:rsidR="00CE55AD" w:rsidRPr="001327DE" w:rsidRDefault="00CE55AD" w:rsidP="00CE55AD">
            <w:pPr>
              <w:snapToGrid w:val="0"/>
              <w:spacing w:after="0" w:line="240" w:lineRule="auto"/>
              <w:jc w:val="both"/>
              <w:rPr>
                <w:rStyle w:val="FontStyle13"/>
                <w:color w:val="0D0D0D" w:themeColor="text1" w:themeTint="F2"/>
                <w:sz w:val="22"/>
                <w:szCs w:val="22"/>
              </w:rPr>
            </w:pPr>
          </w:p>
        </w:tc>
      </w:tr>
      <w:tr w:rsidR="00CE55AD" w:rsidRPr="0022424D" w:rsidTr="00CE55AD">
        <w:tc>
          <w:tcPr>
            <w:tcW w:w="6237" w:type="dxa"/>
            <w:tcBorders>
              <w:top w:val="single" w:sz="4" w:space="0" w:color="000000"/>
              <w:left w:val="single" w:sz="4" w:space="0" w:color="000000"/>
              <w:bottom w:val="single" w:sz="4" w:space="0" w:color="000000"/>
            </w:tcBorders>
          </w:tcPr>
          <w:p w:rsidR="00CE55AD" w:rsidRPr="001327DE" w:rsidRDefault="001327DE" w:rsidP="00CE55AD">
            <w:pPr>
              <w:pStyle w:val="1"/>
              <w:ind w:left="34"/>
              <w:jc w:val="both"/>
              <w:rPr>
                <w:rFonts w:ascii="Times New Roman" w:hAnsi="Times New Roman"/>
                <w:color w:val="000000" w:themeColor="text1"/>
                <w:sz w:val="22"/>
                <w:szCs w:val="22"/>
              </w:rPr>
            </w:pPr>
            <w:r w:rsidRPr="001327DE">
              <w:rPr>
                <w:rFonts w:ascii="Times New Roman" w:hAnsi="Times New Roman"/>
                <w:color w:val="000000" w:themeColor="text1"/>
                <w:sz w:val="22"/>
                <w:szCs w:val="22"/>
              </w:rPr>
              <w:t>Основные этапы создания ООН</w:t>
            </w:r>
          </w:p>
        </w:tc>
        <w:tc>
          <w:tcPr>
            <w:tcW w:w="993" w:type="dxa"/>
            <w:tcBorders>
              <w:top w:val="single" w:sz="4" w:space="0" w:color="000000"/>
              <w:left w:val="single" w:sz="4" w:space="0" w:color="000000"/>
              <w:bottom w:val="single" w:sz="4" w:space="0" w:color="000000"/>
            </w:tcBorders>
          </w:tcPr>
          <w:p w:rsidR="00CE55AD" w:rsidRPr="0022424D" w:rsidRDefault="00CE55AD" w:rsidP="00CE55AD">
            <w:pPr>
              <w:snapToGrid w:val="0"/>
              <w:spacing w:after="0" w:line="240" w:lineRule="auto"/>
              <w:jc w:val="center"/>
              <w:rPr>
                <w:rStyle w:val="FontStyle13"/>
                <w:sz w:val="22"/>
                <w:szCs w:val="22"/>
              </w:rPr>
            </w:pPr>
            <w:r w:rsidRPr="0022424D">
              <w:rPr>
                <w:rStyle w:val="FontStyle13"/>
                <w:sz w:val="22"/>
                <w:szCs w:val="22"/>
              </w:rPr>
              <w:t>20</w:t>
            </w:r>
          </w:p>
        </w:tc>
        <w:tc>
          <w:tcPr>
            <w:tcW w:w="2693" w:type="dxa"/>
            <w:vMerge/>
            <w:tcBorders>
              <w:left w:val="single" w:sz="4" w:space="0" w:color="000000"/>
              <w:right w:val="single" w:sz="4" w:space="0" w:color="000000"/>
            </w:tcBorders>
          </w:tcPr>
          <w:p w:rsidR="00CE55AD" w:rsidRPr="0022424D" w:rsidRDefault="00CE55AD" w:rsidP="00CE55AD">
            <w:pPr>
              <w:snapToGrid w:val="0"/>
              <w:spacing w:after="0" w:line="240" w:lineRule="auto"/>
              <w:jc w:val="both"/>
              <w:rPr>
                <w:rFonts w:ascii="Times New Roman" w:hAnsi="Times New Roman" w:cs="Times New Roman"/>
              </w:rPr>
            </w:pPr>
          </w:p>
        </w:tc>
      </w:tr>
      <w:tr w:rsidR="00CE55AD" w:rsidRPr="0022424D" w:rsidTr="00CE55AD">
        <w:tc>
          <w:tcPr>
            <w:tcW w:w="9923" w:type="dxa"/>
            <w:gridSpan w:val="3"/>
            <w:tcBorders>
              <w:top w:val="single" w:sz="4" w:space="0" w:color="000000"/>
              <w:left w:val="single" w:sz="4" w:space="0" w:color="000000"/>
              <w:bottom w:val="single" w:sz="4" w:space="0" w:color="000000"/>
              <w:right w:val="single" w:sz="4" w:space="0" w:color="000000"/>
            </w:tcBorders>
          </w:tcPr>
          <w:p w:rsidR="00CE55AD" w:rsidRPr="0022424D" w:rsidRDefault="00CE55AD" w:rsidP="00CE55AD">
            <w:pPr>
              <w:snapToGrid w:val="0"/>
              <w:spacing w:after="0" w:line="240" w:lineRule="auto"/>
              <w:jc w:val="center"/>
              <w:rPr>
                <w:rFonts w:ascii="Times New Roman" w:hAnsi="Times New Roman" w:cs="Times New Roman"/>
                <w:b/>
              </w:rPr>
            </w:pPr>
            <w:r w:rsidRPr="0022424D">
              <w:rPr>
                <w:rFonts w:ascii="Times New Roman" w:hAnsi="Times New Roman" w:cs="Times New Roman"/>
                <w:b/>
              </w:rPr>
              <w:t>Качественные критерии</w:t>
            </w:r>
          </w:p>
        </w:tc>
      </w:tr>
      <w:tr w:rsidR="00CE55AD" w:rsidRPr="0022424D" w:rsidTr="00CE55AD">
        <w:tc>
          <w:tcPr>
            <w:tcW w:w="6237" w:type="dxa"/>
            <w:tcBorders>
              <w:top w:val="single" w:sz="4" w:space="0" w:color="000000"/>
              <w:left w:val="single" w:sz="4" w:space="0" w:color="000000"/>
              <w:bottom w:val="single" w:sz="4" w:space="0" w:color="000000"/>
            </w:tcBorders>
          </w:tcPr>
          <w:p w:rsidR="00CE55AD" w:rsidRPr="0022424D" w:rsidRDefault="00CE55AD" w:rsidP="00CE55AD">
            <w:pPr>
              <w:pStyle w:val="1"/>
              <w:ind w:left="34"/>
              <w:jc w:val="both"/>
              <w:rPr>
                <w:rStyle w:val="FontStyle13"/>
                <w:sz w:val="22"/>
                <w:szCs w:val="22"/>
              </w:rPr>
            </w:pPr>
            <w:r w:rsidRPr="0022424D">
              <w:rPr>
                <w:rFonts w:ascii="Times New Roman" w:hAnsi="Times New Roman"/>
                <w:sz w:val="22"/>
                <w:szCs w:val="22"/>
              </w:rPr>
              <w:t>Наличие сотрудничества обучающихся в рабочих группах и с преподавателем</w:t>
            </w:r>
          </w:p>
        </w:tc>
        <w:tc>
          <w:tcPr>
            <w:tcW w:w="993" w:type="dxa"/>
            <w:tcBorders>
              <w:top w:val="single" w:sz="4" w:space="0" w:color="000000"/>
              <w:left w:val="single" w:sz="4" w:space="0" w:color="000000"/>
              <w:bottom w:val="single" w:sz="4" w:space="0" w:color="000000"/>
            </w:tcBorders>
          </w:tcPr>
          <w:p w:rsidR="00CE55AD" w:rsidRPr="0022424D" w:rsidRDefault="00CE55AD" w:rsidP="00CE55AD">
            <w:pPr>
              <w:snapToGrid w:val="0"/>
              <w:spacing w:after="0" w:line="240" w:lineRule="auto"/>
              <w:jc w:val="center"/>
              <w:rPr>
                <w:rStyle w:val="FontStyle13"/>
                <w:sz w:val="22"/>
                <w:szCs w:val="22"/>
              </w:rPr>
            </w:pPr>
            <w:r w:rsidRPr="0022424D">
              <w:rPr>
                <w:rStyle w:val="FontStyle13"/>
                <w:sz w:val="22"/>
                <w:szCs w:val="22"/>
              </w:rPr>
              <w:t>30</w:t>
            </w:r>
          </w:p>
        </w:tc>
        <w:tc>
          <w:tcPr>
            <w:tcW w:w="2693" w:type="dxa"/>
            <w:vMerge w:val="restart"/>
            <w:tcBorders>
              <w:left w:val="single" w:sz="4" w:space="0" w:color="000000"/>
              <w:right w:val="single" w:sz="4" w:space="0" w:color="000000"/>
            </w:tcBorders>
          </w:tcPr>
          <w:p w:rsidR="00CE55AD" w:rsidRPr="0022424D" w:rsidRDefault="00CE55AD" w:rsidP="00CE55AD">
            <w:pPr>
              <w:snapToGrid w:val="0"/>
              <w:spacing w:after="0" w:line="240" w:lineRule="auto"/>
              <w:jc w:val="both"/>
              <w:rPr>
                <w:rFonts w:ascii="Times New Roman" w:hAnsi="Times New Roman" w:cs="Times New Roman"/>
              </w:rPr>
            </w:pPr>
            <w:r w:rsidRPr="0022424D">
              <w:rPr>
                <w:rFonts w:ascii="Times New Roman" w:hAnsi="Times New Roman" w:cs="Times New Roman"/>
              </w:rPr>
              <w:t xml:space="preserve"> Мотивационные баллы</w:t>
            </w:r>
          </w:p>
        </w:tc>
      </w:tr>
      <w:tr w:rsidR="00CE55AD" w:rsidRPr="0022424D" w:rsidTr="00CE55AD">
        <w:tc>
          <w:tcPr>
            <w:tcW w:w="6237" w:type="dxa"/>
            <w:tcBorders>
              <w:top w:val="single" w:sz="4" w:space="0" w:color="000000"/>
              <w:left w:val="single" w:sz="4" w:space="0" w:color="000000"/>
              <w:bottom w:val="single" w:sz="4" w:space="0" w:color="000000"/>
            </w:tcBorders>
          </w:tcPr>
          <w:p w:rsidR="00CE55AD" w:rsidRPr="0022424D" w:rsidRDefault="00CE55AD" w:rsidP="00CE55AD">
            <w:pPr>
              <w:pStyle w:val="1"/>
              <w:ind w:left="34"/>
              <w:jc w:val="both"/>
              <w:rPr>
                <w:rStyle w:val="FontStyle13"/>
                <w:sz w:val="22"/>
                <w:szCs w:val="22"/>
              </w:rPr>
            </w:pPr>
            <w:r w:rsidRPr="0022424D">
              <w:rPr>
                <w:rFonts w:ascii="Times New Roman" w:hAnsi="Times New Roman"/>
                <w:sz w:val="22"/>
                <w:szCs w:val="22"/>
              </w:rPr>
              <w:t>Планирование и своевременное выполнение отчета</w:t>
            </w:r>
          </w:p>
        </w:tc>
        <w:tc>
          <w:tcPr>
            <w:tcW w:w="993" w:type="dxa"/>
            <w:tcBorders>
              <w:top w:val="single" w:sz="4" w:space="0" w:color="000000"/>
              <w:left w:val="single" w:sz="4" w:space="0" w:color="000000"/>
              <w:bottom w:val="single" w:sz="4" w:space="0" w:color="000000"/>
            </w:tcBorders>
          </w:tcPr>
          <w:p w:rsidR="00CE55AD" w:rsidRPr="0022424D" w:rsidRDefault="00CE55AD" w:rsidP="00CE55AD">
            <w:pPr>
              <w:snapToGrid w:val="0"/>
              <w:spacing w:after="0" w:line="240" w:lineRule="auto"/>
              <w:jc w:val="center"/>
              <w:rPr>
                <w:rStyle w:val="FontStyle13"/>
                <w:sz w:val="22"/>
                <w:szCs w:val="22"/>
              </w:rPr>
            </w:pPr>
            <w:r w:rsidRPr="0022424D">
              <w:rPr>
                <w:rStyle w:val="FontStyle13"/>
                <w:sz w:val="22"/>
                <w:szCs w:val="22"/>
              </w:rPr>
              <w:t>30</w:t>
            </w:r>
          </w:p>
        </w:tc>
        <w:tc>
          <w:tcPr>
            <w:tcW w:w="2693" w:type="dxa"/>
            <w:vMerge/>
            <w:tcBorders>
              <w:left w:val="single" w:sz="4" w:space="0" w:color="000000"/>
              <w:right w:val="single" w:sz="4" w:space="0" w:color="000000"/>
            </w:tcBorders>
          </w:tcPr>
          <w:p w:rsidR="00CE55AD" w:rsidRPr="0022424D" w:rsidRDefault="00CE55AD" w:rsidP="00CE55AD">
            <w:pPr>
              <w:snapToGrid w:val="0"/>
              <w:spacing w:after="0" w:line="240" w:lineRule="auto"/>
              <w:jc w:val="both"/>
              <w:rPr>
                <w:rFonts w:ascii="Times New Roman" w:hAnsi="Times New Roman" w:cs="Times New Roman"/>
              </w:rPr>
            </w:pPr>
          </w:p>
        </w:tc>
      </w:tr>
      <w:tr w:rsidR="00CE55AD" w:rsidRPr="0022424D" w:rsidTr="00CE55AD">
        <w:tc>
          <w:tcPr>
            <w:tcW w:w="6237" w:type="dxa"/>
            <w:tcBorders>
              <w:top w:val="single" w:sz="4" w:space="0" w:color="000000"/>
              <w:left w:val="single" w:sz="4" w:space="0" w:color="000000"/>
              <w:bottom w:val="single" w:sz="4" w:space="0" w:color="000000"/>
            </w:tcBorders>
          </w:tcPr>
          <w:p w:rsidR="00CE55AD" w:rsidRPr="0022424D" w:rsidRDefault="00CE55AD" w:rsidP="00CE55AD">
            <w:pPr>
              <w:snapToGrid w:val="0"/>
              <w:spacing w:after="0" w:line="240" w:lineRule="auto"/>
              <w:jc w:val="both"/>
              <w:rPr>
                <w:rStyle w:val="FontStyle13"/>
                <w:sz w:val="22"/>
                <w:szCs w:val="22"/>
              </w:rPr>
            </w:pPr>
            <w:r w:rsidRPr="0022424D">
              <w:rPr>
                <w:rFonts w:ascii="Times New Roman" w:hAnsi="Times New Roman" w:cs="Times New Roman"/>
              </w:rPr>
              <w:t>Представления отчета по практической работе на семинаре в виде презентации и организация «круглого стола»</w:t>
            </w:r>
          </w:p>
        </w:tc>
        <w:tc>
          <w:tcPr>
            <w:tcW w:w="993" w:type="dxa"/>
            <w:tcBorders>
              <w:top w:val="single" w:sz="4" w:space="0" w:color="000000"/>
              <w:left w:val="single" w:sz="4" w:space="0" w:color="000000"/>
              <w:bottom w:val="single" w:sz="4" w:space="0" w:color="000000"/>
            </w:tcBorders>
          </w:tcPr>
          <w:p w:rsidR="00CE55AD" w:rsidRPr="0022424D" w:rsidRDefault="00511D98" w:rsidP="00CE55AD">
            <w:pPr>
              <w:snapToGrid w:val="0"/>
              <w:spacing w:after="0" w:line="240" w:lineRule="auto"/>
              <w:jc w:val="center"/>
              <w:rPr>
                <w:rStyle w:val="FontStyle13"/>
                <w:sz w:val="22"/>
                <w:szCs w:val="22"/>
              </w:rPr>
            </w:pPr>
            <w:r>
              <w:rPr>
                <w:rStyle w:val="FontStyle13"/>
                <w:sz w:val="22"/>
                <w:szCs w:val="22"/>
              </w:rPr>
              <w:t>2</w:t>
            </w:r>
            <w:r w:rsidR="00CE55AD" w:rsidRPr="0022424D">
              <w:rPr>
                <w:rStyle w:val="FontStyle13"/>
                <w:sz w:val="22"/>
                <w:szCs w:val="22"/>
              </w:rPr>
              <w:t>0</w:t>
            </w:r>
          </w:p>
        </w:tc>
        <w:tc>
          <w:tcPr>
            <w:tcW w:w="2693" w:type="dxa"/>
            <w:vMerge/>
            <w:tcBorders>
              <w:left w:val="single" w:sz="4" w:space="0" w:color="000000"/>
              <w:right w:val="single" w:sz="4" w:space="0" w:color="000000"/>
            </w:tcBorders>
          </w:tcPr>
          <w:p w:rsidR="00CE55AD" w:rsidRPr="0022424D" w:rsidRDefault="00CE55AD" w:rsidP="00CE55AD">
            <w:pPr>
              <w:snapToGrid w:val="0"/>
              <w:spacing w:after="0" w:line="240" w:lineRule="auto"/>
              <w:jc w:val="both"/>
              <w:rPr>
                <w:rFonts w:ascii="Times New Roman" w:hAnsi="Times New Roman" w:cs="Times New Roman"/>
              </w:rPr>
            </w:pPr>
          </w:p>
        </w:tc>
      </w:tr>
      <w:tr w:rsidR="00CE55AD" w:rsidRPr="0022424D" w:rsidTr="00CE55AD">
        <w:tc>
          <w:tcPr>
            <w:tcW w:w="6237" w:type="dxa"/>
            <w:tcBorders>
              <w:top w:val="single" w:sz="4" w:space="0" w:color="000000"/>
              <w:left w:val="single" w:sz="4" w:space="0" w:color="000000"/>
              <w:bottom w:val="single" w:sz="4" w:space="0" w:color="000000"/>
            </w:tcBorders>
          </w:tcPr>
          <w:p w:rsidR="00CE55AD" w:rsidRPr="0022424D" w:rsidRDefault="00CE55AD" w:rsidP="00CE55AD">
            <w:pPr>
              <w:snapToGrid w:val="0"/>
              <w:spacing w:after="0" w:line="240" w:lineRule="auto"/>
              <w:jc w:val="both"/>
              <w:rPr>
                <w:rStyle w:val="FontStyle13"/>
                <w:sz w:val="22"/>
                <w:szCs w:val="22"/>
              </w:rPr>
            </w:pPr>
            <w:r w:rsidRPr="0022424D">
              <w:rPr>
                <w:rFonts w:ascii="Times New Roman" w:hAnsi="Times New Roman" w:cs="Times New Roman"/>
              </w:rPr>
              <w:t>Аргументированный вывод о проделанной работе</w:t>
            </w:r>
          </w:p>
        </w:tc>
        <w:tc>
          <w:tcPr>
            <w:tcW w:w="993" w:type="dxa"/>
            <w:tcBorders>
              <w:top w:val="single" w:sz="4" w:space="0" w:color="000000"/>
              <w:left w:val="single" w:sz="4" w:space="0" w:color="000000"/>
              <w:bottom w:val="single" w:sz="4" w:space="0" w:color="000000"/>
            </w:tcBorders>
          </w:tcPr>
          <w:p w:rsidR="00CE55AD" w:rsidRPr="0022424D" w:rsidRDefault="00CE55AD" w:rsidP="00CE55AD">
            <w:pPr>
              <w:snapToGrid w:val="0"/>
              <w:spacing w:after="0" w:line="240" w:lineRule="auto"/>
              <w:jc w:val="center"/>
              <w:rPr>
                <w:rStyle w:val="FontStyle13"/>
                <w:sz w:val="22"/>
                <w:szCs w:val="22"/>
              </w:rPr>
            </w:pPr>
            <w:r w:rsidRPr="0022424D">
              <w:rPr>
                <w:rStyle w:val="FontStyle13"/>
                <w:sz w:val="22"/>
                <w:szCs w:val="22"/>
              </w:rPr>
              <w:t>20</w:t>
            </w:r>
          </w:p>
        </w:tc>
        <w:tc>
          <w:tcPr>
            <w:tcW w:w="2693" w:type="dxa"/>
            <w:vMerge/>
            <w:tcBorders>
              <w:left w:val="single" w:sz="4" w:space="0" w:color="000000"/>
              <w:bottom w:val="single" w:sz="4" w:space="0" w:color="000000"/>
              <w:right w:val="single" w:sz="4" w:space="0" w:color="000000"/>
            </w:tcBorders>
          </w:tcPr>
          <w:p w:rsidR="00CE55AD" w:rsidRPr="0022424D" w:rsidRDefault="00CE55AD" w:rsidP="00CE55AD">
            <w:pPr>
              <w:snapToGrid w:val="0"/>
              <w:spacing w:after="0" w:line="240" w:lineRule="auto"/>
              <w:jc w:val="both"/>
              <w:rPr>
                <w:rFonts w:ascii="Times New Roman" w:hAnsi="Times New Roman" w:cs="Times New Roman"/>
              </w:rPr>
            </w:pPr>
          </w:p>
        </w:tc>
      </w:tr>
    </w:tbl>
    <w:p w:rsidR="00CE55AD" w:rsidRPr="0022424D" w:rsidRDefault="00CE55AD" w:rsidP="00CE55AD">
      <w:pPr>
        <w:spacing w:after="0" w:line="240" w:lineRule="auto"/>
        <w:ind w:left="540"/>
        <w:rPr>
          <w:rFonts w:ascii="Times New Roman" w:hAnsi="Times New Roman" w:cs="Times New Roman"/>
        </w:rPr>
      </w:pPr>
    </w:p>
    <w:tbl>
      <w:tblPr>
        <w:tblW w:w="9923" w:type="dxa"/>
        <w:tblInd w:w="108" w:type="dxa"/>
        <w:tblLayout w:type="fixed"/>
        <w:tblLook w:val="0000" w:firstRow="0" w:lastRow="0" w:firstColumn="0" w:lastColumn="0" w:noHBand="0" w:noVBand="0"/>
      </w:tblPr>
      <w:tblGrid>
        <w:gridCol w:w="2977"/>
        <w:gridCol w:w="3402"/>
        <w:gridCol w:w="3544"/>
      </w:tblGrid>
      <w:tr w:rsidR="00CE55AD" w:rsidRPr="0022424D" w:rsidTr="00CE55AD">
        <w:trPr>
          <w:trHeight w:val="23"/>
        </w:trPr>
        <w:tc>
          <w:tcPr>
            <w:tcW w:w="2977" w:type="dxa"/>
            <w:vMerge w:val="restart"/>
            <w:tcBorders>
              <w:top w:val="single" w:sz="8" w:space="0" w:color="000000"/>
              <w:left w:val="single" w:sz="8" w:space="0" w:color="000000"/>
              <w:bottom w:val="single" w:sz="4" w:space="0" w:color="000000"/>
            </w:tcBorders>
            <w:vAlign w:val="center"/>
          </w:tcPr>
          <w:p w:rsidR="00CE55AD" w:rsidRPr="0022424D" w:rsidRDefault="00CE55AD" w:rsidP="00CE55AD">
            <w:pPr>
              <w:snapToGrid w:val="0"/>
              <w:spacing w:after="0" w:line="240" w:lineRule="auto"/>
              <w:jc w:val="center"/>
              <w:rPr>
                <w:rFonts w:ascii="Times New Roman" w:hAnsi="Times New Roman" w:cs="Times New Roman"/>
                <w:b/>
              </w:rPr>
            </w:pPr>
            <w:r w:rsidRPr="0022424D">
              <w:rPr>
                <w:rFonts w:ascii="Times New Roman" w:hAnsi="Times New Roman" w:cs="Times New Roman"/>
                <w:b/>
              </w:rPr>
              <w:t>Процент результативности (правильных ответов)</w:t>
            </w:r>
          </w:p>
        </w:tc>
        <w:tc>
          <w:tcPr>
            <w:tcW w:w="6946" w:type="dxa"/>
            <w:gridSpan w:val="2"/>
            <w:tcBorders>
              <w:top w:val="single" w:sz="8" w:space="0" w:color="000000"/>
              <w:left w:val="single" w:sz="4" w:space="0" w:color="000000"/>
              <w:bottom w:val="single" w:sz="4" w:space="0" w:color="000000"/>
              <w:right w:val="single" w:sz="8" w:space="0" w:color="000000"/>
            </w:tcBorders>
            <w:vAlign w:val="center"/>
          </w:tcPr>
          <w:p w:rsidR="00CE55AD" w:rsidRPr="0022424D" w:rsidRDefault="00CE55AD" w:rsidP="00CE55AD">
            <w:pPr>
              <w:snapToGrid w:val="0"/>
              <w:spacing w:after="0" w:line="240" w:lineRule="auto"/>
              <w:jc w:val="center"/>
              <w:rPr>
                <w:rFonts w:ascii="Times New Roman" w:hAnsi="Times New Roman" w:cs="Times New Roman"/>
                <w:b/>
              </w:rPr>
            </w:pPr>
            <w:r w:rsidRPr="0022424D">
              <w:rPr>
                <w:rFonts w:ascii="Times New Roman" w:hAnsi="Times New Roman" w:cs="Times New Roman"/>
                <w:b/>
              </w:rPr>
              <w:t>Качественная оценка индивидуальных образовательных достижений</w:t>
            </w:r>
          </w:p>
        </w:tc>
      </w:tr>
      <w:tr w:rsidR="00CE55AD" w:rsidRPr="0022424D" w:rsidTr="00CE55AD">
        <w:trPr>
          <w:trHeight w:val="23"/>
        </w:trPr>
        <w:tc>
          <w:tcPr>
            <w:tcW w:w="2977" w:type="dxa"/>
            <w:vMerge/>
            <w:tcBorders>
              <w:top w:val="single" w:sz="4" w:space="0" w:color="000000"/>
              <w:left w:val="single" w:sz="8" w:space="0" w:color="000000"/>
              <w:bottom w:val="single" w:sz="8" w:space="0" w:color="000000"/>
            </w:tcBorders>
            <w:vAlign w:val="center"/>
          </w:tcPr>
          <w:p w:rsidR="00CE55AD" w:rsidRPr="0022424D" w:rsidRDefault="00CE55AD" w:rsidP="00CE55AD">
            <w:pPr>
              <w:snapToGrid w:val="0"/>
              <w:spacing w:after="0" w:line="240" w:lineRule="auto"/>
              <w:jc w:val="center"/>
              <w:rPr>
                <w:rFonts w:ascii="Times New Roman" w:hAnsi="Times New Roman" w:cs="Times New Roman"/>
                <w:b/>
              </w:rPr>
            </w:pPr>
          </w:p>
        </w:tc>
        <w:tc>
          <w:tcPr>
            <w:tcW w:w="3402" w:type="dxa"/>
            <w:tcBorders>
              <w:top w:val="single" w:sz="4" w:space="0" w:color="000000"/>
              <w:left w:val="single" w:sz="4" w:space="0" w:color="000000"/>
              <w:bottom w:val="single" w:sz="8" w:space="0" w:color="000000"/>
            </w:tcBorders>
            <w:vAlign w:val="center"/>
          </w:tcPr>
          <w:p w:rsidR="00CE55AD" w:rsidRPr="0022424D" w:rsidRDefault="00CE55AD" w:rsidP="00CE55AD">
            <w:pPr>
              <w:snapToGrid w:val="0"/>
              <w:spacing w:after="0" w:line="240" w:lineRule="auto"/>
              <w:jc w:val="center"/>
              <w:rPr>
                <w:rFonts w:ascii="Times New Roman" w:hAnsi="Times New Roman" w:cs="Times New Roman"/>
                <w:b/>
              </w:rPr>
            </w:pPr>
            <w:r w:rsidRPr="0022424D">
              <w:rPr>
                <w:rFonts w:ascii="Times New Roman" w:hAnsi="Times New Roman" w:cs="Times New Roman"/>
                <w:b/>
              </w:rPr>
              <w:t>балл (отметка)</w:t>
            </w:r>
          </w:p>
        </w:tc>
        <w:tc>
          <w:tcPr>
            <w:tcW w:w="3544" w:type="dxa"/>
            <w:tcBorders>
              <w:top w:val="single" w:sz="4" w:space="0" w:color="000000"/>
              <w:left w:val="single" w:sz="4" w:space="0" w:color="000000"/>
              <w:bottom w:val="single" w:sz="8" w:space="0" w:color="000000"/>
              <w:right w:val="single" w:sz="8" w:space="0" w:color="000000"/>
            </w:tcBorders>
            <w:vAlign w:val="center"/>
          </w:tcPr>
          <w:p w:rsidR="00CE55AD" w:rsidRPr="0022424D" w:rsidRDefault="00CE55AD" w:rsidP="00CE55AD">
            <w:pPr>
              <w:snapToGrid w:val="0"/>
              <w:spacing w:after="0" w:line="240" w:lineRule="auto"/>
              <w:jc w:val="center"/>
              <w:rPr>
                <w:rFonts w:ascii="Times New Roman" w:hAnsi="Times New Roman" w:cs="Times New Roman"/>
                <w:b/>
              </w:rPr>
            </w:pPr>
            <w:r w:rsidRPr="0022424D">
              <w:rPr>
                <w:rFonts w:ascii="Times New Roman" w:hAnsi="Times New Roman" w:cs="Times New Roman"/>
                <w:b/>
              </w:rPr>
              <w:t>вербальный аналог</w:t>
            </w:r>
          </w:p>
        </w:tc>
      </w:tr>
      <w:tr w:rsidR="00CE55AD" w:rsidRPr="0022424D" w:rsidTr="00CE55AD">
        <w:trPr>
          <w:trHeight w:val="23"/>
        </w:trPr>
        <w:tc>
          <w:tcPr>
            <w:tcW w:w="2977" w:type="dxa"/>
            <w:tcBorders>
              <w:top w:val="single" w:sz="8" w:space="0" w:color="000000"/>
              <w:left w:val="single" w:sz="8" w:space="0" w:color="000000"/>
              <w:bottom w:val="single" w:sz="4" w:space="0" w:color="000000"/>
            </w:tcBorders>
            <w:vAlign w:val="center"/>
          </w:tcPr>
          <w:p w:rsidR="00CE55AD" w:rsidRPr="0022424D" w:rsidRDefault="00CE55AD" w:rsidP="00CE55AD">
            <w:pPr>
              <w:snapToGrid w:val="0"/>
              <w:spacing w:after="0" w:line="240" w:lineRule="auto"/>
              <w:jc w:val="center"/>
              <w:rPr>
                <w:rFonts w:ascii="Times New Roman" w:hAnsi="Times New Roman" w:cs="Times New Roman"/>
              </w:rPr>
            </w:pPr>
            <w:r w:rsidRPr="0022424D">
              <w:rPr>
                <w:rFonts w:ascii="Times New Roman" w:hAnsi="Times New Roman" w:cs="Times New Roman"/>
              </w:rPr>
              <w:t>90 ÷ 100</w:t>
            </w:r>
          </w:p>
        </w:tc>
        <w:tc>
          <w:tcPr>
            <w:tcW w:w="3402" w:type="dxa"/>
            <w:tcBorders>
              <w:top w:val="single" w:sz="8" w:space="0" w:color="000000"/>
              <w:left w:val="single" w:sz="4" w:space="0" w:color="000000"/>
              <w:bottom w:val="single" w:sz="4" w:space="0" w:color="000000"/>
            </w:tcBorders>
            <w:vAlign w:val="center"/>
          </w:tcPr>
          <w:p w:rsidR="00CE55AD" w:rsidRPr="0022424D" w:rsidRDefault="00CE55AD" w:rsidP="00CE55AD">
            <w:pPr>
              <w:snapToGrid w:val="0"/>
              <w:spacing w:after="0" w:line="240" w:lineRule="auto"/>
              <w:jc w:val="center"/>
              <w:rPr>
                <w:rFonts w:ascii="Times New Roman" w:hAnsi="Times New Roman" w:cs="Times New Roman"/>
              </w:rPr>
            </w:pPr>
            <w:r w:rsidRPr="0022424D">
              <w:rPr>
                <w:rFonts w:ascii="Times New Roman" w:hAnsi="Times New Roman" w:cs="Times New Roman"/>
              </w:rPr>
              <w:t>5</w:t>
            </w:r>
          </w:p>
        </w:tc>
        <w:tc>
          <w:tcPr>
            <w:tcW w:w="3544" w:type="dxa"/>
            <w:tcBorders>
              <w:top w:val="single" w:sz="8" w:space="0" w:color="000000"/>
              <w:left w:val="single" w:sz="4" w:space="0" w:color="000000"/>
              <w:bottom w:val="single" w:sz="4" w:space="0" w:color="000000"/>
              <w:right w:val="single" w:sz="8" w:space="0" w:color="000000"/>
            </w:tcBorders>
          </w:tcPr>
          <w:p w:rsidR="00CE55AD" w:rsidRPr="0022424D" w:rsidRDefault="00CE55AD" w:rsidP="00CE55AD">
            <w:pPr>
              <w:snapToGrid w:val="0"/>
              <w:spacing w:after="0" w:line="240" w:lineRule="auto"/>
              <w:jc w:val="center"/>
              <w:rPr>
                <w:rFonts w:ascii="Times New Roman" w:hAnsi="Times New Roman" w:cs="Times New Roman"/>
              </w:rPr>
            </w:pPr>
            <w:r w:rsidRPr="0022424D">
              <w:rPr>
                <w:rFonts w:ascii="Times New Roman" w:hAnsi="Times New Roman" w:cs="Times New Roman"/>
              </w:rPr>
              <w:t>отлично</w:t>
            </w:r>
          </w:p>
        </w:tc>
      </w:tr>
      <w:tr w:rsidR="00CE55AD" w:rsidRPr="0022424D" w:rsidTr="00CE55AD">
        <w:trPr>
          <w:trHeight w:val="23"/>
        </w:trPr>
        <w:tc>
          <w:tcPr>
            <w:tcW w:w="2977" w:type="dxa"/>
            <w:tcBorders>
              <w:top w:val="single" w:sz="4" w:space="0" w:color="000000"/>
              <w:left w:val="single" w:sz="8" w:space="0" w:color="000000"/>
              <w:bottom w:val="single" w:sz="4" w:space="0" w:color="000000"/>
            </w:tcBorders>
            <w:vAlign w:val="center"/>
          </w:tcPr>
          <w:p w:rsidR="00CE55AD" w:rsidRPr="0022424D" w:rsidRDefault="00CE55AD" w:rsidP="00CE55AD">
            <w:pPr>
              <w:snapToGrid w:val="0"/>
              <w:spacing w:after="0" w:line="240" w:lineRule="auto"/>
              <w:jc w:val="center"/>
              <w:rPr>
                <w:rFonts w:ascii="Times New Roman" w:hAnsi="Times New Roman" w:cs="Times New Roman"/>
              </w:rPr>
            </w:pPr>
            <w:r w:rsidRPr="0022424D">
              <w:rPr>
                <w:rFonts w:ascii="Times New Roman" w:hAnsi="Times New Roman" w:cs="Times New Roman"/>
              </w:rPr>
              <w:t>80 ÷ 89</w:t>
            </w:r>
          </w:p>
        </w:tc>
        <w:tc>
          <w:tcPr>
            <w:tcW w:w="3402" w:type="dxa"/>
            <w:tcBorders>
              <w:top w:val="single" w:sz="4" w:space="0" w:color="000000"/>
              <w:left w:val="single" w:sz="4" w:space="0" w:color="000000"/>
              <w:bottom w:val="single" w:sz="4" w:space="0" w:color="000000"/>
            </w:tcBorders>
            <w:vAlign w:val="center"/>
          </w:tcPr>
          <w:p w:rsidR="00CE55AD" w:rsidRPr="0022424D" w:rsidRDefault="00CE55AD" w:rsidP="00CE55AD">
            <w:pPr>
              <w:snapToGrid w:val="0"/>
              <w:spacing w:after="0" w:line="240" w:lineRule="auto"/>
              <w:jc w:val="center"/>
              <w:rPr>
                <w:rFonts w:ascii="Times New Roman" w:hAnsi="Times New Roman" w:cs="Times New Roman"/>
              </w:rPr>
            </w:pPr>
            <w:r w:rsidRPr="0022424D">
              <w:rPr>
                <w:rFonts w:ascii="Times New Roman" w:hAnsi="Times New Roman" w:cs="Times New Roman"/>
              </w:rPr>
              <w:t>4</w:t>
            </w:r>
          </w:p>
        </w:tc>
        <w:tc>
          <w:tcPr>
            <w:tcW w:w="3544" w:type="dxa"/>
            <w:tcBorders>
              <w:top w:val="single" w:sz="4" w:space="0" w:color="000000"/>
              <w:left w:val="single" w:sz="4" w:space="0" w:color="000000"/>
              <w:bottom w:val="single" w:sz="4" w:space="0" w:color="000000"/>
              <w:right w:val="single" w:sz="8" w:space="0" w:color="000000"/>
            </w:tcBorders>
          </w:tcPr>
          <w:p w:rsidR="00CE55AD" w:rsidRPr="0022424D" w:rsidRDefault="00CE55AD" w:rsidP="00CE55AD">
            <w:pPr>
              <w:snapToGrid w:val="0"/>
              <w:spacing w:after="0" w:line="240" w:lineRule="auto"/>
              <w:jc w:val="center"/>
              <w:rPr>
                <w:rFonts w:ascii="Times New Roman" w:hAnsi="Times New Roman" w:cs="Times New Roman"/>
              </w:rPr>
            </w:pPr>
            <w:r w:rsidRPr="0022424D">
              <w:rPr>
                <w:rFonts w:ascii="Times New Roman" w:hAnsi="Times New Roman" w:cs="Times New Roman"/>
              </w:rPr>
              <w:t>хорошо</w:t>
            </w:r>
          </w:p>
        </w:tc>
      </w:tr>
      <w:tr w:rsidR="00CE55AD" w:rsidRPr="0022424D" w:rsidTr="00CE55AD">
        <w:trPr>
          <w:trHeight w:val="23"/>
        </w:trPr>
        <w:tc>
          <w:tcPr>
            <w:tcW w:w="2977" w:type="dxa"/>
            <w:tcBorders>
              <w:top w:val="single" w:sz="4" w:space="0" w:color="000000"/>
              <w:left w:val="single" w:sz="8" w:space="0" w:color="000000"/>
              <w:bottom w:val="single" w:sz="4" w:space="0" w:color="000000"/>
            </w:tcBorders>
            <w:vAlign w:val="center"/>
          </w:tcPr>
          <w:p w:rsidR="00CE55AD" w:rsidRPr="0022424D" w:rsidRDefault="00CE55AD" w:rsidP="00CE55AD">
            <w:pPr>
              <w:snapToGrid w:val="0"/>
              <w:spacing w:after="0" w:line="240" w:lineRule="auto"/>
              <w:jc w:val="center"/>
              <w:rPr>
                <w:rFonts w:ascii="Times New Roman" w:hAnsi="Times New Roman" w:cs="Times New Roman"/>
              </w:rPr>
            </w:pPr>
            <w:r w:rsidRPr="0022424D">
              <w:rPr>
                <w:rFonts w:ascii="Times New Roman" w:hAnsi="Times New Roman" w:cs="Times New Roman"/>
              </w:rPr>
              <w:t>70 ÷ 79</w:t>
            </w:r>
          </w:p>
        </w:tc>
        <w:tc>
          <w:tcPr>
            <w:tcW w:w="3402" w:type="dxa"/>
            <w:tcBorders>
              <w:top w:val="single" w:sz="4" w:space="0" w:color="000000"/>
              <w:left w:val="single" w:sz="4" w:space="0" w:color="000000"/>
              <w:bottom w:val="single" w:sz="4" w:space="0" w:color="000000"/>
            </w:tcBorders>
            <w:vAlign w:val="center"/>
          </w:tcPr>
          <w:p w:rsidR="00CE55AD" w:rsidRPr="0022424D" w:rsidRDefault="00CE55AD" w:rsidP="00CE55AD">
            <w:pPr>
              <w:snapToGrid w:val="0"/>
              <w:spacing w:after="0" w:line="240" w:lineRule="auto"/>
              <w:jc w:val="center"/>
              <w:rPr>
                <w:rFonts w:ascii="Times New Roman" w:hAnsi="Times New Roman" w:cs="Times New Roman"/>
              </w:rPr>
            </w:pPr>
            <w:r w:rsidRPr="0022424D">
              <w:rPr>
                <w:rFonts w:ascii="Times New Roman" w:hAnsi="Times New Roman" w:cs="Times New Roman"/>
              </w:rPr>
              <w:t>3</w:t>
            </w:r>
          </w:p>
        </w:tc>
        <w:tc>
          <w:tcPr>
            <w:tcW w:w="3544" w:type="dxa"/>
            <w:tcBorders>
              <w:top w:val="single" w:sz="4" w:space="0" w:color="000000"/>
              <w:left w:val="single" w:sz="4" w:space="0" w:color="000000"/>
              <w:bottom w:val="single" w:sz="4" w:space="0" w:color="000000"/>
              <w:right w:val="single" w:sz="8" w:space="0" w:color="000000"/>
            </w:tcBorders>
          </w:tcPr>
          <w:p w:rsidR="00CE55AD" w:rsidRPr="0022424D" w:rsidRDefault="00CE55AD" w:rsidP="00CE55AD">
            <w:pPr>
              <w:snapToGrid w:val="0"/>
              <w:spacing w:after="0" w:line="240" w:lineRule="auto"/>
              <w:jc w:val="center"/>
              <w:rPr>
                <w:rFonts w:ascii="Times New Roman" w:hAnsi="Times New Roman" w:cs="Times New Roman"/>
              </w:rPr>
            </w:pPr>
            <w:r w:rsidRPr="0022424D">
              <w:rPr>
                <w:rFonts w:ascii="Times New Roman" w:hAnsi="Times New Roman" w:cs="Times New Roman"/>
              </w:rPr>
              <w:t>удовлетворительно</w:t>
            </w:r>
          </w:p>
        </w:tc>
      </w:tr>
      <w:tr w:rsidR="00CE55AD" w:rsidRPr="0022424D" w:rsidTr="00CE55AD">
        <w:trPr>
          <w:trHeight w:val="23"/>
        </w:trPr>
        <w:tc>
          <w:tcPr>
            <w:tcW w:w="2977" w:type="dxa"/>
            <w:tcBorders>
              <w:top w:val="single" w:sz="4" w:space="0" w:color="000000"/>
              <w:left w:val="single" w:sz="8" w:space="0" w:color="000000"/>
              <w:bottom w:val="single" w:sz="4" w:space="0" w:color="000000"/>
            </w:tcBorders>
            <w:vAlign w:val="center"/>
          </w:tcPr>
          <w:p w:rsidR="00CE55AD" w:rsidRPr="0022424D" w:rsidRDefault="00CE55AD" w:rsidP="00CE55AD">
            <w:pPr>
              <w:snapToGrid w:val="0"/>
              <w:spacing w:after="0" w:line="240" w:lineRule="auto"/>
              <w:jc w:val="center"/>
              <w:rPr>
                <w:rFonts w:ascii="Times New Roman" w:hAnsi="Times New Roman" w:cs="Times New Roman"/>
              </w:rPr>
            </w:pPr>
            <w:r w:rsidRPr="0022424D">
              <w:rPr>
                <w:rFonts w:ascii="Times New Roman" w:hAnsi="Times New Roman" w:cs="Times New Roman"/>
              </w:rPr>
              <w:t>менее 70</w:t>
            </w:r>
          </w:p>
        </w:tc>
        <w:tc>
          <w:tcPr>
            <w:tcW w:w="3402" w:type="dxa"/>
            <w:tcBorders>
              <w:top w:val="single" w:sz="4" w:space="0" w:color="000000"/>
              <w:left w:val="single" w:sz="4" w:space="0" w:color="000000"/>
              <w:bottom w:val="single" w:sz="4" w:space="0" w:color="000000"/>
            </w:tcBorders>
            <w:vAlign w:val="center"/>
          </w:tcPr>
          <w:p w:rsidR="00CE55AD" w:rsidRPr="0022424D" w:rsidRDefault="00CE55AD" w:rsidP="00CE55AD">
            <w:pPr>
              <w:snapToGrid w:val="0"/>
              <w:spacing w:after="0" w:line="240" w:lineRule="auto"/>
              <w:jc w:val="center"/>
              <w:rPr>
                <w:rFonts w:ascii="Times New Roman" w:hAnsi="Times New Roman" w:cs="Times New Roman"/>
              </w:rPr>
            </w:pPr>
            <w:r w:rsidRPr="0022424D">
              <w:rPr>
                <w:rFonts w:ascii="Times New Roman" w:hAnsi="Times New Roman" w:cs="Times New Roman"/>
              </w:rPr>
              <w:t>2</w:t>
            </w:r>
          </w:p>
        </w:tc>
        <w:tc>
          <w:tcPr>
            <w:tcW w:w="3544" w:type="dxa"/>
            <w:tcBorders>
              <w:top w:val="single" w:sz="4" w:space="0" w:color="000000"/>
              <w:left w:val="single" w:sz="4" w:space="0" w:color="000000"/>
              <w:bottom w:val="single" w:sz="4" w:space="0" w:color="000000"/>
              <w:right w:val="single" w:sz="8" w:space="0" w:color="000000"/>
            </w:tcBorders>
          </w:tcPr>
          <w:p w:rsidR="00CE55AD" w:rsidRPr="0022424D" w:rsidRDefault="00CE55AD" w:rsidP="00CE55AD">
            <w:pPr>
              <w:snapToGrid w:val="0"/>
              <w:spacing w:after="0" w:line="240" w:lineRule="auto"/>
              <w:jc w:val="center"/>
              <w:rPr>
                <w:rFonts w:ascii="Times New Roman" w:hAnsi="Times New Roman" w:cs="Times New Roman"/>
              </w:rPr>
            </w:pPr>
            <w:r w:rsidRPr="0022424D">
              <w:rPr>
                <w:rFonts w:ascii="Times New Roman" w:hAnsi="Times New Roman" w:cs="Times New Roman"/>
              </w:rPr>
              <w:t>не удовлетворительно</w:t>
            </w:r>
          </w:p>
        </w:tc>
      </w:tr>
    </w:tbl>
    <w:p w:rsidR="00CE55AD" w:rsidRPr="0022424D" w:rsidRDefault="00CE55AD" w:rsidP="00CE55AD">
      <w:pPr>
        <w:ind w:firstLine="709"/>
        <w:jc w:val="both"/>
        <w:rPr>
          <w:rFonts w:ascii="Times New Roman" w:hAnsi="Times New Roman" w:cs="Times New Roman"/>
          <w:b/>
        </w:rPr>
      </w:pPr>
    </w:p>
    <w:p w:rsidR="00CE55AD" w:rsidRPr="0022424D" w:rsidRDefault="00CE55AD" w:rsidP="00CE55AD">
      <w:pPr>
        <w:ind w:firstLine="709"/>
        <w:jc w:val="both"/>
        <w:rPr>
          <w:rFonts w:ascii="Times New Roman" w:hAnsi="Times New Roman" w:cs="Times New Roman"/>
          <w:b/>
        </w:rPr>
      </w:pPr>
      <w:r w:rsidRPr="0022424D">
        <w:rPr>
          <w:rFonts w:ascii="Times New Roman" w:hAnsi="Times New Roman" w:cs="Times New Roman"/>
          <w:b/>
        </w:rPr>
        <w:t>Рекомендации по изучению темы «</w:t>
      </w:r>
      <w:proofErr w:type="gramStart"/>
      <w:r w:rsidR="007560E0" w:rsidRPr="001C34CF">
        <w:rPr>
          <w:rStyle w:val="FontStyle39"/>
          <w:sz w:val="22"/>
          <w:szCs w:val="22"/>
        </w:rPr>
        <w:t>ООН</w:t>
      </w:r>
      <w:proofErr w:type="gramEnd"/>
      <w:r w:rsidR="007560E0" w:rsidRPr="001C34CF">
        <w:rPr>
          <w:rStyle w:val="FontStyle39"/>
          <w:sz w:val="22"/>
          <w:szCs w:val="22"/>
        </w:rPr>
        <w:t xml:space="preserve"> ведущая международная организация</w:t>
      </w:r>
      <w:r w:rsidRPr="0022424D">
        <w:rPr>
          <w:rFonts w:ascii="Times New Roman" w:hAnsi="Times New Roman" w:cs="Times New Roman"/>
          <w:b/>
          <w:iCs/>
          <w:color w:val="000000"/>
        </w:rPr>
        <w:t>»</w:t>
      </w:r>
    </w:p>
    <w:p w:rsidR="007560E0" w:rsidRDefault="007560E0" w:rsidP="00CE55AD">
      <w:pPr>
        <w:rPr>
          <w:rFonts w:ascii="Times New Roman" w:hAnsi="Times New Roman" w:cs="Times New Roman"/>
          <w:b/>
          <w:u w:val="single"/>
        </w:rPr>
      </w:pPr>
      <w:r>
        <w:rPr>
          <w:rFonts w:ascii="Times New Roman" w:hAnsi="Times New Roman" w:cs="Times New Roman"/>
          <w:b/>
          <w:u w:val="single"/>
        </w:rPr>
        <w:t>Для рассмотрения данного вопроса необходимо ознакомится с исторической справкой:</w:t>
      </w:r>
    </w:p>
    <w:p w:rsidR="00CE55AD" w:rsidRPr="00150476" w:rsidRDefault="007560E0" w:rsidP="007560E0">
      <w:pPr>
        <w:rPr>
          <w:rFonts w:ascii="Times New Roman" w:hAnsi="Times New Roman" w:cs="Times New Roman"/>
          <w:b/>
          <w:u w:val="single"/>
        </w:rPr>
      </w:pPr>
      <w:r w:rsidRPr="007560E0">
        <w:rPr>
          <w:rFonts w:ascii="Times New Roman" w:hAnsi="Times New Roman" w:cs="Times New Roman"/>
          <w:color w:val="000000"/>
          <w:shd w:val="clear" w:color="auto" w:fill="FFFFFF"/>
        </w:rPr>
        <w:t>Идея создания глобальной международной межправительственной организации для предотвращения войн и поддержания мира возникла достаточно давно и подпитывалась военными лишениями. За период первой мировой войны было составлено более полусотни подобных проектов.</w:t>
      </w:r>
      <w:r>
        <w:rPr>
          <w:rFonts w:ascii="Times New Roman" w:hAnsi="Times New Roman" w:cs="Times New Roman"/>
          <w:color w:val="000000"/>
        </w:rPr>
        <w:t xml:space="preserve"> </w:t>
      </w:r>
      <w:r w:rsidRPr="007560E0">
        <w:rPr>
          <w:rFonts w:ascii="Times New Roman" w:hAnsi="Times New Roman" w:cs="Times New Roman"/>
          <w:color w:val="000000"/>
          <w:shd w:val="clear" w:color="auto" w:fill="FFFFFF"/>
        </w:rPr>
        <w:t>Один из таких проектов лёг в основу Лиги Наций (1919 г.), так и не ставшей эффективным инструментом политического международного сотрудничества во имя сохранения мира и поддержания безопасности государств.</w:t>
      </w:r>
      <w:r>
        <w:rPr>
          <w:rFonts w:ascii="Times New Roman" w:hAnsi="Times New Roman" w:cs="Times New Roman"/>
          <w:color w:val="000000"/>
        </w:rPr>
        <w:t xml:space="preserve">  </w:t>
      </w:r>
      <w:r w:rsidRPr="007560E0">
        <w:rPr>
          <w:rFonts w:ascii="Times New Roman" w:hAnsi="Times New Roman" w:cs="Times New Roman"/>
          <w:color w:val="000000"/>
          <w:shd w:val="clear" w:color="auto" w:fill="FFFFFF"/>
        </w:rPr>
        <w:t>Вторая мировая война, в силу её всеобщности, разрушительности для мировой цивилизации показала необходимость защиты общечеловеческих ценностей глобальной консолидации миролюбивых сил для создания послевоенной организации мира и безопасности. Вопрос о создании организации международной безопасности возник, по сути дела, с первых дней войны. Можно даже сказать, что параллельно с военными усилиями, направленными на то, чтобы выиграть войну, три государства - члена антигитлеровской коалиции уделяли немалое внимание и вопросу послевоенного устройства мира, занимались разработкой принципов и планов будущей глобальной международной организации.</w:t>
      </w:r>
      <w:r>
        <w:rPr>
          <w:rFonts w:ascii="Times New Roman" w:hAnsi="Times New Roman" w:cs="Times New Roman"/>
          <w:color w:val="000000"/>
          <w:shd w:val="clear" w:color="auto" w:fill="FFFFFF"/>
        </w:rPr>
        <w:t xml:space="preserve"> </w:t>
      </w:r>
      <w:r w:rsidRPr="007560E0">
        <w:rPr>
          <w:rFonts w:ascii="Times New Roman" w:hAnsi="Times New Roman" w:cs="Times New Roman"/>
          <w:color w:val="000000"/>
          <w:shd w:val="clear" w:color="auto" w:fill="FFFFFF"/>
        </w:rPr>
        <w:t xml:space="preserve">В декабре 1942 года в Москве в беседах между представителями советского правительства и министром иностранных дел Великобритании имел место обмен мнениями по вопросам послевоенной организации мира и безопасности. Важным этапом на пути создания международной организации безопасности явилась конференция союзных держав в Москве в 1943 году. </w:t>
      </w:r>
      <w:proofErr w:type="gramStart"/>
      <w:r w:rsidRPr="007560E0">
        <w:rPr>
          <w:rFonts w:ascii="Times New Roman" w:hAnsi="Times New Roman" w:cs="Times New Roman"/>
          <w:color w:val="000000"/>
          <w:shd w:val="clear" w:color="auto" w:fill="FFFFFF"/>
        </w:rPr>
        <w:t xml:space="preserve">В декларации – от 30 октября 1943 года, </w:t>
      </w:r>
      <w:r w:rsidRPr="007560E0">
        <w:rPr>
          <w:rFonts w:ascii="Times New Roman" w:hAnsi="Times New Roman" w:cs="Times New Roman"/>
          <w:color w:val="000000"/>
          <w:shd w:val="clear" w:color="auto" w:fill="FFFFFF"/>
        </w:rPr>
        <w:lastRenderedPageBreak/>
        <w:t>подписанной представителями СССР, США, Великобритании и Китая, эти державы провозгласили, что они признают необходимость учреждения в возможно короткий срок всеобщей международной организации для поддержания международного мира и безопасности, основанной на принципе суверенного равенства всех миролюбивых государств, членами которой могут быть все такие государства большие и малые.</w:t>
      </w:r>
      <w:proofErr w:type="gramEnd"/>
      <w:r w:rsidRPr="007560E0">
        <w:rPr>
          <w:rStyle w:val="apple-converted-space"/>
          <w:rFonts w:ascii="Times New Roman" w:hAnsi="Times New Roman" w:cs="Times New Roman"/>
          <w:color w:val="000000"/>
          <w:shd w:val="clear" w:color="auto" w:fill="FFFFFF"/>
          <w:vertAlign w:val="superscript"/>
        </w:rPr>
        <w:t> </w:t>
      </w:r>
      <w:r w:rsidRPr="007560E0">
        <w:rPr>
          <w:rFonts w:ascii="Times New Roman" w:hAnsi="Times New Roman" w:cs="Times New Roman"/>
          <w:color w:val="000000"/>
          <w:shd w:val="clear" w:color="auto" w:fill="FFFFFF"/>
        </w:rPr>
        <w:t>В этих документах была заложена принципиальная основа новой универсальной межправительственной организации.</w:t>
      </w:r>
      <w:r>
        <w:rPr>
          <w:rFonts w:ascii="Times New Roman" w:hAnsi="Times New Roman" w:cs="Times New Roman"/>
          <w:color w:val="000000"/>
        </w:rPr>
        <w:t xml:space="preserve"> </w:t>
      </w:r>
      <w:r w:rsidRPr="007560E0">
        <w:rPr>
          <w:rFonts w:ascii="Times New Roman" w:hAnsi="Times New Roman" w:cs="Times New Roman"/>
          <w:color w:val="000000"/>
          <w:shd w:val="clear" w:color="auto" w:fill="FFFFFF"/>
        </w:rPr>
        <w:t>Особенностями этой организации следует назвать ярко выраженный политический характер, направленный на решение вопросов мира, безопасности, и предельно широкую компетенцию во всех сферах межгосударственного сотрудничества. Этим она отличается от ранее существовавших межправительственных организаций.</w:t>
      </w:r>
      <w:r w:rsidRPr="007560E0">
        <w:rPr>
          <w:rFonts w:ascii="Times New Roman" w:hAnsi="Times New Roman" w:cs="Times New Roman"/>
          <w:color w:val="000000"/>
        </w:rPr>
        <w:br/>
      </w:r>
      <w:r w:rsidRPr="007560E0">
        <w:rPr>
          <w:rFonts w:ascii="Times New Roman" w:hAnsi="Times New Roman" w:cs="Times New Roman"/>
          <w:color w:val="000000"/>
          <w:shd w:val="clear" w:color="auto" w:fill="FFFFFF"/>
        </w:rPr>
        <w:t xml:space="preserve">Важнейшими этапом создания ООН стала конференция в </w:t>
      </w:r>
      <w:proofErr w:type="spellStart"/>
      <w:r w:rsidRPr="007560E0">
        <w:rPr>
          <w:rFonts w:ascii="Times New Roman" w:hAnsi="Times New Roman" w:cs="Times New Roman"/>
          <w:color w:val="000000"/>
          <w:shd w:val="clear" w:color="auto" w:fill="FFFFFF"/>
        </w:rPr>
        <w:t>Думбартон-Оксе</w:t>
      </w:r>
      <w:proofErr w:type="spellEnd"/>
      <w:r w:rsidRPr="007560E0">
        <w:rPr>
          <w:rFonts w:ascii="Times New Roman" w:hAnsi="Times New Roman" w:cs="Times New Roman"/>
          <w:color w:val="000000"/>
          <w:shd w:val="clear" w:color="auto" w:fill="FFFFFF"/>
        </w:rPr>
        <w:t xml:space="preserve"> в 1944 году, на которой были согласованы основные принципы и параметры деятельности будущей организации. На Ялтинской конференции в феврале 1945 года главы правитель</w:t>
      </w:r>
      <w:proofErr w:type="gramStart"/>
      <w:r w:rsidRPr="007560E0">
        <w:rPr>
          <w:rFonts w:ascii="Times New Roman" w:hAnsi="Times New Roman" w:cs="Times New Roman"/>
          <w:color w:val="000000"/>
          <w:shd w:val="clear" w:color="auto" w:fill="FFFFFF"/>
        </w:rPr>
        <w:t>ств тр</w:t>
      </w:r>
      <w:proofErr w:type="gramEnd"/>
      <w:r w:rsidRPr="007560E0">
        <w:rPr>
          <w:rFonts w:ascii="Times New Roman" w:hAnsi="Times New Roman" w:cs="Times New Roman"/>
          <w:color w:val="000000"/>
          <w:shd w:val="clear" w:color="auto" w:fill="FFFFFF"/>
        </w:rPr>
        <w:t xml:space="preserve">ёх государств – советского, британского и американского обсудили пакет документов, принятый на конференции в </w:t>
      </w:r>
      <w:proofErr w:type="spellStart"/>
      <w:r w:rsidRPr="007560E0">
        <w:rPr>
          <w:rFonts w:ascii="Times New Roman" w:hAnsi="Times New Roman" w:cs="Times New Roman"/>
          <w:color w:val="000000"/>
          <w:shd w:val="clear" w:color="auto" w:fill="FFFFFF"/>
        </w:rPr>
        <w:t>Думбартон-Оксе</w:t>
      </w:r>
      <w:proofErr w:type="spellEnd"/>
      <w:r w:rsidRPr="007560E0">
        <w:rPr>
          <w:rFonts w:ascii="Times New Roman" w:hAnsi="Times New Roman" w:cs="Times New Roman"/>
          <w:color w:val="000000"/>
          <w:shd w:val="clear" w:color="auto" w:fill="FFFFFF"/>
        </w:rPr>
        <w:t>, дополнили его в ряде пунктов, и приняли решение о созыве конференции Объединенных Наций в США в апреле 1945 года.</w:t>
      </w:r>
      <w:r>
        <w:rPr>
          <w:rFonts w:ascii="Times New Roman" w:hAnsi="Times New Roman" w:cs="Times New Roman"/>
          <w:color w:val="000000"/>
        </w:rPr>
        <w:t xml:space="preserve"> </w:t>
      </w:r>
      <w:r w:rsidRPr="007560E0">
        <w:rPr>
          <w:rFonts w:ascii="Times New Roman" w:hAnsi="Times New Roman" w:cs="Times New Roman"/>
          <w:color w:val="000000"/>
          <w:shd w:val="clear" w:color="auto" w:fill="FFFFFF"/>
        </w:rPr>
        <w:t xml:space="preserve">На конференции в Сан-Франциско, проходившей с 25 апреля по 26 июня 1945 года были приняты учредительные документы Организации Объединенных Наций. 24 октября 1945 года пять постоянных членов Совета </w:t>
      </w:r>
      <w:proofErr w:type="gramStart"/>
      <w:r w:rsidRPr="007560E0">
        <w:rPr>
          <w:rFonts w:ascii="Times New Roman" w:hAnsi="Times New Roman" w:cs="Times New Roman"/>
          <w:color w:val="000000"/>
          <w:shd w:val="clear" w:color="auto" w:fill="FFFFFF"/>
        </w:rPr>
        <w:t>Безопасности</w:t>
      </w:r>
      <w:proofErr w:type="gramEnd"/>
      <w:r w:rsidRPr="007560E0">
        <w:rPr>
          <w:rFonts w:ascii="Times New Roman" w:hAnsi="Times New Roman" w:cs="Times New Roman"/>
          <w:color w:val="000000"/>
          <w:shd w:val="clear" w:color="auto" w:fill="FFFFFF"/>
        </w:rPr>
        <w:t xml:space="preserve"> и большинство других государств сдали на хранение ратификационные грамоты. С этого момента был утверждён и вступил в силу Устав ООН.</w:t>
      </w:r>
      <w:r w:rsidRPr="007560E0">
        <w:rPr>
          <w:rFonts w:ascii="Times New Roman" w:hAnsi="Times New Roman" w:cs="Times New Roman"/>
          <w:color w:val="000000"/>
        </w:rPr>
        <w:br/>
      </w:r>
      <w:r w:rsidRPr="007560E0">
        <w:rPr>
          <w:rFonts w:ascii="Times New Roman" w:hAnsi="Times New Roman" w:cs="Times New Roman"/>
          <w:color w:val="000000"/>
          <w:shd w:val="clear" w:color="auto" w:fill="FFFFFF"/>
        </w:rPr>
        <w:t>В настоящее время ООН является неотъемлемой частью современного миропорядка, в формировании и поддержании которого ей принадлежит важная роль. Она представляет собой ядро глобальной системы международных организаций. Её Устав был первым актом, закрепившим основные цели и принципы международного правопорядка и придавшим им императивную силу.</w:t>
      </w:r>
      <w:r w:rsidRPr="007560E0">
        <w:rPr>
          <w:rFonts w:ascii="Times New Roman" w:hAnsi="Times New Roman" w:cs="Times New Roman"/>
          <w:color w:val="000000"/>
        </w:rPr>
        <w:br/>
      </w:r>
      <w:r w:rsidRPr="007560E0">
        <w:rPr>
          <w:rFonts w:ascii="Times New Roman" w:hAnsi="Times New Roman" w:cs="Times New Roman"/>
          <w:color w:val="000000"/>
        </w:rPr>
        <w:br/>
      </w:r>
      <w:r w:rsidR="00CE55AD" w:rsidRPr="0022424D">
        <w:rPr>
          <w:rFonts w:ascii="Times New Roman" w:hAnsi="Times New Roman" w:cs="Times New Roman"/>
          <w:b/>
          <w:u w:val="single"/>
        </w:rPr>
        <w:t>Тема семинара № 2</w:t>
      </w:r>
      <w:r w:rsidR="00CE55AD" w:rsidRPr="00150476">
        <w:rPr>
          <w:rFonts w:ascii="Times New Roman" w:hAnsi="Times New Roman" w:cs="Times New Roman"/>
          <w:b/>
          <w:u w:val="single"/>
        </w:rPr>
        <w:t xml:space="preserve">.  </w:t>
      </w:r>
      <w:r w:rsidR="00150476" w:rsidRPr="00150476">
        <w:rPr>
          <w:rStyle w:val="FontStyle39"/>
          <w:b/>
          <w:sz w:val="22"/>
          <w:szCs w:val="22"/>
          <w:u w:val="single"/>
        </w:rPr>
        <w:t>Сверхдержавы США и СССР. Противостояние</w:t>
      </w:r>
    </w:p>
    <w:p w:rsidR="00CE55AD" w:rsidRPr="0022424D" w:rsidRDefault="00CE55AD" w:rsidP="00CE55AD">
      <w:pPr>
        <w:spacing w:after="0" w:line="240" w:lineRule="auto"/>
        <w:ind w:left="540"/>
        <w:jc w:val="center"/>
        <w:rPr>
          <w:rStyle w:val="FontStyle13"/>
          <w:b/>
          <w:sz w:val="22"/>
          <w:szCs w:val="22"/>
        </w:rPr>
      </w:pPr>
    </w:p>
    <w:p w:rsidR="00CE55AD" w:rsidRPr="0022424D" w:rsidRDefault="00CE55AD" w:rsidP="00CE55AD">
      <w:pPr>
        <w:spacing w:after="0" w:line="240" w:lineRule="auto"/>
        <w:ind w:left="540"/>
        <w:jc w:val="center"/>
        <w:rPr>
          <w:rStyle w:val="FontStyle13"/>
          <w:b/>
          <w:sz w:val="22"/>
          <w:szCs w:val="22"/>
        </w:rPr>
      </w:pPr>
      <w:r w:rsidRPr="0022424D">
        <w:rPr>
          <w:rStyle w:val="FontStyle13"/>
          <w:b/>
          <w:sz w:val="22"/>
          <w:szCs w:val="22"/>
        </w:rPr>
        <w:t>Критерии оценки самостоятельной работы №2:</w:t>
      </w:r>
    </w:p>
    <w:tbl>
      <w:tblPr>
        <w:tblW w:w="9923" w:type="dxa"/>
        <w:tblInd w:w="108" w:type="dxa"/>
        <w:tblLayout w:type="fixed"/>
        <w:tblLook w:val="0000" w:firstRow="0" w:lastRow="0" w:firstColumn="0" w:lastColumn="0" w:noHBand="0" w:noVBand="0"/>
      </w:tblPr>
      <w:tblGrid>
        <w:gridCol w:w="6237"/>
        <w:gridCol w:w="993"/>
        <w:gridCol w:w="2693"/>
      </w:tblGrid>
      <w:tr w:rsidR="00CE55AD" w:rsidRPr="0022424D" w:rsidTr="00CE55AD">
        <w:tc>
          <w:tcPr>
            <w:tcW w:w="6237" w:type="dxa"/>
            <w:tcBorders>
              <w:top w:val="single" w:sz="4" w:space="0" w:color="000000"/>
              <w:left w:val="single" w:sz="4" w:space="0" w:color="000000"/>
              <w:bottom w:val="single" w:sz="4" w:space="0" w:color="000000"/>
            </w:tcBorders>
          </w:tcPr>
          <w:p w:rsidR="00CE55AD" w:rsidRPr="0022424D" w:rsidRDefault="00CE55AD" w:rsidP="00CE55AD">
            <w:pPr>
              <w:snapToGrid w:val="0"/>
              <w:spacing w:after="0" w:line="240" w:lineRule="auto"/>
              <w:jc w:val="center"/>
              <w:rPr>
                <w:rStyle w:val="FontStyle13"/>
                <w:b/>
                <w:sz w:val="22"/>
                <w:szCs w:val="22"/>
              </w:rPr>
            </w:pPr>
            <w:r w:rsidRPr="0022424D">
              <w:rPr>
                <w:rStyle w:val="FontStyle13"/>
                <w:b/>
                <w:sz w:val="22"/>
                <w:szCs w:val="22"/>
              </w:rPr>
              <w:t>Вопросы</w:t>
            </w:r>
          </w:p>
        </w:tc>
        <w:tc>
          <w:tcPr>
            <w:tcW w:w="993" w:type="dxa"/>
            <w:tcBorders>
              <w:top w:val="single" w:sz="4" w:space="0" w:color="000000"/>
              <w:left w:val="single" w:sz="4" w:space="0" w:color="000000"/>
              <w:bottom w:val="single" w:sz="4" w:space="0" w:color="000000"/>
            </w:tcBorders>
          </w:tcPr>
          <w:p w:rsidR="00CE55AD" w:rsidRPr="0022424D" w:rsidRDefault="00CE55AD" w:rsidP="00CE55AD">
            <w:pPr>
              <w:snapToGrid w:val="0"/>
              <w:spacing w:after="0" w:line="240" w:lineRule="auto"/>
              <w:jc w:val="center"/>
              <w:rPr>
                <w:rStyle w:val="FontStyle13"/>
                <w:b/>
                <w:sz w:val="22"/>
                <w:szCs w:val="22"/>
              </w:rPr>
            </w:pPr>
            <w:r w:rsidRPr="0022424D">
              <w:rPr>
                <w:rStyle w:val="FontStyle13"/>
                <w:b/>
                <w:sz w:val="22"/>
                <w:szCs w:val="22"/>
              </w:rPr>
              <w:t>Баллы</w:t>
            </w:r>
          </w:p>
        </w:tc>
        <w:tc>
          <w:tcPr>
            <w:tcW w:w="2693" w:type="dxa"/>
            <w:tcBorders>
              <w:top w:val="single" w:sz="4" w:space="0" w:color="000000"/>
              <w:left w:val="single" w:sz="4" w:space="0" w:color="000000"/>
              <w:bottom w:val="single" w:sz="4" w:space="0" w:color="000000"/>
              <w:right w:val="single" w:sz="4" w:space="0" w:color="000000"/>
            </w:tcBorders>
          </w:tcPr>
          <w:p w:rsidR="00CE55AD" w:rsidRPr="0022424D" w:rsidRDefault="00CE55AD" w:rsidP="00CE55AD">
            <w:pPr>
              <w:snapToGrid w:val="0"/>
              <w:spacing w:after="0" w:line="240" w:lineRule="auto"/>
              <w:jc w:val="center"/>
              <w:rPr>
                <w:rStyle w:val="FontStyle13"/>
                <w:b/>
                <w:sz w:val="22"/>
                <w:szCs w:val="22"/>
              </w:rPr>
            </w:pPr>
            <w:r w:rsidRPr="0022424D">
              <w:rPr>
                <w:rStyle w:val="FontStyle13"/>
                <w:b/>
                <w:sz w:val="22"/>
                <w:szCs w:val="22"/>
              </w:rPr>
              <w:t>Примечание</w:t>
            </w:r>
          </w:p>
        </w:tc>
      </w:tr>
      <w:tr w:rsidR="00CE55AD" w:rsidRPr="0022424D" w:rsidTr="00CE55AD">
        <w:tc>
          <w:tcPr>
            <w:tcW w:w="7230" w:type="dxa"/>
            <w:gridSpan w:val="2"/>
            <w:tcBorders>
              <w:top w:val="single" w:sz="4" w:space="0" w:color="000000"/>
              <w:left w:val="single" w:sz="4" w:space="0" w:color="000000"/>
              <w:bottom w:val="single" w:sz="4" w:space="0" w:color="000000"/>
              <w:right w:val="single" w:sz="4" w:space="0" w:color="000000"/>
            </w:tcBorders>
          </w:tcPr>
          <w:p w:rsidR="00CE55AD" w:rsidRPr="0022424D" w:rsidRDefault="00CE55AD" w:rsidP="00CE55AD">
            <w:pPr>
              <w:snapToGrid w:val="0"/>
              <w:spacing w:after="0" w:line="240" w:lineRule="auto"/>
              <w:jc w:val="center"/>
              <w:rPr>
                <w:rStyle w:val="FontStyle13"/>
                <w:b/>
                <w:i/>
                <w:sz w:val="22"/>
                <w:szCs w:val="22"/>
              </w:rPr>
            </w:pPr>
            <w:r w:rsidRPr="0022424D">
              <w:rPr>
                <w:rStyle w:val="FontStyle13"/>
                <w:b/>
                <w:i/>
                <w:sz w:val="22"/>
                <w:szCs w:val="22"/>
              </w:rPr>
              <w:t>Основные вопросы темы семинара</w:t>
            </w:r>
          </w:p>
        </w:tc>
        <w:tc>
          <w:tcPr>
            <w:tcW w:w="2693" w:type="dxa"/>
            <w:vMerge w:val="restart"/>
            <w:tcBorders>
              <w:top w:val="single" w:sz="4" w:space="0" w:color="000000"/>
              <w:left w:val="single" w:sz="4" w:space="0" w:color="000000"/>
              <w:right w:val="single" w:sz="4" w:space="0" w:color="000000"/>
            </w:tcBorders>
          </w:tcPr>
          <w:p w:rsidR="00CE55AD" w:rsidRPr="0022424D" w:rsidRDefault="00CE55AD" w:rsidP="00CE55AD">
            <w:pPr>
              <w:snapToGrid w:val="0"/>
              <w:spacing w:after="0" w:line="240" w:lineRule="auto"/>
              <w:jc w:val="both"/>
              <w:rPr>
                <w:rStyle w:val="FontStyle13"/>
                <w:sz w:val="22"/>
                <w:szCs w:val="22"/>
              </w:rPr>
            </w:pPr>
          </w:p>
          <w:p w:rsidR="00CE55AD" w:rsidRPr="0022424D" w:rsidRDefault="00CE55AD" w:rsidP="00CE55AD">
            <w:pPr>
              <w:snapToGrid w:val="0"/>
              <w:spacing w:after="0" w:line="240" w:lineRule="auto"/>
              <w:jc w:val="both"/>
              <w:rPr>
                <w:rStyle w:val="FontStyle13"/>
                <w:sz w:val="22"/>
                <w:szCs w:val="22"/>
              </w:rPr>
            </w:pPr>
          </w:p>
          <w:p w:rsidR="00CE55AD" w:rsidRPr="0022424D" w:rsidRDefault="00CE55AD" w:rsidP="00CE55AD">
            <w:pPr>
              <w:snapToGrid w:val="0"/>
              <w:spacing w:after="0" w:line="240" w:lineRule="auto"/>
              <w:jc w:val="both"/>
              <w:rPr>
                <w:rStyle w:val="FontStyle13"/>
                <w:sz w:val="22"/>
                <w:szCs w:val="22"/>
              </w:rPr>
            </w:pPr>
          </w:p>
          <w:p w:rsidR="00CE55AD" w:rsidRPr="0022424D" w:rsidRDefault="00CE55AD" w:rsidP="00CE55AD">
            <w:pPr>
              <w:snapToGrid w:val="0"/>
              <w:spacing w:after="0" w:line="240" w:lineRule="auto"/>
              <w:jc w:val="both"/>
              <w:rPr>
                <w:rStyle w:val="FontStyle13"/>
                <w:sz w:val="22"/>
                <w:szCs w:val="22"/>
              </w:rPr>
            </w:pPr>
          </w:p>
          <w:p w:rsidR="00CE55AD" w:rsidRPr="0022424D" w:rsidRDefault="00CE55AD" w:rsidP="00CE55AD">
            <w:pPr>
              <w:snapToGrid w:val="0"/>
              <w:spacing w:after="0" w:line="240" w:lineRule="auto"/>
              <w:jc w:val="both"/>
              <w:rPr>
                <w:rStyle w:val="FontStyle13"/>
                <w:sz w:val="22"/>
                <w:szCs w:val="22"/>
              </w:rPr>
            </w:pPr>
            <w:r w:rsidRPr="0022424D">
              <w:rPr>
                <w:rStyle w:val="FontStyle13"/>
                <w:sz w:val="22"/>
                <w:szCs w:val="22"/>
              </w:rPr>
              <w:t xml:space="preserve">+10 баллов при научном и философском </w:t>
            </w:r>
            <w:r w:rsidRPr="0022424D">
              <w:rPr>
                <w:rFonts w:ascii="Times New Roman" w:hAnsi="Times New Roman" w:cs="Times New Roman"/>
              </w:rPr>
              <w:t>уровне выполнения, выделение основных аспектов, определение актуальных зон вопросов</w:t>
            </w:r>
          </w:p>
        </w:tc>
      </w:tr>
      <w:tr w:rsidR="00CE55AD" w:rsidRPr="0022424D" w:rsidTr="00CE55AD">
        <w:tc>
          <w:tcPr>
            <w:tcW w:w="6237" w:type="dxa"/>
            <w:tcBorders>
              <w:top w:val="single" w:sz="4" w:space="0" w:color="000000"/>
              <w:left w:val="single" w:sz="4" w:space="0" w:color="000000"/>
              <w:bottom w:val="single" w:sz="4" w:space="0" w:color="000000"/>
            </w:tcBorders>
          </w:tcPr>
          <w:p w:rsidR="00CE55AD" w:rsidRPr="003A4804" w:rsidRDefault="003A4804" w:rsidP="00CE55AD">
            <w:pPr>
              <w:spacing w:after="0" w:line="240" w:lineRule="auto"/>
              <w:jc w:val="both"/>
              <w:rPr>
                <w:rFonts w:ascii="Times New Roman" w:hAnsi="Times New Roman" w:cs="Times New Roman"/>
              </w:rPr>
            </w:pPr>
            <w:r w:rsidRPr="003A4804">
              <w:rPr>
                <w:rFonts w:ascii="Times New Roman" w:hAnsi="Times New Roman" w:cs="Times New Roman"/>
                <w:color w:val="000000"/>
                <w:shd w:val="clear" w:color="auto" w:fill="F3F3ED"/>
              </w:rPr>
              <w:t>Истоки и сущность «холодной войны»</w:t>
            </w:r>
          </w:p>
        </w:tc>
        <w:tc>
          <w:tcPr>
            <w:tcW w:w="993" w:type="dxa"/>
            <w:tcBorders>
              <w:top w:val="single" w:sz="4" w:space="0" w:color="000000"/>
              <w:left w:val="single" w:sz="4" w:space="0" w:color="000000"/>
              <w:bottom w:val="single" w:sz="4" w:space="0" w:color="000000"/>
            </w:tcBorders>
          </w:tcPr>
          <w:p w:rsidR="00CE55AD" w:rsidRPr="0022424D" w:rsidRDefault="004F2FB4" w:rsidP="00CE55AD">
            <w:pPr>
              <w:snapToGrid w:val="0"/>
              <w:spacing w:after="0" w:line="240" w:lineRule="auto"/>
              <w:jc w:val="center"/>
              <w:rPr>
                <w:rStyle w:val="FontStyle13"/>
                <w:sz w:val="22"/>
                <w:szCs w:val="22"/>
              </w:rPr>
            </w:pPr>
            <w:r>
              <w:rPr>
                <w:rStyle w:val="FontStyle13"/>
                <w:sz w:val="22"/>
                <w:szCs w:val="22"/>
              </w:rPr>
              <w:t>30</w:t>
            </w:r>
          </w:p>
        </w:tc>
        <w:tc>
          <w:tcPr>
            <w:tcW w:w="2693" w:type="dxa"/>
            <w:vMerge/>
            <w:tcBorders>
              <w:left w:val="single" w:sz="4" w:space="0" w:color="000000"/>
              <w:right w:val="single" w:sz="4" w:space="0" w:color="000000"/>
            </w:tcBorders>
          </w:tcPr>
          <w:p w:rsidR="00CE55AD" w:rsidRPr="0022424D" w:rsidRDefault="00CE55AD" w:rsidP="00CE55AD">
            <w:pPr>
              <w:snapToGrid w:val="0"/>
              <w:spacing w:after="0" w:line="240" w:lineRule="auto"/>
              <w:jc w:val="both"/>
              <w:rPr>
                <w:rStyle w:val="FontStyle13"/>
                <w:sz w:val="22"/>
                <w:szCs w:val="22"/>
              </w:rPr>
            </w:pPr>
          </w:p>
        </w:tc>
      </w:tr>
      <w:tr w:rsidR="00CE55AD" w:rsidRPr="0022424D" w:rsidTr="003A4804">
        <w:trPr>
          <w:trHeight w:val="455"/>
        </w:trPr>
        <w:tc>
          <w:tcPr>
            <w:tcW w:w="6237" w:type="dxa"/>
            <w:tcBorders>
              <w:top w:val="single" w:sz="4" w:space="0" w:color="000000"/>
              <w:left w:val="single" w:sz="4" w:space="0" w:color="000000"/>
              <w:bottom w:val="single" w:sz="4" w:space="0" w:color="000000"/>
            </w:tcBorders>
          </w:tcPr>
          <w:p w:rsidR="00CE55AD" w:rsidRPr="004F2FB4" w:rsidRDefault="003A4804" w:rsidP="00CE55AD">
            <w:pPr>
              <w:spacing w:after="0" w:line="240" w:lineRule="auto"/>
              <w:jc w:val="both"/>
              <w:rPr>
                <w:rStyle w:val="FontStyle13"/>
                <w:color w:val="000000" w:themeColor="text1"/>
                <w:sz w:val="22"/>
                <w:szCs w:val="22"/>
              </w:rPr>
            </w:pPr>
            <w:r w:rsidRPr="003A4804">
              <w:rPr>
                <w:rStyle w:val="apple-converted-space"/>
                <w:rFonts w:ascii="Times New Roman" w:hAnsi="Times New Roman" w:cs="Times New Roman"/>
                <w:color w:val="333333"/>
              </w:rPr>
              <w:t> </w:t>
            </w:r>
            <w:r w:rsidRPr="004F2FB4">
              <w:rPr>
                <w:rFonts w:ascii="Times New Roman" w:hAnsi="Times New Roman" w:cs="Times New Roman"/>
                <w:color w:val="000000" w:themeColor="text1"/>
              </w:rPr>
              <w:t>Ядерное противостояние</w:t>
            </w:r>
            <w:r w:rsidRPr="004F2FB4">
              <w:rPr>
                <w:rStyle w:val="apple-converted-space"/>
                <w:rFonts w:ascii="Times New Roman" w:hAnsi="Times New Roman" w:cs="Times New Roman"/>
                <w:color w:val="000000" w:themeColor="text1"/>
              </w:rPr>
              <w:t> </w:t>
            </w:r>
          </w:p>
        </w:tc>
        <w:tc>
          <w:tcPr>
            <w:tcW w:w="993" w:type="dxa"/>
            <w:tcBorders>
              <w:top w:val="single" w:sz="4" w:space="0" w:color="000000"/>
              <w:left w:val="single" w:sz="4" w:space="0" w:color="000000"/>
              <w:bottom w:val="single" w:sz="4" w:space="0" w:color="000000"/>
            </w:tcBorders>
          </w:tcPr>
          <w:p w:rsidR="00CE55AD" w:rsidRPr="0022424D" w:rsidRDefault="004F2FB4" w:rsidP="00CE55AD">
            <w:pPr>
              <w:snapToGrid w:val="0"/>
              <w:spacing w:after="0" w:line="240" w:lineRule="auto"/>
              <w:jc w:val="center"/>
              <w:rPr>
                <w:rStyle w:val="FontStyle13"/>
                <w:sz w:val="22"/>
                <w:szCs w:val="22"/>
              </w:rPr>
            </w:pPr>
            <w:r>
              <w:rPr>
                <w:rStyle w:val="FontStyle13"/>
                <w:sz w:val="22"/>
                <w:szCs w:val="22"/>
              </w:rPr>
              <w:t>30</w:t>
            </w:r>
          </w:p>
        </w:tc>
        <w:tc>
          <w:tcPr>
            <w:tcW w:w="2693" w:type="dxa"/>
            <w:vMerge/>
            <w:tcBorders>
              <w:left w:val="single" w:sz="4" w:space="0" w:color="000000"/>
              <w:right w:val="single" w:sz="4" w:space="0" w:color="000000"/>
            </w:tcBorders>
          </w:tcPr>
          <w:p w:rsidR="00CE55AD" w:rsidRPr="0022424D" w:rsidRDefault="00CE55AD" w:rsidP="00CE55AD">
            <w:pPr>
              <w:snapToGrid w:val="0"/>
              <w:spacing w:after="0" w:line="240" w:lineRule="auto"/>
              <w:jc w:val="both"/>
              <w:rPr>
                <w:rStyle w:val="FontStyle13"/>
                <w:sz w:val="22"/>
                <w:szCs w:val="22"/>
              </w:rPr>
            </w:pPr>
          </w:p>
        </w:tc>
      </w:tr>
      <w:tr w:rsidR="00CE55AD" w:rsidRPr="0022424D" w:rsidTr="003A4804">
        <w:trPr>
          <w:trHeight w:val="278"/>
        </w:trPr>
        <w:tc>
          <w:tcPr>
            <w:tcW w:w="6237" w:type="dxa"/>
            <w:tcBorders>
              <w:top w:val="single" w:sz="4" w:space="0" w:color="000000"/>
              <w:left w:val="single" w:sz="4" w:space="0" w:color="000000"/>
              <w:bottom w:val="single" w:sz="4" w:space="0" w:color="000000"/>
            </w:tcBorders>
          </w:tcPr>
          <w:p w:rsidR="003A4804" w:rsidRPr="003A4804" w:rsidRDefault="003A4804" w:rsidP="003A4804">
            <w:pPr>
              <w:spacing w:after="0" w:line="240" w:lineRule="auto"/>
              <w:rPr>
                <w:rFonts w:ascii="Times New Roman" w:eastAsia="Times New Roman" w:hAnsi="Times New Roman" w:cs="Times New Roman"/>
              </w:rPr>
            </w:pPr>
            <w:r w:rsidRPr="003A4804">
              <w:rPr>
                <w:rFonts w:ascii="Times New Roman" w:eastAsia="Times New Roman" w:hAnsi="Times New Roman" w:cs="Times New Roman"/>
                <w:bCs/>
              </w:rPr>
              <w:t>Биполярный мир.</w:t>
            </w:r>
          </w:p>
          <w:p w:rsidR="00CE55AD" w:rsidRPr="003A4804" w:rsidRDefault="00CE55AD" w:rsidP="00CE55AD">
            <w:pPr>
              <w:snapToGrid w:val="0"/>
              <w:spacing w:after="0" w:line="240" w:lineRule="auto"/>
              <w:jc w:val="both"/>
              <w:rPr>
                <w:rStyle w:val="FontStyle13"/>
                <w:sz w:val="22"/>
                <w:szCs w:val="22"/>
              </w:rPr>
            </w:pPr>
          </w:p>
        </w:tc>
        <w:tc>
          <w:tcPr>
            <w:tcW w:w="993" w:type="dxa"/>
            <w:tcBorders>
              <w:top w:val="single" w:sz="4" w:space="0" w:color="000000"/>
              <w:left w:val="single" w:sz="4" w:space="0" w:color="000000"/>
              <w:bottom w:val="single" w:sz="4" w:space="0" w:color="000000"/>
            </w:tcBorders>
          </w:tcPr>
          <w:p w:rsidR="00CE55AD" w:rsidRPr="0022424D" w:rsidRDefault="004F2FB4" w:rsidP="00CE55AD">
            <w:pPr>
              <w:snapToGrid w:val="0"/>
              <w:spacing w:after="0" w:line="240" w:lineRule="auto"/>
              <w:jc w:val="center"/>
              <w:rPr>
                <w:rStyle w:val="FontStyle13"/>
                <w:sz w:val="22"/>
                <w:szCs w:val="22"/>
              </w:rPr>
            </w:pPr>
            <w:r>
              <w:rPr>
                <w:rStyle w:val="FontStyle13"/>
                <w:sz w:val="22"/>
                <w:szCs w:val="22"/>
              </w:rPr>
              <w:t>30</w:t>
            </w:r>
          </w:p>
        </w:tc>
        <w:tc>
          <w:tcPr>
            <w:tcW w:w="2693" w:type="dxa"/>
            <w:vMerge/>
            <w:tcBorders>
              <w:left w:val="single" w:sz="4" w:space="0" w:color="000000"/>
              <w:right w:val="single" w:sz="4" w:space="0" w:color="000000"/>
            </w:tcBorders>
          </w:tcPr>
          <w:p w:rsidR="00CE55AD" w:rsidRPr="0022424D" w:rsidRDefault="00CE55AD" w:rsidP="00CE55AD">
            <w:pPr>
              <w:snapToGrid w:val="0"/>
              <w:spacing w:after="0" w:line="240" w:lineRule="auto"/>
              <w:rPr>
                <w:rStyle w:val="FontStyle13"/>
                <w:sz w:val="22"/>
                <w:szCs w:val="22"/>
              </w:rPr>
            </w:pPr>
          </w:p>
        </w:tc>
      </w:tr>
      <w:tr w:rsidR="00CE55AD" w:rsidRPr="0022424D" w:rsidTr="00CE55AD">
        <w:tc>
          <w:tcPr>
            <w:tcW w:w="6237" w:type="dxa"/>
            <w:tcBorders>
              <w:top w:val="single" w:sz="4" w:space="0" w:color="000000"/>
              <w:left w:val="single" w:sz="4" w:space="0" w:color="000000"/>
              <w:bottom w:val="single" w:sz="4" w:space="0" w:color="000000"/>
            </w:tcBorders>
          </w:tcPr>
          <w:p w:rsidR="00CE55AD" w:rsidRPr="003A4804" w:rsidRDefault="003A4804" w:rsidP="00CE55AD">
            <w:pPr>
              <w:snapToGrid w:val="0"/>
              <w:spacing w:after="0" w:line="240" w:lineRule="auto"/>
              <w:jc w:val="both"/>
              <w:rPr>
                <w:rStyle w:val="FontStyle13"/>
                <w:sz w:val="22"/>
                <w:szCs w:val="22"/>
              </w:rPr>
            </w:pPr>
            <w:r>
              <w:rPr>
                <w:rStyle w:val="FontStyle13"/>
                <w:sz w:val="22"/>
                <w:szCs w:val="22"/>
              </w:rPr>
              <w:t>Почему «холодная война»  не переросла в «горячую»</w:t>
            </w:r>
          </w:p>
        </w:tc>
        <w:tc>
          <w:tcPr>
            <w:tcW w:w="993" w:type="dxa"/>
            <w:tcBorders>
              <w:top w:val="single" w:sz="4" w:space="0" w:color="000000"/>
              <w:left w:val="single" w:sz="4" w:space="0" w:color="000000"/>
              <w:bottom w:val="single" w:sz="4" w:space="0" w:color="000000"/>
            </w:tcBorders>
          </w:tcPr>
          <w:p w:rsidR="00CE55AD" w:rsidRPr="0022424D" w:rsidRDefault="004F2FB4" w:rsidP="00CE55AD">
            <w:pPr>
              <w:snapToGrid w:val="0"/>
              <w:spacing w:after="0" w:line="240" w:lineRule="auto"/>
              <w:jc w:val="center"/>
              <w:rPr>
                <w:rStyle w:val="FontStyle13"/>
                <w:sz w:val="22"/>
                <w:szCs w:val="22"/>
              </w:rPr>
            </w:pPr>
            <w:r>
              <w:rPr>
                <w:rStyle w:val="FontStyle13"/>
                <w:sz w:val="22"/>
                <w:szCs w:val="22"/>
              </w:rPr>
              <w:t>30</w:t>
            </w:r>
          </w:p>
        </w:tc>
        <w:tc>
          <w:tcPr>
            <w:tcW w:w="2693" w:type="dxa"/>
            <w:vMerge/>
            <w:tcBorders>
              <w:left w:val="single" w:sz="4" w:space="0" w:color="000000"/>
              <w:right w:val="single" w:sz="4" w:space="0" w:color="000000"/>
            </w:tcBorders>
          </w:tcPr>
          <w:p w:rsidR="00CE55AD" w:rsidRPr="0022424D" w:rsidRDefault="00CE55AD" w:rsidP="00CE55AD">
            <w:pPr>
              <w:snapToGrid w:val="0"/>
              <w:spacing w:after="0" w:line="240" w:lineRule="auto"/>
              <w:rPr>
                <w:rStyle w:val="FontStyle13"/>
                <w:sz w:val="22"/>
                <w:szCs w:val="22"/>
              </w:rPr>
            </w:pPr>
          </w:p>
        </w:tc>
      </w:tr>
      <w:tr w:rsidR="00CE55AD" w:rsidRPr="0022424D" w:rsidTr="00CE55AD">
        <w:tc>
          <w:tcPr>
            <w:tcW w:w="7230" w:type="dxa"/>
            <w:gridSpan w:val="2"/>
            <w:tcBorders>
              <w:top w:val="single" w:sz="4" w:space="0" w:color="000000"/>
              <w:left w:val="single" w:sz="4" w:space="0" w:color="000000"/>
              <w:bottom w:val="single" w:sz="4" w:space="0" w:color="000000"/>
              <w:right w:val="single" w:sz="4" w:space="0" w:color="000000"/>
            </w:tcBorders>
          </w:tcPr>
          <w:p w:rsidR="00CE55AD" w:rsidRPr="0022424D" w:rsidRDefault="00CE55AD" w:rsidP="00CE55AD">
            <w:pPr>
              <w:snapToGrid w:val="0"/>
              <w:spacing w:after="0" w:line="240" w:lineRule="auto"/>
              <w:jc w:val="center"/>
              <w:rPr>
                <w:rFonts w:ascii="Times New Roman" w:hAnsi="Times New Roman" w:cs="Times New Roman"/>
                <w:b/>
                <w:i/>
              </w:rPr>
            </w:pPr>
            <w:r w:rsidRPr="0022424D">
              <w:rPr>
                <w:rFonts w:ascii="Times New Roman" w:hAnsi="Times New Roman" w:cs="Times New Roman"/>
                <w:b/>
                <w:i/>
              </w:rPr>
              <w:t>Дополнительные вопросы</w:t>
            </w:r>
          </w:p>
        </w:tc>
        <w:tc>
          <w:tcPr>
            <w:tcW w:w="2693" w:type="dxa"/>
            <w:vMerge/>
            <w:tcBorders>
              <w:left w:val="single" w:sz="4" w:space="0" w:color="000000"/>
              <w:right w:val="single" w:sz="4" w:space="0" w:color="000000"/>
            </w:tcBorders>
          </w:tcPr>
          <w:p w:rsidR="00CE55AD" w:rsidRPr="0022424D" w:rsidRDefault="00CE55AD" w:rsidP="00CE55AD">
            <w:pPr>
              <w:snapToGrid w:val="0"/>
              <w:spacing w:after="0" w:line="240" w:lineRule="auto"/>
              <w:jc w:val="center"/>
              <w:rPr>
                <w:rFonts w:ascii="Times New Roman" w:hAnsi="Times New Roman" w:cs="Times New Roman"/>
              </w:rPr>
            </w:pPr>
          </w:p>
        </w:tc>
      </w:tr>
      <w:tr w:rsidR="00CE55AD" w:rsidRPr="0022424D" w:rsidTr="00CE55AD">
        <w:tc>
          <w:tcPr>
            <w:tcW w:w="6237" w:type="dxa"/>
            <w:tcBorders>
              <w:top w:val="single" w:sz="4" w:space="0" w:color="000000"/>
              <w:left w:val="single" w:sz="4" w:space="0" w:color="000000"/>
              <w:bottom w:val="single" w:sz="4" w:space="0" w:color="000000"/>
            </w:tcBorders>
          </w:tcPr>
          <w:p w:rsidR="00CE55AD" w:rsidRPr="0022424D" w:rsidRDefault="0042173B" w:rsidP="00CE55AD">
            <w:pPr>
              <w:pStyle w:val="1"/>
              <w:ind w:left="34"/>
              <w:jc w:val="both"/>
              <w:rPr>
                <w:rFonts w:ascii="Times New Roman" w:hAnsi="Times New Roman"/>
                <w:sz w:val="22"/>
                <w:szCs w:val="22"/>
              </w:rPr>
            </w:pPr>
            <w:r>
              <w:rPr>
                <w:rFonts w:ascii="Times New Roman" w:hAnsi="Times New Roman"/>
                <w:sz w:val="22"/>
                <w:szCs w:val="22"/>
              </w:rPr>
              <w:t xml:space="preserve">Доктрина </w:t>
            </w:r>
            <w:proofErr w:type="spellStart"/>
            <w:r>
              <w:rPr>
                <w:rFonts w:ascii="Times New Roman" w:hAnsi="Times New Roman"/>
                <w:sz w:val="22"/>
                <w:szCs w:val="22"/>
              </w:rPr>
              <w:t>Трумена</w:t>
            </w:r>
            <w:proofErr w:type="spellEnd"/>
            <w:r>
              <w:rPr>
                <w:rFonts w:ascii="Times New Roman" w:hAnsi="Times New Roman"/>
                <w:sz w:val="22"/>
                <w:szCs w:val="22"/>
              </w:rPr>
              <w:t xml:space="preserve"> ее сущность</w:t>
            </w:r>
          </w:p>
        </w:tc>
        <w:tc>
          <w:tcPr>
            <w:tcW w:w="993" w:type="dxa"/>
            <w:tcBorders>
              <w:top w:val="single" w:sz="4" w:space="0" w:color="000000"/>
              <w:left w:val="single" w:sz="4" w:space="0" w:color="000000"/>
              <w:bottom w:val="single" w:sz="4" w:space="0" w:color="000000"/>
            </w:tcBorders>
          </w:tcPr>
          <w:p w:rsidR="00CE55AD" w:rsidRPr="0022424D" w:rsidRDefault="004F2FB4" w:rsidP="00CE55AD">
            <w:pPr>
              <w:snapToGrid w:val="0"/>
              <w:spacing w:after="0" w:line="240" w:lineRule="auto"/>
              <w:jc w:val="center"/>
              <w:rPr>
                <w:rStyle w:val="FontStyle13"/>
                <w:sz w:val="22"/>
                <w:szCs w:val="22"/>
              </w:rPr>
            </w:pPr>
            <w:r>
              <w:rPr>
                <w:rStyle w:val="FontStyle13"/>
                <w:sz w:val="22"/>
                <w:szCs w:val="22"/>
              </w:rPr>
              <w:t>20</w:t>
            </w:r>
          </w:p>
        </w:tc>
        <w:tc>
          <w:tcPr>
            <w:tcW w:w="2693" w:type="dxa"/>
            <w:vMerge/>
            <w:tcBorders>
              <w:left w:val="single" w:sz="4" w:space="0" w:color="000000"/>
              <w:right w:val="single" w:sz="4" w:space="0" w:color="000000"/>
            </w:tcBorders>
          </w:tcPr>
          <w:p w:rsidR="00CE55AD" w:rsidRPr="0022424D" w:rsidRDefault="00CE55AD" w:rsidP="00CE55AD">
            <w:pPr>
              <w:snapToGrid w:val="0"/>
              <w:spacing w:after="0" w:line="240" w:lineRule="auto"/>
              <w:jc w:val="both"/>
              <w:rPr>
                <w:rStyle w:val="FontStyle13"/>
                <w:sz w:val="22"/>
                <w:szCs w:val="22"/>
              </w:rPr>
            </w:pPr>
          </w:p>
        </w:tc>
      </w:tr>
      <w:tr w:rsidR="00CE55AD" w:rsidRPr="0022424D" w:rsidTr="00CE55AD">
        <w:tc>
          <w:tcPr>
            <w:tcW w:w="6237" w:type="dxa"/>
            <w:tcBorders>
              <w:top w:val="single" w:sz="4" w:space="0" w:color="000000"/>
              <w:left w:val="single" w:sz="4" w:space="0" w:color="000000"/>
              <w:bottom w:val="single" w:sz="4" w:space="0" w:color="000000"/>
            </w:tcBorders>
          </w:tcPr>
          <w:p w:rsidR="00CE55AD" w:rsidRPr="0022424D" w:rsidRDefault="0042173B" w:rsidP="00CE55AD">
            <w:pPr>
              <w:pStyle w:val="1"/>
              <w:ind w:left="34"/>
              <w:jc w:val="both"/>
              <w:rPr>
                <w:rFonts w:ascii="Times New Roman" w:hAnsi="Times New Roman"/>
                <w:sz w:val="22"/>
                <w:szCs w:val="22"/>
              </w:rPr>
            </w:pPr>
            <w:r>
              <w:rPr>
                <w:rFonts w:ascii="Times New Roman" w:hAnsi="Times New Roman"/>
                <w:sz w:val="22"/>
                <w:szCs w:val="22"/>
              </w:rPr>
              <w:t>План Маршалла и СЭВ</w:t>
            </w:r>
          </w:p>
        </w:tc>
        <w:tc>
          <w:tcPr>
            <w:tcW w:w="993" w:type="dxa"/>
            <w:tcBorders>
              <w:top w:val="single" w:sz="4" w:space="0" w:color="000000"/>
              <w:left w:val="single" w:sz="4" w:space="0" w:color="000000"/>
              <w:bottom w:val="single" w:sz="4" w:space="0" w:color="000000"/>
            </w:tcBorders>
          </w:tcPr>
          <w:p w:rsidR="00CE55AD" w:rsidRPr="0022424D" w:rsidRDefault="004F2FB4" w:rsidP="00CE55AD">
            <w:pPr>
              <w:snapToGrid w:val="0"/>
              <w:spacing w:after="0" w:line="240" w:lineRule="auto"/>
              <w:jc w:val="center"/>
              <w:rPr>
                <w:rStyle w:val="FontStyle13"/>
                <w:sz w:val="22"/>
                <w:szCs w:val="22"/>
              </w:rPr>
            </w:pPr>
            <w:r>
              <w:rPr>
                <w:rStyle w:val="FontStyle13"/>
                <w:sz w:val="22"/>
                <w:szCs w:val="22"/>
              </w:rPr>
              <w:t>20</w:t>
            </w:r>
          </w:p>
        </w:tc>
        <w:tc>
          <w:tcPr>
            <w:tcW w:w="2693" w:type="dxa"/>
            <w:vMerge/>
            <w:tcBorders>
              <w:left w:val="single" w:sz="4" w:space="0" w:color="000000"/>
              <w:right w:val="single" w:sz="4" w:space="0" w:color="000000"/>
            </w:tcBorders>
          </w:tcPr>
          <w:p w:rsidR="00CE55AD" w:rsidRPr="0022424D" w:rsidRDefault="00CE55AD" w:rsidP="00CE55AD">
            <w:pPr>
              <w:snapToGrid w:val="0"/>
              <w:spacing w:after="0" w:line="240" w:lineRule="auto"/>
              <w:jc w:val="both"/>
              <w:rPr>
                <w:rFonts w:ascii="Times New Roman" w:hAnsi="Times New Roman" w:cs="Times New Roman"/>
              </w:rPr>
            </w:pPr>
          </w:p>
        </w:tc>
      </w:tr>
      <w:tr w:rsidR="00CE55AD" w:rsidRPr="0022424D" w:rsidTr="00CE55AD">
        <w:tc>
          <w:tcPr>
            <w:tcW w:w="6237" w:type="dxa"/>
            <w:tcBorders>
              <w:top w:val="single" w:sz="4" w:space="0" w:color="000000"/>
              <w:left w:val="single" w:sz="4" w:space="0" w:color="000000"/>
              <w:bottom w:val="single" w:sz="4" w:space="0" w:color="000000"/>
            </w:tcBorders>
          </w:tcPr>
          <w:p w:rsidR="00CE55AD" w:rsidRPr="0022424D" w:rsidRDefault="0042173B" w:rsidP="00CE55AD">
            <w:pPr>
              <w:pStyle w:val="1"/>
              <w:ind w:left="34"/>
              <w:jc w:val="both"/>
              <w:rPr>
                <w:rFonts w:ascii="Times New Roman" w:hAnsi="Times New Roman"/>
                <w:sz w:val="22"/>
                <w:szCs w:val="22"/>
              </w:rPr>
            </w:pPr>
            <w:r>
              <w:rPr>
                <w:rFonts w:ascii="Times New Roman" w:hAnsi="Times New Roman"/>
                <w:sz w:val="22"/>
                <w:szCs w:val="22"/>
              </w:rPr>
              <w:t>Идеологические споры между СССР и США</w:t>
            </w:r>
          </w:p>
        </w:tc>
        <w:tc>
          <w:tcPr>
            <w:tcW w:w="993" w:type="dxa"/>
            <w:tcBorders>
              <w:top w:val="single" w:sz="4" w:space="0" w:color="000000"/>
              <w:left w:val="single" w:sz="4" w:space="0" w:color="000000"/>
              <w:bottom w:val="single" w:sz="4" w:space="0" w:color="000000"/>
            </w:tcBorders>
          </w:tcPr>
          <w:p w:rsidR="00CE55AD" w:rsidRPr="0022424D" w:rsidRDefault="004F2FB4" w:rsidP="00CE55AD">
            <w:pPr>
              <w:snapToGrid w:val="0"/>
              <w:spacing w:after="0" w:line="240" w:lineRule="auto"/>
              <w:jc w:val="center"/>
              <w:rPr>
                <w:rStyle w:val="FontStyle13"/>
                <w:sz w:val="22"/>
                <w:szCs w:val="22"/>
              </w:rPr>
            </w:pPr>
            <w:r>
              <w:rPr>
                <w:rStyle w:val="FontStyle13"/>
                <w:sz w:val="22"/>
                <w:szCs w:val="22"/>
              </w:rPr>
              <w:t>20</w:t>
            </w:r>
          </w:p>
        </w:tc>
        <w:tc>
          <w:tcPr>
            <w:tcW w:w="2693" w:type="dxa"/>
            <w:vMerge/>
            <w:tcBorders>
              <w:left w:val="single" w:sz="4" w:space="0" w:color="000000"/>
              <w:right w:val="single" w:sz="4" w:space="0" w:color="000000"/>
            </w:tcBorders>
          </w:tcPr>
          <w:p w:rsidR="00CE55AD" w:rsidRPr="0022424D" w:rsidRDefault="00CE55AD" w:rsidP="00CE55AD">
            <w:pPr>
              <w:snapToGrid w:val="0"/>
              <w:spacing w:after="0" w:line="240" w:lineRule="auto"/>
              <w:jc w:val="both"/>
              <w:rPr>
                <w:rFonts w:ascii="Times New Roman" w:hAnsi="Times New Roman" w:cs="Times New Roman"/>
              </w:rPr>
            </w:pPr>
          </w:p>
        </w:tc>
      </w:tr>
      <w:tr w:rsidR="00CE55AD" w:rsidRPr="0022424D" w:rsidTr="00CE55AD">
        <w:tc>
          <w:tcPr>
            <w:tcW w:w="9923" w:type="dxa"/>
            <w:gridSpan w:val="3"/>
            <w:tcBorders>
              <w:top w:val="single" w:sz="4" w:space="0" w:color="000000"/>
              <w:left w:val="single" w:sz="4" w:space="0" w:color="000000"/>
              <w:bottom w:val="single" w:sz="4" w:space="0" w:color="000000"/>
              <w:right w:val="single" w:sz="4" w:space="0" w:color="000000"/>
            </w:tcBorders>
          </w:tcPr>
          <w:p w:rsidR="00CE55AD" w:rsidRPr="0022424D" w:rsidRDefault="00CE55AD" w:rsidP="00CE55AD">
            <w:pPr>
              <w:snapToGrid w:val="0"/>
              <w:spacing w:after="0" w:line="240" w:lineRule="auto"/>
              <w:jc w:val="center"/>
              <w:rPr>
                <w:rFonts w:ascii="Times New Roman" w:hAnsi="Times New Roman" w:cs="Times New Roman"/>
                <w:b/>
              </w:rPr>
            </w:pPr>
            <w:r w:rsidRPr="0022424D">
              <w:rPr>
                <w:rFonts w:ascii="Times New Roman" w:hAnsi="Times New Roman" w:cs="Times New Roman"/>
                <w:b/>
              </w:rPr>
              <w:t>Качественные критерии</w:t>
            </w:r>
          </w:p>
        </w:tc>
      </w:tr>
      <w:tr w:rsidR="00CE55AD" w:rsidRPr="0022424D" w:rsidTr="00CE55AD">
        <w:tc>
          <w:tcPr>
            <w:tcW w:w="6237" w:type="dxa"/>
            <w:tcBorders>
              <w:top w:val="single" w:sz="4" w:space="0" w:color="000000"/>
              <w:left w:val="single" w:sz="4" w:space="0" w:color="000000"/>
              <w:bottom w:val="single" w:sz="4" w:space="0" w:color="000000"/>
            </w:tcBorders>
          </w:tcPr>
          <w:p w:rsidR="00CE55AD" w:rsidRPr="0022424D" w:rsidRDefault="00CE55AD" w:rsidP="00CE55AD">
            <w:pPr>
              <w:pStyle w:val="1"/>
              <w:ind w:left="34"/>
              <w:jc w:val="both"/>
              <w:rPr>
                <w:rStyle w:val="FontStyle13"/>
                <w:sz w:val="22"/>
                <w:szCs w:val="22"/>
              </w:rPr>
            </w:pPr>
            <w:r w:rsidRPr="0022424D">
              <w:rPr>
                <w:rFonts w:ascii="Times New Roman" w:hAnsi="Times New Roman"/>
                <w:sz w:val="22"/>
                <w:szCs w:val="22"/>
              </w:rPr>
              <w:t>Наличие сотрудничества обучающихся в рабочих группах и с преподавателем</w:t>
            </w:r>
          </w:p>
        </w:tc>
        <w:tc>
          <w:tcPr>
            <w:tcW w:w="993" w:type="dxa"/>
            <w:tcBorders>
              <w:top w:val="single" w:sz="4" w:space="0" w:color="000000"/>
              <w:left w:val="single" w:sz="4" w:space="0" w:color="000000"/>
              <w:bottom w:val="single" w:sz="4" w:space="0" w:color="000000"/>
            </w:tcBorders>
          </w:tcPr>
          <w:p w:rsidR="00CE55AD" w:rsidRPr="0022424D" w:rsidRDefault="004F2FB4" w:rsidP="00CE55AD">
            <w:pPr>
              <w:snapToGrid w:val="0"/>
              <w:spacing w:after="0" w:line="240" w:lineRule="auto"/>
              <w:jc w:val="center"/>
              <w:rPr>
                <w:rStyle w:val="FontStyle13"/>
                <w:sz w:val="22"/>
                <w:szCs w:val="22"/>
              </w:rPr>
            </w:pPr>
            <w:r>
              <w:rPr>
                <w:rStyle w:val="FontStyle13"/>
                <w:sz w:val="22"/>
                <w:szCs w:val="22"/>
              </w:rPr>
              <w:t>20</w:t>
            </w:r>
          </w:p>
        </w:tc>
        <w:tc>
          <w:tcPr>
            <w:tcW w:w="2693" w:type="dxa"/>
            <w:vMerge w:val="restart"/>
            <w:tcBorders>
              <w:left w:val="single" w:sz="4" w:space="0" w:color="000000"/>
              <w:right w:val="single" w:sz="4" w:space="0" w:color="000000"/>
            </w:tcBorders>
          </w:tcPr>
          <w:p w:rsidR="00CE55AD" w:rsidRPr="0022424D" w:rsidRDefault="00CE55AD" w:rsidP="00CE55AD">
            <w:pPr>
              <w:snapToGrid w:val="0"/>
              <w:spacing w:after="0" w:line="240" w:lineRule="auto"/>
              <w:jc w:val="both"/>
              <w:rPr>
                <w:rFonts w:ascii="Times New Roman" w:hAnsi="Times New Roman" w:cs="Times New Roman"/>
              </w:rPr>
            </w:pPr>
            <w:r w:rsidRPr="0022424D">
              <w:rPr>
                <w:rFonts w:ascii="Times New Roman" w:hAnsi="Times New Roman" w:cs="Times New Roman"/>
              </w:rPr>
              <w:t xml:space="preserve"> Мотивационные баллы</w:t>
            </w:r>
          </w:p>
        </w:tc>
      </w:tr>
      <w:tr w:rsidR="00CE55AD" w:rsidRPr="0022424D" w:rsidTr="00CE55AD">
        <w:tc>
          <w:tcPr>
            <w:tcW w:w="6237" w:type="dxa"/>
            <w:tcBorders>
              <w:top w:val="single" w:sz="4" w:space="0" w:color="000000"/>
              <w:left w:val="single" w:sz="4" w:space="0" w:color="000000"/>
              <w:bottom w:val="single" w:sz="4" w:space="0" w:color="000000"/>
            </w:tcBorders>
          </w:tcPr>
          <w:p w:rsidR="00CE55AD" w:rsidRPr="0022424D" w:rsidRDefault="00CE55AD" w:rsidP="00CE55AD">
            <w:pPr>
              <w:pStyle w:val="1"/>
              <w:ind w:left="34"/>
              <w:jc w:val="both"/>
              <w:rPr>
                <w:rStyle w:val="FontStyle13"/>
                <w:sz w:val="22"/>
                <w:szCs w:val="22"/>
              </w:rPr>
            </w:pPr>
            <w:r w:rsidRPr="0022424D">
              <w:rPr>
                <w:rFonts w:ascii="Times New Roman" w:hAnsi="Times New Roman"/>
                <w:sz w:val="22"/>
                <w:szCs w:val="22"/>
              </w:rPr>
              <w:t>Планирование и своевременное выполнение отчета</w:t>
            </w:r>
          </w:p>
        </w:tc>
        <w:tc>
          <w:tcPr>
            <w:tcW w:w="993" w:type="dxa"/>
            <w:tcBorders>
              <w:top w:val="single" w:sz="4" w:space="0" w:color="000000"/>
              <w:left w:val="single" w:sz="4" w:space="0" w:color="000000"/>
              <w:bottom w:val="single" w:sz="4" w:space="0" w:color="000000"/>
            </w:tcBorders>
          </w:tcPr>
          <w:p w:rsidR="00CE55AD" w:rsidRPr="0022424D" w:rsidRDefault="004F2FB4" w:rsidP="00CE55AD">
            <w:pPr>
              <w:snapToGrid w:val="0"/>
              <w:spacing w:after="0" w:line="240" w:lineRule="auto"/>
              <w:jc w:val="center"/>
              <w:rPr>
                <w:rStyle w:val="FontStyle13"/>
                <w:sz w:val="22"/>
                <w:szCs w:val="22"/>
              </w:rPr>
            </w:pPr>
            <w:r>
              <w:rPr>
                <w:rStyle w:val="FontStyle13"/>
                <w:sz w:val="22"/>
                <w:szCs w:val="22"/>
              </w:rPr>
              <w:t>2</w:t>
            </w:r>
            <w:r w:rsidR="00CE55AD" w:rsidRPr="0022424D">
              <w:rPr>
                <w:rStyle w:val="FontStyle13"/>
                <w:sz w:val="22"/>
                <w:szCs w:val="22"/>
              </w:rPr>
              <w:t>0</w:t>
            </w:r>
          </w:p>
        </w:tc>
        <w:tc>
          <w:tcPr>
            <w:tcW w:w="2693" w:type="dxa"/>
            <w:vMerge/>
            <w:tcBorders>
              <w:left w:val="single" w:sz="4" w:space="0" w:color="000000"/>
              <w:right w:val="single" w:sz="4" w:space="0" w:color="000000"/>
            </w:tcBorders>
          </w:tcPr>
          <w:p w:rsidR="00CE55AD" w:rsidRPr="0022424D" w:rsidRDefault="00CE55AD" w:rsidP="00CE55AD">
            <w:pPr>
              <w:snapToGrid w:val="0"/>
              <w:spacing w:after="0" w:line="240" w:lineRule="auto"/>
              <w:jc w:val="both"/>
              <w:rPr>
                <w:rFonts w:ascii="Times New Roman" w:hAnsi="Times New Roman" w:cs="Times New Roman"/>
              </w:rPr>
            </w:pPr>
          </w:p>
        </w:tc>
      </w:tr>
      <w:tr w:rsidR="00CE55AD" w:rsidRPr="0022424D" w:rsidTr="00CE55AD">
        <w:tc>
          <w:tcPr>
            <w:tcW w:w="6237" w:type="dxa"/>
            <w:tcBorders>
              <w:top w:val="single" w:sz="4" w:space="0" w:color="000000"/>
              <w:left w:val="single" w:sz="4" w:space="0" w:color="000000"/>
              <w:bottom w:val="single" w:sz="4" w:space="0" w:color="000000"/>
            </w:tcBorders>
          </w:tcPr>
          <w:p w:rsidR="00CE55AD" w:rsidRPr="0022424D" w:rsidRDefault="00CE55AD" w:rsidP="00CE55AD">
            <w:pPr>
              <w:snapToGrid w:val="0"/>
              <w:spacing w:after="0" w:line="240" w:lineRule="auto"/>
              <w:jc w:val="both"/>
              <w:rPr>
                <w:rStyle w:val="FontStyle13"/>
                <w:sz w:val="22"/>
                <w:szCs w:val="22"/>
              </w:rPr>
            </w:pPr>
            <w:r w:rsidRPr="0022424D">
              <w:rPr>
                <w:rFonts w:ascii="Times New Roman" w:hAnsi="Times New Roman" w:cs="Times New Roman"/>
              </w:rPr>
              <w:t>Представления отчета по практической работе на семинаре в виде презентации и организация «круглого стола»</w:t>
            </w:r>
          </w:p>
        </w:tc>
        <w:tc>
          <w:tcPr>
            <w:tcW w:w="993" w:type="dxa"/>
            <w:tcBorders>
              <w:top w:val="single" w:sz="4" w:space="0" w:color="000000"/>
              <w:left w:val="single" w:sz="4" w:space="0" w:color="000000"/>
              <w:bottom w:val="single" w:sz="4" w:space="0" w:color="000000"/>
            </w:tcBorders>
          </w:tcPr>
          <w:p w:rsidR="00CE55AD" w:rsidRPr="0022424D" w:rsidRDefault="004F2FB4" w:rsidP="00CE55AD">
            <w:pPr>
              <w:snapToGrid w:val="0"/>
              <w:spacing w:after="0" w:line="240" w:lineRule="auto"/>
              <w:jc w:val="center"/>
              <w:rPr>
                <w:rStyle w:val="FontStyle13"/>
                <w:sz w:val="22"/>
                <w:szCs w:val="22"/>
              </w:rPr>
            </w:pPr>
            <w:r>
              <w:rPr>
                <w:rStyle w:val="FontStyle13"/>
                <w:sz w:val="22"/>
                <w:szCs w:val="22"/>
              </w:rPr>
              <w:t>20</w:t>
            </w:r>
          </w:p>
        </w:tc>
        <w:tc>
          <w:tcPr>
            <w:tcW w:w="2693" w:type="dxa"/>
            <w:vMerge/>
            <w:tcBorders>
              <w:left w:val="single" w:sz="4" w:space="0" w:color="000000"/>
              <w:right w:val="single" w:sz="4" w:space="0" w:color="000000"/>
            </w:tcBorders>
          </w:tcPr>
          <w:p w:rsidR="00CE55AD" w:rsidRPr="0022424D" w:rsidRDefault="00CE55AD" w:rsidP="00CE55AD">
            <w:pPr>
              <w:snapToGrid w:val="0"/>
              <w:spacing w:after="0" w:line="240" w:lineRule="auto"/>
              <w:jc w:val="both"/>
              <w:rPr>
                <w:rFonts w:ascii="Times New Roman" w:hAnsi="Times New Roman" w:cs="Times New Roman"/>
              </w:rPr>
            </w:pPr>
          </w:p>
        </w:tc>
      </w:tr>
      <w:tr w:rsidR="00CE55AD" w:rsidRPr="0022424D" w:rsidTr="00CE55AD">
        <w:tc>
          <w:tcPr>
            <w:tcW w:w="6237" w:type="dxa"/>
            <w:tcBorders>
              <w:top w:val="single" w:sz="4" w:space="0" w:color="000000"/>
              <w:left w:val="single" w:sz="4" w:space="0" w:color="000000"/>
              <w:bottom w:val="single" w:sz="4" w:space="0" w:color="000000"/>
            </w:tcBorders>
          </w:tcPr>
          <w:p w:rsidR="00CE55AD" w:rsidRPr="0022424D" w:rsidRDefault="00CE55AD" w:rsidP="00CE55AD">
            <w:pPr>
              <w:snapToGrid w:val="0"/>
              <w:spacing w:after="0" w:line="240" w:lineRule="auto"/>
              <w:jc w:val="both"/>
              <w:rPr>
                <w:rStyle w:val="FontStyle13"/>
                <w:sz w:val="22"/>
                <w:szCs w:val="22"/>
              </w:rPr>
            </w:pPr>
            <w:r w:rsidRPr="0022424D">
              <w:rPr>
                <w:rFonts w:ascii="Times New Roman" w:hAnsi="Times New Roman" w:cs="Times New Roman"/>
              </w:rPr>
              <w:t>Аргументированный вывод о проделанной работе</w:t>
            </w:r>
          </w:p>
        </w:tc>
        <w:tc>
          <w:tcPr>
            <w:tcW w:w="993" w:type="dxa"/>
            <w:tcBorders>
              <w:top w:val="single" w:sz="4" w:space="0" w:color="000000"/>
              <w:left w:val="single" w:sz="4" w:space="0" w:color="000000"/>
              <w:bottom w:val="single" w:sz="4" w:space="0" w:color="000000"/>
            </w:tcBorders>
          </w:tcPr>
          <w:p w:rsidR="00CE55AD" w:rsidRPr="0022424D" w:rsidRDefault="00CE55AD" w:rsidP="00CE55AD">
            <w:pPr>
              <w:snapToGrid w:val="0"/>
              <w:spacing w:after="0" w:line="240" w:lineRule="auto"/>
              <w:jc w:val="center"/>
              <w:rPr>
                <w:rStyle w:val="FontStyle13"/>
                <w:sz w:val="22"/>
                <w:szCs w:val="22"/>
              </w:rPr>
            </w:pPr>
            <w:r w:rsidRPr="0022424D">
              <w:rPr>
                <w:rStyle w:val="FontStyle13"/>
                <w:sz w:val="22"/>
                <w:szCs w:val="22"/>
              </w:rPr>
              <w:t>20</w:t>
            </w:r>
          </w:p>
        </w:tc>
        <w:tc>
          <w:tcPr>
            <w:tcW w:w="2693" w:type="dxa"/>
            <w:vMerge/>
            <w:tcBorders>
              <w:left w:val="single" w:sz="4" w:space="0" w:color="000000"/>
              <w:bottom w:val="single" w:sz="4" w:space="0" w:color="000000"/>
              <w:right w:val="single" w:sz="4" w:space="0" w:color="000000"/>
            </w:tcBorders>
          </w:tcPr>
          <w:p w:rsidR="00CE55AD" w:rsidRPr="0022424D" w:rsidRDefault="00CE55AD" w:rsidP="00CE55AD">
            <w:pPr>
              <w:snapToGrid w:val="0"/>
              <w:spacing w:after="0" w:line="240" w:lineRule="auto"/>
              <w:jc w:val="both"/>
              <w:rPr>
                <w:rFonts w:ascii="Times New Roman" w:hAnsi="Times New Roman" w:cs="Times New Roman"/>
              </w:rPr>
            </w:pPr>
          </w:p>
        </w:tc>
      </w:tr>
    </w:tbl>
    <w:p w:rsidR="00CE55AD" w:rsidRPr="0022424D" w:rsidRDefault="00CE55AD" w:rsidP="00CE55AD">
      <w:pPr>
        <w:spacing w:after="0" w:line="240" w:lineRule="auto"/>
        <w:ind w:left="540"/>
        <w:rPr>
          <w:rFonts w:ascii="Times New Roman" w:hAnsi="Times New Roman" w:cs="Times New Roman"/>
        </w:rPr>
      </w:pPr>
    </w:p>
    <w:tbl>
      <w:tblPr>
        <w:tblW w:w="9923" w:type="dxa"/>
        <w:tblInd w:w="108" w:type="dxa"/>
        <w:tblLayout w:type="fixed"/>
        <w:tblLook w:val="0000" w:firstRow="0" w:lastRow="0" w:firstColumn="0" w:lastColumn="0" w:noHBand="0" w:noVBand="0"/>
      </w:tblPr>
      <w:tblGrid>
        <w:gridCol w:w="2977"/>
        <w:gridCol w:w="3402"/>
        <w:gridCol w:w="3544"/>
      </w:tblGrid>
      <w:tr w:rsidR="00CE55AD" w:rsidRPr="0022424D" w:rsidTr="00CE55AD">
        <w:trPr>
          <w:trHeight w:val="23"/>
        </w:trPr>
        <w:tc>
          <w:tcPr>
            <w:tcW w:w="2977" w:type="dxa"/>
            <w:vMerge w:val="restart"/>
            <w:tcBorders>
              <w:top w:val="single" w:sz="8" w:space="0" w:color="000000"/>
              <w:left w:val="single" w:sz="8" w:space="0" w:color="000000"/>
              <w:bottom w:val="single" w:sz="4" w:space="0" w:color="000000"/>
            </w:tcBorders>
            <w:vAlign w:val="center"/>
          </w:tcPr>
          <w:p w:rsidR="00CE55AD" w:rsidRPr="0022424D" w:rsidRDefault="00CE55AD" w:rsidP="00CE55AD">
            <w:pPr>
              <w:snapToGrid w:val="0"/>
              <w:spacing w:after="0" w:line="240" w:lineRule="auto"/>
              <w:jc w:val="center"/>
              <w:rPr>
                <w:rFonts w:ascii="Times New Roman" w:hAnsi="Times New Roman" w:cs="Times New Roman"/>
                <w:b/>
              </w:rPr>
            </w:pPr>
            <w:r w:rsidRPr="0022424D">
              <w:rPr>
                <w:rFonts w:ascii="Times New Roman" w:hAnsi="Times New Roman" w:cs="Times New Roman"/>
                <w:b/>
              </w:rPr>
              <w:t>Процент результативности (правильных ответов)</w:t>
            </w:r>
          </w:p>
        </w:tc>
        <w:tc>
          <w:tcPr>
            <w:tcW w:w="6946" w:type="dxa"/>
            <w:gridSpan w:val="2"/>
            <w:tcBorders>
              <w:top w:val="single" w:sz="8" w:space="0" w:color="000000"/>
              <w:left w:val="single" w:sz="4" w:space="0" w:color="000000"/>
              <w:bottom w:val="single" w:sz="4" w:space="0" w:color="000000"/>
              <w:right w:val="single" w:sz="8" w:space="0" w:color="000000"/>
            </w:tcBorders>
            <w:vAlign w:val="center"/>
          </w:tcPr>
          <w:p w:rsidR="00CE55AD" w:rsidRPr="0022424D" w:rsidRDefault="00CE55AD" w:rsidP="00CE55AD">
            <w:pPr>
              <w:snapToGrid w:val="0"/>
              <w:spacing w:after="0" w:line="240" w:lineRule="auto"/>
              <w:jc w:val="center"/>
              <w:rPr>
                <w:rFonts w:ascii="Times New Roman" w:hAnsi="Times New Roman" w:cs="Times New Roman"/>
                <w:b/>
              </w:rPr>
            </w:pPr>
            <w:r w:rsidRPr="0022424D">
              <w:rPr>
                <w:rFonts w:ascii="Times New Roman" w:hAnsi="Times New Roman" w:cs="Times New Roman"/>
                <w:b/>
              </w:rPr>
              <w:t>Качественная оценка индивидуальных образовательных достижений</w:t>
            </w:r>
          </w:p>
        </w:tc>
      </w:tr>
      <w:tr w:rsidR="00CE55AD" w:rsidRPr="0022424D" w:rsidTr="00CE55AD">
        <w:trPr>
          <w:trHeight w:val="23"/>
        </w:trPr>
        <w:tc>
          <w:tcPr>
            <w:tcW w:w="2977" w:type="dxa"/>
            <w:vMerge/>
            <w:tcBorders>
              <w:top w:val="single" w:sz="4" w:space="0" w:color="000000"/>
              <w:left w:val="single" w:sz="8" w:space="0" w:color="000000"/>
              <w:bottom w:val="single" w:sz="8" w:space="0" w:color="000000"/>
            </w:tcBorders>
            <w:vAlign w:val="center"/>
          </w:tcPr>
          <w:p w:rsidR="00CE55AD" w:rsidRPr="0022424D" w:rsidRDefault="00CE55AD" w:rsidP="00CE55AD">
            <w:pPr>
              <w:snapToGrid w:val="0"/>
              <w:spacing w:after="0" w:line="240" w:lineRule="auto"/>
              <w:jc w:val="center"/>
              <w:rPr>
                <w:rFonts w:ascii="Times New Roman" w:hAnsi="Times New Roman" w:cs="Times New Roman"/>
                <w:b/>
              </w:rPr>
            </w:pPr>
          </w:p>
        </w:tc>
        <w:tc>
          <w:tcPr>
            <w:tcW w:w="3402" w:type="dxa"/>
            <w:tcBorders>
              <w:top w:val="single" w:sz="4" w:space="0" w:color="000000"/>
              <w:left w:val="single" w:sz="4" w:space="0" w:color="000000"/>
              <w:bottom w:val="single" w:sz="8" w:space="0" w:color="000000"/>
            </w:tcBorders>
            <w:vAlign w:val="center"/>
          </w:tcPr>
          <w:p w:rsidR="00CE55AD" w:rsidRPr="0022424D" w:rsidRDefault="00CE55AD" w:rsidP="00CE55AD">
            <w:pPr>
              <w:snapToGrid w:val="0"/>
              <w:spacing w:after="0" w:line="240" w:lineRule="auto"/>
              <w:jc w:val="center"/>
              <w:rPr>
                <w:rFonts w:ascii="Times New Roman" w:hAnsi="Times New Roman" w:cs="Times New Roman"/>
                <w:b/>
              </w:rPr>
            </w:pPr>
            <w:r w:rsidRPr="0022424D">
              <w:rPr>
                <w:rFonts w:ascii="Times New Roman" w:hAnsi="Times New Roman" w:cs="Times New Roman"/>
                <w:b/>
              </w:rPr>
              <w:t>балл (отметка)</w:t>
            </w:r>
          </w:p>
        </w:tc>
        <w:tc>
          <w:tcPr>
            <w:tcW w:w="3544" w:type="dxa"/>
            <w:tcBorders>
              <w:top w:val="single" w:sz="4" w:space="0" w:color="000000"/>
              <w:left w:val="single" w:sz="4" w:space="0" w:color="000000"/>
              <w:bottom w:val="single" w:sz="8" w:space="0" w:color="000000"/>
              <w:right w:val="single" w:sz="8" w:space="0" w:color="000000"/>
            </w:tcBorders>
            <w:vAlign w:val="center"/>
          </w:tcPr>
          <w:p w:rsidR="00CE55AD" w:rsidRPr="0022424D" w:rsidRDefault="00CE55AD" w:rsidP="00CE55AD">
            <w:pPr>
              <w:snapToGrid w:val="0"/>
              <w:spacing w:after="0" w:line="240" w:lineRule="auto"/>
              <w:jc w:val="center"/>
              <w:rPr>
                <w:rFonts w:ascii="Times New Roman" w:hAnsi="Times New Roman" w:cs="Times New Roman"/>
                <w:b/>
              </w:rPr>
            </w:pPr>
            <w:r w:rsidRPr="0022424D">
              <w:rPr>
                <w:rFonts w:ascii="Times New Roman" w:hAnsi="Times New Roman" w:cs="Times New Roman"/>
                <w:b/>
              </w:rPr>
              <w:t>вербальный аналог</w:t>
            </w:r>
          </w:p>
        </w:tc>
      </w:tr>
      <w:tr w:rsidR="00CE55AD" w:rsidRPr="0022424D" w:rsidTr="00CE55AD">
        <w:trPr>
          <w:trHeight w:val="23"/>
        </w:trPr>
        <w:tc>
          <w:tcPr>
            <w:tcW w:w="2977" w:type="dxa"/>
            <w:tcBorders>
              <w:top w:val="single" w:sz="8" w:space="0" w:color="000000"/>
              <w:left w:val="single" w:sz="8" w:space="0" w:color="000000"/>
              <w:bottom w:val="single" w:sz="4" w:space="0" w:color="000000"/>
            </w:tcBorders>
            <w:vAlign w:val="center"/>
          </w:tcPr>
          <w:p w:rsidR="00CE55AD" w:rsidRPr="0022424D" w:rsidRDefault="00CE55AD" w:rsidP="00CE55AD">
            <w:pPr>
              <w:snapToGrid w:val="0"/>
              <w:spacing w:after="0" w:line="240" w:lineRule="auto"/>
              <w:jc w:val="center"/>
              <w:rPr>
                <w:rFonts w:ascii="Times New Roman" w:hAnsi="Times New Roman" w:cs="Times New Roman"/>
              </w:rPr>
            </w:pPr>
            <w:r w:rsidRPr="0022424D">
              <w:rPr>
                <w:rFonts w:ascii="Times New Roman" w:hAnsi="Times New Roman" w:cs="Times New Roman"/>
              </w:rPr>
              <w:t>90 ÷ 100</w:t>
            </w:r>
          </w:p>
        </w:tc>
        <w:tc>
          <w:tcPr>
            <w:tcW w:w="3402" w:type="dxa"/>
            <w:tcBorders>
              <w:top w:val="single" w:sz="8" w:space="0" w:color="000000"/>
              <w:left w:val="single" w:sz="4" w:space="0" w:color="000000"/>
              <w:bottom w:val="single" w:sz="4" w:space="0" w:color="000000"/>
            </w:tcBorders>
            <w:vAlign w:val="center"/>
          </w:tcPr>
          <w:p w:rsidR="00CE55AD" w:rsidRPr="0022424D" w:rsidRDefault="00CE55AD" w:rsidP="00CE55AD">
            <w:pPr>
              <w:snapToGrid w:val="0"/>
              <w:spacing w:after="0" w:line="240" w:lineRule="auto"/>
              <w:jc w:val="center"/>
              <w:rPr>
                <w:rFonts w:ascii="Times New Roman" w:hAnsi="Times New Roman" w:cs="Times New Roman"/>
              </w:rPr>
            </w:pPr>
            <w:r w:rsidRPr="0022424D">
              <w:rPr>
                <w:rFonts w:ascii="Times New Roman" w:hAnsi="Times New Roman" w:cs="Times New Roman"/>
              </w:rPr>
              <w:t>5</w:t>
            </w:r>
          </w:p>
        </w:tc>
        <w:tc>
          <w:tcPr>
            <w:tcW w:w="3544" w:type="dxa"/>
            <w:tcBorders>
              <w:top w:val="single" w:sz="8" w:space="0" w:color="000000"/>
              <w:left w:val="single" w:sz="4" w:space="0" w:color="000000"/>
              <w:bottom w:val="single" w:sz="4" w:space="0" w:color="000000"/>
              <w:right w:val="single" w:sz="8" w:space="0" w:color="000000"/>
            </w:tcBorders>
          </w:tcPr>
          <w:p w:rsidR="00CE55AD" w:rsidRPr="0022424D" w:rsidRDefault="00CE55AD" w:rsidP="00CE55AD">
            <w:pPr>
              <w:snapToGrid w:val="0"/>
              <w:spacing w:after="0" w:line="240" w:lineRule="auto"/>
              <w:jc w:val="center"/>
              <w:rPr>
                <w:rFonts w:ascii="Times New Roman" w:hAnsi="Times New Roman" w:cs="Times New Roman"/>
              </w:rPr>
            </w:pPr>
            <w:r w:rsidRPr="0022424D">
              <w:rPr>
                <w:rFonts w:ascii="Times New Roman" w:hAnsi="Times New Roman" w:cs="Times New Roman"/>
              </w:rPr>
              <w:t>отлично</w:t>
            </w:r>
          </w:p>
        </w:tc>
      </w:tr>
      <w:tr w:rsidR="00CE55AD" w:rsidRPr="0022424D" w:rsidTr="00CE55AD">
        <w:trPr>
          <w:trHeight w:val="23"/>
        </w:trPr>
        <w:tc>
          <w:tcPr>
            <w:tcW w:w="2977" w:type="dxa"/>
            <w:tcBorders>
              <w:top w:val="single" w:sz="4" w:space="0" w:color="000000"/>
              <w:left w:val="single" w:sz="8" w:space="0" w:color="000000"/>
              <w:bottom w:val="single" w:sz="4" w:space="0" w:color="000000"/>
            </w:tcBorders>
            <w:vAlign w:val="center"/>
          </w:tcPr>
          <w:p w:rsidR="00CE55AD" w:rsidRPr="0022424D" w:rsidRDefault="00CE55AD" w:rsidP="00CE55AD">
            <w:pPr>
              <w:snapToGrid w:val="0"/>
              <w:spacing w:after="0" w:line="240" w:lineRule="auto"/>
              <w:jc w:val="center"/>
              <w:rPr>
                <w:rFonts w:ascii="Times New Roman" w:hAnsi="Times New Roman" w:cs="Times New Roman"/>
              </w:rPr>
            </w:pPr>
            <w:r w:rsidRPr="0022424D">
              <w:rPr>
                <w:rFonts w:ascii="Times New Roman" w:hAnsi="Times New Roman" w:cs="Times New Roman"/>
              </w:rPr>
              <w:t>80 ÷ 89</w:t>
            </w:r>
          </w:p>
        </w:tc>
        <w:tc>
          <w:tcPr>
            <w:tcW w:w="3402" w:type="dxa"/>
            <w:tcBorders>
              <w:top w:val="single" w:sz="4" w:space="0" w:color="000000"/>
              <w:left w:val="single" w:sz="4" w:space="0" w:color="000000"/>
              <w:bottom w:val="single" w:sz="4" w:space="0" w:color="000000"/>
            </w:tcBorders>
            <w:vAlign w:val="center"/>
          </w:tcPr>
          <w:p w:rsidR="00CE55AD" w:rsidRPr="0022424D" w:rsidRDefault="00CE55AD" w:rsidP="00CE55AD">
            <w:pPr>
              <w:snapToGrid w:val="0"/>
              <w:spacing w:after="0" w:line="240" w:lineRule="auto"/>
              <w:jc w:val="center"/>
              <w:rPr>
                <w:rFonts w:ascii="Times New Roman" w:hAnsi="Times New Roman" w:cs="Times New Roman"/>
              </w:rPr>
            </w:pPr>
            <w:r w:rsidRPr="0022424D">
              <w:rPr>
                <w:rFonts w:ascii="Times New Roman" w:hAnsi="Times New Roman" w:cs="Times New Roman"/>
              </w:rPr>
              <w:t>4</w:t>
            </w:r>
          </w:p>
        </w:tc>
        <w:tc>
          <w:tcPr>
            <w:tcW w:w="3544" w:type="dxa"/>
            <w:tcBorders>
              <w:top w:val="single" w:sz="4" w:space="0" w:color="000000"/>
              <w:left w:val="single" w:sz="4" w:space="0" w:color="000000"/>
              <w:bottom w:val="single" w:sz="4" w:space="0" w:color="000000"/>
              <w:right w:val="single" w:sz="8" w:space="0" w:color="000000"/>
            </w:tcBorders>
          </w:tcPr>
          <w:p w:rsidR="00CE55AD" w:rsidRPr="0022424D" w:rsidRDefault="00CE55AD" w:rsidP="00CE55AD">
            <w:pPr>
              <w:snapToGrid w:val="0"/>
              <w:spacing w:after="0" w:line="240" w:lineRule="auto"/>
              <w:jc w:val="center"/>
              <w:rPr>
                <w:rFonts w:ascii="Times New Roman" w:hAnsi="Times New Roman" w:cs="Times New Roman"/>
              </w:rPr>
            </w:pPr>
            <w:r w:rsidRPr="0022424D">
              <w:rPr>
                <w:rFonts w:ascii="Times New Roman" w:hAnsi="Times New Roman" w:cs="Times New Roman"/>
              </w:rPr>
              <w:t>хорошо</w:t>
            </w:r>
          </w:p>
        </w:tc>
      </w:tr>
      <w:tr w:rsidR="00CE55AD" w:rsidRPr="0022424D" w:rsidTr="00CE55AD">
        <w:trPr>
          <w:trHeight w:val="23"/>
        </w:trPr>
        <w:tc>
          <w:tcPr>
            <w:tcW w:w="2977" w:type="dxa"/>
            <w:tcBorders>
              <w:top w:val="single" w:sz="4" w:space="0" w:color="000000"/>
              <w:left w:val="single" w:sz="8" w:space="0" w:color="000000"/>
              <w:bottom w:val="single" w:sz="4" w:space="0" w:color="000000"/>
            </w:tcBorders>
            <w:vAlign w:val="center"/>
          </w:tcPr>
          <w:p w:rsidR="00CE55AD" w:rsidRPr="0022424D" w:rsidRDefault="00CE55AD" w:rsidP="00CE55AD">
            <w:pPr>
              <w:snapToGrid w:val="0"/>
              <w:spacing w:after="0" w:line="240" w:lineRule="auto"/>
              <w:jc w:val="center"/>
              <w:rPr>
                <w:rFonts w:ascii="Times New Roman" w:hAnsi="Times New Roman" w:cs="Times New Roman"/>
              </w:rPr>
            </w:pPr>
            <w:r w:rsidRPr="0022424D">
              <w:rPr>
                <w:rFonts w:ascii="Times New Roman" w:hAnsi="Times New Roman" w:cs="Times New Roman"/>
              </w:rPr>
              <w:t>70 ÷ 79</w:t>
            </w:r>
          </w:p>
        </w:tc>
        <w:tc>
          <w:tcPr>
            <w:tcW w:w="3402" w:type="dxa"/>
            <w:tcBorders>
              <w:top w:val="single" w:sz="4" w:space="0" w:color="000000"/>
              <w:left w:val="single" w:sz="4" w:space="0" w:color="000000"/>
              <w:bottom w:val="single" w:sz="4" w:space="0" w:color="000000"/>
            </w:tcBorders>
            <w:vAlign w:val="center"/>
          </w:tcPr>
          <w:p w:rsidR="00CE55AD" w:rsidRPr="0022424D" w:rsidRDefault="00CE55AD" w:rsidP="00CE55AD">
            <w:pPr>
              <w:snapToGrid w:val="0"/>
              <w:spacing w:after="0" w:line="240" w:lineRule="auto"/>
              <w:jc w:val="center"/>
              <w:rPr>
                <w:rFonts w:ascii="Times New Roman" w:hAnsi="Times New Roman" w:cs="Times New Roman"/>
              </w:rPr>
            </w:pPr>
            <w:r w:rsidRPr="0022424D">
              <w:rPr>
                <w:rFonts w:ascii="Times New Roman" w:hAnsi="Times New Roman" w:cs="Times New Roman"/>
              </w:rPr>
              <w:t>3</w:t>
            </w:r>
          </w:p>
        </w:tc>
        <w:tc>
          <w:tcPr>
            <w:tcW w:w="3544" w:type="dxa"/>
            <w:tcBorders>
              <w:top w:val="single" w:sz="4" w:space="0" w:color="000000"/>
              <w:left w:val="single" w:sz="4" w:space="0" w:color="000000"/>
              <w:bottom w:val="single" w:sz="4" w:space="0" w:color="000000"/>
              <w:right w:val="single" w:sz="8" w:space="0" w:color="000000"/>
            </w:tcBorders>
          </w:tcPr>
          <w:p w:rsidR="00CE55AD" w:rsidRPr="0022424D" w:rsidRDefault="00CE55AD" w:rsidP="00CE55AD">
            <w:pPr>
              <w:snapToGrid w:val="0"/>
              <w:spacing w:after="0" w:line="240" w:lineRule="auto"/>
              <w:jc w:val="center"/>
              <w:rPr>
                <w:rFonts w:ascii="Times New Roman" w:hAnsi="Times New Roman" w:cs="Times New Roman"/>
              </w:rPr>
            </w:pPr>
            <w:r w:rsidRPr="0022424D">
              <w:rPr>
                <w:rFonts w:ascii="Times New Roman" w:hAnsi="Times New Roman" w:cs="Times New Roman"/>
              </w:rPr>
              <w:t>удовлетворительно</w:t>
            </w:r>
          </w:p>
        </w:tc>
      </w:tr>
      <w:tr w:rsidR="00CE55AD" w:rsidRPr="0022424D" w:rsidTr="00CE55AD">
        <w:trPr>
          <w:trHeight w:val="23"/>
        </w:trPr>
        <w:tc>
          <w:tcPr>
            <w:tcW w:w="2977" w:type="dxa"/>
            <w:tcBorders>
              <w:top w:val="single" w:sz="4" w:space="0" w:color="000000"/>
              <w:left w:val="single" w:sz="8" w:space="0" w:color="000000"/>
              <w:bottom w:val="single" w:sz="4" w:space="0" w:color="000000"/>
            </w:tcBorders>
            <w:vAlign w:val="center"/>
          </w:tcPr>
          <w:p w:rsidR="00CE55AD" w:rsidRPr="0022424D" w:rsidRDefault="00CE55AD" w:rsidP="00CE55AD">
            <w:pPr>
              <w:snapToGrid w:val="0"/>
              <w:spacing w:after="0" w:line="240" w:lineRule="auto"/>
              <w:jc w:val="center"/>
              <w:rPr>
                <w:rFonts w:ascii="Times New Roman" w:hAnsi="Times New Roman" w:cs="Times New Roman"/>
              </w:rPr>
            </w:pPr>
            <w:r w:rsidRPr="0022424D">
              <w:rPr>
                <w:rFonts w:ascii="Times New Roman" w:hAnsi="Times New Roman" w:cs="Times New Roman"/>
              </w:rPr>
              <w:lastRenderedPageBreak/>
              <w:t>менее 70</w:t>
            </w:r>
          </w:p>
        </w:tc>
        <w:tc>
          <w:tcPr>
            <w:tcW w:w="3402" w:type="dxa"/>
            <w:tcBorders>
              <w:top w:val="single" w:sz="4" w:space="0" w:color="000000"/>
              <w:left w:val="single" w:sz="4" w:space="0" w:color="000000"/>
              <w:bottom w:val="single" w:sz="4" w:space="0" w:color="000000"/>
            </w:tcBorders>
            <w:vAlign w:val="center"/>
          </w:tcPr>
          <w:p w:rsidR="00CE55AD" w:rsidRPr="0022424D" w:rsidRDefault="00CE55AD" w:rsidP="00CE55AD">
            <w:pPr>
              <w:snapToGrid w:val="0"/>
              <w:spacing w:after="0" w:line="240" w:lineRule="auto"/>
              <w:jc w:val="center"/>
              <w:rPr>
                <w:rFonts w:ascii="Times New Roman" w:hAnsi="Times New Roman" w:cs="Times New Roman"/>
              </w:rPr>
            </w:pPr>
            <w:r w:rsidRPr="0022424D">
              <w:rPr>
                <w:rFonts w:ascii="Times New Roman" w:hAnsi="Times New Roman" w:cs="Times New Roman"/>
              </w:rPr>
              <w:t>2</w:t>
            </w:r>
          </w:p>
        </w:tc>
        <w:tc>
          <w:tcPr>
            <w:tcW w:w="3544" w:type="dxa"/>
            <w:tcBorders>
              <w:top w:val="single" w:sz="4" w:space="0" w:color="000000"/>
              <w:left w:val="single" w:sz="4" w:space="0" w:color="000000"/>
              <w:bottom w:val="single" w:sz="4" w:space="0" w:color="000000"/>
              <w:right w:val="single" w:sz="8" w:space="0" w:color="000000"/>
            </w:tcBorders>
          </w:tcPr>
          <w:p w:rsidR="00CE55AD" w:rsidRPr="0022424D" w:rsidRDefault="00CE55AD" w:rsidP="00CE55AD">
            <w:pPr>
              <w:snapToGrid w:val="0"/>
              <w:spacing w:after="0" w:line="240" w:lineRule="auto"/>
              <w:jc w:val="center"/>
              <w:rPr>
                <w:rFonts w:ascii="Times New Roman" w:hAnsi="Times New Roman" w:cs="Times New Roman"/>
              </w:rPr>
            </w:pPr>
            <w:r w:rsidRPr="0022424D">
              <w:rPr>
                <w:rFonts w:ascii="Times New Roman" w:hAnsi="Times New Roman" w:cs="Times New Roman"/>
              </w:rPr>
              <w:t>не удовлетворительно</w:t>
            </w:r>
          </w:p>
        </w:tc>
      </w:tr>
    </w:tbl>
    <w:p w:rsidR="00CE55AD" w:rsidRPr="0022424D" w:rsidRDefault="00CE55AD" w:rsidP="00CE55AD">
      <w:pPr>
        <w:spacing w:after="0" w:line="240" w:lineRule="auto"/>
        <w:ind w:firstLine="567"/>
        <w:jc w:val="both"/>
        <w:rPr>
          <w:rFonts w:ascii="Times New Roman" w:hAnsi="Times New Roman" w:cs="Times New Roman"/>
        </w:rPr>
      </w:pPr>
    </w:p>
    <w:p w:rsidR="00CE55AD" w:rsidRPr="0022424D" w:rsidRDefault="00CE55AD" w:rsidP="00CE55AD">
      <w:pPr>
        <w:spacing w:after="0" w:line="240" w:lineRule="auto"/>
        <w:ind w:firstLine="567"/>
        <w:jc w:val="both"/>
        <w:rPr>
          <w:rFonts w:ascii="Times New Roman" w:hAnsi="Times New Roman" w:cs="Times New Roman"/>
        </w:rPr>
      </w:pPr>
      <w:r w:rsidRPr="0022424D">
        <w:rPr>
          <w:rFonts w:ascii="Times New Roman" w:hAnsi="Times New Roman" w:cs="Times New Roman"/>
          <w:b/>
        </w:rPr>
        <w:t>Рекомендации по изучению темы «</w:t>
      </w:r>
      <w:r w:rsidR="00FB72F5" w:rsidRPr="00150476">
        <w:rPr>
          <w:rStyle w:val="FontStyle39"/>
          <w:b/>
          <w:sz w:val="22"/>
          <w:szCs w:val="22"/>
          <w:u w:val="single"/>
        </w:rPr>
        <w:t>Сверхдержавы США и СССР. Противостояние</w:t>
      </w:r>
      <w:r w:rsidRPr="0022424D">
        <w:rPr>
          <w:rFonts w:ascii="Times New Roman" w:hAnsi="Times New Roman" w:cs="Times New Roman"/>
          <w:b/>
          <w:iCs/>
          <w:color w:val="000000"/>
        </w:rPr>
        <w:t>»</w:t>
      </w:r>
    </w:p>
    <w:p w:rsidR="00CE55AD" w:rsidRDefault="00CE55AD" w:rsidP="0042173B">
      <w:pPr>
        <w:spacing w:after="0" w:line="240" w:lineRule="auto"/>
        <w:ind w:firstLine="567"/>
        <w:jc w:val="both"/>
        <w:rPr>
          <w:rFonts w:ascii="Times New Roman" w:hAnsi="Times New Roman" w:cs="Times New Roman"/>
          <w:b/>
          <w:u w:val="single"/>
        </w:rPr>
      </w:pPr>
      <w:r w:rsidRPr="0042173B">
        <w:rPr>
          <w:rFonts w:ascii="Times New Roman" w:hAnsi="Times New Roman" w:cs="Times New Roman"/>
          <w:b/>
          <w:u w:val="single"/>
        </w:rPr>
        <w:t>Для рассмотрения данного вопроса необходимо ознакомиться с исторической справкой</w:t>
      </w:r>
      <w:r w:rsidR="0042173B">
        <w:rPr>
          <w:rFonts w:ascii="Times New Roman" w:hAnsi="Times New Roman" w:cs="Times New Roman"/>
          <w:b/>
          <w:u w:val="single"/>
        </w:rPr>
        <w:t>:</w:t>
      </w:r>
    </w:p>
    <w:p w:rsidR="00FB72F5" w:rsidRPr="00FB72F5" w:rsidRDefault="0042173B" w:rsidP="00FB72F5">
      <w:pPr>
        <w:pStyle w:val="ac"/>
        <w:spacing w:before="168" w:beforeAutospacing="0" w:after="0" w:afterAutospacing="0"/>
        <w:rPr>
          <w:color w:val="000000"/>
          <w:sz w:val="22"/>
          <w:szCs w:val="22"/>
        </w:rPr>
      </w:pPr>
      <w:r w:rsidRPr="00FB72F5">
        <w:rPr>
          <w:color w:val="000000"/>
          <w:sz w:val="22"/>
          <w:szCs w:val="22"/>
          <w:shd w:val="clear" w:color="auto" w:fill="F3F3ED"/>
        </w:rPr>
        <w:t>Предпосылки к возникновению «Холодной войны» можно найти еще в годы второй мировой войны, когда страны, союзники СССР по антигитлеровской коалиции, в самый решающий момент отказали СССР в создании второго фронта в Европе и отвлечении части сил противника на себя.</w:t>
      </w:r>
      <w:r w:rsidRPr="00FB72F5">
        <w:rPr>
          <w:rStyle w:val="apple-converted-space"/>
          <w:color w:val="000000"/>
          <w:sz w:val="22"/>
          <w:szCs w:val="22"/>
          <w:shd w:val="clear" w:color="auto" w:fill="F3F3ED"/>
        </w:rPr>
        <w:t> </w:t>
      </w:r>
      <w:r w:rsidRPr="00FB72F5">
        <w:rPr>
          <w:color w:val="000000"/>
          <w:sz w:val="22"/>
          <w:szCs w:val="22"/>
          <w:shd w:val="clear" w:color="auto" w:fill="F3F3ED"/>
        </w:rPr>
        <w:t xml:space="preserve">Американская же верхушка полагала, что две крупнейшие континентальные державы, </w:t>
      </w:r>
      <w:proofErr w:type="gramStart"/>
      <w:r w:rsidRPr="00FB72F5">
        <w:rPr>
          <w:color w:val="000000"/>
          <w:sz w:val="22"/>
          <w:szCs w:val="22"/>
          <w:shd w:val="clear" w:color="auto" w:fill="F3F3ED"/>
        </w:rPr>
        <w:t>борясь и ослабляя друг друга</w:t>
      </w:r>
      <w:proofErr w:type="gramEnd"/>
      <w:r w:rsidRPr="00FB72F5">
        <w:rPr>
          <w:color w:val="000000"/>
          <w:sz w:val="22"/>
          <w:szCs w:val="22"/>
          <w:shd w:val="clear" w:color="auto" w:fill="F3F3ED"/>
        </w:rPr>
        <w:t>, действуют - с точки зрения интересов Запада - в «нужном направлении» и предлагала позволить немцам и русским использовать друг против друга свои лучшие силы. Широко известно высказывание Гарри Трумэна: «Если мы увидим, что выигрывает Германия, то нам следует помогать России, а если выигрывать будет Россия, то нам следует помогать Германии, и, таким образом, пусть они убивают как можно больше, хотя мне не хочется ни при каких обстоятельствах видеть Гитлера в победителях». Америка не опасалась военной угрозы со стороны СССР. Угрозой была потеря потенциальных рынков для американской промышленности, резвившейся за период войны: прежде всего - рынка европейского, а за ним - и рынков в периферийных странах, освобождающихся от колониальной зависимости. Каждая страна действовала в своих собственных интересах, что порождало начало отчуждения.</w:t>
      </w:r>
      <w:r w:rsidR="00FB72F5" w:rsidRPr="00FB72F5">
        <w:rPr>
          <w:color w:val="000000"/>
          <w:sz w:val="22"/>
          <w:szCs w:val="22"/>
        </w:rPr>
        <w:t xml:space="preserve"> Следующим «этапом» на подходе к «Холодной войне» стало обсуждение репараций, которые должна была уплатить Германия по итогам войны. СССР считал, что необходимо заставить Германию платить репарации, а делить их между странами участницами коалиции соответственно размерам понесенных в ходе войны убытков. Репарации СССР предполагал получать в виде продуктов немецкого производства и перевести часть ее заводо</w:t>
      </w:r>
      <w:proofErr w:type="gramStart"/>
      <w:r w:rsidR="00FB72F5" w:rsidRPr="00FB72F5">
        <w:rPr>
          <w:color w:val="000000"/>
          <w:sz w:val="22"/>
          <w:szCs w:val="22"/>
        </w:rPr>
        <w:t>в в СССР</w:t>
      </w:r>
      <w:proofErr w:type="gramEnd"/>
      <w:r w:rsidR="00FB72F5" w:rsidRPr="00FB72F5">
        <w:rPr>
          <w:color w:val="000000"/>
          <w:sz w:val="22"/>
          <w:szCs w:val="22"/>
        </w:rPr>
        <w:t xml:space="preserve">. Советская делегация предлагала лишить Германию четырех пятых ее индустрии, полностью ликвидировать военную промышленность и установить контроль над германским производством на продолжительный исторический период. американцы и англичане считали недопустимым и размер репараций, по их мнению, ведущий к голоду в Германии и принцип их </w:t>
      </w:r>
      <w:proofErr w:type="spellStart"/>
      <w:r w:rsidR="00FB72F5" w:rsidRPr="00FB72F5">
        <w:rPr>
          <w:color w:val="000000"/>
          <w:sz w:val="22"/>
          <w:szCs w:val="22"/>
        </w:rPr>
        <w:t>распределения</w:t>
      </w:r>
      <w:proofErr w:type="gramStart"/>
      <w:r w:rsidR="00FB72F5" w:rsidRPr="00FB72F5">
        <w:rPr>
          <w:color w:val="000000"/>
          <w:sz w:val="22"/>
          <w:szCs w:val="22"/>
        </w:rPr>
        <w:t>.Н</w:t>
      </w:r>
      <w:proofErr w:type="gramEnd"/>
      <w:r w:rsidR="00FB72F5" w:rsidRPr="00FB72F5">
        <w:rPr>
          <w:color w:val="000000"/>
          <w:sz w:val="22"/>
          <w:szCs w:val="22"/>
        </w:rPr>
        <w:t>а</w:t>
      </w:r>
      <w:proofErr w:type="spellEnd"/>
      <w:r w:rsidR="00FB72F5" w:rsidRPr="00FB72F5">
        <w:rPr>
          <w:color w:val="000000"/>
          <w:sz w:val="22"/>
          <w:szCs w:val="22"/>
        </w:rPr>
        <w:t xml:space="preserve"> данном этапе появляется огромное противоречие, многое объясняющее в возникновении причин холодной войны. США и Англии, странам свободной капиталистической экономики репарации были не нужны, и даже мешали развитию их национальной экономики. Западные союзники не проявили сочувствия к разоренной войной России, их черствость порождала в России чувство, что она может полагаться только на </w:t>
      </w:r>
      <w:proofErr w:type="spellStart"/>
      <w:r w:rsidR="00FB72F5" w:rsidRPr="00FB72F5">
        <w:rPr>
          <w:color w:val="000000"/>
          <w:sz w:val="22"/>
          <w:szCs w:val="22"/>
        </w:rPr>
        <w:t>себя</w:t>
      </w:r>
      <w:proofErr w:type="gramStart"/>
      <w:r w:rsidR="00FB72F5" w:rsidRPr="00FB72F5">
        <w:rPr>
          <w:color w:val="000000"/>
          <w:sz w:val="22"/>
          <w:szCs w:val="22"/>
        </w:rPr>
        <w:t>.Т</w:t>
      </w:r>
      <w:proofErr w:type="gramEnd"/>
      <w:r w:rsidR="00FB72F5" w:rsidRPr="00FB72F5">
        <w:rPr>
          <w:color w:val="000000"/>
          <w:sz w:val="22"/>
          <w:szCs w:val="22"/>
        </w:rPr>
        <w:t>акже</w:t>
      </w:r>
      <w:proofErr w:type="spellEnd"/>
      <w:r w:rsidR="00FB72F5" w:rsidRPr="00FB72F5">
        <w:rPr>
          <w:color w:val="000000"/>
          <w:sz w:val="22"/>
          <w:szCs w:val="22"/>
        </w:rPr>
        <w:t xml:space="preserve"> после окончания второй мировой войны на международной арене произошли глубокие изменения. Влияние и авторитет СССР значительно выросли. </w:t>
      </w:r>
      <w:proofErr w:type="gramStart"/>
      <w:r w:rsidR="00FB72F5" w:rsidRPr="00FB72F5">
        <w:rPr>
          <w:color w:val="000000"/>
          <w:sz w:val="22"/>
          <w:szCs w:val="22"/>
        </w:rPr>
        <w:t>СССР имел дипломатические отношения с большим количеством стран, его влияние СССР распространялось на ряд государств Европы (Албания, Болгария, Венгрия, Польша, Румыния, Чехословакия, Югославия) и Азии (Китай, Северная Корея, Северный Вьетнам).</w:t>
      </w:r>
      <w:proofErr w:type="gramEnd"/>
      <w:r w:rsidR="00FB72F5" w:rsidRPr="00FB72F5">
        <w:rPr>
          <w:color w:val="000000"/>
          <w:sz w:val="22"/>
          <w:szCs w:val="22"/>
        </w:rPr>
        <w:t xml:space="preserve"> Эти страны вместе с СССР и Монголией составили социалистический лагерь или мировую систему социализма, к власти в которых пришли представители коммунистических и рабочих партий, была проведена национализация промышленности, аграрные преобразования, установлены демократические </w:t>
      </w:r>
      <w:proofErr w:type="spellStart"/>
      <w:r w:rsidR="00FB72F5" w:rsidRPr="00FB72F5">
        <w:rPr>
          <w:color w:val="000000"/>
          <w:sz w:val="22"/>
          <w:szCs w:val="22"/>
        </w:rPr>
        <w:t>свободы</w:t>
      </w:r>
      <w:proofErr w:type="gramStart"/>
      <w:r w:rsidR="00FB72F5" w:rsidRPr="00FB72F5">
        <w:rPr>
          <w:color w:val="000000"/>
          <w:sz w:val="22"/>
          <w:szCs w:val="22"/>
        </w:rPr>
        <w:t>.С</w:t>
      </w:r>
      <w:proofErr w:type="gramEnd"/>
      <w:r w:rsidR="00FB72F5" w:rsidRPr="00FB72F5">
        <w:rPr>
          <w:color w:val="000000"/>
          <w:sz w:val="22"/>
          <w:szCs w:val="22"/>
        </w:rPr>
        <w:t>ССР</w:t>
      </w:r>
      <w:proofErr w:type="spellEnd"/>
      <w:r w:rsidR="00FB72F5" w:rsidRPr="00FB72F5">
        <w:rPr>
          <w:color w:val="000000"/>
          <w:sz w:val="22"/>
          <w:szCs w:val="22"/>
        </w:rPr>
        <w:t xml:space="preserve"> стал мировой державой: ни один важный вопрос международной жизни не решался без его участия. СССР, как и США, стал стремиться к расширению сферы своего влияния. В мире сложилась новая геополитическая </w:t>
      </w:r>
      <w:proofErr w:type="spellStart"/>
      <w:r w:rsidR="00FB72F5" w:rsidRPr="00FB72F5">
        <w:rPr>
          <w:color w:val="000000"/>
          <w:sz w:val="22"/>
          <w:szCs w:val="22"/>
        </w:rPr>
        <w:t>ситуация</w:t>
      </w:r>
      <w:proofErr w:type="gramStart"/>
      <w:r w:rsidR="00FB72F5" w:rsidRPr="00FB72F5">
        <w:rPr>
          <w:color w:val="000000"/>
          <w:sz w:val="22"/>
          <w:szCs w:val="22"/>
        </w:rPr>
        <w:t>.Р</w:t>
      </w:r>
      <w:proofErr w:type="gramEnd"/>
      <w:r w:rsidR="00FB72F5" w:rsidRPr="00FB72F5">
        <w:rPr>
          <w:color w:val="000000"/>
          <w:sz w:val="22"/>
          <w:szCs w:val="22"/>
        </w:rPr>
        <w:t>астущее</w:t>
      </w:r>
      <w:proofErr w:type="spellEnd"/>
      <w:r w:rsidR="00FB72F5" w:rsidRPr="00FB72F5">
        <w:rPr>
          <w:color w:val="000000"/>
          <w:sz w:val="22"/>
          <w:szCs w:val="22"/>
        </w:rPr>
        <w:t xml:space="preserve"> влияние СССР беспокоило лидеров ведущих мировых держав. Их отношение к СССР, вчерашнему союзнику по антигитлеровской коалиции, резко изменилось. Они решили ограничить влияние СССР, используя ядерный фактор. В отношениях между СССР и ведущими западноевропейскими стала проводиться политика "холодной войны".  В качестве глобального позитивного итога войны можно отметить, что «Холодная война» так и не переросла в «Горячую», несмотря на реальность Третьей мировой войны, например во время Карибского </w:t>
      </w:r>
      <w:proofErr w:type="gramStart"/>
      <w:r w:rsidR="00FB72F5" w:rsidRPr="00FB72F5">
        <w:rPr>
          <w:color w:val="000000"/>
          <w:sz w:val="22"/>
          <w:szCs w:val="22"/>
        </w:rPr>
        <w:t>кризиса</w:t>
      </w:r>
      <w:proofErr w:type="gramEnd"/>
      <w:r w:rsidR="00FB72F5" w:rsidRPr="00FB72F5">
        <w:rPr>
          <w:color w:val="000000"/>
          <w:sz w:val="22"/>
          <w:szCs w:val="22"/>
        </w:rPr>
        <w:t xml:space="preserve"> 1962 года. Было вовремя понято и осознано, что глобальный конфликт с использованием ядерного оружия может повлечь за собой губительные последствия, вплоть до гибели всей планеты  Также окончание противостояния представляло собой окончание идеологического разделения мира по принципу «свой-чужой» и снимало психологический пресс, под которым находились люди все это </w:t>
      </w:r>
      <w:proofErr w:type="spellStart"/>
      <w:r w:rsidR="00FB72F5" w:rsidRPr="00FB72F5">
        <w:rPr>
          <w:color w:val="000000"/>
          <w:sz w:val="22"/>
          <w:szCs w:val="22"/>
        </w:rPr>
        <w:t>время</w:t>
      </w:r>
      <w:proofErr w:type="gramStart"/>
      <w:r w:rsidR="00FB72F5" w:rsidRPr="00FB72F5">
        <w:rPr>
          <w:color w:val="000000"/>
          <w:sz w:val="22"/>
          <w:szCs w:val="22"/>
        </w:rPr>
        <w:t>.Г</w:t>
      </w:r>
      <w:proofErr w:type="gramEnd"/>
      <w:r w:rsidR="00FB72F5" w:rsidRPr="00FB72F5">
        <w:rPr>
          <w:color w:val="000000"/>
          <w:sz w:val="22"/>
          <w:szCs w:val="22"/>
        </w:rPr>
        <w:t>онка</w:t>
      </w:r>
      <w:proofErr w:type="spellEnd"/>
      <w:r w:rsidR="00FB72F5" w:rsidRPr="00FB72F5">
        <w:rPr>
          <w:color w:val="000000"/>
          <w:sz w:val="22"/>
          <w:szCs w:val="22"/>
        </w:rPr>
        <w:t xml:space="preserve"> вооружений породила невиданные научные открытия, стимулировала космических исследований, развитие ядерной физики, создала условия для мощного роста электроники. Кроме того, окончание «Холодной войны» дало импульс экономическому развитию мировой экономики, так как материальные, финансовые, трудовые ресурсы, научные и технологические разработки, которые раньше шли на гонку вооружений и на военные нужды, превратились в инвестиции и стали использоваться для повышения уровня жизни </w:t>
      </w:r>
      <w:proofErr w:type="spellStart"/>
      <w:r w:rsidR="00FB72F5" w:rsidRPr="00FB72F5">
        <w:rPr>
          <w:color w:val="000000"/>
          <w:sz w:val="22"/>
          <w:szCs w:val="22"/>
        </w:rPr>
        <w:t>населения</w:t>
      </w:r>
      <w:proofErr w:type="gramStart"/>
      <w:r w:rsidR="00FB72F5" w:rsidRPr="00FB72F5">
        <w:rPr>
          <w:color w:val="000000"/>
          <w:sz w:val="22"/>
          <w:szCs w:val="22"/>
        </w:rPr>
        <w:t>.С</w:t>
      </w:r>
      <w:proofErr w:type="gramEnd"/>
      <w:r w:rsidR="00FB72F5" w:rsidRPr="00FB72F5">
        <w:rPr>
          <w:color w:val="000000"/>
          <w:sz w:val="22"/>
          <w:szCs w:val="22"/>
        </w:rPr>
        <w:t>оперничество</w:t>
      </w:r>
      <w:proofErr w:type="spellEnd"/>
      <w:r w:rsidR="00FB72F5" w:rsidRPr="00FB72F5">
        <w:rPr>
          <w:color w:val="000000"/>
          <w:sz w:val="22"/>
          <w:szCs w:val="22"/>
        </w:rPr>
        <w:t xml:space="preserve"> СССР и США облегчило народам колониальных и зависимых </w:t>
      </w:r>
      <w:r w:rsidR="00FB72F5" w:rsidRPr="00FB72F5">
        <w:rPr>
          <w:color w:val="000000"/>
          <w:sz w:val="22"/>
          <w:szCs w:val="22"/>
        </w:rPr>
        <w:lastRenderedPageBreak/>
        <w:t>стран борьбу за независимость, но как негативный итог было превращение этого зарождающегося "третьего мира" в арену бесконечных региональных и локальных конфликтов за сферы влияния.</w:t>
      </w:r>
    </w:p>
    <w:p w:rsidR="00FB72F5" w:rsidRPr="00FB72F5" w:rsidRDefault="00FB72F5" w:rsidP="00FB72F5">
      <w:pPr>
        <w:pStyle w:val="ac"/>
        <w:spacing w:before="168" w:beforeAutospacing="0" w:after="0" w:afterAutospacing="0"/>
        <w:rPr>
          <w:color w:val="000000"/>
          <w:sz w:val="22"/>
          <w:szCs w:val="22"/>
        </w:rPr>
      </w:pPr>
    </w:p>
    <w:p w:rsidR="0042173B" w:rsidRPr="0042173B" w:rsidRDefault="0042173B" w:rsidP="0042173B">
      <w:pPr>
        <w:spacing w:after="0" w:line="240" w:lineRule="auto"/>
        <w:ind w:firstLine="567"/>
        <w:jc w:val="both"/>
        <w:rPr>
          <w:rFonts w:ascii="Times New Roman" w:hAnsi="Times New Roman" w:cs="Times New Roman"/>
          <w:b/>
          <w:u w:val="single"/>
        </w:rPr>
      </w:pPr>
    </w:p>
    <w:p w:rsidR="00CE55AD" w:rsidRPr="0022424D" w:rsidRDefault="00CE55AD" w:rsidP="00CE55AD">
      <w:pPr>
        <w:spacing w:after="0" w:line="240" w:lineRule="auto"/>
        <w:ind w:firstLine="567"/>
        <w:jc w:val="both"/>
        <w:rPr>
          <w:rFonts w:ascii="Times New Roman" w:hAnsi="Times New Roman" w:cs="Times New Roman"/>
          <w:b/>
          <w:u w:val="single"/>
        </w:rPr>
      </w:pPr>
    </w:p>
    <w:p w:rsidR="00CE55AD" w:rsidRPr="0022424D" w:rsidRDefault="00CE55AD" w:rsidP="00FB72F5">
      <w:pPr>
        <w:spacing w:after="0" w:line="240" w:lineRule="auto"/>
        <w:ind w:firstLine="567"/>
        <w:rPr>
          <w:rFonts w:ascii="Times New Roman" w:hAnsi="Times New Roman" w:cs="Times New Roman"/>
          <w:b/>
          <w:u w:val="single"/>
        </w:rPr>
      </w:pPr>
      <w:r w:rsidRPr="0022424D">
        <w:rPr>
          <w:rFonts w:ascii="Times New Roman" w:hAnsi="Times New Roman" w:cs="Times New Roman"/>
          <w:b/>
          <w:u w:val="single"/>
        </w:rPr>
        <w:t>Тема семинара № 3.</w:t>
      </w:r>
      <w:r w:rsidR="00FB72F5" w:rsidRPr="00FB72F5">
        <w:rPr>
          <w:rFonts w:ascii="Times New Roman" w:hAnsi="Times New Roman" w:cs="Times New Roman"/>
        </w:rPr>
        <w:t xml:space="preserve"> </w:t>
      </w:r>
      <w:r w:rsidR="00FB72F5" w:rsidRPr="00FB72F5">
        <w:rPr>
          <w:rFonts w:ascii="Times New Roman" w:hAnsi="Times New Roman" w:cs="Times New Roman"/>
          <w:b/>
          <w:u w:val="single"/>
        </w:rPr>
        <w:t>Наиболее развитые страны Азии и  Латинской Америки</w:t>
      </w:r>
    </w:p>
    <w:p w:rsidR="00CE55AD" w:rsidRPr="0022424D" w:rsidRDefault="00CE55AD" w:rsidP="00CE55AD">
      <w:pPr>
        <w:spacing w:after="0" w:line="240" w:lineRule="auto"/>
        <w:ind w:left="540"/>
        <w:jc w:val="center"/>
        <w:rPr>
          <w:rStyle w:val="FontStyle13"/>
          <w:b/>
          <w:sz w:val="22"/>
          <w:szCs w:val="22"/>
        </w:rPr>
      </w:pPr>
    </w:p>
    <w:p w:rsidR="00CE55AD" w:rsidRPr="0022424D" w:rsidRDefault="00CE55AD" w:rsidP="00CE55AD">
      <w:pPr>
        <w:spacing w:after="0" w:line="240" w:lineRule="auto"/>
        <w:ind w:left="540"/>
        <w:jc w:val="center"/>
        <w:rPr>
          <w:rStyle w:val="FontStyle13"/>
          <w:b/>
          <w:sz w:val="22"/>
          <w:szCs w:val="22"/>
        </w:rPr>
      </w:pPr>
      <w:r w:rsidRPr="0022424D">
        <w:rPr>
          <w:rStyle w:val="FontStyle13"/>
          <w:b/>
          <w:sz w:val="22"/>
          <w:szCs w:val="22"/>
        </w:rPr>
        <w:t>Критерии оценки самостоятельной работы №3:</w:t>
      </w:r>
    </w:p>
    <w:tbl>
      <w:tblPr>
        <w:tblW w:w="9923" w:type="dxa"/>
        <w:tblInd w:w="108" w:type="dxa"/>
        <w:tblLayout w:type="fixed"/>
        <w:tblLook w:val="0000" w:firstRow="0" w:lastRow="0" w:firstColumn="0" w:lastColumn="0" w:noHBand="0" w:noVBand="0"/>
      </w:tblPr>
      <w:tblGrid>
        <w:gridCol w:w="2977"/>
        <w:gridCol w:w="3260"/>
        <w:gridCol w:w="142"/>
        <w:gridCol w:w="851"/>
        <w:gridCol w:w="2693"/>
      </w:tblGrid>
      <w:tr w:rsidR="00CE55AD" w:rsidRPr="0022424D" w:rsidTr="00CE55AD">
        <w:tc>
          <w:tcPr>
            <w:tcW w:w="6237" w:type="dxa"/>
            <w:gridSpan w:val="2"/>
            <w:tcBorders>
              <w:top w:val="single" w:sz="4" w:space="0" w:color="000000"/>
              <w:left w:val="single" w:sz="4" w:space="0" w:color="000000"/>
              <w:bottom w:val="single" w:sz="4" w:space="0" w:color="000000"/>
            </w:tcBorders>
          </w:tcPr>
          <w:p w:rsidR="00CE55AD" w:rsidRPr="0022424D" w:rsidRDefault="00CE55AD" w:rsidP="00CE55AD">
            <w:pPr>
              <w:snapToGrid w:val="0"/>
              <w:spacing w:after="0" w:line="240" w:lineRule="auto"/>
              <w:jc w:val="center"/>
              <w:rPr>
                <w:rStyle w:val="FontStyle13"/>
                <w:b/>
                <w:sz w:val="22"/>
                <w:szCs w:val="22"/>
              </w:rPr>
            </w:pPr>
            <w:r w:rsidRPr="0022424D">
              <w:rPr>
                <w:rStyle w:val="FontStyle13"/>
                <w:b/>
                <w:sz w:val="22"/>
                <w:szCs w:val="22"/>
              </w:rPr>
              <w:t>Вопросы</w:t>
            </w:r>
          </w:p>
        </w:tc>
        <w:tc>
          <w:tcPr>
            <w:tcW w:w="993" w:type="dxa"/>
            <w:gridSpan w:val="2"/>
            <w:tcBorders>
              <w:top w:val="single" w:sz="4" w:space="0" w:color="000000"/>
              <w:left w:val="single" w:sz="4" w:space="0" w:color="000000"/>
              <w:bottom w:val="single" w:sz="4" w:space="0" w:color="000000"/>
            </w:tcBorders>
          </w:tcPr>
          <w:p w:rsidR="00CE55AD" w:rsidRPr="0022424D" w:rsidRDefault="00CE55AD" w:rsidP="00CE55AD">
            <w:pPr>
              <w:snapToGrid w:val="0"/>
              <w:spacing w:after="0" w:line="240" w:lineRule="auto"/>
              <w:jc w:val="center"/>
              <w:rPr>
                <w:rStyle w:val="FontStyle13"/>
                <w:b/>
                <w:sz w:val="22"/>
                <w:szCs w:val="22"/>
              </w:rPr>
            </w:pPr>
            <w:r w:rsidRPr="0022424D">
              <w:rPr>
                <w:rStyle w:val="FontStyle13"/>
                <w:b/>
                <w:sz w:val="22"/>
                <w:szCs w:val="22"/>
              </w:rPr>
              <w:t>Баллы</w:t>
            </w:r>
          </w:p>
        </w:tc>
        <w:tc>
          <w:tcPr>
            <w:tcW w:w="2693" w:type="dxa"/>
            <w:tcBorders>
              <w:top w:val="single" w:sz="4" w:space="0" w:color="000000"/>
              <w:left w:val="single" w:sz="4" w:space="0" w:color="000000"/>
              <w:bottom w:val="single" w:sz="4" w:space="0" w:color="000000"/>
              <w:right w:val="single" w:sz="4" w:space="0" w:color="000000"/>
            </w:tcBorders>
          </w:tcPr>
          <w:p w:rsidR="00CE55AD" w:rsidRPr="0022424D" w:rsidRDefault="00CE55AD" w:rsidP="00CE55AD">
            <w:pPr>
              <w:snapToGrid w:val="0"/>
              <w:spacing w:after="0" w:line="240" w:lineRule="auto"/>
              <w:jc w:val="center"/>
              <w:rPr>
                <w:rStyle w:val="FontStyle13"/>
                <w:b/>
                <w:sz w:val="22"/>
                <w:szCs w:val="22"/>
              </w:rPr>
            </w:pPr>
            <w:r w:rsidRPr="0022424D">
              <w:rPr>
                <w:rStyle w:val="FontStyle13"/>
                <w:b/>
                <w:sz w:val="22"/>
                <w:szCs w:val="22"/>
              </w:rPr>
              <w:t>Примечание</w:t>
            </w:r>
          </w:p>
        </w:tc>
      </w:tr>
      <w:tr w:rsidR="00CE55AD" w:rsidRPr="0022424D" w:rsidTr="00CE55AD">
        <w:tc>
          <w:tcPr>
            <w:tcW w:w="7230" w:type="dxa"/>
            <w:gridSpan w:val="4"/>
            <w:tcBorders>
              <w:top w:val="single" w:sz="4" w:space="0" w:color="000000"/>
              <w:left w:val="single" w:sz="4" w:space="0" w:color="000000"/>
              <w:bottom w:val="single" w:sz="4" w:space="0" w:color="000000"/>
              <w:right w:val="single" w:sz="4" w:space="0" w:color="000000"/>
            </w:tcBorders>
          </w:tcPr>
          <w:p w:rsidR="00CE55AD" w:rsidRPr="0022424D" w:rsidRDefault="00CE55AD" w:rsidP="00CE55AD">
            <w:pPr>
              <w:snapToGrid w:val="0"/>
              <w:spacing w:after="0" w:line="240" w:lineRule="auto"/>
              <w:jc w:val="center"/>
              <w:rPr>
                <w:rStyle w:val="FontStyle13"/>
                <w:b/>
                <w:i/>
                <w:sz w:val="22"/>
                <w:szCs w:val="22"/>
              </w:rPr>
            </w:pPr>
            <w:r w:rsidRPr="0022424D">
              <w:rPr>
                <w:rStyle w:val="FontStyle13"/>
                <w:b/>
                <w:i/>
                <w:sz w:val="22"/>
                <w:szCs w:val="22"/>
              </w:rPr>
              <w:t>Основные вопросы темы семинара</w:t>
            </w:r>
          </w:p>
        </w:tc>
        <w:tc>
          <w:tcPr>
            <w:tcW w:w="2693" w:type="dxa"/>
            <w:vMerge w:val="restart"/>
            <w:tcBorders>
              <w:top w:val="single" w:sz="4" w:space="0" w:color="000000"/>
              <w:left w:val="single" w:sz="4" w:space="0" w:color="000000"/>
              <w:right w:val="single" w:sz="4" w:space="0" w:color="000000"/>
            </w:tcBorders>
          </w:tcPr>
          <w:p w:rsidR="00CE55AD" w:rsidRPr="0022424D" w:rsidRDefault="00CE55AD" w:rsidP="00CE55AD">
            <w:pPr>
              <w:snapToGrid w:val="0"/>
              <w:spacing w:after="0" w:line="240" w:lineRule="auto"/>
              <w:jc w:val="both"/>
              <w:rPr>
                <w:rStyle w:val="FontStyle13"/>
                <w:sz w:val="22"/>
                <w:szCs w:val="22"/>
              </w:rPr>
            </w:pPr>
          </w:p>
          <w:p w:rsidR="00CE55AD" w:rsidRPr="0022424D" w:rsidRDefault="00CE55AD" w:rsidP="00CE55AD">
            <w:pPr>
              <w:snapToGrid w:val="0"/>
              <w:spacing w:after="0" w:line="240" w:lineRule="auto"/>
              <w:jc w:val="both"/>
              <w:rPr>
                <w:rStyle w:val="FontStyle13"/>
                <w:sz w:val="22"/>
                <w:szCs w:val="22"/>
              </w:rPr>
            </w:pPr>
          </w:p>
          <w:p w:rsidR="00CE55AD" w:rsidRPr="0022424D" w:rsidRDefault="00CE55AD" w:rsidP="00CE55AD">
            <w:pPr>
              <w:snapToGrid w:val="0"/>
              <w:spacing w:after="0" w:line="240" w:lineRule="auto"/>
              <w:jc w:val="both"/>
              <w:rPr>
                <w:rStyle w:val="FontStyle13"/>
                <w:sz w:val="22"/>
                <w:szCs w:val="22"/>
              </w:rPr>
            </w:pPr>
          </w:p>
          <w:p w:rsidR="00CE55AD" w:rsidRPr="0022424D" w:rsidRDefault="00CE55AD" w:rsidP="00CE55AD">
            <w:pPr>
              <w:snapToGrid w:val="0"/>
              <w:spacing w:after="0" w:line="240" w:lineRule="auto"/>
              <w:jc w:val="both"/>
              <w:rPr>
                <w:rStyle w:val="FontStyle13"/>
                <w:sz w:val="22"/>
                <w:szCs w:val="22"/>
              </w:rPr>
            </w:pPr>
          </w:p>
          <w:p w:rsidR="00CE55AD" w:rsidRPr="0022424D" w:rsidRDefault="00CE55AD" w:rsidP="00CE55AD">
            <w:pPr>
              <w:snapToGrid w:val="0"/>
              <w:spacing w:after="0" w:line="240" w:lineRule="auto"/>
              <w:jc w:val="both"/>
              <w:rPr>
                <w:rStyle w:val="FontStyle13"/>
                <w:sz w:val="22"/>
                <w:szCs w:val="22"/>
              </w:rPr>
            </w:pPr>
            <w:r w:rsidRPr="0022424D">
              <w:rPr>
                <w:rStyle w:val="FontStyle13"/>
                <w:sz w:val="22"/>
                <w:szCs w:val="22"/>
              </w:rPr>
              <w:t xml:space="preserve">+10 баллов при научном и философском </w:t>
            </w:r>
            <w:r w:rsidRPr="0022424D">
              <w:rPr>
                <w:rFonts w:ascii="Times New Roman" w:hAnsi="Times New Roman" w:cs="Times New Roman"/>
              </w:rPr>
              <w:t>уровне выполнения, выделение основных аспектов, определение актуальных зон вопросов</w:t>
            </w:r>
          </w:p>
        </w:tc>
      </w:tr>
      <w:tr w:rsidR="00CE55AD" w:rsidRPr="0022424D" w:rsidTr="00CE55AD">
        <w:tc>
          <w:tcPr>
            <w:tcW w:w="6237" w:type="dxa"/>
            <w:gridSpan w:val="2"/>
            <w:tcBorders>
              <w:top w:val="single" w:sz="4" w:space="0" w:color="000000"/>
              <w:left w:val="single" w:sz="4" w:space="0" w:color="000000"/>
              <w:bottom w:val="single" w:sz="4" w:space="0" w:color="000000"/>
            </w:tcBorders>
          </w:tcPr>
          <w:p w:rsidR="00CE55AD" w:rsidRPr="0022424D" w:rsidRDefault="00A21AB2" w:rsidP="00CE55AD">
            <w:pPr>
              <w:spacing w:after="0" w:line="240" w:lineRule="auto"/>
              <w:jc w:val="both"/>
              <w:rPr>
                <w:rFonts w:ascii="Times New Roman" w:hAnsi="Times New Roman" w:cs="Times New Roman"/>
              </w:rPr>
            </w:pPr>
            <w:r>
              <w:rPr>
                <w:rFonts w:ascii="Times New Roman" w:hAnsi="Times New Roman" w:cs="Times New Roman"/>
              </w:rPr>
              <w:t>Японское «чудо» причины, результат</w:t>
            </w:r>
          </w:p>
        </w:tc>
        <w:tc>
          <w:tcPr>
            <w:tcW w:w="993" w:type="dxa"/>
            <w:gridSpan w:val="2"/>
            <w:tcBorders>
              <w:top w:val="single" w:sz="4" w:space="0" w:color="000000"/>
              <w:left w:val="single" w:sz="4" w:space="0" w:color="000000"/>
              <w:bottom w:val="single" w:sz="4" w:space="0" w:color="000000"/>
            </w:tcBorders>
          </w:tcPr>
          <w:p w:rsidR="00CE55AD" w:rsidRPr="0022424D" w:rsidRDefault="00CE55AD" w:rsidP="00CE55AD">
            <w:pPr>
              <w:snapToGrid w:val="0"/>
              <w:spacing w:after="0" w:line="240" w:lineRule="auto"/>
              <w:jc w:val="center"/>
              <w:rPr>
                <w:rStyle w:val="FontStyle13"/>
                <w:sz w:val="22"/>
                <w:szCs w:val="22"/>
              </w:rPr>
            </w:pPr>
            <w:r w:rsidRPr="0022424D">
              <w:rPr>
                <w:rStyle w:val="FontStyle13"/>
                <w:sz w:val="22"/>
                <w:szCs w:val="22"/>
              </w:rPr>
              <w:t>30</w:t>
            </w:r>
          </w:p>
        </w:tc>
        <w:tc>
          <w:tcPr>
            <w:tcW w:w="2693" w:type="dxa"/>
            <w:vMerge/>
            <w:tcBorders>
              <w:left w:val="single" w:sz="4" w:space="0" w:color="000000"/>
              <w:right w:val="single" w:sz="4" w:space="0" w:color="000000"/>
            </w:tcBorders>
          </w:tcPr>
          <w:p w:rsidR="00CE55AD" w:rsidRPr="0022424D" w:rsidRDefault="00CE55AD" w:rsidP="00CE55AD">
            <w:pPr>
              <w:snapToGrid w:val="0"/>
              <w:spacing w:after="0" w:line="240" w:lineRule="auto"/>
              <w:jc w:val="both"/>
              <w:rPr>
                <w:rStyle w:val="FontStyle13"/>
                <w:sz w:val="22"/>
                <w:szCs w:val="22"/>
              </w:rPr>
            </w:pPr>
          </w:p>
        </w:tc>
      </w:tr>
      <w:tr w:rsidR="00CE55AD" w:rsidRPr="0022424D" w:rsidTr="00CE55AD">
        <w:tc>
          <w:tcPr>
            <w:tcW w:w="6237" w:type="dxa"/>
            <w:gridSpan w:val="2"/>
            <w:tcBorders>
              <w:top w:val="single" w:sz="4" w:space="0" w:color="000000"/>
              <w:left w:val="single" w:sz="4" w:space="0" w:color="000000"/>
              <w:bottom w:val="single" w:sz="4" w:space="0" w:color="000000"/>
            </w:tcBorders>
          </w:tcPr>
          <w:p w:rsidR="00CE55AD" w:rsidRPr="0022424D" w:rsidRDefault="00A21AB2" w:rsidP="00CE55AD">
            <w:pPr>
              <w:spacing w:after="0" w:line="240" w:lineRule="auto"/>
              <w:jc w:val="both"/>
              <w:rPr>
                <w:rStyle w:val="FontStyle13"/>
                <w:sz w:val="22"/>
                <w:szCs w:val="22"/>
              </w:rPr>
            </w:pPr>
            <w:r>
              <w:rPr>
                <w:rStyle w:val="FontStyle13"/>
                <w:sz w:val="22"/>
                <w:szCs w:val="22"/>
              </w:rPr>
              <w:t>Индустриальный взлет и кризис Восточной Азии</w:t>
            </w:r>
          </w:p>
        </w:tc>
        <w:tc>
          <w:tcPr>
            <w:tcW w:w="993" w:type="dxa"/>
            <w:gridSpan w:val="2"/>
            <w:tcBorders>
              <w:top w:val="single" w:sz="4" w:space="0" w:color="000000"/>
              <w:left w:val="single" w:sz="4" w:space="0" w:color="000000"/>
              <w:bottom w:val="single" w:sz="4" w:space="0" w:color="000000"/>
            </w:tcBorders>
          </w:tcPr>
          <w:p w:rsidR="00CE55AD" w:rsidRPr="0022424D" w:rsidRDefault="004F2FB4" w:rsidP="00CE55AD">
            <w:pPr>
              <w:snapToGrid w:val="0"/>
              <w:spacing w:after="0" w:line="240" w:lineRule="auto"/>
              <w:jc w:val="center"/>
              <w:rPr>
                <w:rStyle w:val="FontStyle13"/>
                <w:sz w:val="22"/>
                <w:szCs w:val="22"/>
              </w:rPr>
            </w:pPr>
            <w:r>
              <w:rPr>
                <w:rStyle w:val="FontStyle13"/>
                <w:sz w:val="22"/>
                <w:szCs w:val="22"/>
              </w:rPr>
              <w:t>30</w:t>
            </w:r>
          </w:p>
        </w:tc>
        <w:tc>
          <w:tcPr>
            <w:tcW w:w="2693" w:type="dxa"/>
            <w:vMerge/>
            <w:tcBorders>
              <w:left w:val="single" w:sz="4" w:space="0" w:color="000000"/>
              <w:right w:val="single" w:sz="4" w:space="0" w:color="000000"/>
            </w:tcBorders>
          </w:tcPr>
          <w:p w:rsidR="00CE55AD" w:rsidRPr="0022424D" w:rsidRDefault="00CE55AD" w:rsidP="00CE55AD">
            <w:pPr>
              <w:snapToGrid w:val="0"/>
              <w:spacing w:after="0" w:line="240" w:lineRule="auto"/>
              <w:jc w:val="both"/>
              <w:rPr>
                <w:rStyle w:val="FontStyle13"/>
                <w:sz w:val="22"/>
                <w:szCs w:val="22"/>
              </w:rPr>
            </w:pPr>
          </w:p>
        </w:tc>
      </w:tr>
      <w:tr w:rsidR="00CE55AD" w:rsidRPr="0022424D" w:rsidTr="00CE55AD">
        <w:tc>
          <w:tcPr>
            <w:tcW w:w="6237" w:type="dxa"/>
            <w:gridSpan w:val="2"/>
            <w:tcBorders>
              <w:top w:val="single" w:sz="4" w:space="0" w:color="000000"/>
              <w:left w:val="single" w:sz="4" w:space="0" w:color="000000"/>
              <w:bottom w:val="single" w:sz="4" w:space="0" w:color="000000"/>
            </w:tcBorders>
          </w:tcPr>
          <w:p w:rsidR="00CE55AD" w:rsidRPr="0022424D" w:rsidRDefault="00A21AB2" w:rsidP="00CE55AD">
            <w:pPr>
              <w:snapToGrid w:val="0"/>
              <w:spacing w:after="0" w:line="240" w:lineRule="auto"/>
              <w:jc w:val="both"/>
              <w:rPr>
                <w:rStyle w:val="FontStyle13"/>
                <w:sz w:val="22"/>
                <w:szCs w:val="22"/>
              </w:rPr>
            </w:pPr>
            <w:r>
              <w:rPr>
                <w:rStyle w:val="FontStyle13"/>
                <w:sz w:val="22"/>
                <w:szCs w:val="22"/>
              </w:rPr>
              <w:t>Латинская Америка: неолиберальный  вариант модернизации</w:t>
            </w:r>
          </w:p>
        </w:tc>
        <w:tc>
          <w:tcPr>
            <w:tcW w:w="993" w:type="dxa"/>
            <w:gridSpan w:val="2"/>
            <w:tcBorders>
              <w:top w:val="single" w:sz="4" w:space="0" w:color="000000"/>
              <w:left w:val="single" w:sz="4" w:space="0" w:color="000000"/>
              <w:bottom w:val="single" w:sz="4" w:space="0" w:color="000000"/>
            </w:tcBorders>
          </w:tcPr>
          <w:p w:rsidR="00CE55AD" w:rsidRPr="0022424D" w:rsidRDefault="004F2FB4" w:rsidP="00CE55AD">
            <w:pPr>
              <w:snapToGrid w:val="0"/>
              <w:spacing w:after="0" w:line="240" w:lineRule="auto"/>
              <w:jc w:val="center"/>
              <w:rPr>
                <w:rStyle w:val="FontStyle13"/>
                <w:sz w:val="22"/>
                <w:szCs w:val="22"/>
              </w:rPr>
            </w:pPr>
            <w:r>
              <w:rPr>
                <w:rStyle w:val="FontStyle13"/>
                <w:sz w:val="22"/>
                <w:szCs w:val="22"/>
              </w:rPr>
              <w:t>30</w:t>
            </w:r>
          </w:p>
        </w:tc>
        <w:tc>
          <w:tcPr>
            <w:tcW w:w="2693" w:type="dxa"/>
            <w:vMerge/>
            <w:tcBorders>
              <w:left w:val="single" w:sz="4" w:space="0" w:color="000000"/>
              <w:right w:val="single" w:sz="4" w:space="0" w:color="000000"/>
            </w:tcBorders>
          </w:tcPr>
          <w:p w:rsidR="00CE55AD" w:rsidRPr="0022424D" w:rsidRDefault="00CE55AD" w:rsidP="00CE55AD">
            <w:pPr>
              <w:snapToGrid w:val="0"/>
              <w:spacing w:after="0" w:line="240" w:lineRule="auto"/>
              <w:rPr>
                <w:rStyle w:val="FontStyle13"/>
                <w:sz w:val="22"/>
                <w:szCs w:val="22"/>
              </w:rPr>
            </w:pPr>
          </w:p>
        </w:tc>
      </w:tr>
      <w:tr w:rsidR="00CE55AD" w:rsidRPr="0022424D" w:rsidTr="00CE55AD">
        <w:tc>
          <w:tcPr>
            <w:tcW w:w="6237" w:type="dxa"/>
            <w:gridSpan w:val="2"/>
            <w:tcBorders>
              <w:top w:val="single" w:sz="4" w:space="0" w:color="000000"/>
              <w:left w:val="single" w:sz="4" w:space="0" w:color="000000"/>
              <w:bottom w:val="single" w:sz="4" w:space="0" w:color="000000"/>
            </w:tcBorders>
          </w:tcPr>
          <w:p w:rsidR="00CE55AD" w:rsidRPr="0022424D" w:rsidRDefault="00A21AB2" w:rsidP="00CE55AD">
            <w:pPr>
              <w:snapToGrid w:val="0"/>
              <w:spacing w:after="0" w:line="240" w:lineRule="auto"/>
              <w:jc w:val="both"/>
              <w:rPr>
                <w:rStyle w:val="FontStyle13"/>
                <w:sz w:val="22"/>
                <w:szCs w:val="22"/>
              </w:rPr>
            </w:pPr>
            <w:r>
              <w:rPr>
                <w:rStyle w:val="FontStyle13"/>
                <w:sz w:val="22"/>
                <w:szCs w:val="22"/>
              </w:rPr>
              <w:t>Китай региональная держава?</w:t>
            </w:r>
          </w:p>
        </w:tc>
        <w:tc>
          <w:tcPr>
            <w:tcW w:w="993" w:type="dxa"/>
            <w:gridSpan w:val="2"/>
            <w:tcBorders>
              <w:top w:val="single" w:sz="4" w:space="0" w:color="000000"/>
              <w:left w:val="single" w:sz="4" w:space="0" w:color="000000"/>
              <w:bottom w:val="single" w:sz="4" w:space="0" w:color="000000"/>
            </w:tcBorders>
          </w:tcPr>
          <w:p w:rsidR="00CE55AD" w:rsidRPr="0022424D" w:rsidRDefault="004F2FB4" w:rsidP="00CE55AD">
            <w:pPr>
              <w:snapToGrid w:val="0"/>
              <w:spacing w:after="0" w:line="240" w:lineRule="auto"/>
              <w:jc w:val="center"/>
              <w:rPr>
                <w:rStyle w:val="FontStyle13"/>
                <w:sz w:val="22"/>
                <w:szCs w:val="22"/>
              </w:rPr>
            </w:pPr>
            <w:r>
              <w:rPr>
                <w:rStyle w:val="FontStyle13"/>
                <w:sz w:val="22"/>
                <w:szCs w:val="22"/>
              </w:rPr>
              <w:t>30</w:t>
            </w:r>
          </w:p>
        </w:tc>
        <w:tc>
          <w:tcPr>
            <w:tcW w:w="2693" w:type="dxa"/>
            <w:vMerge/>
            <w:tcBorders>
              <w:left w:val="single" w:sz="4" w:space="0" w:color="000000"/>
              <w:right w:val="single" w:sz="4" w:space="0" w:color="000000"/>
            </w:tcBorders>
          </w:tcPr>
          <w:p w:rsidR="00CE55AD" w:rsidRPr="0022424D" w:rsidRDefault="00CE55AD" w:rsidP="00CE55AD">
            <w:pPr>
              <w:snapToGrid w:val="0"/>
              <w:spacing w:after="0" w:line="240" w:lineRule="auto"/>
              <w:rPr>
                <w:rStyle w:val="FontStyle13"/>
                <w:sz w:val="22"/>
                <w:szCs w:val="22"/>
              </w:rPr>
            </w:pPr>
          </w:p>
        </w:tc>
      </w:tr>
      <w:tr w:rsidR="00CE55AD" w:rsidRPr="0022424D" w:rsidTr="00CE55AD">
        <w:tc>
          <w:tcPr>
            <w:tcW w:w="6237" w:type="dxa"/>
            <w:gridSpan w:val="2"/>
            <w:tcBorders>
              <w:top w:val="single" w:sz="4" w:space="0" w:color="000000"/>
              <w:left w:val="single" w:sz="4" w:space="0" w:color="000000"/>
              <w:bottom w:val="single" w:sz="4" w:space="0" w:color="000000"/>
            </w:tcBorders>
          </w:tcPr>
          <w:p w:rsidR="00CE55AD" w:rsidRPr="0022424D" w:rsidRDefault="00A21AB2" w:rsidP="00CE55AD">
            <w:pPr>
              <w:snapToGrid w:val="0"/>
              <w:spacing w:after="0" w:line="240" w:lineRule="auto"/>
              <w:jc w:val="both"/>
              <w:rPr>
                <w:rStyle w:val="FontStyle13"/>
                <w:sz w:val="22"/>
                <w:szCs w:val="22"/>
              </w:rPr>
            </w:pPr>
            <w:r>
              <w:rPr>
                <w:rStyle w:val="FontStyle13"/>
                <w:sz w:val="22"/>
                <w:szCs w:val="22"/>
              </w:rPr>
              <w:t>Турция оплот стабильности в регионе?</w:t>
            </w:r>
          </w:p>
        </w:tc>
        <w:tc>
          <w:tcPr>
            <w:tcW w:w="993" w:type="dxa"/>
            <w:gridSpan w:val="2"/>
            <w:tcBorders>
              <w:top w:val="single" w:sz="4" w:space="0" w:color="000000"/>
              <w:left w:val="single" w:sz="4" w:space="0" w:color="000000"/>
              <w:bottom w:val="single" w:sz="4" w:space="0" w:color="000000"/>
            </w:tcBorders>
          </w:tcPr>
          <w:p w:rsidR="00CE55AD" w:rsidRPr="0022424D" w:rsidRDefault="004F2FB4" w:rsidP="00CE55AD">
            <w:pPr>
              <w:snapToGrid w:val="0"/>
              <w:spacing w:after="0" w:line="240" w:lineRule="auto"/>
              <w:jc w:val="center"/>
              <w:rPr>
                <w:rStyle w:val="FontStyle13"/>
                <w:sz w:val="22"/>
                <w:szCs w:val="22"/>
              </w:rPr>
            </w:pPr>
            <w:r>
              <w:rPr>
                <w:rStyle w:val="FontStyle13"/>
                <w:sz w:val="22"/>
                <w:szCs w:val="22"/>
              </w:rPr>
              <w:t>3</w:t>
            </w:r>
            <w:r w:rsidR="00CE55AD" w:rsidRPr="0022424D">
              <w:rPr>
                <w:rStyle w:val="FontStyle13"/>
                <w:sz w:val="22"/>
                <w:szCs w:val="22"/>
              </w:rPr>
              <w:t>0</w:t>
            </w:r>
          </w:p>
        </w:tc>
        <w:tc>
          <w:tcPr>
            <w:tcW w:w="2693" w:type="dxa"/>
            <w:vMerge/>
            <w:tcBorders>
              <w:left w:val="single" w:sz="4" w:space="0" w:color="000000"/>
              <w:right w:val="single" w:sz="4" w:space="0" w:color="000000"/>
            </w:tcBorders>
          </w:tcPr>
          <w:p w:rsidR="00CE55AD" w:rsidRPr="0022424D" w:rsidRDefault="00CE55AD" w:rsidP="00CE55AD">
            <w:pPr>
              <w:snapToGrid w:val="0"/>
              <w:spacing w:after="0" w:line="240" w:lineRule="auto"/>
              <w:jc w:val="both"/>
              <w:rPr>
                <w:rStyle w:val="FontStyle13"/>
                <w:sz w:val="22"/>
                <w:szCs w:val="22"/>
              </w:rPr>
            </w:pPr>
          </w:p>
        </w:tc>
      </w:tr>
      <w:tr w:rsidR="00CE55AD" w:rsidRPr="0022424D" w:rsidTr="00CE55AD">
        <w:tc>
          <w:tcPr>
            <w:tcW w:w="7230" w:type="dxa"/>
            <w:gridSpan w:val="4"/>
            <w:tcBorders>
              <w:top w:val="single" w:sz="4" w:space="0" w:color="000000"/>
              <w:left w:val="single" w:sz="4" w:space="0" w:color="000000"/>
              <w:bottom w:val="single" w:sz="4" w:space="0" w:color="000000"/>
              <w:right w:val="single" w:sz="4" w:space="0" w:color="000000"/>
            </w:tcBorders>
          </w:tcPr>
          <w:p w:rsidR="00CE55AD" w:rsidRPr="0022424D" w:rsidRDefault="00CE55AD" w:rsidP="00CE55AD">
            <w:pPr>
              <w:snapToGrid w:val="0"/>
              <w:spacing w:after="0" w:line="240" w:lineRule="auto"/>
              <w:jc w:val="center"/>
              <w:rPr>
                <w:rFonts w:ascii="Times New Roman" w:hAnsi="Times New Roman" w:cs="Times New Roman"/>
                <w:b/>
                <w:i/>
              </w:rPr>
            </w:pPr>
            <w:r w:rsidRPr="0022424D">
              <w:rPr>
                <w:rFonts w:ascii="Times New Roman" w:hAnsi="Times New Roman" w:cs="Times New Roman"/>
                <w:b/>
                <w:i/>
              </w:rPr>
              <w:t>Дополнительные вопросы</w:t>
            </w:r>
          </w:p>
        </w:tc>
        <w:tc>
          <w:tcPr>
            <w:tcW w:w="2693" w:type="dxa"/>
            <w:vMerge/>
            <w:tcBorders>
              <w:left w:val="single" w:sz="4" w:space="0" w:color="000000"/>
              <w:right w:val="single" w:sz="4" w:space="0" w:color="000000"/>
            </w:tcBorders>
          </w:tcPr>
          <w:p w:rsidR="00CE55AD" w:rsidRPr="0022424D" w:rsidRDefault="00CE55AD" w:rsidP="00CE55AD">
            <w:pPr>
              <w:snapToGrid w:val="0"/>
              <w:spacing w:after="0" w:line="240" w:lineRule="auto"/>
              <w:jc w:val="center"/>
              <w:rPr>
                <w:rFonts w:ascii="Times New Roman" w:hAnsi="Times New Roman" w:cs="Times New Roman"/>
              </w:rPr>
            </w:pPr>
          </w:p>
        </w:tc>
      </w:tr>
      <w:tr w:rsidR="00CE55AD" w:rsidRPr="0022424D" w:rsidTr="00CE55AD">
        <w:tc>
          <w:tcPr>
            <w:tcW w:w="6237" w:type="dxa"/>
            <w:gridSpan w:val="2"/>
            <w:tcBorders>
              <w:top w:val="single" w:sz="4" w:space="0" w:color="000000"/>
              <w:left w:val="single" w:sz="4" w:space="0" w:color="000000"/>
              <w:bottom w:val="single" w:sz="4" w:space="0" w:color="000000"/>
            </w:tcBorders>
          </w:tcPr>
          <w:p w:rsidR="00CE55AD" w:rsidRPr="0022424D" w:rsidRDefault="00A21AB2" w:rsidP="00CE55AD">
            <w:pPr>
              <w:pStyle w:val="1"/>
              <w:ind w:left="34"/>
              <w:jc w:val="both"/>
              <w:rPr>
                <w:rFonts w:ascii="Times New Roman" w:hAnsi="Times New Roman"/>
                <w:sz w:val="22"/>
                <w:szCs w:val="22"/>
              </w:rPr>
            </w:pPr>
            <w:r>
              <w:rPr>
                <w:rFonts w:ascii="Times New Roman" w:hAnsi="Times New Roman"/>
                <w:sz w:val="22"/>
                <w:szCs w:val="22"/>
              </w:rPr>
              <w:t>«Арабская весна» сущность и причины</w:t>
            </w:r>
          </w:p>
        </w:tc>
        <w:tc>
          <w:tcPr>
            <w:tcW w:w="993" w:type="dxa"/>
            <w:gridSpan w:val="2"/>
            <w:tcBorders>
              <w:top w:val="single" w:sz="4" w:space="0" w:color="000000"/>
              <w:left w:val="single" w:sz="4" w:space="0" w:color="000000"/>
              <w:bottom w:val="single" w:sz="4" w:space="0" w:color="000000"/>
            </w:tcBorders>
          </w:tcPr>
          <w:p w:rsidR="00CE55AD" w:rsidRPr="0022424D" w:rsidRDefault="00CE55AD" w:rsidP="00CE55AD">
            <w:pPr>
              <w:snapToGrid w:val="0"/>
              <w:spacing w:after="0" w:line="240" w:lineRule="auto"/>
              <w:jc w:val="center"/>
              <w:rPr>
                <w:rStyle w:val="FontStyle13"/>
                <w:sz w:val="22"/>
                <w:szCs w:val="22"/>
              </w:rPr>
            </w:pPr>
            <w:r w:rsidRPr="0022424D">
              <w:rPr>
                <w:rStyle w:val="FontStyle13"/>
                <w:sz w:val="22"/>
                <w:szCs w:val="22"/>
              </w:rPr>
              <w:t>20</w:t>
            </w:r>
          </w:p>
        </w:tc>
        <w:tc>
          <w:tcPr>
            <w:tcW w:w="2693" w:type="dxa"/>
            <w:vMerge/>
            <w:tcBorders>
              <w:left w:val="single" w:sz="4" w:space="0" w:color="000000"/>
              <w:right w:val="single" w:sz="4" w:space="0" w:color="000000"/>
            </w:tcBorders>
          </w:tcPr>
          <w:p w:rsidR="00CE55AD" w:rsidRPr="0022424D" w:rsidRDefault="00CE55AD" w:rsidP="00CE55AD">
            <w:pPr>
              <w:snapToGrid w:val="0"/>
              <w:spacing w:after="0" w:line="240" w:lineRule="auto"/>
              <w:jc w:val="both"/>
              <w:rPr>
                <w:rStyle w:val="FontStyle13"/>
                <w:sz w:val="22"/>
                <w:szCs w:val="22"/>
              </w:rPr>
            </w:pPr>
          </w:p>
        </w:tc>
      </w:tr>
      <w:tr w:rsidR="00CE55AD" w:rsidRPr="0022424D" w:rsidTr="00CE55AD">
        <w:tc>
          <w:tcPr>
            <w:tcW w:w="6237" w:type="dxa"/>
            <w:gridSpan w:val="2"/>
            <w:tcBorders>
              <w:top w:val="single" w:sz="4" w:space="0" w:color="000000"/>
              <w:left w:val="single" w:sz="4" w:space="0" w:color="000000"/>
              <w:bottom w:val="single" w:sz="4" w:space="0" w:color="000000"/>
            </w:tcBorders>
          </w:tcPr>
          <w:p w:rsidR="00CE55AD" w:rsidRPr="0022424D" w:rsidRDefault="00A21AB2" w:rsidP="00CE55AD">
            <w:pPr>
              <w:pStyle w:val="1"/>
              <w:ind w:left="34"/>
              <w:jc w:val="both"/>
              <w:rPr>
                <w:rFonts w:ascii="Times New Roman" w:hAnsi="Times New Roman"/>
                <w:sz w:val="22"/>
                <w:szCs w:val="22"/>
              </w:rPr>
            </w:pPr>
            <w:r>
              <w:rPr>
                <w:rFonts w:ascii="Times New Roman" w:hAnsi="Times New Roman"/>
                <w:sz w:val="22"/>
                <w:szCs w:val="22"/>
              </w:rPr>
              <w:t>Страт</w:t>
            </w:r>
            <w:r w:rsidR="002C03BD">
              <w:rPr>
                <w:rFonts w:ascii="Times New Roman" w:hAnsi="Times New Roman"/>
                <w:sz w:val="22"/>
                <w:szCs w:val="22"/>
              </w:rPr>
              <w:t>егические партнеры России</w:t>
            </w:r>
          </w:p>
        </w:tc>
        <w:tc>
          <w:tcPr>
            <w:tcW w:w="993" w:type="dxa"/>
            <w:gridSpan w:val="2"/>
            <w:tcBorders>
              <w:top w:val="single" w:sz="4" w:space="0" w:color="000000"/>
              <w:left w:val="single" w:sz="4" w:space="0" w:color="000000"/>
              <w:bottom w:val="single" w:sz="4" w:space="0" w:color="000000"/>
            </w:tcBorders>
          </w:tcPr>
          <w:p w:rsidR="00CE55AD" w:rsidRPr="0022424D" w:rsidRDefault="00CE55AD" w:rsidP="00CE55AD">
            <w:pPr>
              <w:snapToGrid w:val="0"/>
              <w:spacing w:after="0" w:line="240" w:lineRule="auto"/>
              <w:jc w:val="center"/>
              <w:rPr>
                <w:rStyle w:val="FontStyle13"/>
                <w:sz w:val="22"/>
                <w:szCs w:val="22"/>
              </w:rPr>
            </w:pPr>
            <w:r w:rsidRPr="0022424D">
              <w:rPr>
                <w:rStyle w:val="FontStyle13"/>
                <w:sz w:val="22"/>
                <w:szCs w:val="22"/>
              </w:rPr>
              <w:t>20</w:t>
            </w:r>
          </w:p>
        </w:tc>
        <w:tc>
          <w:tcPr>
            <w:tcW w:w="2693" w:type="dxa"/>
            <w:vMerge/>
            <w:tcBorders>
              <w:left w:val="single" w:sz="4" w:space="0" w:color="000000"/>
              <w:right w:val="single" w:sz="4" w:space="0" w:color="000000"/>
            </w:tcBorders>
          </w:tcPr>
          <w:p w:rsidR="00CE55AD" w:rsidRPr="0022424D" w:rsidRDefault="00CE55AD" w:rsidP="00CE55AD">
            <w:pPr>
              <w:snapToGrid w:val="0"/>
              <w:spacing w:after="0" w:line="240" w:lineRule="auto"/>
              <w:jc w:val="both"/>
              <w:rPr>
                <w:rFonts w:ascii="Times New Roman" w:hAnsi="Times New Roman" w:cs="Times New Roman"/>
              </w:rPr>
            </w:pPr>
          </w:p>
        </w:tc>
      </w:tr>
      <w:tr w:rsidR="00CE55AD" w:rsidRPr="0022424D" w:rsidTr="00CE55AD">
        <w:tc>
          <w:tcPr>
            <w:tcW w:w="6237" w:type="dxa"/>
            <w:gridSpan w:val="2"/>
            <w:tcBorders>
              <w:top w:val="single" w:sz="4" w:space="0" w:color="000000"/>
              <w:left w:val="single" w:sz="4" w:space="0" w:color="000000"/>
              <w:bottom w:val="single" w:sz="4" w:space="0" w:color="000000"/>
            </w:tcBorders>
          </w:tcPr>
          <w:p w:rsidR="00CE55AD" w:rsidRPr="002C03BD" w:rsidRDefault="002C03BD" w:rsidP="00CE55AD">
            <w:pPr>
              <w:pStyle w:val="1"/>
              <w:ind w:left="34"/>
              <w:jc w:val="both"/>
              <w:rPr>
                <w:rFonts w:ascii="Times New Roman" w:hAnsi="Times New Roman"/>
                <w:sz w:val="22"/>
                <w:szCs w:val="22"/>
              </w:rPr>
            </w:pPr>
            <w:r>
              <w:rPr>
                <w:rFonts w:ascii="Times New Roman" w:hAnsi="Times New Roman"/>
                <w:color w:val="000000"/>
                <w:sz w:val="22"/>
                <w:szCs w:val="22"/>
              </w:rPr>
              <w:t>П</w:t>
            </w:r>
            <w:r w:rsidRPr="002C03BD">
              <w:rPr>
                <w:rFonts w:ascii="Times New Roman" w:hAnsi="Times New Roman"/>
                <w:color w:val="000000"/>
                <w:sz w:val="22"/>
                <w:szCs w:val="22"/>
              </w:rPr>
              <w:t>ричины бразильского «экономического чуда».</w:t>
            </w:r>
          </w:p>
        </w:tc>
        <w:tc>
          <w:tcPr>
            <w:tcW w:w="993" w:type="dxa"/>
            <w:gridSpan w:val="2"/>
            <w:tcBorders>
              <w:top w:val="single" w:sz="4" w:space="0" w:color="000000"/>
              <w:left w:val="single" w:sz="4" w:space="0" w:color="000000"/>
              <w:bottom w:val="single" w:sz="4" w:space="0" w:color="000000"/>
            </w:tcBorders>
          </w:tcPr>
          <w:p w:rsidR="00CE55AD" w:rsidRPr="0022424D" w:rsidRDefault="004F2FB4" w:rsidP="00CE55AD">
            <w:pPr>
              <w:snapToGrid w:val="0"/>
              <w:spacing w:after="0" w:line="240" w:lineRule="auto"/>
              <w:jc w:val="center"/>
              <w:rPr>
                <w:rStyle w:val="FontStyle13"/>
                <w:sz w:val="22"/>
                <w:szCs w:val="22"/>
              </w:rPr>
            </w:pPr>
            <w:r>
              <w:rPr>
                <w:rStyle w:val="FontStyle13"/>
                <w:sz w:val="22"/>
                <w:szCs w:val="22"/>
              </w:rPr>
              <w:t>2</w:t>
            </w:r>
            <w:r w:rsidR="00CE55AD" w:rsidRPr="0022424D">
              <w:rPr>
                <w:rStyle w:val="FontStyle13"/>
                <w:sz w:val="22"/>
                <w:szCs w:val="22"/>
              </w:rPr>
              <w:t>0</w:t>
            </w:r>
          </w:p>
        </w:tc>
        <w:tc>
          <w:tcPr>
            <w:tcW w:w="2693" w:type="dxa"/>
            <w:vMerge/>
            <w:tcBorders>
              <w:left w:val="single" w:sz="4" w:space="0" w:color="000000"/>
              <w:right w:val="single" w:sz="4" w:space="0" w:color="000000"/>
            </w:tcBorders>
          </w:tcPr>
          <w:p w:rsidR="00CE55AD" w:rsidRPr="0022424D" w:rsidRDefault="00CE55AD" w:rsidP="00CE55AD">
            <w:pPr>
              <w:snapToGrid w:val="0"/>
              <w:spacing w:after="0" w:line="240" w:lineRule="auto"/>
              <w:jc w:val="both"/>
              <w:rPr>
                <w:rFonts w:ascii="Times New Roman" w:hAnsi="Times New Roman" w:cs="Times New Roman"/>
              </w:rPr>
            </w:pPr>
          </w:p>
        </w:tc>
      </w:tr>
      <w:tr w:rsidR="00CE55AD" w:rsidRPr="0022424D" w:rsidTr="00CE55AD">
        <w:tc>
          <w:tcPr>
            <w:tcW w:w="9923" w:type="dxa"/>
            <w:gridSpan w:val="5"/>
            <w:tcBorders>
              <w:top w:val="single" w:sz="4" w:space="0" w:color="000000"/>
              <w:left w:val="single" w:sz="4" w:space="0" w:color="000000"/>
              <w:bottom w:val="single" w:sz="4" w:space="0" w:color="000000"/>
              <w:right w:val="single" w:sz="4" w:space="0" w:color="000000"/>
            </w:tcBorders>
          </w:tcPr>
          <w:p w:rsidR="00CE55AD" w:rsidRPr="0022424D" w:rsidRDefault="00CE55AD" w:rsidP="00CE55AD">
            <w:pPr>
              <w:snapToGrid w:val="0"/>
              <w:spacing w:after="0" w:line="240" w:lineRule="auto"/>
              <w:jc w:val="center"/>
              <w:rPr>
                <w:rFonts w:ascii="Times New Roman" w:hAnsi="Times New Roman" w:cs="Times New Roman"/>
                <w:b/>
              </w:rPr>
            </w:pPr>
            <w:r w:rsidRPr="0022424D">
              <w:rPr>
                <w:rFonts w:ascii="Times New Roman" w:hAnsi="Times New Roman" w:cs="Times New Roman"/>
                <w:b/>
              </w:rPr>
              <w:t>Качественные критерии</w:t>
            </w:r>
          </w:p>
        </w:tc>
      </w:tr>
      <w:tr w:rsidR="00CE55AD" w:rsidRPr="0022424D" w:rsidTr="00CE55AD">
        <w:tc>
          <w:tcPr>
            <w:tcW w:w="6237" w:type="dxa"/>
            <w:gridSpan w:val="2"/>
            <w:tcBorders>
              <w:top w:val="single" w:sz="4" w:space="0" w:color="000000"/>
              <w:left w:val="single" w:sz="4" w:space="0" w:color="000000"/>
              <w:bottom w:val="single" w:sz="4" w:space="0" w:color="000000"/>
            </w:tcBorders>
          </w:tcPr>
          <w:p w:rsidR="00CE55AD" w:rsidRPr="0022424D" w:rsidRDefault="00CE55AD" w:rsidP="00CE55AD">
            <w:pPr>
              <w:pStyle w:val="1"/>
              <w:ind w:left="34"/>
              <w:jc w:val="both"/>
              <w:rPr>
                <w:rStyle w:val="FontStyle13"/>
                <w:sz w:val="22"/>
                <w:szCs w:val="22"/>
              </w:rPr>
            </w:pPr>
            <w:r w:rsidRPr="0022424D">
              <w:rPr>
                <w:rFonts w:ascii="Times New Roman" w:hAnsi="Times New Roman"/>
                <w:sz w:val="22"/>
                <w:szCs w:val="22"/>
              </w:rPr>
              <w:t>Наличие сотрудничества обучающихся в рабочих группах и с преподавателем</w:t>
            </w:r>
          </w:p>
        </w:tc>
        <w:tc>
          <w:tcPr>
            <w:tcW w:w="993" w:type="dxa"/>
            <w:gridSpan w:val="2"/>
            <w:tcBorders>
              <w:top w:val="single" w:sz="4" w:space="0" w:color="000000"/>
              <w:left w:val="single" w:sz="4" w:space="0" w:color="000000"/>
              <w:bottom w:val="single" w:sz="4" w:space="0" w:color="000000"/>
            </w:tcBorders>
          </w:tcPr>
          <w:p w:rsidR="00CE55AD" w:rsidRPr="0022424D" w:rsidRDefault="00CE55AD" w:rsidP="00CE55AD">
            <w:pPr>
              <w:snapToGrid w:val="0"/>
              <w:spacing w:after="0" w:line="240" w:lineRule="auto"/>
              <w:jc w:val="center"/>
              <w:rPr>
                <w:rStyle w:val="FontStyle13"/>
                <w:sz w:val="22"/>
                <w:szCs w:val="22"/>
              </w:rPr>
            </w:pPr>
            <w:r w:rsidRPr="0022424D">
              <w:rPr>
                <w:rStyle w:val="FontStyle13"/>
                <w:sz w:val="22"/>
                <w:szCs w:val="22"/>
              </w:rPr>
              <w:t>30</w:t>
            </w:r>
          </w:p>
        </w:tc>
        <w:tc>
          <w:tcPr>
            <w:tcW w:w="2693" w:type="dxa"/>
            <w:vMerge w:val="restart"/>
            <w:tcBorders>
              <w:left w:val="single" w:sz="4" w:space="0" w:color="000000"/>
              <w:right w:val="single" w:sz="4" w:space="0" w:color="000000"/>
            </w:tcBorders>
          </w:tcPr>
          <w:p w:rsidR="00CE55AD" w:rsidRPr="0022424D" w:rsidRDefault="00CE55AD" w:rsidP="00CE55AD">
            <w:pPr>
              <w:snapToGrid w:val="0"/>
              <w:spacing w:after="0" w:line="240" w:lineRule="auto"/>
              <w:jc w:val="both"/>
              <w:rPr>
                <w:rFonts w:ascii="Times New Roman" w:hAnsi="Times New Roman" w:cs="Times New Roman"/>
              </w:rPr>
            </w:pPr>
            <w:r w:rsidRPr="0022424D">
              <w:rPr>
                <w:rFonts w:ascii="Times New Roman" w:hAnsi="Times New Roman" w:cs="Times New Roman"/>
              </w:rPr>
              <w:t xml:space="preserve"> </w:t>
            </w:r>
          </w:p>
          <w:p w:rsidR="00CE55AD" w:rsidRPr="0022424D" w:rsidRDefault="00CE55AD" w:rsidP="00CE55AD">
            <w:pPr>
              <w:snapToGrid w:val="0"/>
              <w:spacing w:after="0" w:line="240" w:lineRule="auto"/>
              <w:jc w:val="both"/>
              <w:rPr>
                <w:rFonts w:ascii="Times New Roman" w:hAnsi="Times New Roman" w:cs="Times New Roman"/>
              </w:rPr>
            </w:pPr>
          </w:p>
          <w:p w:rsidR="00CE55AD" w:rsidRPr="0022424D" w:rsidRDefault="00CE55AD" w:rsidP="00CE55AD">
            <w:pPr>
              <w:snapToGrid w:val="0"/>
              <w:spacing w:after="0" w:line="240" w:lineRule="auto"/>
              <w:jc w:val="both"/>
              <w:rPr>
                <w:rFonts w:ascii="Times New Roman" w:hAnsi="Times New Roman" w:cs="Times New Roman"/>
              </w:rPr>
            </w:pPr>
            <w:r w:rsidRPr="0022424D">
              <w:rPr>
                <w:rFonts w:ascii="Times New Roman" w:hAnsi="Times New Roman" w:cs="Times New Roman"/>
              </w:rPr>
              <w:t>Мотивационные баллы</w:t>
            </w:r>
          </w:p>
        </w:tc>
      </w:tr>
      <w:tr w:rsidR="00CE55AD" w:rsidRPr="0022424D" w:rsidTr="00CE55AD">
        <w:tc>
          <w:tcPr>
            <w:tcW w:w="6237" w:type="dxa"/>
            <w:gridSpan w:val="2"/>
            <w:tcBorders>
              <w:top w:val="single" w:sz="4" w:space="0" w:color="000000"/>
              <w:left w:val="single" w:sz="4" w:space="0" w:color="000000"/>
              <w:bottom w:val="single" w:sz="4" w:space="0" w:color="000000"/>
            </w:tcBorders>
          </w:tcPr>
          <w:p w:rsidR="00CE55AD" w:rsidRPr="0022424D" w:rsidRDefault="00CE55AD" w:rsidP="00CE55AD">
            <w:pPr>
              <w:pStyle w:val="1"/>
              <w:ind w:left="34"/>
              <w:jc w:val="both"/>
              <w:rPr>
                <w:rStyle w:val="FontStyle13"/>
                <w:sz w:val="22"/>
                <w:szCs w:val="22"/>
              </w:rPr>
            </w:pPr>
            <w:r w:rsidRPr="0022424D">
              <w:rPr>
                <w:rFonts w:ascii="Times New Roman" w:hAnsi="Times New Roman"/>
                <w:sz w:val="22"/>
                <w:szCs w:val="22"/>
              </w:rPr>
              <w:t>Планирование и своевременное выполнение отчета</w:t>
            </w:r>
          </w:p>
        </w:tc>
        <w:tc>
          <w:tcPr>
            <w:tcW w:w="993" w:type="dxa"/>
            <w:gridSpan w:val="2"/>
            <w:tcBorders>
              <w:top w:val="single" w:sz="4" w:space="0" w:color="000000"/>
              <w:left w:val="single" w:sz="4" w:space="0" w:color="000000"/>
              <w:bottom w:val="single" w:sz="4" w:space="0" w:color="000000"/>
            </w:tcBorders>
          </w:tcPr>
          <w:p w:rsidR="00CE55AD" w:rsidRPr="0022424D" w:rsidRDefault="00CE55AD" w:rsidP="00CE55AD">
            <w:pPr>
              <w:snapToGrid w:val="0"/>
              <w:spacing w:after="0" w:line="240" w:lineRule="auto"/>
              <w:jc w:val="center"/>
              <w:rPr>
                <w:rStyle w:val="FontStyle13"/>
                <w:sz w:val="22"/>
                <w:szCs w:val="22"/>
              </w:rPr>
            </w:pPr>
            <w:r w:rsidRPr="0022424D">
              <w:rPr>
                <w:rStyle w:val="FontStyle13"/>
                <w:sz w:val="22"/>
                <w:szCs w:val="22"/>
              </w:rPr>
              <w:t>30</w:t>
            </w:r>
          </w:p>
        </w:tc>
        <w:tc>
          <w:tcPr>
            <w:tcW w:w="2693" w:type="dxa"/>
            <w:vMerge/>
            <w:tcBorders>
              <w:left w:val="single" w:sz="4" w:space="0" w:color="000000"/>
              <w:right w:val="single" w:sz="4" w:space="0" w:color="000000"/>
            </w:tcBorders>
          </w:tcPr>
          <w:p w:rsidR="00CE55AD" w:rsidRPr="0022424D" w:rsidRDefault="00CE55AD" w:rsidP="00CE55AD">
            <w:pPr>
              <w:snapToGrid w:val="0"/>
              <w:spacing w:after="0" w:line="240" w:lineRule="auto"/>
              <w:jc w:val="both"/>
              <w:rPr>
                <w:rFonts w:ascii="Times New Roman" w:hAnsi="Times New Roman" w:cs="Times New Roman"/>
              </w:rPr>
            </w:pPr>
          </w:p>
        </w:tc>
      </w:tr>
      <w:tr w:rsidR="00CE55AD" w:rsidRPr="0022424D" w:rsidTr="00CE55AD">
        <w:tc>
          <w:tcPr>
            <w:tcW w:w="6237" w:type="dxa"/>
            <w:gridSpan w:val="2"/>
            <w:tcBorders>
              <w:top w:val="single" w:sz="4" w:space="0" w:color="000000"/>
              <w:left w:val="single" w:sz="4" w:space="0" w:color="000000"/>
              <w:bottom w:val="single" w:sz="4" w:space="0" w:color="000000"/>
            </w:tcBorders>
          </w:tcPr>
          <w:p w:rsidR="00CE55AD" w:rsidRPr="0022424D" w:rsidRDefault="00CE55AD" w:rsidP="00CE55AD">
            <w:pPr>
              <w:snapToGrid w:val="0"/>
              <w:spacing w:after="0" w:line="240" w:lineRule="auto"/>
              <w:jc w:val="both"/>
              <w:rPr>
                <w:rStyle w:val="FontStyle13"/>
                <w:sz w:val="22"/>
                <w:szCs w:val="22"/>
              </w:rPr>
            </w:pPr>
            <w:r w:rsidRPr="0022424D">
              <w:rPr>
                <w:rFonts w:ascii="Times New Roman" w:hAnsi="Times New Roman" w:cs="Times New Roman"/>
              </w:rPr>
              <w:t>Представления отчета по практической работе на семинаре в виде презентации и организация «круглого стола»</w:t>
            </w:r>
          </w:p>
        </w:tc>
        <w:tc>
          <w:tcPr>
            <w:tcW w:w="993" w:type="dxa"/>
            <w:gridSpan w:val="2"/>
            <w:tcBorders>
              <w:top w:val="single" w:sz="4" w:space="0" w:color="000000"/>
              <w:left w:val="single" w:sz="4" w:space="0" w:color="000000"/>
              <w:bottom w:val="single" w:sz="4" w:space="0" w:color="000000"/>
            </w:tcBorders>
          </w:tcPr>
          <w:p w:rsidR="00CE55AD" w:rsidRPr="0022424D" w:rsidRDefault="004F2FB4" w:rsidP="00CE55AD">
            <w:pPr>
              <w:snapToGrid w:val="0"/>
              <w:spacing w:after="0" w:line="240" w:lineRule="auto"/>
              <w:jc w:val="center"/>
              <w:rPr>
                <w:rStyle w:val="FontStyle13"/>
                <w:sz w:val="22"/>
                <w:szCs w:val="22"/>
              </w:rPr>
            </w:pPr>
            <w:r>
              <w:rPr>
                <w:rStyle w:val="FontStyle13"/>
                <w:sz w:val="22"/>
                <w:szCs w:val="22"/>
              </w:rPr>
              <w:t>2</w:t>
            </w:r>
            <w:r w:rsidR="00CE55AD" w:rsidRPr="0022424D">
              <w:rPr>
                <w:rStyle w:val="FontStyle13"/>
                <w:sz w:val="22"/>
                <w:szCs w:val="22"/>
              </w:rPr>
              <w:t>0</w:t>
            </w:r>
          </w:p>
        </w:tc>
        <w:tc>
          <w:tcPr>
            <w:tcW w:w="2693" w:type="dxa"/>
            <w:vMerge/>
            <w:tcBorders>
              <w:left w:val="single" w:sz="4" w:space="0" w:color="000000"/>
              <w:right w:val="single" w:sz="4" w:space="0" w:color="000000"/>
            </w:tcBorders>
          </w:tcPr>
          <w:p w:rsidR="00CE55AD" w:rsidRPr="0022424D" w:rsidRDefault="00CE55AD" w:rsidP="00CE55AD">
            <w:pPr>
              <w:snapToGrid w:val="0"/>
              <w:spacing w:after="0" w:line="240" w:lineRule="auto"/>
              <w:jc w:val="both"/>
              <w:rPr>
                <w:rFonts w:ascii="Times New Roman" w:hAnsi="Times New Roman" w:cs="Times New Roman"/>
              </w:rPr>
            </w:pPr>
          </w:p>
        </w:tc>
      </w:tr>
      <w:tr w:rsidR="00CE55AD" w:rsidRPr="0022424D" w:rsidTr="00CE55AD">
        <w:tc>
          <w:tcPr>
            <w:tcW w:w="6237" w:type="dxa"/>
            <w:gridSpan w:val="2"/>
            <w:tcBorders>
              <w:top w:val="single" w:sz="4" w:space="0" w:color="000000"/>
              <w:left w:val="single" w:sz="4" w:space="0" w:color="000000"/>
              <w:bottom w:val="single" w:sz="4" w:space="0" w:color="000000"/>
            </w:tcBorders>
          </w:tcPr>
          <w:p w:rsidR="00CE55AD" w:rsidRPr="0022424D" w:rsidRDefault="00CE55AD" w:rsidP="00CE55AD">
            <w:pPr>
              <w:snapToGrid w:val="0"/>
              <w:spacing w:after="0" w:line="240" w:lineRule="auto"/>
              <w:jc w:val="both"/>
              <w:rPr>
                <w:rStyle w:val="FontStyle13"/>
                <w:sz w:val="22"/>
                <w:szCs w:val="22"/>
              </w:rPr>
            </w:pPr>
            <w:r w:rsidRPr="0022424D">
              <w:rPr>
                <w:rFonts w:ascii="Times New Roman" w:hAnsi="Times New Roman" w:cs="Times New Roman"/>
              </w:rPr>
              <w:t>Аргументированный вывод о проделанной работе</w:t>
            </w:r>
          </w:p>
        </w:tc>
        <w:tc>
          <w:tcPr>
            <w:tcW w:w="993" w:type="dxa"/>
            <w:gridSpan w:val="2"/>
            <w:tcBorders>
              <w:top w:val="single" w:sz="4" w:space="0" w:color="000000"/>
              <w:left w:val="single" w:sz="4" w:space="0" w:color="000000"/>
              <w:bottom w:val="single" w:sz="4" w:space="0" w:color="000000"/>
            </w:tcBorders>
          </w:tcPr>
          <w:p w:rsidR="00CE55AD" w:rsidRPr="0022424D" w:rsidRDefault="00CE55AD" w:rsidP="00CE55AD">
            <w:pPr>
              <w:snapToGrid w:val="0"/>
              <w:spacing w:after="0" w:line="240" w:lineRule="auto"/>
              <w:jc w:val="center"/>
              <w:rPr>
                <w:rStyle w:val="FontStyle13"/>
                <w:sz w:val="22"/>
                <w:szCs w:val="22"/>
              </w:rPr>
            </w:pPr>
            <w:r w:rsidRPr="0022424D">
              <w:rPr>
                <w:rStyle w:val="FontStyle13"/>
                <w:sz w:val="22"/>
                <w:szCs w:val="22"/>
              </w:rPr>
              <w:t>20</w:t>
            </w:r>
          </w:p>
        </w:tc>
        <w:tc>
          <w:tcPr>
            <w:tcW w:w="2693" w:type="dxa"/>
            <w:vMerge/>
            <w:tcBorders>
              <w:left w:val="single" w:sz="4" w:space="0" w:color="000000"/>
              <w:bottom w:val="single" w:sz="4" w:space="0" w:color="000000"/>
              <w:right w:val="single" w:sz="4" w:space="0" w:color="000000"/>
            </w:tcBorders>
          </w:tcPr>
          <w:p w:rsidR="00CE55AD" w:rsidRPr="0022424D" w:rsidRDefault="00CE55AD" w:rsidP="00CE55AD">
            <w:pPr>
              <w:snapToGrid w:val="0"/>
              <w:spacing w:after="0" w:line="240" w:lineRule="auto"/>
              <w:jc w:val="both"/>
              <w:rPr>
                <w:rFonts w:ascii="Times New Roman" w:hAnsi="Times New Roman" w:cs="Times New Roman"/>
              </w:rPr>
            </w:pPr>
          </w:p>
        </w:tc>
      </w:tr>
      <w:tr w:rsidR="00CE55AD" w:rsidRPr="0022424D" w:rsidTr="00CE55AD">
        <w:trPr>
          <w:trHeight w:val="23"/>
        </w:trPr>
        <w:tc>
          <w:tcPr>
            <w:tcW w:w="2977" w:type="dxa"/>
            <w:vMerge w:val="restart"/>
            <w:tcBorders>
              <w:top w:val="single" w:sz="8" w:space="0" w:color="000000"/>
              <w:left w:val="single" w:sz="8" w:space="0" w:color="000000"/>
              <w:bottom w:val="single" w:sz="4" w:space="0" w:color="000000"/>
            </w:tcBorders>
            <w:vAlign w:val="center"/>
          </w:tcPr>
          <w:p w:rsidR="00CE55AD" w:rsidRPr="0022424D" w:rsidRDefault="00CE55AD" w:rsidP="00CE55AD">
            <w:pPr>
              <w:snapToGrid w:val="0"/>
              <w:spacing w:after="0" w:line="240" w:lineRule="auto"/>
              <w:jc w:val="center"/>
              <w:rPr>
                <w:rFonts w:ascii="Times New Roman" w:hAnsi="Times New Roman" w:cs="Times New Roman"/>
                <w:b/>
              </w:rPr>
            </w:pPr>
            <w:r w:rsidRPr="0022424D">
              <w:rPr>
                <w:rFonts w:ascii="Times New Roman" w:hAnsi="Times New Roman" w:cs="Times New Roman"/>
                <w:b/>
              </w:rPr>
              <w:t>Процент результативности (правильных ответов)</w:t>
            </w:r>
          </w:p>
        </w:tc>
        <w:tc>
          <w:tcPr>
            <w:tcW w:w="6946" w:type="dxa"/>
            <w:gridSpan w:val="4"/>
            <w:tcBorders>
              <w:top w:val="single" w:sz="8" w:space="0" w:color="000000"/>
              <w:left w:val="single" w:sz="4" w:space="0" w:color="000000"/>
              <w:bottom w:val="single" w:sz="4" w:space="0" w:color="000000"/>
              <w:right w:val="single" w:sz="8" w:space="0" w:color="000000"/>
            </w:tcBorders>
            <w:vAlign w:val="center"/>
          </w:tcPr>
          <w:p w:rsidR="00CE55AD" w:rsidRPr="0022424D" w:rsidRDefault="00CE55AD" w:rsidP="00CE55AD">
            <w:pPr>
              <w:snapToGrid w:val="0"/>
              <w:spacing w:after="0" w:line="240" w:lineRule="auto"/>
              <w:jc w:val="center"/>
              <w:rPr>
                <w:rFonts w:ascii="Times New Roman" w:hAnsi="Times New Roman" w:cs="Times New Roman"/>
                <w:b/>
              </w:rPr>
            </w:pPr>
            <w:r w:rsidRPr="0022424D">
              <w:rPr>
                <w:rFonts w:ascii="Times New Roman" w:hAnsi="Times New Roman" w:cs="Times New Roman"/>
                <w:b/>
              </w:rPr>
              <w:t>Качественная оценка индивидуальных образовательных достижений</w:t>
            </w:r>
          </w:p>
        </w:tc>
      </w:tr>
      <w:tr w:rsidR="00CE55AD" w:rsidRPr="0022424D" w:rsidTr="00CE55AD">
        <w:trPr>
          <w:trHeight w:val="23"/>
        </w:trPr>
        <w:tc>
          <w:tcPr>
            <w:tcW w:w="2977" w:type="dxa"/>
            <w:vMerge/>
            <w:tcBorders>
              <w:top w:val="single" w:sz="4" w:space="0" w:color="000000"/>
              <w:left w:val="single" w:sz="8" w:space="0" w:color="000000"/>
              <w:bottom w:val="single" w:sz="8" w:space="0" w:color="000000"/>
            </w:tcBorders>
            <w:vAlign w:val="center"/>
          </w:tcPr>
          <w:p w:rsidR="00CE55AD" w:rsidRPr="0022424D" w:rsidRDefault="00CE55AD" w:rsidP="00CE55AD">
            <w:pPr>
              <w:snapToGrid w:val="0"/>
              <w:spacing w:after="0" w:line="240" w:lineRule="auto"/>
              <w:jc w:val="center"/>
              <w:rPr>
                <w:rFonts w:ascii="Times New Roman" w:hAnsi="Times New Roman" w:cs="Times New Roman"/>
                <w:b/>
              </w:rPr>
            </w:pPr>
          </w:p>
        </w:tc>
        <w:tc>
          <w:tcPr>
            <w:tcW w:w="3402" w:type="dxa"/>
            <w:gridSpan w:val="2"/>
            <w:tcBorders>
              <w:top w:val="single" w:sz="4" w:space="0" w:color="000000"/>
              <w:left w:val="single" w:sz="4" w:space="0" w:color="000000"/>
              <w:bottom w:val="single" w:sz="8" w:space="0" w:color="000000"/>
            </w:tcBorders>
            <w:vAlign w:val="center"/>
          </w:tcPr>
          <w:p w:rsidR="00CE55AD" w:rsidRPr="0022424D" w:rsidRDefault="00CE55AD" w:rsidP="00CE55AD">
            <w:pPr>
              <w:snapToGrid w:val="0"/>
              <w:spacing w:after="0" w:line="240" w:lineRule="auto"/>
              <w:jc w:val="center"/>
              <w:rPr>
                <w:rFonts w:ascii="Times New Roman" w:hAnsi="Times New Roman" w:cs="Times New Roman"/>
                <w:b/>
              </w:rPr>
            </w:pPr>
            <w:r w:rsidRPr="0022424D">
              <w:rPr>
                <w:rFonts w:ascii="Times New Roman" w:hAnsi="Times New Roman" w:cs="Times New Roman"/>
                <w:b/>
              </w:rPr>
              <w:t>балл (отметка)</w:t>
            </w:r>
          </w:p>
        </w:tc>
        <w:tc>
          <w:tcPr>
            <w:tcW w:w="3544" w:type="dxa"/>
            <w:gridSpan w:val="2"/>
            <w:tcBorders>
              <w:top w:val="single" w:sz="4" w:space="0" w:color="000000"/>
              <w:left w:val="single" w:sz="4" w:space="0" w:color="000000"/>
              <w:bottom w:val="single" w:sz="8" w:space="0" w:color="000000"/>
              <w:right w:val="single" w:sz="8" w:space="0" w:color="000000"/>
            </w:tcBorders>
            <w:vAlign w:val="center"/>
          </w:tcPr>
          <w:p w:rsidR="00CE55AD" w:rsidRPr="0022424D" w:rsidRDefault="00CE55AD" w:rsidP="00CE55AD">
            <w:pPr>
              <w:snapToGrid w:val="0"/>
              <w:spacing w:after="0" w:line="240" w:lineRule="auto"/>
              <w:jc w:val="center"/>
              <w:rPr>
                <w:rFonts w:ascii="Times New Roman" w:hAnsi="Times New Roman" w:cs="Times New Roman"/>
                <w:b/>
              </w:rPr>
            </w:pPr>
            <w:r w:rsidRPr="0022424D">
              <w:rPr>
                <w:rFonts w:ascii="Times New Roman" w:hAnsi="Times New Roman" w:cs="Times New Roman"/>
                <w:b/>
              </w:rPr>
              <w:t>вербальный аналог</w:t>
            </w:r>
          </w:p>
        </w:tc>
      </w:tr>
      <w:tr w:rsidR="00CE55AD" w:rsidRPr="0022424D" w:rsidTr="00CE55AD">
        <w:trPr>
          <w:trHeight w:val="23"/>
        </w:trPr>
        <w:tc>
          <w:tcPr>
            <w:tcW w:w="2977" w:type="dxa"/>
            <w:tcBorders>
              <w:top w:val="single" w:sz="8" w:space="0" w:color="000000"/>
              <w:left w:val="single" w:sz="8" w:space="0" w:color="000000"/>
              <w:bottom w:val="single" w:sz="4" w:space="0" w:color="000000"/>
            </w:tcBorders>
            <w:vAlign w:val="center"/>
          </w:tcPr>
          <w:p w:rsidR="00CE55AD" w:rsidRPr="0022424D" w:rsidRDefault="00CE55AD" w:rsidP="00CE55AD">
            <w:pPr>
              <w:snapToGrid w:val="0"/>
              <w:spacing w:after="0" w:line="240" w:lineRule="auto"/>
              <w:jc w:val="center"/>
              <w:rPr>
                <w:rFonts w:ascii="Times New Roman" w:hAnsi="Times New Roman" w:cs="Times New Roman"/>
              </w:rPr>
            </w:pPr>
            <w:r w:rsidRPr="0022424D">
              <w:rPr>
                <w:rFonts w:ascii="Times New Roman" w:hAnsi="Times New Roman" w:cs="Times New Roman"/>
              </w:rPr>
              <w:t>90 ÷ 100</w:t>
            </w:r>
          </w:p>
        </w:tc>
        <w:tc>
          <w:tcPr>
            <w:tcW w:w="3402" w:type="dxa"/>
            <w:gridSpan w:val="2"/>
            <w:tcBorders>
              <w:top w:val="single" w:sz="8" w:space="0" w:color="000000"/>
              <w:left w:val="single" w:sz="4" w:space="0" w:color="000000"/>
              <w:bottom w:val="single" w:sz="4" w:space="0" w:color="000000"/>
            </w:tcBorders>
            <w:vAlign w:val="center"/>
          </w:tcPr>
          <w:p w:rsidR="00CE55AD" w:rsidRPr="0022424D" w:rsidRDefault="00CE55AD" w:rsidP="00CE55AD">
            <w:pPr>
              <w:snapToGrid w:val="0"/>
              <w:spacing w:after="0" w:line="240" w:lineRule="auto"/>
              <w:jc w:val="center"/>
              <w:rPr>
                <w:rFonts w:ascii="Times New Roman" w:hAnsi="Times New Roman" w:cs="Times New Roman"/>
              </w:rPr>
            </w:pPr>
            <w:r w:rsidRPr="0022424D">
              <w:rPr>
                <w:rFonts w:ascii="Times New Roman" w:hAnsi="Times New Roman" w:cs="Times New Roman"/>
              </w:rPr>
              <w:t>5</w:t>
            </w:r>
          </w:p>
        </w:tc>
        <w:tc>
          <w:tcPr>
            <w:tcW w:w="3544" w:type="dxa"/>
            <w:gridSpan w:val="2"/>
            <w:tcBorders>
              <w:top w:val="single" w:sz="8" w:space="0" w:color="000000"/>
              <w:left w:val="single" w:sz="4" w:space="0" w:color="000000"/>
              <w:bottom w:val="single" w:sz="4" w:space="0" w:color="000000"/>
              <w:right w:val="single" w:sz="8" w:space="0" w:color="000000"/>
            </w:tcBorders>
          </w:tcPr>
          <w:p w:rsidR="00CE55AD" w:rsidRPr="0022424D" w:rsidRDefault="00CE55AD" w:rsidP="00CE55AD">
            <w:pPr>
              <w:snapToGrid w:val="0"/>
              <w:spacing w:after="0" w:line="240" w:lineRule="auto"/>
              <w:jc w:val="center"/>
              <w:rPr>
                <w:rFonts w:ascii="Times New Roman" w:hAnsi="Times New Roman" w:cs="Times New Roman"/>
              </w:rPr>
            </w:pPr>
            <w:r w:rsidRPr="0022424D">
              <w:rPr>
                <w:rFonts w:ascii="Times New Roman" w:hAnsi="Times New Roman" w:cs="Times New Roman"/>
              </w:rPr>
              <w:t>отлично</w:t>
            </w:r>
          </w:p>
        </w:tc>
      </w:tr>
      <w:tr w:rsidR="00CE55AD" w:rsidRPr="0022424D" w:rsidTr="00CE55AD">
        <w:trPr>
          <w:trHeight w:val="23"/>
        </w:trPr>
        <w:tc>
          <w:tcPr>
            <w:tcW w:w="2977" w:type="dxa"/>
            <w:tcBorders>
              <w:top w:val="single" w:sz="4" w:space="0" w:color="000000"/>
              <w:left w:val="single" w:sz="8" w:space="0" w:color="000000"/>
              <w:bottom w:val="single" w:sz="4" w:space="0" w:color="000000"/>
            </w:tcBorders>
            <w:vAlign w:val="center"/>
          </w:tcPr>
          <w:p w:rsidR="00CE55AD" w:rsidRPr="0022424D" w:rsidRDefault="00CE55AD" w:rsidP="00CE55AD">
            <w:pPr>
              <w:snapToGrid w:val="0"/>
              <w:spacing w:after="0" w:line="240" w:lineRule="auto"/>
              <w:jc w:val="center"/>
              <w:rPr>
                <w:rFonts w:ascii="Times New Roman" w:hAnsi="Times New Roman" w:cs="Times New Roman"/>
              </w:rPr>
            </w:pPr>
            <w:r w:rsidRPr="0022424D">
              <w:rPr>
                <w:rFonts w:ascii="Times New Roman" w:hAnsi="Times New Roman" w:cs="Times New Roman"/>
              </w:rPr>
              <w:t>80 ÷ 89</w:t>
            </w:r>
          </w:p>
        </w:tc>
        <w:tc>
          <w:tcPr>
            <w:tcW w:w="3402" w:type="dxa"/>
            <w:gridSpan w:val="2"/>
            <w:tcBorders>
              <w:top w:val="single" w:sz="4" w:space="0" w:color="000000"/>
              <w:left w:val="single" w:sz="4" w:space="0" w:color="000000"/>
              <w:bottom w:val="single" w:sz="4" w:space="0" w:color="000000"/>
            </w:tcBorders>
            <w:vAlign w:val="center"/>
          </w:tcPr>
          <w:p w:rsidR="00CE55AD" w:rsidRPr="0022424D" w:rsidRDefault="00CE55AD" w:rsidP="00CE55AD">
            <w:pPr>
              <w:snapToGrid w:val="0"/>
              <w:spacing w:after="0" w:line="240" w:lineRule="auto"/>
              <w:jc w:val="center"/>
              <w:rPr>
                <w:rFonts w:ascii="Times New Roman" w:hAnsi="Times New Roman" w:cs="Times New Roman"/>
              </w:rPr>
            </w:pPr>
            <w:r w:rsidRPr="0022424D">
              <w:rPr>
                <w:rFonts w:ascii="Times New Roman" w:hAnsi="Times New Roman" w:cs="Times New Roman"/>
              </w:rPr>
              <w:t>4</w:t>
            </w:r>
          </w:p>
        </w:tc>
        <w:tc>
          <w:tcPr>
            <w:tcW w:w="3544" w:type="dxa"/>
            <w:gridSpan w:val="2"/>
            <w:tcBorders>
              <w:top w:val="single" w:sz="4" w:space="0" w:color="000000"/>
              <w:left w:val="single" w:sz="4" w:space="0" w:color="000000"/>
              <w:bottom w:val="single" w:sz="4" w:space="0" w:color="000000"/>
              <w:right w:val="single" w:sz="8" w:space="0" w:color="000000"/>
            </w:tcBorders>
          </w:tcPr>
          <w:p w:rsidR="00CE55AD" w:rsidRPr="0022424D" w:rsidRDefault="00CE55AD" w:rsidP="00CE55AD">
            <w:pPr>
              <w:snapToGrid w:val="0"/>
              <w:spacing w:after="0" w:line="240" w:lineRule="auto"/>
              <w:jc w:val="center"/>
              <w:rPr>
                <w:rFonts w:ascii="Times New Roman" w:hAnsi="Times New Roman" w:cs="Times New Roman"/>
              </w:rPr>
            </w:pPr>
            <w:r w:rsidRPr="0022424D">
              <w:rPr>
                <w:rFonts w:ascii="Times New Roman" w:hAnsi="Times New Roman" w:cs="Times New Roman"/>
              </w:rPr>
              <w:t>хорошо</w:t>
            </w:r>
          </w:p>
        </w:tc>
      </w:tr>
      <w:tr w:rsidR="00CE55AD" w:rsidRPr="0022424D" w:rsidTr="00CE55AD">
        <w:trPr>
          <w:trHeight w:val="23"/>
        </w:trPr>
        <w:tc>
          <w:tcPr>
            <w:tcW w:w="2977" w:type="dxa"/>
            <w:tcBorders>
              <w:top w:val="single" w:sz="4" w:space="0" w:color="000000"/>
              <w:left w:val="single" w:sz="8" w:space="0" w:color="000000"/>
              <w:bottom w:val="single" w:sz="4" w:space="0" w:color="000000"/>
            </w:tcBorders>
            <w:vAlign w:val="center"/>
          </w:tcPr>
          <w:p w:rsidR="00CE55AD" w:rsidRPr="0022424D" w:rsidRDefault="00CE55AD" w:rsidP="00CE55AD">
            <w:pPr>
              <w:snapToGrid w:val="0"/>
              <w:spacing w:after="0" w:line="240" w:lineRule="auto"/>
              <w:jc w:val="center"/>
              <w:rPr>
                <w:rFonts w:ascii="Times New Roman" w:hAnsi="Times New Roman" w:cs="Times New Roman"/>
              </w:rPr>
            </w:pPr>
            <w:r w:rsidRPr="0022424D">
              <w:rPr>
                <w:rFonts w:ascii="Times New Roman" w:hAnsi="Times New Roman" w:cs="Times New Roman"/>
              </w:rPr>
              <w:t>70 ÷ 79</w:t>
            </w:r>
          </w:p>
        </w:tc>
        <w:tc>
          <w:tcPr>
            <w:tcW w:w="3402" w:type="dxa"/>
            <w:gridSpan w:val="2"/>
            <w:tcBorders>
              <w:top w:val="single" w:sz="4" w:space="0" w:color="000000"/>
              <w:left w:val="single" w:sz="4" w:space="0" w:color="000000"/>
              <w:bottom w:val="single" w:sz="4" w:space="0" w:color="000000"/>
            </w:tcBorders>
            <w:vAlign w:val="center"/>
          </w:tcPr>
          <w:p w:rsidR="00CE55AD" w:rsidRPr="0022424D" w:rsidRDefault="00CE55AD" w:rsidP="00CE55AD">
            <w:pPr>
              <w:snapToGrid w:val="0"/>
              <w:spacing w:after="0" w:line="240" w:lineRule="auto"/>
              <w:jc w:val="center"/>
              <w:rPr>
                <w:rFonts w:ascii="Times New Roman" w:hAnsi="Times New Roman" w:cs="Times New Roman"/>
              </w:rPr>
            </w:pPr>
            <w:r w:rsidRPr="0022424D">
              <w:rPr>
                <w:rFonts w:ascii="Times New Roman" w:hAnsi="Times New Roman" w:cs="Times New Roman"/>
              </w:rPr>
              <w:t>3</w:t>
            </w:r>
          </w:p>
        </w:tc>
        <w:tc>
          <w:tcPr>
            <w:tcW w:w="3544" w:type="dxa"/>
            <w:gridSpan w:val="2"/>
            <w:tcBorders>
              <w:top w:val="single" w:sz="4" w:space="0" w:color="000000"/>
              <w:left w:val="single" w:sz="4" w:space="0" w:color="000000"/>
              <w:bottom w:val="single" w:sz="4" w:space="0" w:color="000000"/>
              <w:right w:val="single" w:sz="8" w:space="0" w:color="000000"/>
            </w:tcBorders>
          </w:tcPr>
          <w:p w:rsidR="00CE55AD" w:rsidRPr="0022424D" w:rsidRDefault="00CE55AD" w:rsidP="00CE55AD">
            <w:pPr>
              <w:snapToGrid w:val="0"/>
              <w:spacing w:after="0" w:line="240" w:lineRule="auto"/>
              <w:jc w:val="center"/>
              <w:rPr>
                <w:rFonts w:ascii="Times New Roman" w:hAnsi="Times New Roman" w:cs="Times New Roman"/>
              </w:rPr>
            </w:pPr>
            <w:r w:rsidRPr="0022424D">
              <w:rPr>
                <w:rFonts w:ascii="Times New Roman" w:hAnsi="Times New Roman" w:cs="Times New Roman"/>
              </w:rPr>
              <w:t>удовлетворительно</w:t>
            </w:r>
          </w:p>
        </w:tc>
      </w:tr>
      <w:tr w:rsidR="00CE55AD" w:rsidRPr="0022424D" w:rsidTr="00CE55AD">
        <w:trPr>
          <w:trHeight w:val="23"/>
        </w:trPr>
        <w:tc>
          <w:tcPr>
            <w:tcW w:w="2977" w:type="dxa"/>
            <w:tcBorders>
              <w:top w:val="single" w:sz="4" w:space="0" w:color="000000"/>
              <w:left w:val="single" w:sz="8" w:space="0" w:color="000000"/>
              <w:bottom w:val="single" w:sz="4" w:space="0" w:color="000000"/>
            </w:tcBorders>
            <w:vAlign w:val="center"/>
          </w:tcPr>
          <w:p w:rsidR="00CE55AD" w:rsidRPr="0022424D" w:rsidRDefault="00CE55AD" w:rsidP="00CE55AD">
            <w:pPr>
              <w:snapToGrid w:val="0"/>
              <w:spacing w:after="0" w:line="240" w:lineRule="auto"/>
              <w:jc w:val="center"/>
              <w:rPr>
                <w:rFonts w:ascii="Times New Roman" w:hAnsi="Times New Roman" w:cs="Times New Roman"/>
              </w:rPr>
            </w:pPr>
            <w:r w:rsidRPr="0022424D">
              <w:rPr>
                <w:rFonts w:ascii="Times New Roman" w:hAnsi="Times New Roman" w:cs="Times New Roman"/>
              </w:rPr>
              <w:t>менее 70</w:t>
            </w:r>
          </w:p>
        </w:tc>
        <w:tc>
          <w:tcPr>
            <w:tcW w:w="3402" w:type="dxa"/>
            <w:gridSpan w:val="2"/>
            <w:tcBorders>
              <w:top w:val="single" w:sz="4" w:space="0" w:color="000000"/>
              <w:left w:val="single" w:sz="4" w:space="0" w:color="000000"/>
              <w:bottom w:val="single" w:sz="4" w:space="0" w:color="000000"/>
            </w:tcBorders>
            <w:vAlign w:val="center"/>
          </w:tcPr>
          <w:p w:rsidR="00CE55AD" w:rsidRPr="0022424D" w:rsidRDefault="00CE55AD" w:rsidP="00CE55AD">
            <w:pPr>
              <w:snapToGrid w:val="0"/>
              <w:spacing w:after="0" w:line="240" w:lineRule="auto"/>
              <w:jc w:val="center"/>
              <w:rPr>
                <w:rFonts w:ascii="Times New Roman" w:hAnsi="Times New Roman" w:cs="Times New Roman"/>
              </w:rPr>
            </w:pPr>
            <w:r w:rsidRPr="0022424D">
              <w:rPr>
                <w:rFonts w:ascii="Times New Roman" w:hAnsi="Times New Roman" w:cs="Times New Roman"/>
              </w:rPr>
              <w:t>2</w:t>
            </w:r>
          </w:p>
        </w:tc>
        <w:tc>
          <w:tcPr>
            <w:tcW w:w="3544" w:type="dxa"/>
            <w:gridSpan w:val="2"/>
            <w:tcBorders>
              <w:top w:val="single" w:sz="4" w:space="0" w:color="000000"/>
              <w:left w:val="single" w:sz="4" w:space="0" w:color="000000"/>
              <w:bottom w:val="single" w:sz="4" w:space="0" w:color="000000"/>
              <w:right w:val="single" w:sz="8" w:space="0" w:color="000000"/>
            </w:tcBorders>
          </w:tcPr>
          <w:p w:rsidR="00CE55AD" w:rsidRPr="0022424D" w:rsidRDefault="00CE55AD" w:rsidP="00CE55AD">
            <w:pPr>
              <w:snapToGrid w:val="0"/>
              <w:spacing w:after="0" w:line="240" w:lineRule="auto"/>
              <w:jc w:val="center"/>
              <w:rPr>
                <w:rFonts w:ascii="Times New Roman" w:hAnsi="Times New Roman" w:cs="Times New Roman"/>
              </w:rPr>
            </w:pPr>
            <w:r w:rsidRPr="0022424D">
              <w:rPr>
                <w:rFonts w:ascii="Times New Roman" w:hAnsi="Times New Roman" w:cs="Times New Roman"/>
              </w:rPr>
              <w:t>не удовлетворительно</w:t>
            </w:r>
          </w:p>
        </w:tc>
      </w:tr>
    </w:tbl>
    <w:p w:rsidR="002C03BD" w:rsidRDefault="002C03BD" w:rsidP="002C03BD">
      <w:pPr>
        <w:spacing w:after="0" w:line="240" w:lineRule="auto"/>
        <w:ind w:firstLine="567"/>
        <w:jc w:val="both"/>
        <w:rPr>
          <w:rFonts w:ascii="Times New Roman" w:hAnsi="Times New Roman" w:cs="Times New Roman"/>
          <w:b/>
          <w:u w:val="single"/>
        </w:rPr>
      </w:pPr>
      <w:r w:rsidRPr="0042173B">
        <w:rPr>
          <w:rFonts w:ascii="Times New Roman" w:hAnsi="Times New Roman" w:cs="Times New Roman"/>
          <w:b/>
          <w:u w:val="single"/>
        </w:rPr>
        <w:t>Для рассмотрения данного вопроса необходимо ознакомиться с исторической справкой</w:t>
      </w:r>
      <w:r>
        <w:rPr>
          <w:rFonts w:ascii="Times New Roman" w:hAnsi="Times New Roman" w:cs="Times New Roman"/>
          <w:b/>
          <w:u w:val="single"/>
        </w:rPr>
        <w:t>:</w:t>
      </w:r>
    </w:p>
    <w:p w:rsidR="002C03BD" w:rsidRPr="002C03BD" w:rsidRDefault="002C03BD" w:rsidP="002C03BD">
      <w:pPr>
        <w:spacing w:after="0" w:line="240" w:lineRule="auto"/>
        <w:ind w:firstLine="567"/>
        <w:rPr>
          <w:rFonts w:ascii="Times New Roman" w:hAnsi="Times New Roman" w:cs="Times New Roman"/>
          <w:b/>
        </w:rPr>
      </w:pPr>
      <w:r w:rsidRPr="002C03BD">
        <w:rPr>
          <w:rFonts w:ascii="Times New Roman" w:hAnsi="Times New Roman" w:cs="Times New Roman"/>
          <w:color w:val="000000"/>
        </w:rPr>
        <w:t>После второй мировой войны начался процесс деколонизации, связанный с распадом колониальных империй европейских держав. Большое влияние на этот процесс оказал захват Японией обширных территорий в Азии и создание там местных администраций, с которыми пришлось столкнуться европейским метрополиям после завершения войны в бассейне Тихого океана. Наличие во многих развивающихся странах природных ресурсов не всегда помогало решению стоящих перед ними задач. Не имеющие возможности самостоятельного освоения бога</w:t>
      </w:r>
      <w:proofErr w:type="gramStart"/>
      <w:r w:rsidRPr="002C03BD">
        <w:rPr>
          <w:rFonts w:ascii="Times New Roman" w:hAnsi="Times New Roman" w:cs="Times New Roman"/>
          <w:color w:val="000000"/>
        </w:rPr>
        <w:t>тств св</w:t>
      </w:r>
      <w:proofErr w:type="gramEnd"/>
      <w:r w:rsidRPr="002C03BD">
        <w:rPr>
          <w:rFonts w:ascii="Times New Roman" w:hAnsi="Times New Roman" w:cs="Times New Roman"/>
          <w:color w:val="000000"/>
        </w:rPr>
        <w:t>оих недр, обладающие ими страны становились ареной особенно острой конкурентной борьбы между ведущими державами мира, крупнейшими ТНК. В целом страны Азии, Африки, Латинской Америки, которые стали называть развивающимися (не совсем точное название, поскольку развивались все государства мира), добились определенных успехов. В 1960—1970-е гг. средние темпы прироста производства промышленной продукции в этих странах были примерно в 1,5 раза выше, чем в развитых странах. В 1970—1990-е гг. развивающиеся страны опережали развитый мир и по средним темпам роста производства национального дохода на душу населения.</w:t>
      </w:r>
      <w:r w:rsidRPr="002C03BD">
        <w:rPr>
          <w:rFonts w:ascii="Times New Roman" w:hAnsi="Times New Roman" w:cs="Times New Roman"/>
          <w:color w:val="000000"/>
        </w:rPr>
        <w:br/>
        <w:t>В то же время проблема развития к концу XX века далека от решения. За высокими средними темпами развития стран Азии, Африки и Латинской Америки скрывалась его крайняя неравномерность. Некоторым из развивающихся стран удалось добиться очень значительных экономических успехов. Например, в 1970-е гг. говорили о бразильском «экономическом чуде». Некоторые государства Азии, такие как Южная Корея, Тайвань, Сингапур, Гонконг, стали называть «драконами», новыми индустриальными странами (НИС). Еще в 1960-е гг. производство валового национального продукта на душу населения в Гане и Южной Корее было одинаковым (230 долл.). В 1990-е гг. Южная Корея превзошла Гану более чем в 10 раз, войдя в группу стран с высоким уровнем дохода.</w:t>
      </w:r>
      <w:r w:rsidRPr="002C03BD">
        <w:rPr>
          <w:rFonts w:ascii="Times New Roman" w:hAnsi="Times New Roman" w:cs="Times New Roman"/>
          <w:color w:val="000000"/>
        </w:rPr>
        <w:br/>
      </w:r>
      <w:r w:rsidRPr="002C03BD">
        <w:rPr>
          <w:rFonts w:ascii="Times New Roman" w:hAnsi="Times New Roman" w:cs="Times New Roman"/>
          <w:color w:val="000000"/>
        </w:rPr>
        <w:lastRenderedPageBreak/>
        <w:t xml:space="preserve">Тем не менее, даже государства, демонстрировавшие устойчивые высокие темпы роста в последние полтора-два десятилетия (такие как Китай, Индия), все еще в 10—15 раз уступают странам развитой зоны мира по уровню дохода на душу населения. Выделилась группа государств, которые столкнулись с трудноразрешимыми сложностями. </w:t>
      </w:r>
      <w:proofErr w:type="gramStart"/>
      <w:r w:rsidRPr="002C03BD">
        <w:rPr>
          <w:rFonts w:ascii="Times New Roman" w:hAnsi="Times New Roman" w:cs="Times New Roman"/>
          <w:color w:val="000000"/>
        </w:rPr>
        <w:t>В 1990-е гг. рост доходов на душу населения наблюдался лишь в 8 из 43 стран Африки к югу от Сахары; в 2 из 16 арабских стран; в 12 из 34 государств Латинской Америки и Карибского бассейна.</w:t>
      </w:r>
      <w:proofErr w:type="gramEnd"/>
      <w:r w:rsidRPr="002C03BD">
        <w:rPr>
          <w:rFonts w:ascii="Times New Roman" w:hAnsi="Times New Roman" w:cs="Times New Roman"/>
          <w:color w:val="000000"/>
        </w:rPr>
        <w:t xml:space="preserve"> </w:t>
      </w:r>
      <w:bookmarkStart w:id="1" w:name="_Toc134252073"/>
      <w:r w:rsidRPr="002C03BD">
        <w:rPr>
          <w:rFonts w:ascii="Times New Roman" w:hAnsi="Times New Roman" w:cs="Times New Roman"/>
          <w:color w:val="000000"/>
        </w:rPr>
        <w:t>Истоки сложностей модернизации в 1990-е гг.</w:t>
      </w:r>
      <w:bookmarkEnd w:id="1"/>
      <w:r w:rsidRPr="002C03BD">
        <w:rPr>
          <w:rStyle w:val="apple-converted-space"/>
          <w:rFonts w:ascii="Times New Roman" w:hAnsi="Times New Roman" w:cs="Times New Roman"/>
          <w:color w:val="000000"/>
        </w:rPr>
        <w:t> </w:t>
      </w:r>
      <w:r w:rsidRPr="002C03BD">
        <w:rPr>
          <w:rFonts w:ascii="Times New Roman" w:hAnsi="Times New Roman" w:cs="Times New Roman"/>
          <w:color w:val="000000"/>
        </w:rPr>
        <w:t>Причины сложностей в решении проблем развития, особенно усугубившихся к концу века, весьма многообразны.</w:t>
      </w:r>
      <w:r w:rsidRPr="002C03BD">
        <w:rPr>
          <w:rStyle w:val="apple-converted-space"/>
          <w:rFonts w:ascii="Times New Roman" w:hAnsi="Times New Roman" w:cs="Times New Roman"/>
          <w:color w:val="000000"/>
        </w:rPr>
        <w:t> </w:t>
      </w:r>
      <w:r w:rsidRPr="002C03BD">
        <w:rPr>
          <w:rFonts w:ascii="Times New Roman" w:hAnsi="Times New Roman" w:cs="Times New Roman"/>
          <w:color w:val="000000"/>
        </w:rPr>
        <w:br/>
        <w:t>Определенную роль сыграло завершение «холодной войны». В период противостояния СССР и США между ними шла борьба за влияние на развивающиеся страны. Стремясь найти новых союзников, каждая из сверхдержав в меру своих возможностей осуществляла программы помощи в развитии своим «клиентам». Они, в свою очередь, могли вести торг с государствам</w:t>
      </w:r>
      <w:proofErr w:type="gramStart"/>
      <w:r w:rsidRPr="002C03BD">
        <w:rPr>
          <w:rFonts w:ascii="Times New Roman" w:hAnsi="Times New Roman" w:cs="Times New Roman"/>
          <w:color w:val="000000"/>
        </w:rPr>
        <w:t>и-</w:t>
      </w:r>
      <w:proofErr w:type="gramEnd"/>
      <w:r w:rsidRPr="002C03BD">
        <w:rPr>
          <w:rFonts w:ascii="Times New Roman" w:hAnsi="Times New Roman" w:cs="Times New Roman"/>
          <w:color w:val="000000"/>
        </w:rPr>
        <w:t>»донорами», включаясь в орбиту их экономического влияния, на наиболее выгодных для себя условиях предоставляя территорию под военные базы.</w:t>
      </w:r>
      <w:r w:rsidRPr="002C03BD">
        <w:rPr>
          <w:rFonts w:ascii="Times New Roman" w:hAnsi="Times New Roman" w:cs="Times New Roman"/>
          <w:color w:val="000000"/>
        </w:rPr>
        <w:br/>
        <w:t xml:space="preserve">В современной ситуации интерес ведущих стран мира к поиску партнеров по военным блокам понизился. Теперь они </w:t>
      </w:r>
      <w:proofErr w:type="gramStart"/>
      <w:r w:rsidRPr="002C03BD">
        <w:rPr>
          <w:rFonts w:ascii="Times New Roman" w:hAnsi="Times New Roman" w:cs="Times New Roman"/>
          <w:color w:val="000000"/>
        </w:rPr>
        <w:t>исходят</w:t>
      </w:r>
      <w:proofErr w:type="gramEnd"/>
      <w:r w:rsidRPr="002C03BD">
        <w:rPr>
          <w:rFonts w:ascii="Times New Roman" w:hAnsi="Times New Roman" w:cs="Times New Roman"/>
          <w:color w:val="000000"/>
        </w:rPr>
        <w:t xml:space="preserve"> прежде всего из соображений экономической выгоды.</w:t>
      </w:r>
    </w:p>
    <w:p w:rsidR="00CE55AD" w:rsidRPr="002246E3" w:rsidRDefault="00CE55AD" w:rsidP="00CE55AD">
      <w:pPr>
        <w:spacing w:after="0" w:line="240" w:lineRule="auto"/>
        <w:ind w:firstLine="567"/>
        <w:jc w:val="both"/>
        <w:rPr>
          <w:rFonts w:ascii="Times New Roman" w:hAnsi="Times New Roman" w:cs="Times New Roman"/>
          <w:b/>
          <w:u w:val="single"/>
        </w:rPr>
      </w:pPr>
      <w:r w:rsidRPr="0022424D">
        <w:rPr>
          <w:rFonts w:ascii="Times New Roman" w:hAnsi="Times New Roman" w:cs="Times New Roman"/>
          <w:b/>
          <w:u w:val="single"/>
        </w:rPr>
        <w:t xml:space="preserve">Тема семинара № 4.  </w:t>
      </w:r>
      <w:r w:rsidR="002246E3" w:rsidRPr="002246E3">
        <w:rPr>
          <w:rStyle w:val="FontStyle96"/>
          <w:b/>
          <w:sz w:val="22"/>
          <w:szCs w:val="22"/>
          <w:u w:val="single"/>
        </w:rPr>
        <w:t>Экономические реформы 1960-х годов, причины их неудач</w:t>
      </w:r>
    </w:p>
    <w:p w:rsidR="00CE55AD" w:rsidRPr="002246E3" w:rsidRDefault="00CE55AD" w:rsidP="00CE55AD">
      <w:pPr>
        <w:spacing w:after="0" w:line="240" w:lineRule="auto"/>
        <w:ind w:left="1079"/>
        <w:jc w:val="center"/>
        <w:rPr>
          <w:rStyle w:val="FontStyle13"/>
          <w:b/>
          <w:sz w:val="22"/>
          <w:szCs w:val="22"/>
          <w:u w:val="single"/>
        </w:rPr>
      </w:pPr>
    </w:p>
    <w:p w:rsidR="00CE55AD" w:rsidRPr="0022424D" w:rsidRDefault="00CE55AD" w:rsidP="00CE55AD">
      <w:pPr>
        <w:spacing w:after="0" w:line="240" w:lineRule="auto"/>
        <w:ind w:left="1079"/>
        <w:jc w:val="center"/>
        <w:rPr>
          <w:rStyle w:val="FontStyle13"/>
          <w:b/>
          <w:sz w:val="22"/>
          <w:szCs w:val="22"/>
        </w:rPr>
      </w:pPr>
      <w:r w:rsidRPr="0022424D">
        <w:rPr>
          <w:rStyle w:val="FontStyle13"/>
          <w:b/>
          <w:sz w:val="22"/>
          <w:szCs w:val="22"/>
        </w:rPr>
        <w:t>Критерии оценки самостоятельной работы №4</w:t>
      </w:r>
    </w:p>
    <w:tbl>
      <w:tblPr>
        <w:tblW w:w="9923" w:type="dxa"/>
        <w:tblInd w:w="108" w:type="dxa"/>
        <w:tblLayout w:type="fixed"/>
        <w:tblLook w:val="0000" w:firstRow="0" w:lastRow="0" w:firstColumn="0" w:lastColumn="0" w:noHBand="0" w:noVBand="0"/>
      </w:tblPr>
      <w:tblGrid>
        <w:gridCol w:w="6237"/>
        <w:gridCol w:w="993"/>
        <w:gridCol w:w="2693"/>
      </w:tblGrid>
      <w:tr w:rsidR="00CE55AD" w:rsidRPr="0022424D" w:rsidTr="00CE55AD">
        <w:tc>
          <w:tcPr>
            <w:tcW w:w="6237" w:type="dxa"/>
            <w:tcBorders>
              <w:top w:val="single" w:sz="4" w:space="0" w:color="000000"/>
              <w:left w:val="single" w:sz="4" w:space="0" w:color="000000"/>
              <w:bottom w:val="single" w:sz="4" w:space="0" w:color="000000"/>
            </w:tcBorders>
          </w:tcPr>
          <w:p w:rsidR="00CE55AD" w:rsidRPr="0022424D" w:rsidRDefault="00CE55AD" w:rsidP="00CE55AD">
            <w:pPr>
              <w:snapToGrid w:val="0"/>
              <w:spacing w:after="0" w:line="240" w:lineRule="auto"/>
              <w:jc w:val="center"/>
              <w:rPr>
                <w:rStyle w:val="FontStyle13"/>
                <w:b/>
                <w:sz w:val="22"/>
                <w:szCs w:val="22"/>
              </w:rPr>
            </w:pPr>
            <w:r w:rsidRPr="0022424D">
              <w:rPr>
                <w:rStyle w:val="FontStyle13"/>
                <w:b/>
                <w:sz w:val="22"/>
                <w:szCs w:val="22"/>
              </w:rPr>
              <w:t>Вопросы</w:t>
            </w:r>
          </w:p>
        </w:tc>
        <w:tc>
          <w:tcPr>
            <w:tcW w:w="993" w:type="dxa"/>
            <w:tcBorders>
              <w:top w:val="single" w:sz="4" w:space="0" w:color="000000"/>
              <w:left w:val="single" w:sz="4" w:space="0" w:color="000000"/>
              <w:bottom w:val="single" w:sz="4" w:space="0" w:color="000000"/>
            </w:tcBorders>
          </w:tcPr>
          <w:p w:rsidR="00CE55AD" w:rsidRPr="0022424D" w:rsidRDefault="00CE55AD" w:rsidP="00CE55AD">
            <w:pPr>
              <w:snapToGrid w:val="0"/>
              <w:spacing w:after="0" w:line="240" w:lineRule="auto"/>
              <w:jc w:val="center"/>
              <w:rPr>
                <w:rStyle w:val="FontStyle13"/>
                <w:b/>
                <w:sz w:val="22"/>
                <w:szCs w:val="22"/>
              </w:rPr>
            </w:pPr>
            <w:r w:rsidRPr="0022424D">
              <w:rPr>
                <w:rStyle w:val="FontStyle13"/>
                <w:b/>
                <w:sz w:val="22"/>
                <w:szCs w:val="22"/>
              </w:rPr>
              <w:t>Баллы</w:t>
            </w:r>
          </w:p>
        </w:tc>
        <w:tc>
          <w:tcPr>
            <w:tcW w:w="2693" w:type="dxa"/>
            <w:tcBorders>
              <w:top w:val="single" w:sz="4" w:space="0" w:color="000000"/>
              <w:left w:val="single" w:sz="4" w:space="0" w:color="000000"/>
              <w:bottom w:val="single" w:sz="4" w:space="0" w:color="000000"/>
              <w:right w:val="single" w:sz="4" w:space="0" w:color="000000"/>
            </w:tcBorders>
          </w:tcPr>
          <w:p w:rsidR="00CE55AD" w:rsidRPr="0022424D" w:rsidRDefault="00CE55AD" w:rsidP="00CE55AD">
            <w:pPr>
              <w:snapToGrid w:val="0"/>
              <w:spacing w:after="0" w:line="240" w:lineRule="auto"/>
              <w:jc w:val="center"/>
              <w:rPr>
                <w:rStyle w:val="FontStyle13"/>
                <w:b/>
                <w:sz w:val="22"/>
                <w:szCs w:val="22"/>
              </w:rPr>
            </w:pPr>
            <w:r w:rsidRPr="0022424D">
              <w:rPr>
                <w:rStyle w:val="FontStyle13"/>
                <w:b/>
                <w:sz w:val="22"/>
                <w:szCs w:val="22"/>
              </w:rPr>
              <w:t>Примечание</w:t>
            </w:r>
          </w:p>
        </w:tc>
      </w:tr>
      <w:tr w:rsidR="00CE55AD" w:rsidRPr="0022424D" w:rsidTr="00CE55AD">
        <w:tc>
          <w:tcPr>
            <w:tcW w:w="7230" w:type="dxa"/>
            <w:gridSpan w:val="2"/>
            <w:tcBorders>
              <w:top w:val="single" w:sz="4" w:space="0" w:color="000000"/>
              <w:left w:val="single" w:sz="4" w:space="0" w:color="000000"/>
              <w:bottom w:val="single" w:sz="4" w:space="0" w:color="000000"/>
              <w:right w:val="single" w:sz="4" w:space="0" w:color="000000"/>
            </w:tcBorders>
          </w:tcPr>
          <w:p w:rsidR="00CE55AD" w:rsidRPr="0022424D" w:rsidRDefault="00CE55AD" w:rsidP="00CE55AD">
            <w:pPr>
              <w:snapToGrid w:val="0"/>
              <w:spacing w:after="0" w:line="240" w:lineRule="auto"/>
              <w:jc w:val="center"/>
              <w:rPr>
                <w:rStyle w:val="FontStyle13"/>
                <w:b/>
                <w:i/>
                <w:sz w:val="22"/>
                <w:szCs w:val="22"/>
              </w:rPr>
            </w:pPr>
            <w:r w:rsidRPr="0022424D">
              <w:rPr>
                <w:rStyle w:val="FontStyle13"/>
                <w:b/>
                <w:i/>
                <w:sz w:val="22"/>
                <w:szCs w:val="22"/>
              </w:rPr>
              <w:t>Основные вопросы темы семинара</w:t>
            </w:r>
          </w:p>
        </w:tc>
        <w:tc>
          <w:tcPr>
            <w:tcW w:w="2693" w:type="dxa"/>
            <w:vMerge w:val="restart"/>
            <w:tcBorders>
              <w:top w:val="single" w:sz="4" w:space="0" w:color="000000"/>
              <w:left w:val="single" w:sz="4" w:space="0" w:color="000000"/>
              <w:right w:val="single" w:sz="4" w:space="0" w:color="000000"/>
            </w:tcBorders>
          </w:tcPr>
          <w:p w:rsidR="00CE55AD" w:rsidRPr="0022424D" w:rsidRDefault="00CE55AD" w:rsidP="00CE55AD">
            <w:pPr>
              <w:snapToGrid w:val="0"/>
              <w:spacing w:after="0" w:line="240" w:lineRule="auto"/>
              <w:jc w:val="both"/>
              <w:rPr>
                <w:rStyle w:val="FontStyle13"/>
                <w:sz w:val="22"/>
                <w:szCs w:val="22"/>
              </w:rPr>
            </w:pPr>
          </w:p>
          <w:p w:rsidR="00CE55AD" w:rsidRPr="0022424D" w:rsidRDefault="00CE55AD" w:rsidP="00CE55AD">
            <w:pPr>
              <w:snapToGrid w:val="0"/>
              <w:spacing w:after="0" w:line="240" w:lineRule="auto"/>
              <w:jc w:val="both"/>
              <w:rPr>
                <w:rStyle w:val="FontStyle13"/>
                <w:sz w:val="22"/>
                <w:szCs w:val="22"/>
              </w:rPr>
            </w:pPr>
          </w:p>
          <w:p w:rsidR="00CE55AD" w:rsidRPr="0022424D" w:rsidRDefault="00CE55AD" w:rsidP="00CE55AD">
            <w:pPr>
              <w:snapToGrid w:val="0"/>
              <w:spacing w:after="0" w:line="240" w:lineRule="auto"/>
              <w:jc w:val="both"/>
              <w:rPr>
                <w:rStyle w:val="FontStyle13"/>
                <w:sz w:val="22"/>
                <w:szCs w:val="22"/>
              </w:rPr>
            </w:pPr>
          </w:p>
          <w:p w:rsidR="00CE55AD" w:rsidRPr="0022424D" w:rsidRDefault="00CE55AD" w:rsidP="00CE55AD">
            <w:pPr>
              <w:snapToGrid w:val="0"/>
              <w:spacing w:after="0" w:line="240" w:lineRule="auto"/>
              <w:jc w:val="both"/>
              <w:rPr>
                <w:rStyle w:val="FontStyle13"/>
                <w:sz w:val="22"/>
                <w:szCs w:val="22"/>
              </w:rPr>
            </w:pPr>
          </w:p>
          <w:p w:rsidR="00CE55AD" w:rsidRPr="0022424D" w:rsidRDefault="00CE55AD" w:rsidP="00CE55AD">
            <w:pPr>
              <w:snapToGrid w:val="0"/>
              <w:spacing w:after="0" w:line="240" w:lineRule="auto"/>
              <w:jc w:val="both"/>
              <w:rPr>
                <w:rStyle w:val="FontStyle13"/>
                <w:sz w:val="22"/>
                <w:szCs w:val="22"/>
              </w:rPr>
            </w:pPr>
            <w:r w:rsidRPr="0022424D">
              <w:rPr>
                <w:rStyle w:val="FontStyle13"/>
                <w:sz w:val="22"/>
                <w:szCs w:val="22"/>
              </w:rPr>
              <w:t xml:space="preserve">+10 баллов при научном и философском </w:t>
            </w:r>
            <w:r w:rsidRPr="0022424D">
              <w:rPr>
                <w:rFonts w:ascii="Times New Roman" w:hAnsi="Times New Roman" w:cs="Times New Roman"/>
              </w:rPr>
              <w:t>уровне выполнения, выделение основных аспектов, определение актуальных зон вопросов</w:t>
            </w:r>
          </w:p>
        </w:tc>
      </w:tr>
      <w:tr w:rsidR="00CE55AD" w:rsidRPr="0022424D" w:rsidTr="00CE55AD">
        <w:tc>
          <w:tcPr>
            <w:tcW w:w="6237" w:type="dxa"/>
            <w:tcBorders>
              <w:top w:val="single" w:sz="4" w:space="0" w:color="000000"/>
              <w:left w:val="single" w:sz="4" w:space="0" w:color="000000"/>
              <w:bottom w:val="single" w:sz="4" w:space="0" w:color="000000"/>
            </w:tcBorders>
          </w:tcPr>
          <w:p w:rsidR="00CE55AD" w:rsidRPr="005905D8" w:rsidRDefault="005905D8" w:rsidP="00CE55AD">
            <w:pPr>
              <w:spacing w:after="0" w:line="240" w:lineRule="auto"/>
              <w:jc w:val="both"/>
              <w:rPr>
                <w:rFonts w:ascii="Times New Roman" w:hAnsi="Times New Roman" w:cs="Times New Roman"/>
                <w:b/>
              </w:rPr>
            </w:pPr>
            <w:r w:rsidRPr="005905D8">
              <w:rPr>
                <w:rStyle w:val="ad"/>
                <w:rFonts w:ascii="Times New Roman" w:hAnsi="Times New Roman" w:cs="Times New Roman"/>
                <w:b w:val="0"/>
                <w:color w:val="000000"/>
                <w:shd w:val="clear" w:color="auto" w:fill="FFFFFF"/>
              </w:rPr>
              <w:t>Суть реформы в промышленности</w:t>
            </w:r>
          </w:p>
        </w:tc>
        <w:tc>
          <w:tcPr>
            <w:tcW w:w="993" w:type="dxa"/>
            <w:tcBorders>
              <w:top w:val="single" w:sz="4" w:space="0" w:color="000000"/>
              <w:left w:val="single" w:sz="4" w:space="0" w:color="000000"/>
              <w:bottom w:val="single" w:sz="4" w:space="0" w:color="000000"/>
            </w:tcBorders>
          </w:tcPr>
          <w:p w:rsidR="00CE55AD" w:rsidRPr="0022424D" w:rsidRDefault="004F2FB4" w:rsidP="00CE55AD">
            <w:pPr>
              <w:snapToGrid w:val="0"/>
              <w:spacing w:after="0" w:line="240" w:lineRule="auto"/>
              <w:jc w:val="center"/>
              <w:rPr>
                <w:rStyle w:val="FontStyle13"/>
                <w:sz w:val="22"/>
                <w:szCs w:val="22"/>
              </w:rPr>
            </w:pPr>
            <w:r>
              <w:rPr>
                <w:rStyle w:val="FontStyle13"/>
                <w:sz w:val="22"/>
                <w:szCs w:val="22"/>
              </w:rPr>
              <w:t>3</w:t>
            </w:r>
            <w:r w:rsidR="00CE55AD" w:rsidRPr="0022424D">
              <w:rPr>
                <w:rStyle w:val="FontStyle13"/>
                <w:sz w:val="22"/>
                <w:szCs w:val="22"/>
              </w:rPr>
              <w:t>0</w:t>
            </w:r>
          </w:p>
        </w:tc>
        <w:tc>
          <w:tcPr>
            <w:tcW w:w="2693" w:type="dxa"/>
            <w:vMerge/>
            <w:tcBorders>
              <w:left w:val="single" w:sz="4" w:space="0" w:color="000000"/>
              <w:right w:val="single" w:sz="4" w:space="0" w:color="000000"/>
            </w:tcBorders>
          </w:tcPr>
          <w:p w:rsidR="00CE55AD" w:rsidRPr="0022424D" w:rsidRDefault="00CE55AD" w:rsidP="00CE55AD">
            <w:pPr>
              <w:snapToGrid w:val="0"/>
              <w:spacing w:after="0" w:line="240" w:lineRule="auto"/>
              <w:jc w:val="both"/>
              <w:rPr>
                <w:rStyle w:val="FontStyle13"/>
                <w:sz w:val="22"/>
                <w:szCs w:val="22"/>
              </w:rPr>
            </w:pPr>
          </w:p>
        </w:tc>
      </w:tr>
      <w:tr w:rsidR="00CE55AD" w:rsidRPr="0022424D" w:rsidTr="00CE55AD">
        <w:tc>
          <w:tcPr>
            <w:tcW w:w="6237" w:type="dxa"/>
            <w:tcBorders>
              <w:top w:val="single" w:sz="4" w:space="0" w:color="000000"/>
              <w:left w:val="single" w:sz="4" w:space="0" w:color="000000"/>
              <w:bottom w:val="single" w:sz="4" w:space="0" w:color="000000"/>
            </w:tcBorders>
          </w:tcPr>
          <w:p w:rsidR="00CE55AD" w:rsidRPr="0022424D" w:rsidRDefault="005905D8" w:rsidP="00CE55AD">
            <w:pPr>
              <w:spacing w:after="0" w:line="240" w:lineRule="auto"/>
              <w:jc w:val="both"/>
              <w:rPr>
                <w:rStyle w:val="FontStyle13"/>
                <w:sz w:val="22"/>
                <w:szCs w:val="22"/>
              </w:rPr>
            </w:pPr>
            <w:r w:rsidRPr="005905D8">
              <w:rPr>
                <w:rStyle w:val="ad"/>
                <w:rFonts w:ascii="Times New Roman" w:hAnsi="Times New Roman" w:cs="Times New Roman"/>
                <w:b w:val="0"/>
                <w:color w:val="000000"/>
                <w:shd w:val="clear" w:color="auto" w:fill="FFFFFF"/>
              </w:rPr>
              <w:t xml:space="preserve">Суть реформы в </w:t>
            </w:r>
            <w:r>
              <w:rPr>
                <w:rStyle w:val="ad"/>
                <w:rFonts w:ascii="Times New Roman" w:hAnsi="Times New Roman" w:cs="Times New Roman"/>
                <w:b w:val="0"/>
                <w:color w:val="000000"/>
                <w:shd w:val="clear" w:color="auto" w:fill="FFFFFF"/>
              </w:rPr>
              <w:t>сельском хозяйстве</w:t>
            </w:r>
          </w:p>
        </w:tc>
        <w:tc>
          <w:tcPr>
            <w:tcW w:w="993" w:type="dxa"/>
            <w:tcBorders>
              <w:top w:val="single" w:sz="4" w:space="0" w:color="000000"/>
              <w:left w:val="single" w:sz="4" w:space="0" w:color="000000"/>
              <w:bottom w:val="single" w:sz="4" w:space="0" w:color="000000"/>
            </w:tcBorders>
          </w:tcPr>
          <w:p w:rsidR="00CE55AD" w:rsidRPr="0022424D" w:rsidRDefault="00CE55AD" w:rsidP="00CE55AD">
            <w:pPr>
              <w:snapToGrid w:val="0"/>
              <w:spacing w:after="0" w:line="240" w:lineRule="auto"/>
              <w:jc w:val="center"/>
              <w:rPr>
                <w:rStyle w:val="FontStyle13"/>
                <w:sz w:val="22"/>
                <w:szCs w:val="22"/>
              </w:rPr>
            </w:pPr>
            <w:r w:rsidRPr="0022424D">
              <w:rPr>
                <w:rStyle w:val="FontStyle13"/>
                <w:sz w:val="22"/>
                <w:szCs w:val="22"/>
              </w:rPr>
              <w:t>30</w:t>
            </w:r>
          </w:p>
        </w:tc>
        <w:tc>
          <w:tcPr>
            <w:tcW w:w="2693" w:type="dxa"/>
            <w:vMerge/>
            <w:tcBorders>
              <w:left w:val="single" w:sz="4" w:space="0" w:color="000000"/>
              <w:right w:val="single" w:sz="4" w:space="0" w:color="000000"/>
            </w:tcBorders>
          </w:tcPr>
          <w:p w:rsidR="00CE55AD" w:rsidRPr="0022424D" w:rsidRDefault="00CE55AD" w:rsidP="00CE55AD">
            <w:pPr>
              <w:snapToGrid w:val="0"/>
              <w:spacing w:after="0" w:line="240" w:lineRule="auto"/>
              <w:jc w:val="both"/>
              <w:rPr>
                <w:rStyle w:val="FontStyle13"/>
                <w:sz w:val="22"/>
                <w:szCs w:val="22"/>
              </w:rPr>
            </w:pPr>
          </w:p>
        </w:tc>
      </w:tr>
      <w:tr w:rsidR="00CE55AD" w:rsidRPr="0022424D" w:rsidTr="00CE55AD">
        <w:tc>
          <w:tcPr>
            <w:tcW w:w="6237" w:type="dxa"/>
            <w:tcBorders>
              <w:top w:val="single" w:sz="4" w:space="0" w:color="000000"/>
              <w:left w:val="single" w:sz="4" w:space="0" w:color="000000"/>
              <w:bottom w:val="single" w:sz="4" w:space="0" w:color="000000"/>
            </w:tcBorders>
          </w:tcPr>
          <w:p w:rsidR="00CE55AD" w:rsidRPr="0022424D" w:rsidRDefault="005905D8" w:rsidP="00CE55AD">
            <w:pPr>
              <w:snapToGrid w:val="0"/>
              <w:spacing w:after="0" w:line="240" w:lineRule="auto"/>
              <w:jc w:val="both"/>
              <w:rPr>
                <w:rStyle w:val="FontStyle13"/>
                <w:sz w:val="22"/>
                <w:szCs w:val="22"/>
              </w:rPr>
            </w:pPr>
            <w:r>
              <w:rPr>
                <w:rStyle w:val="FontStyle13"/>
                <w:sz w:val="22"/>
                <w:szCs w:val="22"/>
              </w:rPr>
              <w:t>Результат реформы 8 пятилетка</w:t>
            </w:r>
          </w:p>
        </w:tc>
        <w:tc>
          <w:tcPr>
            <w:tcW w:w="993" w:type="dxa"/>
            <w:tcBorders>
              <w:top w:val="single" w:sz="4" w:space="0" w:color="000000"/>
              <w:left w:val="single" w:sz="4" w:space="0" w:color="000000"/>
              <w:bottom w:val="single" w:sz="4" w:space="0" w:color="000000"/>
            </w:tcBorders>
          </w:tcPr>
          <w:p w:rsidR="00CE55AD" w:rsidRPr="0022424D" w:rsidRDefault="00CE55AD" w:rsidP="00CE55AD">
            <w:pPr>
              <w:snapToGrid w:val="0"/>
              <w:spacing w:after="0" w:line="240" w:lineRule="auto"/>
              <w:jc w:val="center"/>
              <w:rPr>
                <w:rStyle w:val="FontStyle13"/>
                <w:sz w:val="22"/>
                <w:szCs w:val="22"/>
              </w:rPr>
            </w:pPr>
            <w:r w:rsidRPr="0022424D">
              <w:rPr>
                <w:rStyle w:val="FontStyle13"/>
                <w:sz w:val="22"/>
                <w:szCs w:val="22"/>
              </w:rPr>
              <w:t>30</w:t>
            </w:r>
          </w:p>
        </w:tc>
        <w:tc>
          <w:tcPr>
            <w:tcW w:w="2693" w:type="dxa"/>
            <w:vMerge/>
            <w:tcBorders>
              <w:left w:val="single" w:sz="4" w:space="0" w:color="000000"/>
              <w:right w:val="single" w:sz="4" w:space="0" w:color="000000"/>
            </w:tcBorders>
          </w:tcPr>
          <w:p w:rsidR="00CE55AD" w:rsidRPr="0022424D" w:rsidRDefault="00CE55AD" w:rsidP="00CE55AD">
            <w:pPr>
              <w:snapToGrid w:val="0"/>
              <w:spacing w:after="0" w:line="240" w:lineRule="auto"/>
              <w:rPr>
                <w:rStyle w:val="FontStyle13"/>
                <w:sz w:val="22"/>
                <w:szCs w:val="22"/>
              </w:rPr>
            </w:pPr>
          </w:p>
        </w:tc>
      </w:tr>
      <w:tr w:rsidR="00CE55AD" w:rsidRPr="0022424D" w:rsidTr="00CE55AD">
        <w:tc>
          <w:tcPr>
            <w:tcW w:w="6237" w:type="dxa"/>
            <w:tcBorders>
              <w:top w:val="single" w:sz="4" w:space="0" w:color="000000"/>
              <w:left w:val="single" w:sz="4" w:space="0" w:color="000000"/>
              <w:bottom w:val="single" w:sz="4" w:space="0" w:color="000000"/>
            </w:tcBorders>
          </w:tcPr>
          <w:p w:rsidR="00CE55AD" w:rsidRPr="005905D8" w:rsidRDefault="005905D8" w:rsidP="00CE55AD">
            <w:pPr>
              <w:snapToGrid w:val="0"/>
              <w:spacing w:after="0" w:line="240" w:lineRule="auto"/>
              <w:jc w:val="both"/>
              <w:rPr>
                <w:rStyle w:val="FontStyle13"/>
                <w:b/>
                <w:sz w:val="22"/>
                <w:szCs w:val="22"/>
              </w:rPr>
            </w:pPr>
            <w:r w:rsidRPr="005905D8">
              <w:rPr>
                <w:rStyle w:val="ad"/>
                <w:rFonts w:ascii="Times New Roman" w:hAnsi="Times New Roman" w:cs="Times New Roman"/>
                <w:b w:val="0"/>
                <w:color w:val="000000"/>
                <w:shd w:val="clear" w:color="auto" w:fill="FFFFFF"/>
              </w:rPr>
              <w:t>причина неудачи реформы</w:t>
            </w:r>
            <w:r w:rsidRPr="005905D8">
              <w:rPr>
                <w:rFonts w:ascii="Times New Roman" w:hAnsi="Times New Roman" w:cs="Times New Roman"/>
                <w:b/>
                <w:color w:val="000000"/>
                <w:shd w:val="clear" w:color="auto" w:fill="FFFFFF"/>
              </w:rPr>
              <w:t> </w:t>
            </w:r>
          </w:p>
        </w:tc>
        <w:tc>
          <w:tcPr>
            <w:tcW w:w="993" w:type="dxa"/>
            <w:tcBorders>
              <w:top w:val="single" w:sz="4" w:space="0" w:color="000000"/>
              <w:left w:val="single" w:sz="4" w:space="0" w:color="000000"/>
              <w:bottom w:val="single" w:sz="4" w:space="0" w:color="000000"/>
            </w:tcBorders>
          </w:tcPr>
          <w:p w:rsidR="00CE55AD" w:rsidRPr="0022424D" w:rsidRDefault="004F2FB4" w:rsidP="00CE55AD">
            <w:pPr>
              <w:snapToGrid w:val="0"/>
              <w:spacing w:after="0" w:line="240" w:lineRule="auto"/>
              <w:jc w:val="center"/>
              <w:rPr>
                <w:rStyle w:val="FontStyle13"/>
                <w:sz w:val="22"/>
                <w:szCs w:val="22"/>
              </w:rPr>
            </w:pPr>
            <w:r>
              <w:rPr>
                <w:rStyle w:val="FontStyle13"/>
                <w:sz w:val="22"/>
                <w:szCs w:val="22"/>
              </w:rPr>
              <w:t>3</w:t>
            </w:r>
            <w:r w:rsidR="00CE55AD" w:rsidRPr="0022424D">
              <w:rPr>
                <w:rStyle w:val="FontStyle13"/>
                <w:sz w:val="22"/>
                <w:szCs w:val="22"/>
              </w:rPr>
              <w:t>0</w:t>
            </w:r>
          </w:p>
        </w:tc>
        <w:tc>
          <w:tcPr>
            <w:tcW w:w="2693" w:type="dxa"/>
            <w:vMerge/>
            <w:tcBorders>
              <w:left w:val="single" w:sz="4" w:space="0" w:color="000000"/>
              <w:right w:val="single" w:sz="4" w:space="0" w:color="000000"/>
            </w:tcBorders>
          </w:tcPr>
          <w:p w:rsidR="00CE55AD" w:rsidRPr="0022424D" w:rsidRDefault="00CE55AD" w:rsidP="00CE55AD">
            <w:pPr>
              <w:snapToGrid w:val="0"/>
              <w:spacing w:after="0" w:line="240" w:lineRule="auto"/>
              <w:rPr>
                <w:rStyle w:val="FontStyle13"/>
                <w:sz w:val="22"/>
                <w:szCs w:val="22"/>
              </w:rPr>
            </w:pPr>
          </w:p>
        </w:tc>
      </w:tr>
      <w:tr w:rsidR="00CE55AD" w:rsidRPr="0022424D" w:rsidTr="00CE55AD">
        <w:tc>
          <w:tcPr>
            <w:tcW w:w="6237" w:type="dxa"/>
            <w:tcBorders>
              <w:top w:val="single" w:sz="4" w:space="0" w:color="000000"/>
              <w:left w:val="single" w:sz="4" w:space="0" w:color="000000"/>
              <w:bottom w:val="single" w:sz="4" w:space="0" w:color="000000"/>
            </w:tcBorders>
          </w:tcPr>
          <w:p w:rsidR="00CE55AD" w:rsidRPr="0022424D" w:rsidRDefault="00E60412" w:rsidP="00CE55AD">
            <w:pPr>
              <w:snapToGrid w:val="0"/>
              <w:spacing w:after="0" w:line="240" w:lineRule="auto"/>
              <w:jc w:val="both"/>
              <w:rPr>
                <w:rStyle w:val="FontStyle13"/>
                <w:sz w:val="22"/>
                <w:szCs w:val="22"/>
              </w:rPr>
            </w:pPr>
            <w:r>
              <w:rPr>
                <w:rStyle w:val="FontStyle13"/>
                <w:sz w:val="22"/>
                <w:szCs w:val="22"/>
              </w:rPr>
              <w:t>СССР в середине 1960х-1980х застой или социальная стабильность</w:t>
            </w:r>
          </w:p>
        </w:tc>
        <w:tc>
          <w:tcPr>
            <w:tcW w:w="993" w:type="dxa"/>
            <w:tcBorders>
              <w:top w:val="single" w:sz="4" w:space="0" w:color="000000"/>
              <w:left w:val="single" w:sz="4" w:space="0" w:color="000000"/>
              <w:bottom w:val="single" w:sz="4" w:space="0" w:color="000000"/>
            </w:tcBorders>
          </w:tcPr>
          <w:p w:rsidR="00CE55AD" w:rsidRPr="0022424D" w:rsidRDefault="004F2FB4" w:rsidP="00CE55AD">
            <w:pPr>
              <w:snapToGrid w:val="0"/>
              <w:spacing w:after="0" w:line="240" w:lineRule="auto"/>
              <w:jc w:val="center"/>
              <w:rPr>
                <w:rStyle w:val="FontStyle13"/>
                <w:sz w:val="22"/>
                <w:szCs w:val="22"/>
              </w:rPr>
            </w:pPr>
            <w:r>
              <w:rPr>
                <w:rStyle w:val="FontStyle13"/>
                <w:sz w:val="22"/>
                <w:szCs w:val="22"/>
              </w:rPr>
              <w:t>3</w:t>
            </w:r>
            <w:r w:rsidR="00CE55AD" w:rsidRPr="0022424D">
              <w:rPr>
                <w:rStyle w:val="FontStyle13"/>
                <w:sz w:val="22"/>
                <w:szCs w:val="22"/>
              </w:rPr>
              <w:t>0</w:t>
            </w:r>
          </w:p>
        </w:tc>
        <w:tc>
          <w:tcPr>
            <w:tcW w:w="2693" w:type="dxa"/>
            <w:vMerge/>
            <w:tcBorders>
              <w:left w:val="single" w:sz="4" w:space="0" w:color="000000"/>
              <w:right w:val="single" w:sz="4" w:space="0" w:color="000000"/>
            </w:tcBorders>
          </w:tcPr>
          <w:p w:rsidR="00CE55AD" w:rsidRPr="0022424D" w:rsidRDefault="00CE55AD" w:rsidP="00CE55AD">
            <w:pPr>
              <w:snapToGrid w:val="0"/>
              <w:spacing w:after="0" w:line="240" w:lineRule="auto"/>
              <w:jc w:val="both"/>
              <w:rPr>
                <w:rStyle w:val="FontStyle13"/>
                <w:sz w:val="22"/>
                <w:szCs w:val="22"/>
              </w:rPr>
            </w:pPr>
          </w:p>
        </w:tc>
      </w:tr>
      <w:tr w:rsidR="00CE55AD" w:rsidRPr="0022424D" w:rsidTr="00CE55AD">
        <w:tc>
          <w:tcPr>
            <w:tcW w:w="7230" w:type="dxa"/>
            <w:gridSpan w:val="2"/>
            <w:tcBorders>
              <w:top w:val="single" w:sz="4" w:space="0" w:color="000000"/>
              <w:left w:val="single" w:sz="4" w:space="0" w:color="000000"/>
              <w:bottom w:val="single" w:sz="4" w:space="0" w:color="000000"/>
              <w:right w:val="single" w:sz="4" w:space="0" w:color="000000"/>
            </w:tcBorders>
          </w:tcPr>
          <w:p w:rsidR="00CE55AD" w:rsidRPr="0022424D" w:rsidRDefault="00CE55AD" w:rsidP="00CE55AD">
            <w:pPr>
              <w:snapToGrid w:val="0"/>
              <w:spacing w:after="0" w:line="240" w:lineRule="auto"/>
              <w:jc w:val="center"/>
              <w:rPr>
                <w:rFonts w:ascii="Times New Roman" w:hAnsi="Times New Roman" w:cs="Times New Roman"/>
                <w:b/>
                <w:i/>
              </w:rPr>
            </w:pPr>
            <w:r w:rsidRPr="0022424D">
              <w:rPr>
                <w:rFonts w:ascii="Times New Roman" w:hAnsi="Times New Roman" w:cs="Times New Roman"/>
                <w:b/>
                <w:i/>
              </w:rPr>
              <w:t>Дополнительные вопросы</w:t>
            </w:r>
          </w:p>
        </w:tc>
        <w:tc>
          <w:tcPr>
            <w:tcW w:w="2693" w:type="dxa"/>
            <w:vMerge/>
            <w:tcBorders>
              <w:left w:val="single" w:sz="4" w:space="0" w:color="000000"/>
              <w:right w:val="single" w:sz="4" w:space="0" w:color="000000"/>
            </w:tcBorders>
          </w:tcPr>
          <w:p w:rsidR="00CE55AD" w:rsidRPr="0022424D" w:rsidRDefault="00CE55AD" w:rsidP="00CE55AD">
            <w:pPr>
              <w:snapToGrid w:val="0"/>
              <w:spacing w:after="0" w:line="240" w:lineRule="auto"/>
              <w:jc w:val="center"/>
              <w:rPr>
                <w:rFonts w:ascii="Times New Roman" w:hAnsi="Times New Roman" w:cs="Times New Roman"/>
              </w:rPr>
            </w:pPr>
          </w:p>
        </w:tc>
      </w:tr>
      <w:tr w:rsidR="00CE55AD" w:rsidRPr="0022424D" w:rsidTr="00CE55AD">
        <w:tc>
          <w:tcPr>
            <w:tcW w:w="6237" w:type="dxa"/>
            <w:tcBorders>
              <w:top w:val="single" w:sz="4" w:space="0" w:color="000000"/>
              <w:left w:val="single" w:sz="4" w:space="0" w:color="000000"/>
              <w:bottom w:val="single" w:sz="4" w:space="0" w:color="000000"/>
            </w:tcBorders>
          </w:tcPr>
          <w:p w:rsidR="00CE55AD" w:rsidRPr="0022424D" w:rsidRDefault="00E60412" w:rsidP="00CE55AD">
            <w:pPr>
              <w:pStyle w:val="1"/>
              <w:ind w:left="34"/>
              <w:jc w:val="both"/>
              <w:rPr>
                <w:rFonts w:ascii="Times New Roman" w:hAnsi="Times New Roman"/>
                <w:sz w:val="22"/>
                <w:szCs w:val="22"/>
              </w:rPr>
            </w:pPr>
            <w:r>
              <w:rPr>
                <w:rFonts w:ascii="Times New Roman" w:hAnsi="Times New Roman"/>
                <w:sz w:val="22"/>
                <w:szCs w:val="22"/>
              </w:rPr>
              <w:t>Роль ВПК в экономике страны</w:t>
            </w:r>
          </w:p>
        </w:tc>
        <w:tc>
          <w:tcPr>
            <w:tcW w:w="993" w:type="dxa"/>
            <w:tcBorders>
              <w:top w:val="single" w:sz="4" w:space="0" w:color="000000"/>
              <w:left w:val="single" w:sz="4" w:space="0" w:color="000000"/>
              <w:bottom w:val="single" w:sz="4" w:space="0" w:color="000000"/>
            </w:tcBorders>
          </w:tcPr>
          <w:p w:rsidR="00CE55AD" w:rsidRPr="0022424D" w:rsidRDefault="00CE55AD" w:rsidP="00CE55AD">
            <w:pPr>
              <w:snapToGrid w:val="0"/>
              <w:spacing w:after="0" w:line="240" w:lineRule="auto"/>
              <w:jc w:val="center"/>
              <w:rPr>
                <w:rStyle w:val="FontStyle13"/>
                <w:sz w:val="22"/>
                <w:szCs w:val="22"/>
              </w:rPr>
            </w:pPr>
            <w:r w:rsidRPr="0022424D">
              <w:rPr>
                <w:rStyle w:val="FontStyle13"/>
                <w:sz w:val="22"/>
                <w:szCs w:val="22"/>
              </w:rPr>
              <w:t>30</w:t>
            </w:r>
          </w:p>
        </w:tc>
        <w:tc>
          <w:tcPr>
            <w:tcW w:w="2693" w:type="dxa"/>
            <w:vMerge/>
            <w:tcBorders>
              <w:left w:val="single" w:sz="4" w:space="0" w:color="000000"/>
              <w:right w:val="single" w:sz="4" w:space="0" w:color="000000"/>
            </w:tcBorders>
          </w:tcPr>
          <w:p w:rsidR="00CE55AD" w:rsidRPr="0022424D" w:rsidRDefault="00CE55AD" w:rsidP="00CE55AD">
            <w:pPr>
              <w:snapToGrid w:val="0"/>
              <w:spacing w:after="0" w:line="240" w:lineRule="auto"/>
              <w:jc w:val="both"/>
              <w:rPr>
                <w:rStyle w:val="FontStyle13"/>
                <w:sz w:val="22"/>
                <w:szCs w:val="22"/>
              </w:rPr>
            </w:pPr>
          </w:p>
        </w:tc>
      </w:tr>
      <w:tr w:rsidR="00CE55AD" w:rsidRPr="0022424D" w:rsidTr="00CE55AD">
        <w:tc>
          <w:tcPr>
            <w:tcW w:w="6237" w:type="dxa"/>
            <w:tcBorders>
              <w:top w:val="single" w:sz="4" w:space="0" w:color="000000"/>
              <w:left w:val="single" w:sz="4" w:space="0" w:color="000000"/>
              <w:bottom w:val="single" w:sz="4" w:space="0" w:color="000000"/>
            </w:tcBorders>
          </w:tcPr>
          <w:p w:rsidR="00CE55AD" w:rsidRPr="0022424D" w:rsidRDefault="00E60412" w:rsidP="00CE55AD">
            <w:pPr>
              <w:pStyle w:val="1"/>
              <w:ind w:left="34"/>
              <w:jc w:val="both"/>
              <w:rPr>
                <w:rFonts w:ascii="Times New Roman" w:hAnsi="Times New Roman"/>
                <w:sz w:val="22"/>
                <w:szCs w:val="22"/>
              </w:rPr>
            </w:pPr>
            <w:r>
              <w:rPr>
                <w:rFonts w:ascii="Times New Roman" w:hAnsi="Times New Roman"/>
                <w:sz w:val="22"/>
                <w:szCs w:val="22"/>
              </w:rPr>
              <w:t>Развитие ТЭК Западной Сибири</w:t>
            </w:r>
          </w:p>
        </w:tc>
        <w:tc>
          <w:tcPr>
            <w:tcW w:w="993" w:type="dxa"/>
            <w:tcBorders>
              <w:top w:val="single" w:sz="4" w:space="0" w:color="000000"/>
              <w:left w:val="single" w:sz="4" w:space="0" w:color="000000"/>
              <w:bottom w:val="single" w:sz="4" w:space="0" w:color="000000"/>
            </w:tcBorders>
          </w:tcPr>
          <w:p w:rsidR="00CE55AD" w:rsidRPr="0022424D" w:rsidRDefault="00CE55AD" w:rsidP="00CE55AD">
            <w:pPr>
              <w:snapToGrid w:val="0"/>
              <w:spacing w:after="0" w:line="240" w:lineRule="auto"/>
              <w:jc w:val="center"/>
              <w:rPr>
                <w:rStyle w:val="FontStyle13"/>
                <w:sz w:val="22"/>
                <w:szCs w:val="22"/>
              </w:rPr>
            </w:pPr>
            <w:r w:rsidRPr="0022424D">
              <w:rPr>
                <w:rStyle w:val="FontStyle13"/>
                <w:sz w:val="22"/>
                <w:szCs w:val="22"/>
              </w:rPr>
              <w:t>30</w:t>
            </w:r>
          </w:p>
        </w:tc>
        <w:tc>
          <w:tcPr>
            <w:tcW w:w="2693" w:type="dxa"/>
            <w:vMerge/>
            <w:tcBorders>
              <w:left w:val="single" w:sz="4" w:space="0" w:color="000000"/>
              <w:right w:val="single" w:sz="4" w:space="0" w:color="000000"/>
            </w:tcBorders>
          </w:tcPr>
          <w:p w:rsidR="00CE55AD" w:rsidRPr="0022424D" w:rsidRDefault="00CE55AD" w:rsidP="00CE55AD">
            <w:pPr>
              <w:snapToGrid w:val="0"/>
              <w:spacing w:after="0" w:line="240" w:lineRule="auto"/>
              <w:jc w:val="both"/>
              <w:rPr>
                <w:rFonts w:ascii="Times New Roman" w:hAnsi="Times New Roman" w:cs="Times New Roman"/>
              </w:rPr>
            </w:pPr>
          </w:p>
        </w:tc>
      </w:tr>
      <w:tr w:rsidR="00CE55AD" w:rsidRPr="0022424D" w:rsidTr="00CE55AD">
        <w:tc>
          <w:tcPr>
            <w:tcW w:w="6237" w:type="dxa"/>
            <w:tcBorders>
              <w:top w:val="single" w:sz="4" w:space="0" w:color="000000"/>
              <w:left w:val="single" w:sz="4" w:space="0" w:color="000000"/>
              <w:bottom w:val="single" w:sz="4" w:space="0" w:color="000000"/>
            </w:tcBorders>
          </w:tcPr>
          <w:p w:rsidR="00CE55AD" w:rsidRPr="0022424D" w:rsidRDefault="00E60412" w:rsidP="00CE55AD">
            <w:pPr>
              <w:pStyle w:val="1"/>
              <w:ind w:left="34"/>
              <w:jc w:val="both"/>
              <w:rPr>
                <w:rFonts w:ascii="Times New Roman" w:hAnsi="Times New Roman"/>
                <w:sz w:val="22"/>
                <w:szCs w:val="22"/>
              </w:rPr>
            </w:pPr>
            <w:r>
              <w:rPr>
                <w:rFonts w:ascii="Times New Roman" w:hAnsi="Times New Roman"/>
                <w:sz w:val="22"/>
                <w:szCs w:val="22"/>
              </w:rPr>
              <w:t>«Теневая экономика» причины роста</w:t>
            </w:r>
          </w:p>
        </w:tc>
        <w:tc>
          <w:tcPr>
            <w:tcW w:w="993" w:type="dxa"/>
            <w:tcBorders>
              <w:top w:val="single" w:sz="4" w:space="0" w:color="000000"/>
              <w:left w:val="single" w:sz="4" w:space="0" w:color="000000"/>
              <w:bottom w:val="single" w:sz="4" w:space="0" w:color="000000"/>
            </w:tcBorders>
          </w:tcPr>
          <w:p w:rsidR="00CE55AD" w:rsidRPr="0022424D" w:rsidRDefault="00CE55AD" w:rsidP="00CE55AD">
            <w:pPr>
              <w:snapToGrid w:val="0"/>
              <w:spacing w:after="0" w:line="240" w:lineRule="auto"/>
              <w:jc w:val="center"/>
              <w:rPr>
                <w:rStyle w:val="FontStyle13"/>
                <w:sz w:val="22"/>
                <w:szCs w:val="22"/>
              </w:rPr>
            </w:pPr>
            <w:r w:rsidRPr="0022424D">
              <w:rPr>
                <w:rStyle w:val="FontStyle13"/>
                <w:sz w:val="22"/>
                <w:szCs w:val="22"/>
              </w:rPr>
              <w:t>30</w:t>
            </w:r>
          </w:p>
        </w:tc>
        <w:tc>
          <w:tcPr>
            <w:tcW w:w="2693" w:type="dxa"/>
            <w:vMerge/>
            <w:tcBorders>
              <w:left w:val="single" w:sz="4" w:space="0" w:color="000000"/>
              <w:right w:val="single" w:sz="4" w:space="0" w:color="000000"/>
            </w:tcBorders>
          </w:tcPr>
          <w:p w:rsidR="00CE55AD" w:rsidRPr="0022424D" w:rsidRDefault="00CE55AD" w:rsidP="00CE55AD">
            <w:pPr>
              <w:snapToGrid w:val="0"/>
              <w:spacing w:after="0" w:line="240" w:lineRule="auto"/>
              <w:jc w:val="both"/>
              <w:rPr>
                <w:rFonts w:ascii="Times New Roman" w:hAnsi="Times New Roman" w:cs="Times New Roman"/>
              </w:rPr>
            </w:pPr>
          </w:p>
        </w:tc>
      </w:tr>
      <w:tr w:rsidR="00CE55AD" w:rsidRPr="0022424D" w:rsidTr="00CE55AD">
        <w:tc>
          <w:tcPr>
            <w:tcW w:w="9923" w:type="dxa"/>
            <w:gridSpan w:val="3"/>
            <w:tcBorders>
              <w:top w:val="single" w:sz="4" w:space="0" w:color="000000"/>
              <w:left w:val="single" w:sz="4" w:space="0" w:color="000000"/>
              <w:bottom w:val="single" w:sz="4" w:space="0" w:color="000000"/>
              <w:right w:val="single" w:sz="4" w:space="0" w:color="000000"/>
            </w:tcBorders>
          </w:tcPr>
          <w:p w:rsidR="00CE55AD" w:rsidRPr="0022424D" w:rsidRDefault="00CE55AD" w:rsidP="00CE55AD">
            <w:pPr>
              <w:snapToGrid w:val="0"/>
              <w:spacing w:after="0" w:line="240" w:lineRule="auto"/>
              <w:jc w:val="center"/>
              <w:rPr>
                <w:rFonts w:ascii="Times New Roman" w:hAnsi="Times New Roman" w:cs="Times New Roman"/>
                <w:b/>
              </w:rPr>
            </w:pPr>
            <w:r w:rsidRPr="0022424D">
              <w:rPr>
                <w:rFonts w:ascii="Times New Roman" w:hAnsi="Times New Roman" w:cs="Times New Roman"/>
                <w:b/>
              </w:rPr>
              <w:t>Качественные критерии</w:t>
            </w:r>
          </w:p>
        </w:tc>
      </w:tr>
      <w:tr w:rsidR="00CE55AD" w:rsidRPr="0022424D" w:rsidTr="00CE55AD">
        <w:tc>
          <w:tcPr>
            <w:tcW w:w="6237" w:type="dxa"/>
            <w:tcBorders>
              <w:top w:val="single" w:sz="4" w:space="0" w:color="000000"/>
              <w:left w:val="single" w:sz="4" w:space="0" w:color="000000"/>
              <w:bottom w:val="single" w:sz="4" w:space="0" w:color="000000"/>
            </w:tcBorders>
          </w:tcPr>
          <w:p w:rsidR="00CE55AD" w:rsidRPr="0022424D" w:rsidRDefault="00CE55AD" w:rsidP="00CE55AD">
            <w:pPr>
              <w:pStyle w:val="1"/>
              <w:ind w:left="34"/>
              <w:jc w:val="both"/>
              <w:rPr>
                <w:rStyle w:val="FontStyle13"/>
                <w:sz w:val="22"/>
                <w:szCs w:val="22"/>
              </w:rPr>
            </w:pPr>
            <w:r w:rsidRPr="0022424D">
              <w:rPr>
                <w:rFonts w:ascii="Times New Roman" w:hAnsi="Times New Roman"/>
                <w:sz w:val="22"/>
                <w:szCs w:val="22"/>
              </w:rPr>
              <w:t>Наличие сотрудничества обучающихся в рабочих группах и с преподавателем</w:t>
            </w:r>
          </w:p>
        </w:tc>
        <w:tc>
          <w:tcPr>
            <w:tcW w:w="993" w:type="dxa"/>
            <w:tcBorders>
              <w:top w:val="single" w:sz="4" w:space="0" w:color="000000"/>
              <w:left w:val="single" w:sz="4" w:space="0" w:color="000000"/>
              <w:bottom w:val="single" w:sz="4" w:space="0" w:color="000000"/>
            </w:tcBorders>
          </w:tcPr>
          <w:p w:rsidR="00CE55AD" w:rsidRPr="0022424D" w:rsidRDefault="00CE55AD" w:rsidP="00CE55AD">
            <w:pPr>
              <w:snapToGrid w:val="0"/>
              <w:spacing w:after="0" w:line="240" w:lineRule="auto"/>
              <w:jc w:val="center"/>
              <w:rPr>
                <w:rStyle w:val="FontStyle13"/>
                <w:sz w:val="22"/>
                <w:szCs w:val="22"/>
              </w:rPr>
            </w:pPr>
            <w:r w:rsidRPr="0022424D">
              <w:rPr>
                <w:rStyle w:val="FontStyle13"/>
                <w:sz w:val="22"/>
                <w:szCs w:val="22"/>
              </w:rPr>
              <w:t>30</w:t>
            </w:r>
          </w:p>
        </w:tc>
        <w:tc>
          <w:tcPr>
            <w:tcW w:w="2693" w:type="dxa"/>
            <w:vMerge w:val="restart"/>
            <w:tcBorders>
              <w:left w:val="single" w:sz="4" w:space="0" w:color="000000"/>
              <w:right w:val="single" w:sz="4" w:space="0" w:color="000000"/>
            </w:tcBorders>
          </w:tcPr>
          <w:p w:rsidR="00CE55AD" w:rsidRPr="0022424D" w:rsidRDefault="00CE55AD" w:rsidP="00CE55AD">
            <w:pPr>
              <w:snapToGrid w:val="0"/>
              <w:spacing w:after="0" w:line="240" w:lineRule="auto"/>
              <w:jc w:val="both"/>
              <w:rPr>
                <w:rFonts w:ascii="Times New Roman" w:hAnsi="Times New Roman" w:cs="Times New Roman"/>
              </w:rPr>
            </w:pPr>
            <w:r w:rsidRPr="0022424D">
              <w:rPr>
                <w:rFonts w:ascii="Times New Roman" w:hAnsi="Times New Roman" w:cs="Times New Roman"/>
              </w:rPr>
              <w:t xml:space="preserve"> </w:t>
            </w:r>
          </w:p>
          <w:p w:rsidR="00CE55AD" w:rsidRPr="0022424D" w:rsidRDefault="00CE55AD" w:rsidP="00CE55AD">
            <w:pPr>
              <w:snapToGrid w:val="0"/>
              <w:spacing w:after="0" w:line="240" w:lineRule="auto"/>
              <w:jc w:val="both"/>
              <w:rPr>
                <w:rFonts w:ascii="Times New Roman" w:hAnsi="Times New Roman" w:cs="Times New Roman"/>
              </w:rPr>
            </w:pPr>
          </w:p>
          <w:p w:rsidR="00CE55AD" w:rsidRPr="0022424D" w:rsidRDefault="00CE55AD" w:rsidP="00CE55AD">
            <w:pPr>
              <w:snapToGrid w:val="0"/>
              <w:spacing w:after="0" w:line="240" w:lineRule="auto"/>
              <w:jc w:val="both"/>
              <w:rPr>
                <w:rFonts w:ascii="Times New Roman" w:hAnsi="Times New Roman" w:cs="Times New Roman"/>
              </w:rPr>
            </w:pPr>
            <w:r w:rsidRPr="0022424D">
              <w:rPr>
                <w:rFonts w:ascii="Times New Roman" w:hAnsi="Times New Roman" w:cs="Times New Roman"/>
              </w:rPr>
              <w:t>Мотивационные баллы</w:t>
            </w:r>
          </w:p>
        </w:tc>
      </w:tr>
      <w:tr w:rsidR="00CE55AD" w:rsidRPr="0022424D" w:rsidTr="00CE55AD">
        <w:tc>
          <w:tcPr>
            <w:tcW w:w="6237" w:type="dxa"/>
            <w:tcBorders>
              <w:top w:val="single" w:sz="4" w:space="0" w:color="000000"/>
              <w:left w:val="single" w:sz="4" w:space="0" w:color="000000"/>
              <w:bottom w:val="single" w:sz="4" w:space="0" w:color="000000"/>
            </w:tcBorders>
          </w:tcPr>
          <w:p w:rsidR="00CE55AD" w:rsidRPr="0022424D" w:rsidRDefault="00CE55AD" w:rsidP="00CE55AD">
            <w:pPr>
              <w:pStyle w:val="1"/>
              <w:ind w:left="34"/>
              <w:jc w:val="both"/>
              <w:rPr>
                <w:rStyle w:val="FontStyle13"/>
                <w:sz w:val="22"/>
                <w:szCs w:val="22"/>
              </w:rPr>
            </w:pPr>
            <w:r w:rsidRPr="0022424D">
              <w:rPr>
                <w:rFonts w:ascii="Times New Roman" w:hAnsi="Times New Roman"/>
                <w:sz w:val="22"/>
                <w:szCs w:val="22"/>
              </w:rPr>
              <w:t>Планирование и своевременное выполнение отчета</w:t>
            </w:r>
          </w:p>
        </w:tc>
        <w:tc>
          <w:tcPr>
            <w:tcW w:w="993" w:type="dxa"/>
            <w:tcBorders>
              <w:top w:val="single" w:sz="4" w:space="0" w:color="000000"/>
              <w:left w:val="single" w:sz="4" w:space="0" w:color="000000"/>
              <w:bottom w:val="single" w:sz="4" w:space="0" w:color="000000"/>
            </w:tcBorders>
          </w:tcPr>
          <w:p w:rsidR="00CE55AD" w:rsidRPr="0022424D" w:rsidRDefault="00CE55AD" w:rsidP="00CE55AD">
            <w:pPr>
              <w:snapToGrid w:val="0"/>
              <w:spacing w:after="0" w:line="240" w:lineRule="auto"/>
              <w:jc w:val="center"/>
              <w:rPr>
                <w:rStyle w:val="FontStyle13"/>
                <w:sz w:val="22"/>
                <w:szCs w:val="22"/>
              </w:rPr>
            </w:pPr>
            <w:r w:rsidRPr="0022424D">
              <w:rPr>
                <w:rStyle w:val="FontStyle13"/>
                <w:sz w:val="22"/>
                <w:szCs w:val="22"/>
              </w:rPr>
              <w:t>30</w:t>
            </w:r>
          </w:p>
        </w:tc>
        <w:tc>
          <w:tcPr>
            <w:tcW w:w="2693" w:type="dxa"/>
            <w:vMerge/>
            <w:tcBorders>
              <w:left w:val="single" w:sz="4" w:space="0" w:color="000000"/>
              <w:right w:val="single" w:sz="4" w:space="0" w:color="000000"/>
            </w:tcBorders>
          </w:tcPr>
          <w:p w:rsidR="00CE55AD" w:rsidRPr="0022424D" w:rsidRDefault="00CE55AD" w:rsidP="00CE55AD">
            <w:pPr>
              <w:snapToGrid w:val="0"/>
              <w:spacing w:after="0" w:line="240" w:lineRule="auto"/>
              <w:jc w:val="both"/>
              <w:rPr>
                <w:rFonts w:ascii="Times New Roman" w:hAnsi="Times New Roman" w:cs="Times New Roman"/>
              </w:rPr>
            </w:pPr>
          </w:p>
        </w:tc>
      </w:tr>
      <w:tr w:rsidR="00CE55AD" w:rsidRPr="0022424D" w:rsidTr="00CE55AD">
        <w:tc>
          <w:tcPr>
            <w:tcW w:w="6237" w:type="dxa"/>
            <w:tcBorders>
              <w:top w:val="single" w:sz="4" w:space="0" w:color="000000"/>
              <w:left w:val="single" w:sz="4" w:space="0" w:color="000000"/>
              <w:bottom w:val="single" w:sz="4" w:space="0" w:color="000000"/>
            </w:tcBorders>
          </w:tcPr>
          <w:p w:rsidR="00CE55AD" w:rsidRPr="0022424D" w:rsidRDefault="00CE55AD" w:rsidP="00CE55AD">
            <w:pPr>
              <w:snapToGrid w:val="0"/>
              <w:spacing w:after="0" w:line="240" w:lineRule="auto"/>
              <w:jc w:val="both"/>
              <w:rPr>
                <w:rStyle w:val="FontStyle13"/>
                <w:sz w:val="22"/>
                <w:szCs w:val="22"/>
              </w:rPr>
            </w:pPr>
            <w:r w:rsidRPr="0022424D">
              <w:rPr>
                <w:rFonts w:ascii="Times New Roman" w:hAnsi="Times New Roman" w:cs="Times New Roman"/>
              </w:rPr>
              <w:t>Представления отчета по практической работе на семинаре в виде презентации и организация «круглого стола»</w:t>
            </w:r>
          </w:p>
        </w:tc>
        <w:tc>
          <w:tcPr>
            <w:tcW w:w="993" w:type="dxa"/>
            <w:tcBorders>
              <w:top w:val="single" w:sz="4" w:space="0" w:color="000000"/>
              <w:left w:val="single" w:sz="4" w:space="0" w:color="000000"/>
              <w:bottom w:val="single" w:sz="4" w:space="0" w:color="000000"/>
            </w:tcBorders>
          </w:tcPr>
          <w:p w:rsidR="00CE55AD" w:rsidRPr="0022424D" w:rsidRDefault="004F2FB4" w:rsidP="00CE55AD">
            <w:pPr>
              <w:snapToGrid w:val="0"/>
              <w:spacing w:after="0" w:line="240" w:lineRule="auto"/>
              <w:jc w:val="center"/>
              <w:rPr>
                <w:rStyle w:val="FontStyle13"/>
                <w:sz w:val="22"/>
                <w:szCs w:val="22"/>
              </w:rPr>
            </w:pPr>
            <w:r>
              <w:rPr>
                <w:rStyle w:val="FontStyle13"/>
                <w:sz w:val="22"/>
                <w:szCs w:val="22"/>
              </w:rPr>
              <w:t>2</w:t>
            </w:r>
            <w:r w:rsidR="00CE55AD" w:rsidRPr="0022424D">
              <w:rPr>
                <w:rStyle w:val="FontStyle13"/>
                <w:sz w:val="22"/>
                <w:szCs w:val="22"/>
              </w:rPr>
              <w:t>0</w:t>
            </w:r>
          </w:p>
        </w:tc>
        <w:tc>
          <w:tcPr>
            <w:tcW w:w="2693" w:type="dxa"/>
            <w:vMerge/>
            <w:tcBorders>
              <w:left w:val="single" w:sz="4" w:space="0" w:color="000000"/>
              <w:right w:val="single" w:sz="4" w:space="0" w:color="000000"/>
            </w:tcBorders>
          </w:tcPr>
          <w:p w:rsidR="00CE55AD" w:rsidRPr="0022424D" w:rsidRDefault="00CE55AD" w:rsidP="00CE55AD">
            <w:pPr>
              <w:snapToGrid w:val="0"/>
              <w:spacing w:after="0" w:line="240" w:lineRule="auto"/>
              <w:jc w:val="both"/>
              <w:rPr>
                <w:rFonts w:ascii="Times New Roman" w:hAnsi="Times New Roman" w:cs="Times New Roman"/>
              </w:rPr>
            </w:pPr>
          </w:p>
        </w:tc>
      </w:tr>
      <w:tr w:rsidR="00CE55AD" w:rsidRPr="0022424D" w:rsidTr="00CE55AD">
        <w:tc>
          <w:tcPr>
            <w:tcW w:w="6237" w:type="dxa"/>
            <w:tcBorders>
              <w:top w:val="single" w:sz="4" w:space="0" w:color="000000"/>
              <w:left w:val="single" w:sz="4" w:space="0" w:color="000000"/>
              <w:bottom w:val="single" w:sz="4" w:space="0" w:color="000000"/>
            </w:tcBorders>
          </w:tcPr>
          <w:p w:rsidR="00CE55AD" w:rsidRPr="0022424D" w:rsidRDefault="00CE55AD" w:rsidP="00CE55AD">
            <w:pPr>
              <w:snapToGrid w:val="0"/>
              <w:spacing w:after="0" w:line="240" w:lineRule="auto"/>
              <w:jc w:val="both"/>
              <w:rPr>
                <w:rStyle w:val="FontStyle13"/>
                <w:sz w:val="22"/>
                <w:szCs w:val="22"/>
              </w:rPr>
            </w:pPr>
            <w:r w:rsidRPr="0022424D">
              <w:rPr>
                <w:rFonts w:ascii="Times New Roman" w:hAnsi="Times New Roman" w:cs="Times New Roman"/>
              </w:rPr>
              <w:t>Аргументированный вывод о проделанной работе</w:t>
            </w:r>
          </w:p>
        </w:tc>
        <w:tc>
          <w:tcPr>
            <w:tcW w:w="993" w:type="dxa"/>
            <w:tcBorders>
              <w:top w:val="single" w:sz="4" w:space="0" w:color="000000"/>
              <w:left w:val="single" w:sz="4" w:space="0" w:color="000000"/>
              <w:bottom w:val="single" w:sz="4" w:space="0" w:color="000000"/>
            </w:tcBorders>
          </w:tcPr>
          <w:p w:rsidR="00CE55AD" w:rsidRPr="0022424D" w:rsidRDefault="00CE55AD" w:rsidP="00CE55AD">
            <w:pPr>
              <w:snapToGrid w:val="0"/>
              <w:spacing w:after="0" w:line="240" w:lineRule="auto"/>
              <w:jc w:val="center"/>
              <w:rPr>
                <w:rStyle w:val="FontStyle13"/>
                <w:sz w:val="22"/>
                <w:szCs w:val="22"/>
              </w:rPr>
            </w:pPr>
            <w:r w:rsidRPr="0022424D">
              <w:rPr>
                <w:rStyle w:val="FontStyle13"/>
                <w:sz w:val="22"/>
                <w:szCs w:val="22"/>
              </w:rPr>
              <w:t>20</w:t>
            </w:r>
          </w:p>
        </w:tc>
        <w:tc>
          <w:tcPr>
            <w:tcW w:w="2693" w:type="dxa"/>
            <w:vMerge/>
            <w:tcBorders>
              <w:left w:val="single" w:sz="4" w:space="0" w:color="000000"/>
              <w:bottom w:val="single" w:sz="4" w:space="0" w:color="000000"/>
              <w:right w:val="single" w:sz="4" w:space="0" w:color="000000"/>
            </w:tcBorders>
          </w:tcPr>
          <w:p w:rsidR="00CE55AD" w:rsidRPr="0022424D" w:rsidRDefault="00CE55AD" w:rsidP="00CE55AD">
            <w:pPr>
              <w:snapToGrid w:val="0"/>
              <w:spacing w:after="0" w:line="240" w:lineRule="auto"/>
              <w:jc w:val="both"/>
              <w:rPr>
                <w:rFonts w:ascii="Times New Roman" w:hAnsi="Times New Roman" w:cs="Times New Roman"/>
              </w:rPr>
            </w:pPr>
          </w:p>
        </w:tc>
      </w:tr>
    </w:tbl>
    <w:p w:rsidR="00CE55AD" w:rsidRPr="0022424D" w:rsidRDefault="00CE55AD" w:rsidP="00CE55AD">
      <w:pPr>
        <w:spacing w:after="0" w:line="240" w:lineRule="auto"/>
        <w:ind w:left="1079"/>
        <w:rPr>
          <w:rFonts w:ascii="Times New Roman" w:hAnsi="Times New Roman" w:cs="Times New Roman"/>
        </w:rPr>
      </w:pPr>
    </w:p>
    <w:tbl>
      <w:tblPr>
        <w:tblW w:w="9923" w:type="dxa"/>
        <w:tblInd w:w="108" w:type="dxa"/>
        <w:tblLayout w:type="fixed"/>
        <w:tblLook w:val="0000" w:firstRow="0" w:lastRow="0" w:firstColumn="0" w:lastColumn="0" w:noHBand="0" w:noVBand="0"/>
      </w:tblPr>
      <w:tblGrid>
        <w:gridCol w:w="2977"/>
        <w:gridCol w:w="3402"/>
        <w:gridCol w:w="3544"/>
      </w:tblGrid>
      <w:tr w:rsidR="00CE55AD" w:rsidRPr="0022424D" w:rsidTr="00CE55AD">
        <w:trPr>
          <w:trHeight w:val="23"/>
        </w:trPr>
        <w:tc>
          <w:tcPr>
            <w:tcW w:w="2977" w:type="dxa"/>
            <w:vMerge w:val="restart"/>
            <w:tcBorders>
              <w:top w:val="single" w:sz="8" w:space="0" w:color="000000"/>
              <w:left w:val="single" w:sz="8" w:space="0" w:color="000000"/>
              <w:bottom w:val="single" w:sz="4" w:space="0" w:color="000000"/>
            </w:tcBorders>
            <w:vAlign w:val="center"/>
          </w:tcPr>
          <w:p w:rsidR="00CE55AD" w:rsidRPr="0022424D" w:rsidRDefault="00CE55AD" w:rsidP="00CE55AD">
            <w:pPr>
              <w:snapToGrid w:val="0"/>
              <w:spacing w:after="0" w:line="240" w:lineRule="auto"/>
              <w:jc w:val="center"/>
              <w:rPr>
                <w:rFonts w:ascii="Times New Roman" w:hAnsi="Times New Roman" w:cs="Times New Roman"/>
                <w:b/>
              </w:rPr>
            </w:pPr>
            <w:r w:rsidRPr="0022424D">
              <w:rPr>
                <w:rFonts w:ascii="Times New Roman" w:hAnsi="Times New Roman" w:cs="Times New Roman"/>
                <w:b/>
              </w:rPr>
              <w:t>Процент результативности (правильных ответов)</w:t>
            </w:r>
          </w:p>
        </w:tc>
        <w:tc>
          <w:tcPr>
            <w:tcW w:w="6946" w:type="dxa"/>
            <w:gridSpan w:val="2"/>
            <w:tcBorders>
              <w:top w:val="single" w:sz="8" w:space="0" w:color="000000"/>
              <w:left w:val="single" w:sz="4" w:space="0" w:color="000000"/>
              <w:bottom w:val="single" w:sz="4" w:space="0" w:color="000000"/>
              <w:right w:val="single" w:sz="8" w:space="0" w:color="000000"/>
            </w:tcBorders>
            <w:vAlign w:val="center"/>
          </w:tcPr>
          <w:p w:rsidR="00CE55AD" w:rsidRPr="0022424D" w:rsidRDefault="00CE55AD" w:rsidP="00CE55AD">
            <w:pPr>
              <w:snapToGrid w:val="0"/>
              <w:spacing w:after="0" w:line="240" w:lineRule="auto"/>
              <w:jc w:val="center"/>
              <w:rPr>
                <w:rFonts w:ascii="Times New Roman" w:hAnsi="Times New Roman" w:cs="Times New Roman"/>
                <w:b/>
              </w:rPr>
            </w:pPr>
            <w:r w:rsidRPr="0022424D">
              <w:rPr>
                <w:rFonts w:ascii="Times New Roman" w:hAnsi="Times New Roman" w:cs="Times New Roman"/>
                <w:b/>
              </w:rPr>
              <w:t>Качественная оценка индивидуальных образовательных достижений</w:t>
            </w:r>
          </w:p>
        </w:tc>
      </w:tr>
      <w:tr w:rsidR="00CE55AD" w:rsidRPr="0022424D" w:rsidTr="00CE55AD">
        <w:trPr>
          <w:trHeight w:val="23"/>
        </w:trPr>
        <w:tc>
          <w:tcPr>
            <w:tcW w:w="2977" w:type="dxa"/>
            <w:vMerge/>
            <w:tcBorders>
              <w:top w:val="single" w:sz="4" w:space="0" w:color="000000"/>
              <w:left w:val="single" w:sz="8" w:space="0" w:color="000000"/>
              <w:bottom w:val="single" w:sz="8" w:space="0" w:color="000000"/>
            </w:tcBorders>
            <w:vAlign w:val="center"/>
          </w:tcPr>
          <w:p w:rsidR="00CE55AD" w:rsidRPr="0022424D" w:rsidRDefault="00CE55AD" w:rsidP="00CE55AD">
            <w:pPr>
              <w:snapToGrid w:val="0"/>
              <w:spacing w:after="0" w:line="240" w:lineRule="auto"/>
              <w:jc w:val="center"/>
              <w:rPr>
                <w:rFonts w:ascii="Times New Roman" w:hAnsi="Times New Roman" w:cs="Times New Roman"/>
                <w:b/>
              </w:rPr>
            </w:pPr>
          </w:p>
        </w:tc>
        <w:tc>
          <w:tcPr>
            <w:tcW w:w="3402" w:type="dxa"/>
            <w:tcBorders>
              <w:top w:val="single" w:sz="4" w:space="0" w:color="000000"/>
              <w:left w:val="single" w:sz="4" w:space="0" w:color="000000"/>
              <w:bottom w:val="single" w:sz="8" w:space="0" w:color="000000"/>
            </w:tcBorders>
            <w:vAlign w:val="center"/>
          </w:tcPr>
          <w:p w:rsidR="00CE55AD" w:rsidRPr="0022424D" w:rsidRDefault="00CE55AD" w:rsidP="00CE55AD">
            <w:pPr>
              <w:snapToGrid w:val="0"/>
              <w:spacing w:after="0" w:line="240" w:lineRule="auto"/>
              <w:jc w:val="center"/>
              <w:rPr>
                <w:rFonts w:ascii="Times New Roman" w:hAnsi="Times New Roman" w:cs="Times New Roman"/>
                <w:b/>
              </w:rPr>
            </w:pPr>
            <w:r w:rsidRPr="0022424D">
              <w:rPr>
                <w:rFonts w:ascii="Times New Roman" w:hAnsi="Times New Roman" w:cs="Times New Roman"/>
                <w:b/>
              </w:rPr>
              <w:t>балл (отметка)</w:t>
            </w:r>
          </w:p>
        </w:tc>
        <w:tc>
          <w:tcPr>
            <w:tcW w:w="3544" w:type="dxa"/>
            <w:tcBorders>
              <w:top w:val="single" w:sz="4" w:space="0" w:color="000000"/>
              <w:left w:val="single" w:sz="4" w:space="0" w:color="000000"/>
              <w:bottom w:val="single" w:sz="8" w:space="0" w:color="000000"/>
              <w:right w:val="single" w:sz="8" w:space="0" w:color="000000"/>
            </w:tcBorders>
            <w:vAlign w:val="center"/>
          </w:tcPr>
          <w:p w:rsidR="00CE55AD" w:rsidRPr="0022424D" w:rsidRDefault="00CE55AD" w:rsidP="00CE55AD">
            <w:pPr>
              <w:snapToGrid w:val="0"/>
              <w:spacing w:after="0" w:line="240" w:lineRule="auto"/>
              <w:jc w:val="center"/>
              <w:rPr>
                <w:rFonts w:ascii="Times New Roman" w:hAnsi="Times New Roman" w:cs="Times New Roman"/>
                <w:b/>
              </w:rPr>
            </w:pPr>
            <w:r w:rsidRPr="0022424D">
              <w:rPr>
                <w:rFonts w:ascii="Times New Roman" w:hAnsi="Times New Roman" w:cs="Times New Roman"/>
                <w:b/>
              </w:rPr>
              <w:t>вербальный аналог</w:t>
            </w:r>
          </w:p>
        </w:tc>
      </w:tr>
      <w:tr w:rsidR="00CE55AD" w:rsidRPr="0022424D" w:rsidTr="00CE55AD">
        <w:trPr>
          <w:trHeight w:val="23"/>
        </w:trPr>
        <w:tc>
          <w:tcPr>
            <w:tcW w:w="2977" w:type="dxa"/>
            <w:tcBorders>
              <w:top w:val="single" w:sz="8" w:space="0" w:color="000000"/>
              <w:left w:val="single" w:sz="8" w:space="0" w:color="000000"/>
              <w:bottom w:val="single" w:sz="4" w:space="0" w:color="000000"/>
            </w:tcBorders>
            <w:vAlign w:val="center"/>
          </w:tcPr>
          <w:p w:rsidR="00CE55AD" w:rsidRPr="0022424D" w:rsidRDefault="00CE55AD" w:rsidP="00CE55AD">
            <w:pPr>
              <w:snapToGrid w:val="0"/>
              <w:spacing w:after="0" w:line="240" w:lineRule="auto"/>
              <w:jc w:val="center"/>
              <w:rPr>
                <w:rFonts w:ascii="Times New Roman" w:hAnsi="Times New Roman" w:cs="Times New Roman"/>
              </w:rPr>
            </w:pPr>
            <w:r w:rsidRPr="0022424D">
              <w:rPr>
                <w:rFonts w:ascii="Times New Roman" w:hAnsi="Times New Roman" w:cs="Times New Roman"/>
              </w:rPr>
              <w:t>90 ÷ 100</w:t>
            </w:r>
          </w:p>
        </w:tc>
        <w:tc>
          <w:tcPr>
            <w:tcW w:w="3402" w:type="dxa"/>
            <w:tcBorders>
              <w:top w:val="single" w:sz="8" w:space="0" w:color="000000"/>
              <w:left w:val="single" w:sz="4" w:space="0" w:color="000000"/>
              <w:bottom w:val="single" w:sz="4" w:space="0" w:color="000000"/>
            </w:tcBorders>
            <w:vAlign w:val="center"/>
          </w:tcPr>
          <w:p w:rsidR="00CE55AD" w:rsidRPr="0022424D" w:rsidRDefault="00CE55AD" w:rsidP="00CE55AD">
            <w:pPr>
              <w:snapToGrid w:val="0"/>
              <w:spacing w:after="0" w:line="240" w:lineRule="auto"/>
              <w:jc w:val="center"/>
              <w:rPr>
                <w:rFonts w:ascii="Times New Roman" w:hAnsi="Times New Roman" w:cs="Times New Roman"/>
              </w:rPr>
            </w:pPr>
            <w:r w:rsidRPr="0022424D">
              <w:rPr>
                <w:rFonts w:ascii="Times New Roman" w:hAnsi="Times New Roman" w:cs="Times New Roman"/>
              </w:rPr>
              <w:t>5</w:t>
            </w:r>
          </w:p>
        </w:tc>
        <w:tc>
          <w:tcPr>
            <w:tcW w:w="3544" w:type="dxa"/>
            <w:tcBorders>
              <w:top w:val="single" w:sz="8" w:space="0" w:color="000000"/>
              <w:left w:val="single" w:sz="4" w:space="0" w:color="000000"/>
              <w:bottom w:val="single" w:sz="4" w:space="0" w:color="000000"/>
              <w:right w:val="single" w:sz="8" w:space="0" w:color="000000"/>
            </w:tcBorders>
          </w:tcPr>
          <w:p w:rsidR="00CE55AD" w:rsidRPr="0022424D" w:rsidRDefault="00CE55AD" w:rsidP="00CE55AD">
            <w:pPr>
              <w:snapToGrid w:val="0"/>
              <w:spacing w:after="0" w:line="240" w:lineRule="auto"/>
              <w:jc w:val="center"/>
              <w:rPr>
                <w:rFonts w:ascii="Times New Roman" w:hAnsi="Times New Roman" w:cs="Times New Roman"/>
              </w:rPr>
            </w:pPr>
            <w:r w:rsidRPr="0022424D">
              <w:rPr>
                <w:rFonts w:ascii="Times New Roman" w:hAnsi="Times New Roman" w:cs="Times New Roman"/>
              </w:rPr>
              <w:t>Отлично</w:t>
            </w:r>
          </w:p>
        </w:tc>
      </w:tr>
      <w:tr w:rsidR="00CE55AD" w:rsidRPr="0022424D" w:rsidTr="00CE55AD">
        <w:trPr>
          <w:trHeight w:val="23"/>
        </w:trPr>
        <w:tc>
          <w:tcPr>
            <w:tcW w:w="2977" w:type="dxa"/>
            <w:tcBorders>
              <w:top w:val="single" w:sz="4" w:space="0" w:color="000000"/>
              <w:left w:val="single" w:sz="8" w:space="0" w:color="000000"/>
              <w:bottom w:val="single" w:sz="4" w:space="0" w:color="000000"/>
            </w:tcBorders>
            <w:vAlign w:val="center"/>
          </w:tcPr>
          <w:p w:rsidR="00CE55AD" w:rsidRPr="0022424D" w:rsidRDefault="00CE55AD" w:rsidP="00CE55AD">
            <w:pPr>
              <w:snapToGrid w:val="0"/>
              <w:spacing w:after="0" w:line="240" w:lineRule="auto"/>
              <w:jc w:val="center"/>
              <w:rPr>
                <w:rFonts w:ascii="Times New Roman" w:hAnsi="Times New Roman" w:cs="Times New Roman"/>
              </w:rPr>
            </w:pPr>
            <w:r w:rsidRPr="0022424D">
              <w:rPr>
                <w:rFonts w:ascii="Times New Roman" w:hAnsi="Times New Roman" w:cs="Times New Roman"/>
              </w:rPr>
              <w:t>80 ÷ 89</w:t>
            </w:r>
          </w:p>
        </w:tc>
        <w:tc>
          <w:tcPr>
            <w:tcW w:w="3402" w:type="dxa"/>
            <w:tcBorders>
              <w:top w:val="single" w:sz="4" w:space="0" w:color="000000"/>
              <w:left w:val="single" w:sz="4" w:space="0" w:color="000000"/>
              <w:bottom w:val="single" w:sz="4" w:space="0" w:color="000000"/>
            </w:tcBorders>
            <w:vAlign w:val="center"/>
          </w:tcPr>
          <w:p w:rsidR="00CE55AD" w:rsidRPr="0022424D" w:rsidRDefault="00CE55AD" w:rsidP="00CE55AD">
            <w:pPr>
              <w:snapToGrid w:val="0"/>
              <w:spacing w:after="0" w:line="240" w:lineRule="auto"/>
              <w:jc w:val="center"/>
              <w:rPr>
                <w:rFonts w:ascii="Times New Roman" w:hAnsi="Times New Roman" w:cs="Times New Roman"/>
              </w:rPr>
            </w:pPr>
            <w:r w:rsidRPr="0022424D">
              <w:rPr>
                <w:rFonts w:ascii="Times New Roman" w:hAnsi="Times New Roman" w:cs="Times New Roman"/>
              </w:rPr>
              <w:t>4</w:t>
            </w:r>
          </w:p>
        </w:tc>
        <w:tc>
          <w:tcPr>
            <w:tcW w:w="3544" w:type="dxa"/>
            <w:tcBorders>
              <w:top w:val="single" w:sz="4" w:space="0" w:color="000000"/>
              <w:left w:val="single" w:sz="4" w:space="0" w:color="000000"/>
              <w:bottom w:val="single" w:sz="4" w:space="0" w:color="000000"/>
              <w:right w:val="single" w:sz="8" w:space="0" w:color="000000"/>
            </w:tcBorders>
          </w:tcPr>
          <w:p w:rsidR="00CE55AD" w:rsidRPr="0022424D" w:rsidRDefault="00CE55AD" w:rsidP="00CE55AD">
            <w:pPr>
              <w:snapToGrid w:val="0"/>
              <w:spacing w:after="0" w:line="240" w:lineRule="auto"/>
              <w:jc w:val="center"/>
              <w:rPr>
                <w:rFonts w:ascii="Times New Roman" w:hAnsi="Times New Roman" w:cs="Times New Roman"/>
              </w:rPr>
            </w:pPr>
            <w:r w:rsidRPr="0022424D">
              <w:rPr>
                <w:rFonts w:ascii="Times New Roman" w:hAnsi="Times New Roman" w:cs="Times New Roman"/>
              </w:rPr>
              <w:t>Хорошо</w:t>
            </w:r>
          </w:p>
        </w:tc>
      </w:tr>
      <w:tr w:rsidR="00CE55AD" w:rsidRPr="0022424D" w:rsidTr="00CE55AD">
        <w:trPr>
          <w:trHeight w:val="23"/>
        </w:trPr>
        <w:tc>
          <w:tcPr>
            <w:tcW w:w="2977" w:type="dxa"/>
            <w:tcBorders>
              <w:top w:val="single" w:sz="4" w:space="0" w:color="000000"/>
              <w:left w:val="single" w:sz="8" w:space="0" w:color="000000"/>
              <w:bottom w:val="single" w:sz="4" w:space="0" w:color="000000"/>
            </w:tcBorders>
            <w:vAlign w:val="center"/>
          </w:tcPr>
          <w:p w:rsidR="00CE55AD" w:rsidRPr="0022424D" w:rsidRDefault="00CE55AD" w:rsidP="00CE55AD">
            <w:pPr>
              <w:snapToGrid w:val="0"/>
              <w:spacing w:after="0" w:line="240" w:lineRule="auto"/>
              <w:jc w:val="center"/>
              <w:rPr>
                <w:rFonts w:ascii="Times New Roman" w:hAnsi="Times New Roman" w:cs="Times New Roman"/>
              </w:rPr>
            </w:pPr>
            <w:r w:rsidRPr="0022424D">
              <w:rPr>
                <w:rFonts w:ascii="Times New Roman" w:hAnsi="Times New Roman" w:cs="Times New Roman"/>
              </w:rPr>
              <w:t>70 ÷ 79</w:t>
            </w:r>
          </w:p>
        </w:tc>
        <w:tc>
          <w:tcPr>
            <w:tcW w:w="3402" w:type="dxa"/>
            <w:tcBorders>
              <w:top w:val="single" w:sz="4" w:space="0" w:color="000000"/>
              <w:left w:val="single" w:sz="4" w:space="0" w:color="000000"/>
              <w:bottom w:val="single" w:sz="4" w:space="0" w:color="000000"/>
            </w:tcBorders>
            <w:vAlign w:val="center"/>
          </w:tcPr>
          <w:p w:rsidR="00CE55AD" w:rsidRPr="0022424D" w:rsidRDefault="00CE55AD" w:rsidP="00CE55AD">
            <w:pPr>
              <w:snapToGrid w:val="0"/>
              <w:spacing w:after="0" w:line="240" w:lineRule="auto"/>
              <w:jc w:val="center"/>
              <w:rPr>
                <w:rFonts w:ascii="Times New Roman" w:hAnsi="Times New Roman" w:cs="Times New Roman"/>
              </w:rPr>
            </w:pPr>
            <w:r w:rsidRPr="0022424D">
              <w:rPr>
                <w:rFonts w:ascii="Times New Roman" w:hAnsi="Times New Roman" w:cs="Times New Roman"/>
              </w:rPr>
              <w:t>3</w:t>
            </w:r>
          </w:p>
        </w:tc>
        <w:tc>
          <w:tcPr>
            <w:tcW w:w="3544" w:type="dxa"/>
            <w:tcBorders>
              <w:top w:val="single" w:sz="4" w:space="0" w:color="000000"/>
              <w:left w:val="single" w:sz="4" w:space="0" w:color="000000"/>
              <w:bottom w:val="single" w:sz="4" w:space="0" w:color="000000"/>
              <w:right w:val="single" w:sz="8" w:space="0" w:color="000000"/>
            </w:tcBorders>
          </w:tcPr>
          <w:p w:rsidR="00CE55AD" w:rsidRPr="0022424D" w:rsidRDefault="00CE55AD" w:rsidP="00CE55AD">
            <w:pPr>
              <w:snapToGrid w:val="0"/>
              <w:spacing w:after="0" w:line="240" w:lineRule="auto"/>
              <w:jc w:val="center"/>
              <w:rPr>
                <w:rFonts w:ascii="Times New Roman" w:hAnsi="Times New Roman" w:cs="Times New Roman"/>
              </w:rPr>
            </w:pPr>
            <w:r w:rsidRPr="0022424D">
              <w:rPr>
                <w:rFonts w:ascii="Times New Roman" w:hAnsi="Times New Roman" w:cs="Times New Roman"/>
              </w:rPr>
              <w:t>Удовлетворительно</w:t>
            </w:r>
          </w:p>
        </w:tc>
      </w:tr>
      <w:tr w:rsidR="00CE55AD" w:rsidRPr="0022424D" w:rsidTr="00CE55AD">
        <w:trPr>
          <w:trHeight w:val="23"/>
        </w:trPr>
        <w:tc>
          <w:tcPr>
            <w:tcW w:w="2977" w:type="dxa"/>
            <w:tcBorders>
              <w:top w:val="single" w:sz="4" w:space="0" w:color="000000"/>
              <w:left w:val="single" w:sz="8" w:space="0" w:color="000000"/>
              <w:bottom w:val="single" w:sz="4" w:space="0" w:color="000000"/>
            </w:tcBorders>
            <w:vAlign w:val="center"/>
          </w:tcPr>
          <w:p w:rsidR="00CE55AD" w:rsidRPr="0022424D" w:rsidRDefault="00CE55AD" w:rsidP="00CE55AD">
            <w:pPr>
              <w:snapToGrid w:val="0"/>
              <w:spacing w:after="0" w:line="240" w:lineRule="auto"/>
              <w:jc w:val="center"/>
              <w:rPr>
                <w:rFonts w:ascii="Times New Roman" w:hAnsi="Times New Roman" w:cs="Times New Roman"/>
              </w:rPr>
            </w:pPr>
            <w:r w:rsidRPr="0022424D">
              <w:rPr>
                <w:rFonts w:ascii="Times New Roman" w:hAnsi="Times New Roman" w:cs="Times New Roman"/>
              </w:rPr>
              <w:t>менее 70</w:t>
            </w:r>
          </w:p>
        </w:tc>
        <w:tc>
          <w:tcPr>
            <w:tcW w:w="3402" w:type="dxa"/>
            <w:tcBorders>
              <w:top w:val="single" w:sz="4" w:space="0" w:color="000000"/>
              <w:left w:val="single" w:sz="4" w:space="0" w:color="000000"/>
              <w:bottom w:val="single" w:sz="4" w:space="0" w:color="000000"/>
            </w:tcBorders>
            <w:vAlign w:val="center"/>
          </w:tcPr>
          <w:p w:rsidR="00CE55AD" w:rsidRPr="0022424D" w:rsidRDefault="00CE55AD" w:rsidP="00CE55AD">
            <w:pPr>
              <w:snapToGrid w:val="0"/>
              <w:spacing w:after="0" w:line="240" w:lineRule="auto"/>
              <w:jc w:val="center"/>
              <w:rPr>
                <w:rFonts w:ascii="Times New Roman" w:hAnsi="Times New Roman" w:cs="Times New Roman"/>
              </w:rPr>
            </w:pPr>
            <w:r w:rsidRPr="0022424D">
              <w:rPr>
                <w:rFonts w:ascii="Times New Roman" w:hAnsi="Times New Roman" w:cs="Times New Roman"/>
              </w:rPr>
              <w:t>2</w:t>
            </w:r>
          </w:p>
        </w:tc>
        <w:tc>
          <w:tcPr>
            <w:tcW w:w="3544" w:type="dxa"/>
            <w:tcBorders>
              <w:top w:val="single" w:sz="4" w:space="0" w:color="000000"/>
              <w:left w:val="single" w:sz="4" w:space="0" w:color="000000"/>
              <w:bottom w:val="single" w:sz="4" w:space="0" w:color="000000"/>
              <w:right w:val="single" w:sz="8" w:space="0" w:color="000000"/>
            </w:tcBorders>
          </w:tcPr>
          <w:p w:rsidR="00CE55AD" w:rsidRPr="0022424D" w:rsidRDefault="00CE55AD" w:rsidP="00CE55AD">
            <w:pPr>
              <w:snapToGrid w:val="0"/>
              <w:spacing w:after="0" w:line="240" w:lineRule="auto"/>
              <w:jc w:val="center"/>
              <w:rPr>
                <w:rFonts w:ascii="Times New Roman" w:hAnsi="Times New Roman" w:cs="Times New Roman"/>
              </w:rPr>
            </w:pPr>
            <w:r w:rsidRPr="0022424D">
              <w:rPr>
                <w:rFonts w:ascii="Times New Roman" w:hAnsi="Times New Roman" w:cs="Times New Roman"/>
              </w:rPr>
              <w:t>не удовлетворительно</w:t>
            </w:r>
          </w:p>
        </w:tc>
      </w:tr>
    </w:tbl>
    <w:p w:rsidR="00CE55AD" w:rsidRPr="0022424D" w:rsidRDefault="00CE55AD" w:rsidP="00CE55AD">
      <w:pPr>
        <w:spacing w:after="0" w:line="240" w:lineRule="auto"/>
        <w:ind w:firstLine="567"/>
        <w:jc w:val="both"/>
        <w:rPr>
          <w:rFonts w:ascii="Times New Roman" w:hAnsi="Times New Roman" w:cs="Times New Roman"/>
          <w:u w:val="single"/>
        </w:rPr>
      </w:pPr>
    </w:p>
    <w:p w:rsidR="00CE55AD" w:rsidRDefault="00CE55AD" w:rsidP="00CE55AD">
      <w:pPr>
        <w:shd w:val="clear" w:color="auto" w:fill="FFFFFF"/>
        <w:spacing w:after="0" w:line="240" w:lineRule="auto"/>
        <w:ind w:firstLine="539"/>
        <w:jc w:val="both"/>
        <w:rPr>
          <w:rFonts w:ascii="Times New Roman" w:hAnsi="Times New Roman" w:cs="Times New Roman"/>
          <w:b/>
          <w:iCs/>
          <w:color w:val="000000"/>
        </w:rPr>
      </w:pPr>
      <w:r w:rsidRPr="0022424D">
        <w:rPr>
          <w:rFonts w:ascii="Times New Roman" w:hAnsi="Times New Roman" w:cs="Times New Roman"/>
          <w:b/>
        </w:rPr>
        <w:t>Рекомендации по изучению темы «</w:t>
      </w:r>
      <w:r w:rsidR="00E60412" w:rsidRPr="002246E3">
        <w:rPr>
          <w:rStyle w:val="FontStyle96"/>
          <w:b/>
          <w:sz w:val="22"/>
          <w:szCs w:val="22"/>
          <w:u w:val="single"/>
        </w:rPr>
        <w:t>Экономические реформы 1960-х годов, причины их неудач</w:t>
      </w:r>
      <w:r w:rsidRPr="0022424D">
        <w:rPr>
          <w:rFonts w:ascii="Times New Roman" w:hAnsi="Times New Roman" w:cs="Times New Roman"/>
          <w:b/>
          <w:iCs/>
          <w:color w:val="000000"/>
        </w:rPr>
        <w:t>»</w:t>
      </w:r>
    </w:p>
    <w:p w:rsidR="00E60412" w:rsidRDefault="00E60412" w:rsidP="00E60412">
      <w:pPr>
        <w:spacing w:after="0" w:line="240" w:lineRule="auto"/>
        <w:ind w:firstLine="567"/>
        <w:jc w:val="both"/>
        <w:rPr>
          <w:rFonts w:ascii="Times New Roman" w:hAnsi="Times New Roman" w:cs="Times New Roman"/>
          <w:b/>
          <w:u w:val="single"/>
        </w:rPr>
      </w:pPr>
      <w:r w:rsidRPr="0042173B">
        <w:rPr>
          <w:rFonts w:ascii="Times New Roman" w:hAnsi="Times New Roman" w:cs="Times New Roman"/>
          <w:b/>
          <w:u w:val="single"/>
        </w:rPr>
        <w:t>Для рассмотрения данного вопроса необходимо ознакомиться с исторической справкой</w:t>
      </w:r>
      <w:r>
        <w:rPr>
          <w:rFonts w:ascii="Times New Roman" w:hAnsi="Times New Roman" w:cs="Times New Roman"/>
          <w:b/>
          <w:u w:val="single"/>
        </w:rPr>
        <w:t>:</w:t>
      </w:r>
    </w:p>
    <w:p w:rsidR="00E60412" w:rsidRPr="00E60412" w:rsidRDefault="00E60412" w:rsidP="00E60412">
      <w:pPr>
        <w:pStyle w:val="ac"/>
        <w:spacing w:before="225" w:beforeAutospacing="0" w:line="288" w:lineRule="atLeast"/>
        <w:ind w:left="225" w:right="225"/>
        <w:rPr>
          <w:color w:val="000000"/>
          <w:sz w:val="22"/>
          <w:szCs w:val="22"/>
        </w:rPr>
      </w:pPr>
      <w:r w:rsidRPr="00E60412">
        <w:rPr>
          <w:color w:val="000000"/>
          <w:sz w:val="22"/>
          <w:szCs w:val="22"/>
        </w:rPr>
        <w:t xml:space="preserve">Н. С. Хрущев, ставший осенью 1953 г. первым секретарем ЦК КПСС. С его именем связаны новые подходы к народнохозяйственным проблемам, экономические реформы, призванные решить проблему управления, децентрализовав его, повысить благосостояние народа. Учитывая сложное положение, в котором оказалось сельское хозяйство страны, были приняты меры по его подъему. В 3 раза были повышены закупочные цены на сельхозпродукцию, снижен налог с личного </w:t>
      </w:r>
      <w:r w:rsidRPr="00E60412">
        <w:rPr>
          <w:color w:val="000000"/>
          <w:sz w:val="22"/>
          <w:szCs w:val="22"/>
        </w:rPr>
        <w:lastRenderedPageBreak/>
        <w:t xml:space="preserve">приусадебного хозяйства, колхозам передана техника МТС. Была предпринята попытка перейти от </w:t>
      </w:r>
      <w:proofErr w:type="gramStart"/>
      <w:r w:rsidRPr="00E60412">
        <w:rPr>
          <w:color w:val="000000"/>
          <w:sz w:val="22"/>
          <w:szCs w:val="22"/>
        </w:rPr>
        <w:t>административных</w:t>
      </w:r>
      <w:proofErr w:type="gramEnd"/>
      <w:r w:rsidRPr="00E60412">
        <w:rPr>
          <w:color w:val="000000"/>
          <w:sz w:val="22"/>
          <w:szCs w:val="22"/>
        </w:rPr>
        <w:t xml:space="preserve"> к экономическим методам хозяйствования на селе. Изменилось социальное и правовое положение колхозников. Они получили паспорта, была введена денежная оплата их труда. Однако не было сделано главное — крестьянство не получило право выбора форм хозяйствования. В 1954—1956 гг. было освоено 3.6 </w:t>
      </w:r>
      <w:proofErr w:type="gramStart"/>
      <w:r w:rsidRPr="00E60412">
        <w:rPr>
          <w:color w:val="000000"/>
          <w:sz w:val="22"/>
          <w:szCs w:val="22"/>
        </w:rPr>
        <w:t>млн</w:t>
      </w:r>
      <w:proofErr w:type="gramEnd"/>
      <w:r w:rsidRPr="00E60412">
        <w:rPr>
          <w:color w:val="000000"/>
          <w:sz w:val="22"/>
          <w:szCs w:val="22"/>
        </w:rPr>
        <w:t xml:space="preserve"> га целинных и залежных земель с целью решить зерновую проблему. К сожалению, эта мера дала лишь кратковременный успех. Вместо ликвидированных отраслевых министерств и ведомств появились совнархозы — территориальные управления. Организация совнархозов сыграла некоторую положительную роль, но кардинальных изменений в развитии экономики не произошло. В рамках государственных программ в эти годы решались проблемы освоения космоса, химизации народного хозяйства, развития электроники, жилищного строительства, многие другие важные народнохозяйственные задачи. </w:t>
      </w:r>
      <w:proofErr w:type="gramStart"/>
      <w:r w:rsidRPr="00E60412">
        <w:rPr>
          <w:color w:val="000000"/>
          <w:sz w:val="22"/>
          <w:szCs w:val="22"/>
        </w:rPr>
        <w:t>В начале</w:t>
      </w:r>
      <w:proofErr w:type="gramEnd"/>
      <w:r w:rsidRPr="00E60412">
        <w:rPr>
          <w:color w:val="000000"/>
          <w:sz w:val="22"/>
          <w:szCs w:val="22"/>
        </w:rPr>
        <w:t xml:space="preserve"> 1960-х гг. темпы экономического развития замедлились. Из-за непродуманной аграрной политики возникли продовольственные трудности. СССР начал закупать зерно за границей</w:t>
      </w:r>
      <w:proofErr w:type="gramStart"/>
      <w:r w:rsidRPr="00E60412">
        <w:rPr>
          <w:color w:val="000000"/>
          <w:sz w:val="22"/>
          <w:szCs w:val="22"/>
        </w:rPr>
        <w:t>.</w:t>
      </w:r>
      <w:proofErr w:type="gramEnd"/>
      <w:r w:rsidRPr="00E60412">
        <w:rPr>
          <w:color w:val="000000"/>
          <w:sz w:val="22"/>
          <w:szCs w:val="22"/>
        </w:rPr>
        <w:t xml:space="preserve"> </w:t>
      </w:r>
      <w:r w:rsidR="008B43ED">
        <w:rPr>
          <w:rFonts w:ascii="Verdana" w:hAnsi="Verdana"/>
          <w:color w:val="000000"/>
          <w:sz w:val="18"/>
          <w:szCs w:val="18"/>
        </w:rPr>
        <w:t xml:space="preserve"> </w:t>
      </w:r>
      <w:proofErr w:type="gramStart"/>
      <w:r w:rsidRPr="00E60412">
        <w:rPr>
          <w:color w:val="000000"/>
          <w:sz w:val="22"/>
          <w:szCs w:val="22"/>
        </w:rPr>
        <w:t>с</w:t>
      </w:r>
      <w:proofErr w:type="gramEnd"/>
      <w:r w:rsidRPr="00E60412">
        <w:rPr>
          <w:color w:val="000000"/>
          <w:sz w:val="22"/>
          <w:szCs w:val="22"/>
        </w:rPr>
        <w:t>ельхозпродукции стали устанавливаться на пятилетку; закупочные цены повысились; за сверхплановую продукцию платили полторы цены; сократились налоги; поощрялось развитие личного подсобного хозяйства. Намеченные меры дали результаты: т</w:t>
      </w:r>
      <w:r w:rsidR="008B43ED">
        <w:rPr>
          <w:color w:val="000000"/>
          <w:sz w:val="22"/>
          <w:szCs w:val="22"/>
        </w:rPr>
        <w:t>емпы роста легкой промышленности</w:t>
      </w:r>
      <w:r w:rsidRPr="00E60412">
        <w:rPr>
          <w:color w:val="000000"/>
          <w:sz w:val="22"/>
          <w:szCs w:val="22"/>
        </w:rPr>
        <w:t>, базирующейся на сельскохозяйственном сырье, и пищевой промышленности удвоились. На следующем пленуме ЦК партии (сентябрь 1965 г.) было принято решение о проведении экономической реформы в промышленности. Суть ее: расширение хозрасчета на предприятиях</w:t>
      </w:r>
      <w:proofErr w:type="gramStart"/>
      <w:r w:rsidRPr="00E60412">
        <w:rPr>
          <w:color w:val="000000"/>
          <w:sz w:val="22"/>
          <w:szCs w:val="22"/>
        </w:rPr>
        <w:t xml:space="preserve"> И</w:t>
      </w:r>
      <w:proofErr w:type="gramEnd"/>
      <w:r w:rsidRPr="00E60412">
        <w:rPr>
          <w:color w:val="000000"/>
          <w:sz w:val="22"/>
          <w:szCs w:val="22"/>
        </w:rPr>
        <w:t xml:space="preserve"> в отраслях; сокращение числа плановых показателей, доводимых до предприятий; создание на предприятиях фондов материального стимулирования; недопущение изменения плановых заданий без согласования с предприятиями; изменение принципов деятельности предприятий — вместо “вала” вводился показатель реализованной продукции. В подготовке и реализации реформы активную роль играл А. Н. Косыгин, тогдашний Председатель Совета Министров СССР. Первые ее итоги были обнадеживающими. Предприятия, перешедшие на новую систему, в целом улучшили свою работу. Ускорился экономический рост. Восьмая пятилетка, совпавшая по времени с проведением реформы, по ряду плановых показателей оказалась почти выполненной. Однако в ходе реализации реформы в нее стали вносить корректировки, дополнения, до </w:t>
      </w:r>
      <w:proofErr w:type="gramStart"/>
      <w:r w:rsidRPr="00E60412">
        <w:rPr>
          <w:color w:val="000000"/>
          <w:sz w:val="22"/>
          <w:szCs w:val="22"/>
        </w:rPr>
        <w:t>неузнаваемости</w:t>
      </w:r>
      <w:proofErr w:type="gramEnd"/>
      <w:r w:rsidRPr="00E60412">
        <w:rPr>
          <w:color w:val="000000"/>
          <w:sz w:val="22"/>
          <w:szCs w:val="22"/>
        </w:rPr>
        <w:t xml:space="preserve"> исказившие ее сущность. К началу 1970-х гг. реформа фактически сошла </w:t>
      </w:r>
      <w:proofErr w:type="gramStart"/>
      <w:r w:rsidRPr="00E60412">
        <w:rPr>
          <w:color w:val="000000"/>
          <w:sz w:val="22"/>
          <w:szCs w:val="22"/>
        </w:rPr>
        <w:t>на</w:t>
      </w:r>
      <w:proofErr w:type="gramEnd"/>
      <w:r w:rsidRPr="00E60412">
        <w:rPr>
          <w:color w:val="000000"/>
          <w:sz w:val="22"/>
          <w:szCs w:val="22"/>
        </w:rPr>
        <w:t xml:space="preserve"> нет. Причина неудачи в том, что реформы не пошли вглубь, не затронули основ хозяйственного механизма. И в сельском хозяйстве и в промышленности сохранялась прежняя система экономических и общественных отношений. Административный аппарат (прежде всего сам Брежнев) увидел в реформах посягательство на его права и власть, и с помощью подзаконных постановлений и актов их свернули. Основная причина провала реформ 1965 г. в том, что невозможно было продвинуться вперед экономическом развитии при одновременном свертывании процесса демократизации в политической сфере. На неудаче реформ сказалось и то, что большая часть партийно-хозяйственного аппарата не смогла отказаться от административно-командных методов управления.</w:t>
      </w:r>
    </w:p>
    <w:p w:rsidR="00E60412" w:rsidRPr="0022424D" w:rsidRDefault="00E60412" w:rsidP="00CE55AD">
      <w:pPr>
        <w:shd w:val="clear" w:color="auto" w:fill="FFFFFF"/>
        <w:spacing w:after="0" w:line="240" w:lineRule="auto"/>
        <w:ind w:firstLine="539"/>
        <w:jc w:val="both"/>
        <w:rPr>
          <w:rFonts w:ascii="Times New Roman" w:hAnsi="Times New Roman" w:cs="Times New Roman"/>
          <w:b/>
        </w:rPr>
      </w:pPr>
    </w:p>
    <w:p w:rsidR="00CE55AD" w:rsidRDefault="00CE55AD" w:rsidP="00CE55AD">
      <w:pPr>
        <w:shd w:val="clear" w:color="auto" w:fill="FFFFFF"/>
        <w:spacing w:after="0" w:line="240" w:lineRule="auto"/>
        <w:ind w:firstLine="539"/>
        <w:jc w:val="both"/>
        <w:rPr>
          <w:rFonts w:ascii="Times New Roman" w:hAnsi="Times New Roman" w:cs="Times New Roman"/>
          <w:iCs/>
          <w:color w:val="000000"/>
        </w:rPr>
      </w:pPr>
    </w:p>
    <w:p w:rsidR="008B43ED" w:rsidRDefault="008B43ED" w:rsidP="00CE55AD">
      <w:pPr>
        <w:shd w:val="clear" w:color="auto" w:fill="FFFFFF"/>
        <w:spacing w:after="0" w:line="240" w:lineRule="auto"/>
        <w:ind w:firstLine="539"/>
        <w:jc w:val="both"/>
        <w:rPr>
          <w:rFonts w:ascii="Times New Roman" w:hAnsi="Times New Roman" w:cs="Times New Roman"/>
          <w:iCs/>
          <w:color w:val="000000"/>
        </w:rPr>
      </w:pPr>
    </w:p>
    <w:p w:rsidR="008B43ED" w:rsidRDefault="008B43ED" w:rsidP="00CE55AD">
      <w:pPr>
        <w:shd w:val="clear" w:color="auto" w:fill="FFFFFF"/>
        <w:spacing w:after="0" w:line="240" w:lineRule="auto"/>
        <w:ind w:firstLine="539"/>
        <w:jc w:val="both"/>
        <w:rPr>
          <w:rFonts w:ascii="Times New Roman" w:hAnsi="Times New Roman" w:cs="Times New Roman"/>
          <w:iCs/>
          <w:color w:val="000000"/>
        </w:rPr>
      </w:pPr>
    </w:p>
    <w:p w:rsidR="008B43ED" w:rsidRDefault="008B43ED" w:rsidP="00CE55AD">
      <w:pPr>
        <w:shd w:val="clear" w:color="auto" w:fill="FFFFFF"/>
        <w:spacing w:after="0" w:line="240" w:lineRule="auto"/>
        <w:ind w:firstLine="539"/>
        <w:jc w:val="both"/>
        <w:rPr>
          <w:rFonts w:ascii="Times New Roman" w:hAnsi="Times New Roman" w:cs="Times New Roman"/>
          <w:iCs/>
          <w:color w:val="000000"/>
        </w:rPr>
      </w:pPr>
    </w:p>
    <w:p w:rsidR="008B43ED" w:rsidRDefault="008B43ED" w:rsidP="00CE55AD">
      <w:pPr>
        <w:shd w:val="clear" w:color="auto" w:fill="FFFFFF"/>
        <w:spacing w:after="0" w:line="240" w:lineRule="auto"/>
        <w:ind w:firstLine="539"/>
        <w:jc w:val="both"/>
        <w:rPr>
          <w:rFonts w:ascii="Times New Roman" w:hAnsi="Times New Roman" w:cs="Times New Roman"/>
          <w:iCs/>
          <w:color w:val="000000"/>
        </w:rPr>
      </w:pPr>
    </w:p>
    <w:p w:rsidR="008B43ED" w:rsidRDefault="008B43ED" w:rsidP="00CE55AD">
      <w:pPr>
        <w:shd w:val="clear" w:color="auto" w:fill="FFFFFF"/>
        <w:spacing w:after="0" w:line="240" w:lineRule="auto"/>
        <w:ind w:firstLine="539"/>
        <w:jc w:val="both"/>
        <w:rPr>
          <w:rFonts w:ascii="Times New Roman" w:hAnsi="Times New Roman" w:cs="Times New Roman"/>
          <w:iCs/>
          <w:color w:val="000000"/>
        </w:rPr>
      </w:pPr>
    </w:p>
    <w:p w:rsidR="008B43ED" w:rsidRDefault="008B43ED" w:rsidP="00CE55AD">
      <w:pPr>
        <w:shd w:val="clear" w:color="auto" w:fill="FFFFFF"/>
        <w:spacing w:after="0" w:line="240" w:lineRule="auto"/>
        <w:ind w:firstLine="539"/>
        <w:jc w:val="both"/>
        <w:rPr>
          <w:rFonts w:ascii="Times New Roman" w:hAnsi="Times New Roman" w:cs="Times New Roman"/>
          <w:iCs/>
          <w:color w:val="000000"/>
        </w:rPr>
      </w:pPr>
    </w:p>
    <w:p w:rsidR="008B43ED" w:rsidRDefault="008B43ED" w:rsidP="00CE55AD">
      <w:pPr>
        <w:shd w:val="clear" w:color="auto" w:fill="FFFFFF"/>
        <w:spacing w:after="0" w:line="240" w:lineRule="auto"/>
        <w:ind w:firstLine="539"/>
        <w:jc w:val="both"/>
        <w:rPr>
          <w:rFonts w:ascii="Times New Roman" w:hAnsi="Times New Roman" w:cs="Times New Roman"/>
          <w:iCs/>
          <w:color w:val="000000"/>
        </w:rPr>
      </w:pPr>
    </w:p>
    <w:p w:rsidR="008B43ED" w:rsidRDefault="008B43ED" w:rsidP="00CE55AD">
      <w:pPr>
        <w:shd w:val="clear" w:color="auto" w:fill="FFFFFF"/>
        <w:spacing w:after="0" w:line="240" w:lineRule="auto"/>
        <w:ind w:firstLine="539"/>
        <w:jc w:val="both"/>
        <w:rPr>
          <w:rFonts w:ascii="Times New Roman" w:hAnsi="Times New Roman" w:cs="Times New Roman"/>
          <w:iCs/>
          <w:color w:val="000000"/>
        </w:rPr>
      </w:pPr>
    </w:p>
    <w:p w:rsidR="008B43ED" w:rsidRDefault="008B43ED" w:rsidP="00CE55AD">
      <w:pPr>
        <w:shd w:val="clear" w:color="auto" w:fill="FFFFFF"/>
        <w:spacing w:after="0" w:line="240" w:lineRule="auto"/>
        <w:ind w:firstLine="539"/>
        <w:jc w:val="both"/>
        <w:rPr>
          <w:rFonts w:ascii="Times New Roman" w:hAnsi="Times New Roman" w:cs="Times New Roman"/>
          <w:iCs/>
          <w:color w:val="000000"/>
        </w:rPr>
      </w:pPr>
    </w:p>
    <w:p w:rsidR="008B43ED" w:rsidRDefault="008B43ED" w:rsidP="00CE55AD">
      <w:pPr>
        <w:shd w:val="clear" w:color="auto" w:fill="FFFFFF"/>
        <w:spacing w:after="0" w:line="240" w:lineRule="auto"/>
        <w:ind w:firstLine="539"/>
        <w:jc w:val="both"/>
        <w:rPr>
          <w:rFonts w:ascii="Times New Roman" w:hAnsi="Times New Roman" w:cs="Times New Roman"/>
          <w:iCs/>
          <w:color w:val="000000"/>
        </w:rPr>
      </w:pPr>
    </w:p>
    <w:p w:rsidR="008B43ED" w:rsidRPr="0022424D" w:rsidRDefault="008B43ED" w:rsidP="00CE55AD">
      <w:pPr>
        <w:shd w:val="clear" w:color="auto" w:fill="FFFFFF"/>
        <w:spacing w:after="0" w:line="240" w:lineRule="auto"/>
        <w:ind w:firstLine="539"/>
        <w:jc w:val="both"/>
        <w:rPr>
          <w:rFonts w:ascii="Times New Roman" w:hAnsi="Times New Roman" w:cs="Times New Roman"/>
          <w:iCs/>
          <w:color w:val="000000"/>
        </w:rPr>
      </w:pPr>
    </w:p>
    <w:p w:rsidR="00CE55AD" w:rsidRPr="00B60526" w:rsidRDefault="00CE55AD" w:rsidP="00CE55AD">
      <w:pPr>
        <w:spacing w:after="0" w:line="240" w:lineRule="auto"/>
        <w:rPr>
          <w:rFonts w:ascii="Times New Roman" w:hAnsi="Times New Roman" w:cs="Times New Roman"/>
          <w:b/>
          <w:iCs/>
          <w:color w:val="000000"/>
          <w:u w:val="single"/>
        </w:rPr>
      </w:pPr>
      <w:r w:rsidRPr="0022424D">
        <w:rPr>
          <w:rFonts w:ascii="Times New Roman" w:hAnsi="Times New Roman" w:cs="Times New Roman"/>
          <w:b/>
          <w:u w:val="single"/>
        </w:rPr>
        <w:lastRenderedPageBreak/>
        <w:t xml:space="preserve">Тема семинара № 5.  </w:t>
      </w:r>
      <w:r w:rsidR="00B60526" w:rsidRPr="00B60526">
        <w:rPr>
          <w:rFonts w:ascii="Times New Roman" w:hAnsi="Times New Roman" w:cs="Times New Roman"/>
          <w:b/>
          <w:bCs/>
          <w:u w:val="single"/>
        </w:rPr>
        <w:t>СССР в системе международных отношений. Окончание «холодной войны»</w:t>
      </w:r>
    </w:p>
    <w:p w:rsidR="00CE55AD" w:rsidRPr="0022424D" w:rsidRDefault="00CE55AD" w:rsidP="00CE55AD">
      <w:pPr>
        <w:shd w:val="clear" w:color="auto" w:fill="FFFFFF"/>
        <w:spacing w:after="0" w:line="240" w:lineRule="auto"/>
        <w:ind w:firstLine="539"/>
        <w:jc w:val="both"/>
        <w:rPr>
          <w:rFonts w:ascii="Times New Roman" w:hAnsi="Times New Roman" w:cs="Times New Roman"/>
          <w:iCs/>
          <w:color w:val="000000"/>
        </w:rPr>
      </w:pPr>
    </w:p>
    <w:p w:rsidR="00CE55AD" w:rsidRPr="00C6539C" w:rsidRDefault="00CE55AD" w:rsidP="00CE55AD">
      <w:pPr>
        <w:spacing w:after="0" w:line="240" w:lineRule="auto"/>
        <w:ind w:left="1618"/>
        <w:jc w:val="center"/>
        <w:rPr>
          <w:rStyle w:val="FontStyle13"/>
          <w:b/>
          <w:sz w:val="22"/>
          <w:szCs w:val="22"/>
        </w:rPr>
      </w:pPr>
      <w:r w:rsidRPr="0022424D">
        <w:rPr>
          <w:rStyle w:val="FontStyle13"/>
          <w:b/>
          <w:sz w:val="22"/>
          <w:szCs w:val="22"/>
        </w:rPr>
        <w:t>Критерии оценки самостоятельной работы №</w:t>
      </w:r>
      <w:r w:rsidRPr="00C6539C">
        <w:rPr>
          <w:rStyle w:val="FontStyle13"/>
          <w:b/>
          <w:sz w:val="22"/>
          <w:szCs w:val="22"/>
        </w:rPr>
        <w:t>5</w:t>
      </w:r>
    </w:p>
    <w:tbl>
      <w:tblPr>
        <w:tblW w:w="9923" w:type="dxa"/>
        <w:tblInd w:w="108" w:type="dxa"/>
        <w:tblLayout w:type="fixed"/>
        <w:tblLook w:val="0000" w:firstRow="0" w:lastRow="0" w:firstColumn="0" w:lastColumn="0" w:noHBand="0" w:noVBand="0"/>
      </w:tblPr>
      <w:tblGrid>
        <w:gridCol w:w="6237"/>
        <w:gridCol w:w="993"/>
        <w:gridCol w:w="2693"/>
      </w:tblGrid>
      <w:tr w:rsidR="00CE55AD" w:rsidRPr="0022424D" w:rsidTr="00CE55AD">
        <w:tc>
          <w:tcPr>
            <w:tcW w:w="6237" w:type="dxa"/>
            <w:tcBorders>
              <w:top w:val="single" w:sz="4" w:space="0" w:color="000000"/>
              <w:left w:val="single" w:sz="4" w:space="0" w:color="000000"/>
              <w:bottom w:val="single" w:sz="4" w:space="0" w:color="000000"/>
            </w:tcBorders>
          </w:tcPr>
          <w:p w:rsidR="00CE55AD" w:rsidRPr="0022424D" w:rsidRDefault="00CE55AD" w:rsidP="00CE55AD">
            <w:pPr>
              <w:snapToGrid w:val="0"/>
              <w:spacing w:after="0" w:line="240" w:lineRule="auto"/>
              <w:jc w:val="center"/>
              <w:rPr>
                <w:rStyle w:val="FontStyle13"/>
                <w:b/>
                <w:sz w:val="22"/>
                <w:szCs w:val="22"/>
              </w:rPr>
            </w:pPr>
            <w:r w:rsidRPr="0022424D">
              <w:rPr>
                <w:rStyle w:val="FontStyle13"/>
                <w:b/>
                <w:sz w:val="22"/>
                <w:szCs w:val="22"/>
              </w:rPr>
              <w:t>Вопросы</w:t>
            </w:r>
          </w:p>
        </w:tc>
        <w:tc>
          <w:tcPr>
            <w:tcW w:w="993" w:type="dxa"/>
            <w:tcBorders>
              <w:top w:val="single" w:sz="4" w:space="0" w:color="000000"/>
              <w:left w:val="single" w:sz="4" w:space="0" w:color="000000"/>
              <w:bottom w:val="single" w:sz="4" w:space="0" w:color="000000"/>
            </w:tcBorders>
          </w:tcPr>
          <w:p w:rsidR="00CE55AD" w:rsidRPr="0022424D" w:rsidRDefault="00CE55AD" w:rsidP="00CE55AD">
            <w:pPr>
              <w:snapToGrid w:val="0"/>
              <w:spacing w:after="0" w:line="240" w:lineRule="auto"/>
              <w:jc w:val="center"/>
              <w:rPr>
                <w:rStyle w:val="FontStyle13"/>
                <w:b/>
                <w:sz w:val="22"/>
                <w:szCs w:val="22"/>
              </w:rPr>
            </w:pPr>
            <w:r w:rsidRPr="0022424D">
              <w:rPr>
                <w:rStyle w:val="FontStyle13"/>
                <w:b/>
                <w:sz w:val="22"/>
                <w:szCs w:val="22"/>
              </w:rPr>
              <w:t>Баллы</w:t>
            </w:r>
          </w:p>
        </w:tc>
        <w:tc>
          <w:tcPr>
            <w:tcW w:w="2693" w:type="dxa"/>
            <w:tcBorders>
              <w:top w:val="single" w:sz="4" w:space="0" w:color="000000"/>
              <w:left w:val="single" w:sz="4" w:space="0" w:color="000000"/>
              <w:bottom w:val="single" w:sz="4" w:space="0" w:color="000000"/>
              <w:right w:val="single" w:sz="4" w:space="0" w:color="000000"/>
            </w:tcBorders>
          </w:tcPr>
          <w:p w:rsidR="00CE55AD" w:rsidRPr="0022424D" w:rsidRDefault="00CE55AD" w:rsidP="00CE55AD">
            <w:pPr>
              <w:snapToGrid w:val="0"/>
              <w:spacing w:after="0" w:line="240" w:lineRule="auto"/>
              <w:jc w:val="center"/>
              <w:rPr>
                <w:rStyle w:val="FontStyle13"/>
                <w:b/>
                <w:sz w:val="22"/>
                <w:szCs w:val="22"/>
              </w:rPr>
            </w:pPr>
            <w:r w:rsidRPr="0022424D">
              <w:rPr>
                <w:rStyle w:val="FontStyle13"/>
                <w:b/>
                <w:sz w:val="22"/>
                <w:szCs w:val="22"/>
              </w:rPr>
              <w:t>Примечание</w:t>
            </w:r>
          </w:p>
        </w:tc>
      </w:tr>
      <w:tr w:rsidR="00CE55AD" w:rsidRPr="0022424D" w:rsidTr="00CE55AD">
        <w:tc>
          <w:tcPr>
            <w:tcW w:w="7230" w:type="dxa"/>
            <w:gridSpan w:val="2"/>
            <w:tcBorders>
              <w:top w:val="single" w:sz="4" w:space="0" w:color="000000"/>
              <w:left w:val="single" w:sz="4" w:space="0" w:color="000000"/>
              <w:bottom w:val="single" w:sz="4" w:space="0" w:color="000000"/>
              <w:right w:val="single" w:sz="4" w:space="0" w:color="000000"/>
            </w:tcBorders>
          </w:tcPr>
          <w:p w:rsidR="00CE55AD" w:rsidRPr="0022424D" w:rsidRDefault="00CE55AD" w:rsidP="00CE55AD">
            <w:pPr>
              <w:snapToGrid w:val="0"/>
              <w:spacing w:after="0" w:line="240" w:lineRule="auto"/>
              <w:jc w:val="center"/>
              <w:rPr>
                <w:rStyle w:val="FontStyle13"/>
                <w:b/>
                <w:i/>
                <w:sz w:val="22"/>
                <w:szCs w:val="22"/>
              </w:rPr>
            </w:pPr>
            <w:r w:rsidRPr="0022424D">
              <w:rPr>
                <w:rStyle w:val="FontStyle13"/>
                <w:b/>
                <w:i/>
                <w:sz w:val="22"/>
                <w:szCs w:val="22"/>
              </w:rPr>
              <w:t>Основные вопросы темы семинара</w:t>
            </w:r>
          </w:p>
        </w:tc>
        <w:tc>
          <w:tcPr>
            <w:tcW w:w="2693" w:type="dxa"/>
            <w:vMerge w:val="restart"/>
            <w:tcBorders>
              <w:top w:val="single" w:sz="4" w:space="0" w:color="000000"/>
              <w:left w:val="single" w:sz="4" w:space="0" w:color="000000"/>
              <w:right w:val="single" w:sz="4" w:space="0" w:color="000000"/>
            </w:tcBorders>
          </w:tcPr>
          <w:p w:rsidR="00CE55AD" w:rsidRPr="0022424D" w:rsidRDefault="00CE55AD" w:rsidP="00CE55AD">
            <w:pPr>
              <w:snapToGrid w:val="0"/>
              <w:spacing w:after="0" w:line="240" w:lineRule="auto"/>
              <w:jc w:val="both"/>
              <w:rPr>
                <w:rStyle w:val="FontStyle13"/>
                <w:sz w:val="22"/>
                <w:szCs w:val="22"/>
              </w:rPr>
            </w:pPr>
          </w:p>
          <w:p w:rsidR="00CE55AD" w:rsidRPr="0022424D" w:rsidRDefault="00CE55AD" w:rsidP="00CE55AD">
            <w:pPr>
              <w:snapToGrid w:val="0"/>
              <w:spacing w:after="0" w:line="240" w:lineRule="auto"/>
              <w:jc w:val="both"/>
              <w:rPr>
                <w:rStyle w:val="FontStyle13"/>
                <w:sz w:val="22"/>
                <w:szCs w:val="22"/>
              </w:rPr>
            </w:pPr>
          </w:p>
          <w:p w:rsidR="00CE55AD" w:rsidRPr="0022424D" w:rsidRDefault="00CE55AD" w:rsidP="00CE55AD">
            <w:pPr>
              <w:snapToGrid w:val="0"/>
              <w:spacing w:after="0" w:line="240" w:lineRule="auto"/>
              <w:jc w:val="both"/>
              <w:rPr>
                <w:rStyle w:val="FontStyle13"/>
                <w:sz w:val="22"/>
                <w:szCs w:val="22"/>
              </w:rPr>
            </w:pPr>
            <w:r w:rsidRPr="0022424D">
              <w:rPr>
                <w:rStyle w:val="FontStyle13"/>
                <w:sz w:val="22"/>
                <w:szCs w:val="22"/>
              </w:rPr>
              <w:t xml:space="preserve">+10 баллов при научном и философском </w:t>
            </w:r>
            <w:r w:rsidRPr="0022424D">
              <w:rPr>
                <w:rFonts w:ascii="Times New Roman" w:hAnsi="Times New Roman" w:cs="Times New Roman"/>
              </w:rPr>
              <w:t>уровне выполнения, выделение основных аспектов, определение актуальных зон вопросов</w:t>
            </w:r>
          </w:p>
        </w:tc>
      </w:tr>
      <w:tr w:rsidR="00CE55AD" w:rsidRPr="0022424D" w:rsidTr="00CE55AD">
        <w:tc>
          <w:tcPr>
            <w:tcW w:w="6237" w:type="dxa"/>
            <w:tcBorders>
              <w:top w:val="single" w:sz="4" w:space="0" w:color="000000"/>
              <w:left w:val="single" w:sz="4" w:space="0" w:color="000000"/>
              <w:bottom w:val="single" w:sz="4" w:space="0" w:color="000000"/>
            </w:tcBorders>
          </w:tcPr>
          <w:p w:rsidR="00CE55AD" w:rsidRPr="0022424D" w:rsidRDefault="00CE55AD" w:rsidP="00CE55AD">
            <w:pPr>
              <w:spacing w:after="0" w:line="240" w:lineRule="auto"/>
              <w:jc w:val="both"/>
              <w:rPr>
                <w:rFonts w:ascii="Times New Roman" w:hAnsi="Times New Roman" w:cs="Times New Roman"/>
              </w:rPr>
            </w:pPr>
            <w:r w:rsidRPr="0022424D">
              <w:rPr>
                <w:rFonts w:ascii="Times New Roman" w:hAnsi="Times New Roman" w:cs="Times New Roman"/>
                <w:iCs/>
                <w:color w:val="000000"/>
              </w:rPr>
              <w:t xml:space="preserve">Советско-американских отношения в 1985—1991 </w:t>
            </w:r>
            <w:proofErr w:type="spellStart"/>
            <w:proofErr w:type="gramStart"/>
            <w:r w:rsidRPr="0022424D">
              <w:rPr>
                <w:rFonts w:ascii="Times New Roman" w:hAnsi="Times New Roman" w:cs="Times New Roman"/>
                <w:iCs/>
                <w:color w:val="000000"/>
              </w:rPr>
              <w:t>гг</w:t>
            </w:r>
            <w:proofErr w:type="spellEnd"/>
            <w:proofErr w:type="gramEnd"/>
          </w:p>
        </w:tc>
        <w:tc>
          <w:tcPr>
            <w:tcW w:w="993" w:type="dxa"/>
            <w:tcBorders>
              <w:top w:val="single" w:sz="4" w:space="0" w:color="000000"/>
              <w:left w:val="single" w:sz="4" w:space="0" w:color="000000"/>
              <w:bottom w:val="single" w:sz="4" w:space="0" w:color="000000"/>
            </w:tcBorders>
          </w:tcPr>
          <w:p w:rsidR="00CE55AD" w:rsidRPr="0022424D" w:rsidRDefault="004F2FB4" w:rsidP="00CE55AD">
            <w:pPr>
              <w:snapToGrid w:val="0"/>
              <w:spacing w:after="0" w:line="240" w:lineRule="auto"/>
              <w:jc w:val="center"/>
              <w:rPr>
                <w:rStyle w:val="FontStyle13"/>
                <w:sz w:val="22"/>
                <w:szCs w:val="22"/>
              </w:rPr>
            </w:pPr>
            <w:r>
              <w:rPr>
                <w:rStyle w:val="FontStyle13"/>
                <w:sz w:val="22"/>
                <w:szCs w:val="22"/>
              </w:rPr>
              <w:t>3</w:t>
            </w:r>
            <w:r w:rsidR="00CE55AD" w:rsidRPr="0022424D">
              <w:rPr>
                <w:rStyle w:val="FontStyle13"/>
                <w:sz w:val="22"/>
                <w:szCs w:val="22"/>
              </w:rPr>
              <w:t>0</w:t>
            </w:r>
          </w:p>
        </w:tc>
        <w:tc>
          <w:tcPr>
            <w:tcW w:w="2693" w:type="dxa"/>
            <w:vMerge/>
            <w:tcBorders>
              <w:left w:val="single" w:sz="4" w:space="0" w:color="000000"/>
              <w:right w:val="single" w:sz="4" w:space="0" w:color="000000"/>
            </w:tcBorders>
          </w:tcPr>
          <w:p w:rsidR="00CE55AD" w:rsidRPr="0022424D" w:rsidRDefault="00CE55AD" w:rsidP="00CE55AD">
            <w:pPr>
              <w:snapToGrid w:val="0"/>
              <w:spacing w:after="0" w:line="240" w:lineRule="auto"/>
              <w:jc w:val="both"/>
              <w:rPr>
                <w:rStyle w:val="FontStyle13"/>
                <w:sz w:val="22"/>
                <w:szCs w:val="22"/>
              </w:rPr>
            </w:pPr>
          </w:p>
        </w:tc>
      </w:tr>
      <w:tr w:rsidR="00CE55AD" w:rsidRPr="0022424D" w:rsidTr="00CE55AD">
        <w:tc>
          <w:tcPr>
            <w:tcW w:w="6237" w:type="dxa"/>
            <w:tcBorders>
              <w:top w:val="single" w:sz="4" w:space="0" w:color="000000"/>
              <w:left w:val="single" w:sz="4" w:space="0" w:color="000000"/>
              <w:bottom w:val="single" w:sz="4" w:space="0" w:color="000000"/>
            </w:tcBorders>
          </w:tcPr>
          <w:p w:rsidR="00CE55AD" w:rsidRPr="0022424D" w:rsidRDefault="00CE55AD" w:rsidP="00CE55AD">
            <w:pPr>
              <w:spacing w:after="0" w:line="240" w:lineRule="auto"/>
              <w:jc w:val="both"/>
              <w:rPr>
                <w:rStyle w:val="FontStyle13"/>
                <w:sz w:val="22"/>
                <w:szCs w:val="22"/>
              </w:rPr>
            </w:pPr>
            <w:r w:rsidRPr="0022424D">
              <w:rPr>
                <w:rFonts w:ascii="Times New Roman" w:hAnsi="Times New Roman" w:cs="Times New Roman"/>
                <w:iCs/>
                <w:color w:val="000000"/>
              </w:rPr>
              <w:t xml:space="preserve">Европа в 80-90-х гг. ХХ </w:t>
            </w:r>
            <w:proofErr w:type="gramStart"/>
            <w:r w:rsidRPr="0022424D">
              <w:rPr>
                <w:rFonts w:ascii="Times New Roman" w:hAnsi="Times New Roman" w:cs="Times New Roman"/>
                <w:iCs/>
                <w:color w:val="000000"/>
              </w:rPr>
              <w:t>в</w:t>
            </w:r>
            <w:proofErr w:type="gramEnd"/>
          </w:p>
        </w:tc>
        <w:tc>
          <w:tcPr>
            <w:tcW w:w="993" w:type="dxa"/>
            <w:tcBorders>
              <w:top w:val="single" w:sz="4" w:space="0" w:color="000000"/>
              <w:left w:val="single" w:sz="4" w:space="0" w:color="000000"/>
              <w:bottom w:val="single" w:sz="4" w:space="0" w:color="000000"/>
            </w:tcBorders>
          </w:tcPr>
          <w:p w:rsidR="00CE55AD" w:rsidRPr="0022424D" w:rsidRDefault="004F2FB4" w:rsidP="00CE55AD">
            <w:pPr>
              <w:snapToGrid w:val="0"/>
              <w:spacing w:after="0" w:line="240" w:lineRule="auto"/>
              <w:jc w:val="center"/>
              <w:rPr>
                <w:rStyle w:val="FontStyle13"/>
                <w:sz w:val="22"/>
                <w:szCs w:val="22"/>
              </w:rPr>
            </w:pPr>
            <w:r>
              <w:rPr>
                <w:rStyle w:val="FontStyle13"/>
                <w:sz w:val="22"/>
                <w:szCs w:val="22"/>
              </w:rPr>
              <w:t>3</w:t>
            </w:r>
            <w:r w:rsidR="00CE55AD" w:rsidRPr="0022424D">
              <w:rPr>
                <w:rStyle w:val="FontStyle13"/>
                <w:sz w:val="22"/>
                <w:szCs w:val="22"/>
              </w:rPr>
              <w:t>0</w:t>
            </w:r>
          </w:p>
        </w:tc>
        <w:tc>
          <w:tcPr>
            <w:tcW w:w="2693" w:type="dxa"/>
            <w:vMerge/>
            <w:tcBorders>
              <w:left w:val="single" w:sz="4" w:space="0" w:color="000000"/>
              <w:right w:val="single" w:sz="4" w:space="0" w:color="000000"/>
            </w:tcBorders>
          </w:tcPr>
          <w:p w:rsidR="00CE55AD" w:rsidRPr="0022424D" w:rsidRDefault="00CE55AD" w:rsidP="00CE55AD">
            <w:pPr>
              <w:snapToGrid w:val="0"/>
              <w:spacing w:after="0" w:line="240" w:lineRule="auto"/>
              <w:jc w:val="both"/>
              <w:rPr>
                <w:rStyle w:val="FontStyle13"/>
                <w:sz w:val="22"/>
                <w:szCs w:val="22"/>
              </w:rPr>
            </w:pPr>
          </w:p>
        </w:tc>
      </w:tr>
      <w:tr w:rsidR="00CE55AD" w:rsidRPr="0022424D" w:rsidTr="00CE55AD">
        <w:tc>
          <w:tcPr>
            <w:tcW w:w="6237" w:type="dxa"/>
            <w:tcBorders>
              <w:top w:val="single" w:sz="4" w:space="0" w:color="000000"/>
              <w:left w:val="single" w:sz="4" w:space="0" w:color="000000"/>
              <w:bottom w:val="single" w:sz="4" w:space="0" w:color="000000"/>
            </w:tcBorders>
          </w:tcPr>
          <w:p w:rsidR="00CE55AD" w:rsidRPr="0022424D" w:rsidRDefault="00CE55AD" w:rsidP="00CE55AD">
            <w:pPr>
              <w:snapToGrid w:val="0"/>
              <w:spacing w:after="0" w:line="240" w:lineRule="auto"/>
              <w:jc w:val="both"/>
              <w:rPr>
                <w:rStyle w:val="FontStyle13"/>
                <w:sz w:val="22"/>
                <w:szCs w:val="22"/>
              </w:rPr>
            </w:pPr>
            <w:r w:rsidRPr="0022424D">
              <w:rPr>
                <w:rFonts w:ascii="Times New Roman" w:hAnsi="Times New Roman" w:cs="Times New Roman"/>
                <w:iCs/>
                <w:color w:val="000000"/>
              </w:rPr>
              <w:t xml:space="preserve">Международные общественные движения во второй половине ХХ </w:t>
            </w:r>
            <w:proofErr w:type="gramStart"/>
            <w:r w:rsidRPr="0022424D">
              <w:rPr>
                <w:rFonts w:ascii="Times New Roman" w:hAnsi="Times New Roman" w:cs="Times New Roman"/>
                <w:iCs/>
                <w:color w:val="000000"/>
              </w:rPr>
              <w:t>в</w:t>
            </w:r>
            <w:proofErr w:type="gramEnd"/>
          </w:p>
        </w:tc>
        <w:tc>
          <w:tcPr>
            <w:tcW w:w="993" w:type="dxa"/>
            <w:tcBorders>
              <w:top w:val="single" w:sz="4" w:space="0" w:color="000000"/>
              <w:left w:val="single" w:sz="4" w:space="0" w:color="000000"/>
              <w:bottom w:val="single" w:sz="4" w:space="0" w:color="000000"/>
            </w:tcBorders>
          </w:tcPr>
          <w:p w:rsidR="00CE55AD" w:rsidRPr="0022424D" w:rsidRDefault="00CE55AD" w:rsidP="00CE55AD">
            <w:pPr>
              <w:snapToGrid w:val="0"/>
              <w:spacing w:after="0" w:line="240" w:lineRule="auto"/>
              <w:jc w:val="center"/>
              <w:rPr>
                <w:rStyle w:val="FontStyle13"/>
                <w:sz w:val="22"/>
                <w:szCs w:val="22"/>
              </w:rPr>
            </w:pPr>
            <w:r w:rsidRPr="0022424D">
              <w:rPr>
                <w:rStyle w:val="FontStyle13"/>
                <w:sz w:val="22"/>
                <w:szCs w:val="22"/>
              </w:rPr>
              <w:t>30</w:t>
            </w:r>
          </w:p>
        </w:tc>
        <w:tc>
          <w:tcPr>
            <w:tcW w:w="2693" w:type="dxa"/>
            <w:vMerge/>
            <w:tcBorders>
              <w:left w:val="single" w:sz="4" w:space="0" w:color="000000"/>
              <w:right w:val="single" w:sz="4" w:space="0" w:color="000000"/>
            </w:tcBorders>
          </w:tcPr>
          <w:p w:rsidR="00CE55AD" w:rsidRPr="0022424D" w:rsidRDefault="00CE55AD" w:rsidP="00CE55AD">
            <w:pPr>
              <w:snapToGrid w:val="0"/>
              <w:spacing w:after="0" w:line="240" w:lineRule="auto"/>
              <w:rPr>
                <w:rStyle w:val="FontStyle13"/>
                <w:sz w:val="22"/>
                <w:szCs w:val="22"/>
              </w:rPr>
            </w:pPr>
          </w:p>
        </w:tc>
      </w:tr>
      <w:tr w:rsidR="00CE55AD" w:rsidRPr="0022424D" w:rsidTr="00CE55AD">
        <w:tc>
          <w:tcPr>
            <w:tcW w:w="6237" w:type="dxa"/>
            <w:tcBorders>
              <w:top w:val="single" w:sz="4" w:space="0" w:color="000000"/>
              <w:left w:val="single" w:sz="4" w:space="0" w:color="000000"/>
              <w:bottom w:val="single" w:sz="4" w:space="0" w:color="000000"/>
            </w:tcBorders>
          </w:tcPr>
          <w:p w:rsidR="00CE55AD" w:rsidRPr="0022424D" w:rsidRDefault="00CE55AD" w:rsidP="00CE55AD">
            <w:pPr>
              <w:snapToGrid w:val="0"/>
              <w:spacing w:after="0" w:line="240" w:lineRule="auto"/>
              <w:jc w:val="both"/>
              <w:rPr>
                <w:rStyle w:val="FontStyle13"/>
                <w:sz w:val="22"/>
                <w:szCs w:val="22"/>
              </w:rPr>
            </w:pPr>
            <w:r w:rsidRPr="0022424D">
              <w:rPr>
                <w:rFonts w:ascii="Times New Roman" w:hAnsi="Times New Roman" w:cs="Times New Roman"/>
                <w:iCs/>
                <w:color w:val="000000"/>
              </w:rPr>
              <w:t xml:space="preserve">Война в Персидском заливе (вторая половина 80-х ХХ </w:t>
            </w:r>
            <w:proofErr w:type="gramStart"/>
            <w:r w:rsidRPr="0022424D">
              <w:rPr>
                <w:rFonts w:ascii="Times New Roman" w:hAnsi="Times New Roman" w:cs="Times New Roman"/>
                <w:iCs/>
                <w:color w:val="000000"/>
              </w:rPr>
              <w:t>в</w:t>
            </w:r>
            <w:proofErr w:type="gramEnd"/>
            <w:r w:rsidRPr="0022424D">
              <w:rPr>
                <w:rFonts w:ascii="Times New Roman" w:hAnsi="Times New Roman" w:cs="Times New Roman"/>
                <w:iCs/>
                <w:color w:val="000000"/>
              </w:rPr>
              <w:t>.)</w:t>
            </w:r>
          </w:p>
        </w:tc>
        <w:tc>
          <w:tcPr>
            <w:tcW w:w="993" w:type="dxa"/>
            <w:tcBorders>
              <w:top w:val="single" w:sz="4" w:space="0" w:color="000000"/>
              <w:left w:val="single" w:sz="4" w:space="0" w:color="000000"/>
              <w:bottom w:val="single" w:sz="4" w:space="0" w:color="000000"/>
            </w:tcBorders>
          </w:tcPr>
          <w:p w:rsidR="00CE55AD" w:rsidRPr="0022424D" w:rsidRDefault="004F2FB4" w:rsidP="00CE55AD">
            <w:pPr>
              <w:snapToGrid w:val="0"/>
              <w:spacing w:after="0" w:line="240" w:lineRule="auto"/>
              <w:jc w:val="center"/>
              <w:rPr>
                <w:rStyle w:val="FontStyle13"/>
                <w:sz w:val="22"/>
                <w:szCs w:val="22"/>
              </w:rPr>
            </w:pPr>
            <w:r>
              <w:rPr>
                <w:rStyle w:val="FontStyle13"/>
                <w:sz w:val="22"/>
                <w:szCs w:val="22"/>
              </w:rPr>
              <w:t>3</w:t>
            </w:r>
            <w:r w:rsidR="00CE55AD" w:rsidRPr="0022424D">
              <w:rPr>
                <w:rStyle w:val="FontStyle13"/>
                <w:sz w:val="22"/>
                <w:szCs w:val="22"/>
              </w:rPr>
              <w:t>0</w:t>
            </w:r>
          </w:p>
        </w:tc>
        <w:tc>
          <w:tcPr>
            <w:tcW w:w="2693" w:type="dxa"/>
            <w:vMerge/>
            <w:tcBorders>
              <w:left w:val="single" w:sz="4" w:space="0" w:color="000000"/>
              <w:right w:val="single" w:sz="4" w:space="0" w:color="000000"/>
            </w:tcBorders>
          </w:tcPr>
          <w:p w:rsidR="00CE55AD" w:rsidRPr="0022424D" w:rsidRDefault="00CE55AD" w:rsidP="00CE55AD">
            <w:pPr>
              <w:snapToGrid w:val="0"/>
              <w:spacing w:after="0" w:line="240" w:lineRule="auto"/>
              <w:rPr>
                <w:rStyle w:val="FontStyle13"/>
                <w:sz w:val="22"/>
                <w:szCs w:val="22"/>
              </w:rPr>
            </w:pPr>
          </w:p>
        </w:tc>
      </w:tr>
      <w:tr w:rsidR="00CE55AD" w:rsidRPr="0022424D" w:rsidTr="00CE55AD">
        <w:tc>
          <w:tcPr>
            <w:tcW w:w="6237" w:type="dxa"/>
            <w:tcBorders>
              <w:top w:val="single" w:sz="4" w:space="0" w:color="000000"/>
              <w:left w:val="single" w:sz="4" w:space="0" w:color="000000"/>
              <w:bottom w:val="single" w:sz="4" w:space="0" w:color="000000"/>
            </w:tcBorders>
          </w:tcPr>
          <w:p w:rsidR="00CE55AD" w:rsidRPr="0022424D" w:rsidRDefault="00CE55AD" w:rsidP="00CE55AD">
            <w:pPr>
              <w:snapToGrid w:val="0"/>
              <w:spacing w:after="0" w:line="240" w:lineRule="auto"/>
              <w:jc w:val="both"/>
              <w:rPr>
                <w:rStyle w:val="FontStyle13"/>
                <w:sz w:val="22"/>
                <w:szCs w:val="22"/>
              </w:rPr>
            </w:pPr>
            <w:r w:rsidRPr="0022424D">
              <w:rPr>
                <w:rFonts w:ascii="Times New Roman" w:hAnsi="Times New Roman" w:cs="Times New Roman"/>
                <w:iCs/>
                <w:color w:val="000000"/>
              </w:rPr>
              <w:t>Экономические отношения СССР с Африкой и Азией</w:t>
            </w:r>
          </w:p>
        </w:tc>
        <w:tc>
          <w:tcPr>
            <w:tcW w:w="993" w:type="dxa"/>
            <w:tcBorders>
              <w:top w:val="single" w:sz="4" w:space="0" w:color="000000"/>
              <w:left w:val="single" w:sz="4" w:space="0" w:color="000000"/>
              <w:bottom w:val="single" w:sz="4" w:space="0" w:color="000000"/>
            </w:tcBorders>
          </w:tcPr>
          <w:p w:rsidR="00CE55AD" w:rsidRPr="0022424D" w:rsidRDefault="004F2FB4" w:rsidP="00CE55AD">
            <w:pPr>
              <w:snapToGrid w:val="0"/>
              <w:spacing w:after="0" w:line="240" w:lineRule="auto"/>
              <w:jc w:val="center"/>
              <w:rPr>
                <w:rStyle w:val="FontStyle13"/>
                <w:sz w:val="22"/>
                <w:szCs w:val="22"/>
              </w:rPr>
            </w:pPr>
            <w:r>
              <w:rPr>
                <w:rStyle w:val="FontStyle13"/>
                <w:sz w:val="22"/>
                <w:szCs w:val="22"/>
              </w:rPr>
              <w:t>3</w:t>
            </w:r>
            <w:r w:rsidR="00CE55AD" w:rsidRPr="0022424D">
              <w:rPr>
                <w:rStyle w:val="FontStyle13"/>
                <w:sz w:val="22"/>
                <w:szCs w:val="22"/>
              </w:rPr>
              <w:t>0</w:t>
            </w:r>
          </w:p>
        </w:tc>
        <w:tc>
          <w:tcPr>
            <w:tcW w:w="2693" w:type="dxa"/>
            <w:vMerge/>
            <w:tcBorders>
              <w:left w:val="single" w:sz="4" w:space="0" w:color="000000"/>
              <w:right w:val="single" w:sz="4" w:space="0" w:color="000000"/>
            </w:tcBorders>
          </w:tcPr>
          <w:p w:rsidR="00CE55AD" w:rsidRPr="0022424D" w:rsidRDefault="00CE55AD" w:rsidP="00CE55AD">
            <w:pPr>
              <w:snapToGrid w:val="0"/>
              <w:spacing w:after="0" w:line="240" w:lineRule="auto"/>
              <w:jc w:val="both"/>
              <w:rPr>
                <w:rStyle w:val="FontStyle13"/>
                <w:sz w:val="22"/>
                <w:szCs w:val="22"/>
              </w:rPr>
            </w:pPr>
          </w:p>
        </w:tc>
      </w:tr>
      <w:tr w:rsidR="00CE55AD" w:rsidRPr="0022424D" w:rsidTr="00CE55AD">
        <w:tc>
          <w:tcPr>
            <w:tcW w:w="7230" w:type="dxa"/>
            <w:gridSpan w:val="2"/>
            <w:tcBorders>
              <w:top w:val="single" w:sz="4" w:space="0" w:color="000000"/>
              <w:left w:val="single" w:sz="4" w:space="0" w:color="000000"/>
              <w:bottom w:val="single" w:sz="4" w:space="0" w:color="000000"/>
              <w:right w:val="single" w:sz="4" w:space="0" w:color="000000"/>
            </w:tcBorders>
          </w:tcPr>
          <w:p w:rsidR="00CE55AD" w:rsidRPr="0022424D" w:rsidRDefault="00CE55AD" w:rsidP="00CE55AD">
            <w:pPr>
              <w:snapToGrid w:val="0"/>
              <w:spacing w:after="0" w:line="240" w:lineRule="auto"/>
              <w:jc w:val="center"/>
              <w:rPr>
                <w:rFonts w:ascii="Times New Roman" w:hAnsi="Times New Roman" w:cs="Times New Roman"/>
                <w:b/>
                <w:i/>
              </w:rPr>
            </w:pPr>
            <w:r w:rsidRPr="0022424D">
              <w:rPr>
                <w:rFonts w:ascii="Times New Roman" w:hAnsi="Times New Roman" w:cs="Times New Roman"/>
                <w:b/>
                <w:i/>
              </w:rPr>
              <w:t>Дополнительные вопросы</w:t>
            </w:r>
          </w:p>
        </w:tc>
        <w:tc>
          <w:tcPr>
            <w:tcW w:w="2693" w:type="dxa"/>
            <w:vMerge/>
            <w:tcBorders>
              <w:left w:val="single" w:sz="4" w:space="0" w:color="000000"/>
              <w:right w:val="single" w:sz="4" w:space="0" w:color="000000"/>
            </w:tcBorders>
          </w:tcPr>
          <w:p w:rsidR="00CE55AD" w:rsidRPr="0022424D" w:rsidRDefault="00CE55AD" w:rsidP="00CE55AD">
            <w:pPr>
              <w:snapToGrid w:val="0"/>
              <w:spacing w:after="0" w:line="240" w:lineRule="auto"/>
              <w:jc w:val="center"/>
              <w:rPr>
                <w:rFonts w:ascii="Times New Roman" w:hAnsi="Times New Roman" w:cs="Times New Roman"/>
              </w:rPr>
            </w:pPr>
          </w:p>
        </w:tc>
      </w:tr>
      <w:tr w:rsidR="00CE55AD" w:rsidRPr="0022424D" w:rsidTr="00CE55AD">
        <w:tc>
          <w:tcPr>
            <w:tcW w:w="6237" w:type="dxa"/>
            <w:tcBorders>
              <w:top w:val="single" w:sz="4" w:space="0" w:color="000000"/>
              <w:left w:val="single" w:sz="4" w:space="0" w:color="000000"/>
              <w:bottom w:val="single" w:sz="4" w:space="0" w:color="000000"/>
            </w:tcBorders>
          </w:tcPr>
          <w:p w:rsidR="00CE55AD" w:rsidRPr="0022424D" w:rsidRDefault="00B60526" w:rsidP="00CE55AD">
            <w:pPr>
              <w:pStyle w:val="1"/>
              <w:ind w:left="34"/>
              <w:jc w:val="both"/>
              <w:rPr>
                <w:rFonts w:ascii="Times New Roman" w:hAnsi="Times New Roman"/>
                <w:sz w:val="22"/>
                <w:szCs w:val="22"/>
              </w:rPr>
            </w:pPr>
            <w:r>
              <w:rPr>
                <w:rFonts w:ascii="Times New Roman" w:hAnsi="Times New Roman"/>
                <w:iCs/>
                <w:color w:val="000000"/>
                <w:sz w:val="22"/>
                <w:szCs w:val="22"/>
              </w:rPr>
              <w:t>Война в  Афганистане</w:t>
            </w:r>
          </w:p>
        </w:tc>
        <w:tc>
          <w:tcPr>
            <w:tcW w:w="993" w:type="dxa"/>
            <w:tcBorders>
              <w:top w:val="single" w:sz="4" w:space="0" w:color="000000"/>
              <w:left w:val="single" w:sz="4" w:space="0" w:color="000000"/>
              <w:bottom w:val="single" w:sz="4" w:space="0" w:color="000000"/>
            </w:tcBorders>
          </w:tcPr>
          <w:p w:rsidR="00CE55AD" w:rsidRPr="0022424D" w:rsidRDefault="00CE55AD" w:rsidP="00CE55AD">
            <w:pPr>
              <w:snapToGrid w:val="0"/>
              <w:spacing w:after="0" w:line="240" w:lineRule="auto"/>
              <w:jc w:val="center"/>
              <w:rPr>
                <w:rStyle w:val="FontStyle13"/>
                <w:sz w:val="22"/>
                <w:szCs w:val="22"/>
              </w:rPr>
            </w:pPr>
            <w:r w:rsidRPr="0022424D">
              <w:rPr>
                <w:rStyle w:val="FontStyle13"/>
                <w:sz w:val="22"/>
                <w:szCs w:val="22"/>
              </w:rPr>
              <w:t>20</w:t>
            </w:r>
          </w:p>
        </w:tc>
        <w:tc>
          <w:tcPr>
            <w:tcW w:w="2693" w:type="dxa"/>
            <w:vMerge/>
            <w:tcBorders>
              <w:left w:val="single" w:sz="4" w:space="0" w:color="000000"/>
              <w:right w:val="single" w:sz="4" w:space="0" w:color="000000"/>
            </w:tcBorders>
          </w:tcPr>
          <w:p w:rsidR="00CE55AD" w:rsidRPr="0022424D" w:rsidRDefault="00CE55AD" w:rsidP="00CE55AD">
            <w:pPr>
              <w:snapToGrid w:val="0"/>
              <w:spacing w:after="0" w:line="240" w:lineRule="auto"/>
              <w:jc w:val="both"/>
              <w:rPr>
                <w:rStyle w:val="FontStyle13"/>
                <w:sz w:val="22"/>
                <w:szCs w:val="22"/>
              </w:rPr>
            </w:pPr>
          </w:p>
        </w:tc>
      </w:tr>
      <w:tr w:rsidR="00CE55AD" w:rsidRPr="0022424D" w:rsidTr="00CE55AD">
        <w:tc>
          <w:tcPr>
            <w:tcW w:w="6237" w:type="dxa"/>
            <w:tcBorders>
              <w:top w:val="single" w:sz="4" w:space="0" w:color="000000"/>
              <w:left w:val="single" w:sz="4" w:space="0" w:color="000000"/>
              <w:bottom w:val="single" w:sz="4" w:space="0" w:color="000000"/>
            </w:tcBorders>
          </w:tcPr>
          <w:p w:rsidR="00CE55AD" w:rsidRPr="0022424D" w:rsidRDefault="00CE55AD" w:rsidP="00CE55AD">
            <w:pPr>
              <w:pStyle w:val="1"/>
              <w:ind w:left="34"/>
              <w:jc w:val="both"/>
              <w:rPr>
                <w:rFonts w:ascii="Times New Roman" w:hAnsi="Times New Roman"/>
                <w:sz w:val="22"/>
                <w:szCs w:val="22"/>
              </w:rPr>
            </w:pPr>
            <w:r w:rsidRPr="0022424D">
              <w:rPr>
                <w:rFonts w:ascii="Times New Roman" w:hAnsi="Times New Roman"/>
                <w:iCs/>
                <w:color w:val="000000"/>
                <w:sz w:val="22"/>
                <w:szCs w:val="22"/>
              </w:rPr>
              <w:t>Объединение Германии</w:t>
            </w:r>
          </w:p>
        </w:tc>
        <w:tc>
          <w:tcPr>
            <w:tcW w:w="993" w:type="dxa"/>
            <w:tcBorders>
              <w:top w:val="single" w:sz="4" w:space="0" w:color="000000"/>
              <w:left w:val="single" w:sz="4" w:space="0" w:color="000000"/>
              <w:bottom w:val="single" w:sz="4" w:space="0" w:color="000000"/>
            </w:tcBorders>
          </w:tcPr>
          <w:p w:rsidR="00CE55AD" w:rsidRPr="0022424D" w:rsidRDefault="00CE55AD" w:rsidP="00CE55AD">
            <w:pPr>
              <w:snapToGrid w:val="0"/>
              <w:spacing w:after="0" w:line="240" w:lineRule="auto"/>
              <w:jc w:val="center"/>
              <w:rPr>
                <w:rStyle w:val="FontStyle13"/>
                <w:sz w:val="22"/>
                <w:szCs w:val="22"/>
              </w:rPr>
            </w:pPr>
            <w:r w:rsidRPr="0022424D">
              <w:rPr>
                <w:rStyle w:val="FontStyle13"/>
                <w:sz w:val="22"/>
                <w:szCs w:val="22"/>
              </w:rPr>
              <w:t>20</w:t>
            </w:r>
          </w:p>
        </w:tc>
        <w:tc>
          <w:tcPr>
            <w:tcW w:w="2693" w:type="dxa"/>
            <w:vMerge/>
            <w:tcBorders>
              <w:left w:val="single" w:sz="4" w:space="0" w:color="000000"/>
              <w:right w:val="single" w:sz="4" w:space="0" w:color="000000"/>
            </w:tcBorders>
          </w:tcPr>
          <w:p w:rsidR="00CE55AD" w:rsidRPr="0022424D" w:rsidRDefault="00CE55AD" w:rsidP="00CE55AD">
            <w:pPr>
              <w:snapToGrid w:val="0"/>
              <w:spacing w:after="0" w:line="240" w:lineRule="auto"/>
              <w:jc w:val="both"/>
              <w:rPr>
                <w:rFonts w:ascii="Times New Roman" w:hAnsi="Times New Roman" w:cs="Times New Roman"/>
              </w:rPr>
            </w:pPr>
          </w:p>
        </w:tc>
      </w:tr>
      <w:tr w:rsidR="00CE55AD" w:rsidRPr="0022424D" w:rsidTr="00CE55AD">
        <w:trPr>
          <w:trHeight w:val="112"/>
        </w:trPr>
        <w:tc>
          <w:tcPr>
            <w:tcW w:w="6237" w:type="dxa"/>
            <w:tcBorders>
              <w:top w:val="single" w:sz="4" w:space="0" w:color="000000"/>
              <w:left w:val="single" w:sz="4" w:space="0" w:color="000000"/>
              <w:bottom w:val="single" w:sz="4" w:space="0" w:color="000000"/>
            </w:tcBorders>
          </w:tcPr>
          <w:p w:rsidR="00CE55AD" w:rsidRPr="0022424D" w:rsidRDefault="00CE55AD" w:rsidP="00CE55AD">
            <w:pPr>
              <w:pStyle w:val="1"/>
              <w:ind w:left="34"/>
              <w:jc w:val="both"/>
              <w:rPr>
                <w:rFonts w:ascii="Times New Roman" w:hAnsi="Times New Roman"/>
                <w:iCs/>
                <w:color w:val="000000"/>
                <w:sz w:val="22"/>
                <w:szCs w:val="22"/>
              </w:rPr>
            </w:pPr>
            <w:r w:rsidRPr="0022424D">
              <w:rPr>
                <w:rFonts w:ascii="Times New Roman" w:hAnsi="Times New Roman"/>
                <w:iCs/>
                <w:color w:val="000000"/>
                <w:sz w:val="22"/>
                <w:szCs w:val="22"/>
              </w:rPr>
              <w:t>Вывод войск из Чехословакии</w:t>
            </w:r>
          </w:p>
        </w:tc>
        <w:tc>
          <w:tcPr>
            <w:tcW w:w="993" w:type="dxa"/>
            <w:tcBorders>
              <w:top w:val="single" w:sz="4" w:space="0" w:color="000000"/>
              <w:left w:val="single" w:sz="4" w:space="0" w:color="000000"/>
              <w:bottom w:val="single" w:sz="4" w:space="0" w:color="000000"/>
            </w:tcBorders>
          </w:tcPr>
          <w:p w:rsidR="00CE55AD" w:rsidRPr="0022424D" w:rsidRDefault="00CE55AD" w:rsidP="00CE55AD">
            <w:pPr>
              <w:snapToGrid w:val="0"/>
              <w:spacing w:after="0" w:line="240" w:lineRule="auto"/>
              <w:jc w:val="center"/>
              <w:rPr>
                <w:rStyle w:val="FontStyle13"/>
                <w:sz w:val="22"/>
                <w:szCs w:val="22"/>
              </w:rPr>
            </w:pPr>
            <w:r w:rsidRPr="0022424D">
              <w:rPr>
                <w:rStyle w:val="FontStyle13"/>
                <w:sz w:val="22"/>
                <w:szCs w:val="22"/>
              </w:rPr>
              <w:t>20</w:t>
            </w:r>
          </w:p>
        </w:tc>
        <w:tc>
          <w:tcPr>
            <w:tcW w:w="2693" w:type="dxa"/>
            <w:tcBorders>
              <w:left w:val="single" w:sz="4" w:space="0" w:color="000000"/>
              <w:right w:val="single" w:sz="4" w:space="0" w:color="000000"/>
            </w:tcBorders>
          </w:tcPr>
          <w:p w:rsidR="00CE55AD" w:rsidRPr="0022424D" w:rsidRDefault="00CE55AD" w:rsidP="00CE55AD">
            <w:pPr>
              <w:snapToGrid w:val="0"/>
              <w:spacing w:after="0" w:line="240" w:lineRule="auto"/>
              <w:jc w:val="both"/>
              <w:rPr>
                <w:rFonts w:ascii="Times New Roman" w:hAnsi="Times New Roman" w:cs="Times New Roman"/>
              </w:rPr>
            </w:pPr>
          </w:p>
        </w:tc>
      </w:tr>
      <w:tr w:rsidR="00CE55AD" w:rsidRPr="0022424D" w:rsidTr="00CE55AD">
        <w:tc>
          <w:tcPr>
            <w:tcW w:w="6237" w:type="dxa"/>
            <w:tcBorders>
              <w:top w:val="single" w:sz="4" w:space="0" w:color="000000"/>
              <w:left w:val="single" w:sz="4" w:space="0" w:color="000000"/>
              <w:bottom w:val="single" w:sz="4" w:space="0" w:color="000000"/>
            </w:tcBorders>
          </w:tcPr>
          <w:p w:rsidR="00CE55AD" w:rsidRPr="0022424D" w:rsidRDefault="00CE55AD" w:rsidP="00CE55AD">
            <w:pPr>
              <w:pStyle w:val="1"/>
              <w:ind w:left="34"/>
              <w:jc w:val="both"/>
              <w:rPr>
                <w:rFonts w:ascii="Times New Roman" w:hAnsi="Times New Roman"/>
                <w:iCs/>
                <w:color w:val="000000"/>
                <w:sz w:val="22"/>
                <w:szCs w:val="22"/>
              </w:rPr>
            </w:pPr>
            <w:r w:rsidRPr="0022424D">
              <w:rPr>
                <w:rFonts w:ascii="Times New Roman" w:hAnsi="Times New Roman"/>
                <w:iCs/>
                <w:color w:val="000000"/>
                <w:sz w:val="22"/>
                <w:szCs w:val="22"/>
              </w:rPr>
              <w:t>Политика с Кубой</w:t>
            </w:r>
          </w:p>
        </w:tc>
        <w:tc>
          <w:tcPr>
            <w:tcW w:w="993" w:type="dxa"/>
            <w:tcBorders>
              <w:top w:val="single" w:sz="4" w:space="0" w:color="000000"/>
              <w:left w:val="single" w:sz="4" w:space="0" w:color="000000"/>
              <w:bottom w:val="single" w:sz="4" w:space="0" w:color="000000"/>
            </w:tcBorders>
          </w:tcPr>
          <w:p w:rsidR="00CE55AD" w:rsidRPr="0022424D" w:rsidRDefault="00CE55AD" w:rsidP="00CE55AD">
            <w:pPr>
              <w:snapToGrid w:val="0"/>
              <w:spacing w:after="0" w:line="240" w:lineRule="auto"/>
              <w:jc w:val="center"/>
              <w:rPr>
                <w:rStyle w:val="FontStyle13"/>
                <w:sz w:val="22"/>
                <w:szCs w:val="22"/>
              </w:rPr>
            </w:pPr>
            <w:r w:rsidRPr="0022424D">
              <w:rPr>
                <w:rStyle w:val="FontStyle13"/>
                <w:sz w:val="22"/>
                <w:szCs w:val="22"/>
              </w:rPr>
              <w:t>20</w:t>
            </w:r>
          </w:p>
        </w:tc>
        <w:tc>
          <w:tcPr>
            <w:tcW w:w="2693" w:type="dxa"/>
            <w:tcBorders>
              <w:left w:val="single" w:sz="4" w:space="0" w:color="000000"/>
              <w:right w:val="single" w:sz="4" w:space="0" w:color="000000"/>
            </w:tcBorders>
          </w:tcPr>
          <w:p w:rsidR="00CE55AD" w:rsidRPr="0022424D" w:rsidRDefault="00CE55AD" w:rsidP="00CE55AD">
            <w:pPr>
              <w:snapToGrid w:val="0"/>
              <w:spacing w:after="0" w:line="240" w:lineRule="auto"/>
              <w:jc w:val="both"/>
              <w:rPr>
                <w:rFonts w:ascii="Times New Roman" w:hAnsi="Times New Roman" w:cs="Times New Roman"/>
              </w:rPr>
            </w:pPr>
          </w:p>
        </w:tc>
      </w:tr>
      <w:tr w:rsidR="00CE55AD" w:rsidRPr="0022424D" w:rsidTr="00CE55AD">
        <w:tc>
          <w:tcPr>
            <w:tcW w:w="9923" w:type="dxa"/>
            <w:gridSpan w:val="3"/>
            <w:tcBorders>
              <w:top w:val="single" w:sz="4" w:space="0" w:color="000000"/>
              <w:left w:val="single" w:sz="4" w:space="0" w:color="000000"/>
              <w:bottom w:val="single" w:sz="4" w:space="0" w:color="000000"/>
              <w:right w:val="single" w:sz="4" w:space="0" w:color="000000"/>
            </w:tcBorders>
          </w:tcPr>
          <w:p w:rsidR="00CE55AD" w:rsidRPr="0022424D" w:rsidRDefault="00CE55AD" w:rsidP="00CE55AD">
            <w:pPr>
              <w:snapToGrid w:val="0"/>
              <w:spacing w:after="0" w:line="240" w:lineRule="auto"/>
              <w:jc w:val="center"/>
              <w:rPr>
                <w:rFonts w:ascii="Times New Roman" w:hAnsi="Times New Roman" w:cs="Times New Roman"/>
                <w:b/>
              </w:rPr>
            </w:pPr>
            <w:r w:rsidRPr="0022424D">
              <w:rPr>
                <w:rFonts w:ascii="Times New Roman" w:hAnsi="Times New Roman" w:cs="Times New Roman"/>
                <w:b/>
              </w:rPr>
              <w:t>Качественные критерии</w:t>
            </w:r>
          </w:p>
        </w:tc>
      </w:tr>
      <w:tr w:rsidR="00CE55AD" w:rsidRPr="0022424D" w:rsidTr="00CE55AD">
        <w:tc>
          <w:tcPr>
            <w:tcW w:w="6237" w:type="dxa"/>
            <w:tcBorders>
              <w:top w:val="single" w:sz="4" w:space="0" w:color="000000"/>
              <w:left w:val="single" w:sz="4" w:space="0" w:color="000000"/>
              <w:bottom w:val="single" w:sz="4" w:space="0" w:color="000000"/>
            </w:tcBorders>
          </w:tcPr>
          <w:p w:rsidR="00CE55AD" w:rsidRPr="0022424D" w:rsidRDefault="00CE55AD" w:rsidP="00CE55AD">
            <w:pPr>
              <w:pStyle w:val="1"/>
              <w:ind w:left="34"/>
              <w:jc w:val="both"/>
              <w:rPr>
                <w:rStyle w:val="FontStyle13"/>
                <w:sz w:val="22"/>
                <w:szCs w:val="22"/>
              </w:rPr>
            </w:pPr>
            <w:r w:rsidRPr="0022424D">
              <w:rPr>
                <w:rFonts w:ascii="Times New Roman" w:hAnsi="Times New Roman"/>
                <w:sz w:val="22"/>
                <w:szCs w:val="22"/>
              </w:rPr>
              <w:t>Наличие сотрудничества обучающихся в рабочих группах и с преподавателем</w:t>
            </w:r>
          </w:p>
        </w:tc>
        <w:tc>
          <w:tcPr>
            <w:tcW w:w="993" w:type="dxa"/>
            <w:tcBorders>
              <w:top w:val="single" w:sz="4" w:space="0" w:color="000000"/>
              <w:left w:val="single" w:sz="4" w:space="0" w:color="000000"/>
              <w:bottom w:val="single" w:sz="4" w:space="0" w:color="000000"/>
            </w:tcBorders>
          </w:tcPr>
          <w:p w:rsidR="00CE55AD" w:rsidRPr="0022424D" w:rsidRDefault="00CE55AD" w:rsidP="00CE55AD">
            <w:pPr>
              <w:snapToGrid w:val="0"/>
              <w:spacing w:after="0" w:line="240" w:lineRule="auto"/>
              <w:jc w:val="center"/>
              <w:rPr>
                <w:rStyle w:val="FontStyle13"/>
                <w:sz w:val="22"/>
                <w:szCs w:val="22"/>
              </w:rPr>
            </w:pPr>
            <w:r w:rsidRPr="0022424D">
              <w:rPr>
                <w:rStyle w:val="FontStyle13"/>
                <w:sz w:val="22"/>
                <w:szCs w:val="22"/>
              </w:rPr>
              <w:t>30</w:t>
            </w:r>
          </w:p>
        </w:tc>
        <w:tc>
          <w:tcPr>
            <w:tcW w:w="2693" w:type="dxa"/>
            <w:vMerge w:val="restart"/>
            <w:tcBorders>
              <w:left w:val="single" w:sz="4" w:space="0" w:color="000000"/>
              <w:right w:val="single" w:sz="4" w:space="0" w:color="000000"/>
            </w:tcBorders>
          </w:tcPr>
          <w:p w:rsidR="00CE55AD" w:rsidRPr="0022424D" w:rsidRDefault="00CE55AD" w:rsidP="00CE55AD">
            <w:pPr>
              <w:snapToGrid w:val="0"/>
              <w:spacing w:after="0" w:line="240" w:lineRule="auto"/>
              <w:jc w:val="both"/>
              <w:rPr>
                <w:rFonts w:ascii="Times New Roman" w:hAnsi="Times New Roman" w:cs="Times New Roman"/>
              </w:rPr>
            </w:pPr>
            <w:r w:rsidRPr="0022424D">
              <w:rPr>
                <w:rFonts w:ascii="Times New Roman" w:hAnsi="Times New Roman" w:cs="Times New Roman"/>
              </w:rPr>
              <w:t xml:space="preserve"> </w:t>
            </w:r>
          </w:p>
          <w:p w:rsidR="00CE55AD" w:rsidRPr="0022424D" w:rsidRDefault="00CE55AD" w:rsidP="00CE55AD">
            <w:pPr>
              <w:snapToGrid w:val="0"/>
              <w:spacing w:after="0" w:line="240" w:lineRule="auto"/>
              <w:jc w:val="both"/>
              <w:rPr>
                <w:rFonts w:ascii="Times New Roman" w:hAnsi="Times New Roman" w:cs="Times New Roman"/>
              </w:rPr>
            </w:pPr>
          </w:p>
          <w:p w:rsidR="00CE55AD" w:rsidRPr="0022424D" w:rsidRDefault="00CE55AD" w:rsidP="00CE55AD">
            <w:pPr>
              <w:snapToGrid w:val="0"/>
              <w:spacing w:after="0" w:line="240" w:lineRule="auto"/>
              <w:jc w:val="both"/>
              <w:rPr>
                <w:rFonts w:ascii="Times New Roman" w:hAnsi="Times New Roman" w:cs="Times New Roman"/>
              </w:rPr>
            </w:pPr>
            <w:r w:rsidRPr="0022424D">
              <w:rPr>
                <w:rFonts w:ascii="Times New Roman" w:hAnsi="Times New Roman" w:cs="Times New Roman"/>
              </w:rPr>
              <w:t>Мотивационные баллы</w:t>
            </w:r>
          </w:p>
        </w:tc>
      </w:tr>
      <w:tr w:rsidR="00CE55AD" w:rsidRPr="0022424D" w:rsidTr="00CE55AD">
        <w:tc>
          <w:tcPr>
            <w:tcW w:w="6237" w:type="dxa"/>
            <w:tcBorders>
              <w:top w:val="single" w:sz="4" w:space="0" w:color="000000"/>
              <w:left w:val="single" w:sz="4" w:space="0" w:color="000000"/>
              <w:bottom w:val="single" w:sz="4" w:space="0" w:color="000000"/>
            </w:tcBorders>
          </w:tcPr>
          <w:p w:rsidR="00CE55AD" w:rsidRPr="0022424D" w:rsidRDefault="00CE55AD" w:rsidP="00CE55AD">
            <w:pPr>
              <w:pStyle w:val="1"/>
              <w:ind w:left="34"/>
              <w:jc w:val="both"/>
              <w:rPr>
                <w:rStyle w:val="FontStyle13"/>
                <w:sz w:val="22"/>
                <w:szCs w:val="22"/>
              </w:rPr>
            </w:pPr>
            <w:r w:rsidRPr="0022424D">
              <w:rPr>
                <w:rFonts w:ascii="Times New Roman" w:hAnsi="Times New Roman"/>
                <w:sz w:val="22"/>
                <w:szCs w:val="22"/>
              </w:rPr>
              <w:t>Планирование и своевременное выполнение отчета</w:t>
            </w:r>
          </w:p>
        </w:tc>
        <w:tc>
          <w:tcPr>
            <w:tcW w:w="993" w:type="dxa"/>
            <w:tcBorders>
              <w:top w:val="single" w:sz="4" w:space="0" w:color="000000"/>
              <w:left w:val="single" w:sz="4" w:space="0" w:color="000000"/>
              <w:bottom w:val="single" w:sz="4" w:space="0" w:color="000000"/>
            </w:tcBorders>
          </w:tcPr>
          <w:p w:rsidR="00CE55AD" w:rsidRPr="0022424D" w:rsidRDefault="00CE55AD" w:rsidP="00CE55AD">
            <w:pPr>
              <w:snapToGrid w:val="0"/>
              <w:spacing w:after="0" w:line="240" w:lineRule="auto"/>
              <w:jc w:val="center"/>
              <w:rPr>
                <w:rStyle w:val="FontStyle13"/>
                <w:sz w:val="22"/>
                <w:szCs w:val="22"/>
              </w:rPr>
            </w:pPr>
            <w:r w:rsidRPr="0022424D">
              <w:rPr>
                <w:rStyle w:val="FontStyle13"/>
                <w:sz w:val="22"/>
                <w:szCs w:val="22"/>
              </w:rPr>
              <w:t>30</w:t>
            </w:r>
          </w:p>
        </w:tc>
        <w:tc>
          <w:tcPr>
            <w:tcW w:w="2693" w:type="dxa"/>
            <w:vMerge/>
            <w:tcBorders>
              <w:left w:val="single" w:sz="4" w:space="0" w:color="000000"/>
              <w:right w:val="single" w:sz="4" w:space="0" w:color="000000"/>
            </w:tcBorders>
          </w:tcPr>
          <w:p w:rsidR="00CE55AD" w:rsidRPr="0022424D" w:rsidRDefault="00CE55AD" w:rsidP="00CE55AD">
            <w:pPr>
              <w:snapToGrid w:val="0"/>
              <w:spacing w:after="0" w:line="240" w:lineRule="auto"/>
              <w:jc w:val="both"/>
              <w:rPr>
                <w:rFonts w:ascii="Times New Roman" w:hAnsi="Times New Roman" w:cs="Times New Roman"/>
              </w:rPr>
            </w:pPr>
          </w:p>
        </w:tc>
      </w:tr>
      <w:tr w:rsidR="00CE55AD" w:rsidRPr="0022424D" w:rsidTr="00CE55AD">
        <w:tc>
          <w:tcPr>
            <w:tcW w:w="6237" w:type="dxa"/>
            <w:tcBorders>
              <w:top w:val="single" w:sz="4" w:space="0" w:color="000000"/>
              <w:left w:val="single" w:sz="4" w:space="0" w:color="000000"/>
              <w:bottom w:val="single" w:sz="4" w:space="0" w:color="000000"/>
            </w:tcBorders>
          </w:tcPr>
          <w:p w:rsidR="00CE55AD" w:rsidRPr="0022424D" w:rsidRDefault="00CE55AD" w:rsidP="00CE55AD">
            <w:pPr>
              <w:snapToGrid w:val="0"/>
              <w:spacing w:after="0" w:line="240" w:lineRule="auto"/>
              <w:jc w:val="both"/>
              <w:rPr>
                <w:rStyle w:val="FontStyle13"/>
                <w:sz w:val="22"/>
                <w:szCs w:val="22"/>
              </w:rPr>
            </w:pPr>
            <w:r w:rsidRPr="0022424D">
              <w:rPr>
                <w:rFonts w:ascii="Times New Roman" w:hAnsi="Times New Roman" w:cs="Times New Roman"/>
              </w:rPr>
              <w:t>Представления отчета по практической работе на семинаре в виде презентации и организация «круглого стола»</w:t>
            </w:r>
          </w:p>
        </w:tc>
        <w:tc>
          <w:tcPr>
            <w:tcW w:w="993" w:type="dxa"/>
            <w:tcBorders>
              <w:top w:val="single" w:sz="4" w:space="0" w:color="000000"/>
              <w:left w:val="single" w:sz="4" w:space="0" w:color="000000"/>
              <w:bottom w:val="single" w:sz="4" w:space="0" w:color="000000"/>
            </w:tcBorders>
          </w:tcPr>
          <w:p w:rsidR="00CE55AD" w:rsidRPr="0022424D" w:rsidRDefault="004F2FB4" w:rsidP="00CE55AD">
            <w:pPr>
              <w:snapToGrid w:val="0"/>
              <w:spacing w:after="0" w:line="240" w:lineRule="auto"/>
              <w:jc w:val="center"/>
              <w:rPr>
                <w:rStyle w:val="FontStyle13"/>
                <w:sz w:val="22"/>
                <w:szCs w:val="22"/>
              </w:rPr>
            </w:pPr>
            <w:r>
              <w:rPr>
                <w:rStyle w:val="FontStyle13"/>
                <w:sz w:val="22"/>
                <w:szCs w:val="22"/>
              </w:rPr>
              <w:t>2</w:t>
            </w:r>
            <w:r w:rsidR="00CE55AD" w:rsidRPr="0022424D">
              <w:rPr>
                <w:rStyle w:val="FontStyle13"/>
                <w:sz w:val="22"/>
                <w:szCs w:val="22"/>
              </w:rPr>
              <w:t>0</w:t>
            </w:r>
          </w:p>
        </w:tc>
        <w:tc>
          <w:tcPr>
            <w:tcW w:w="2693" w:type="dxa"/>
            <w:vMerge/>
            <w:tcBorders>
              <w:left w:val="single" w:sz="4" w:space="0" w:color="000000"/>
              <w:right w:val="single" w:sz="4" w:space="0" w:color="000000"/>
            </w:tcBorders>
          </w:tcPr>
          <w:p w:rsidR="00CE55AD" w:rsidRPr="0022424D" w:rsidRDefault="00CE55AD" w:rsidP="00CE55AD">
            <w:pPr>
              <w:snapToGrid w:val="0"/>
              <w:spacing w:after="0" w:line="240" w:lineRule="auto"/>
              <w:jc w:val="both"/>
              <w:rPr>
                <w:rFonts w:ascii="Times New Roman" w:hAnsi="Times New Roman" w:cs="Times New Roman"/>
              </w:rPr>
            </w:pPr>
          </w:p>
        </w:tc>
      </w:tr>
      <w:tr w:rsidR="00CE55AD" w:rsidRPr="0022424D" w:rsidTr="00CE55AD">
        <w:tc>
          <w:tcPr>
            <w:tcW w:w="6237" w:type="dxa"/>
            <w:tcBorders>
              <w:top w:val="single" w:sz="4" w:space="0" w:color="000000"/>
              <w:left w:val="single" w:sz="4" w:space="0" w:color="000000"/>
              <w:bottom w:val="single" w:sz="4" w:space="0" w:color="000000"/>
            </w:tcBorders>
          </w:tcPr>
          <w:p w:rsidR="00CE55AD" w:rsidRPr="0022424D" w:rsidRDefault="00CE55AD" w:rsidP="00CE55AD">
            <w:pPr>
              <w:snapToGrid w:val="0"/>
              <w:spacing w:after="0" w:line="240" w:lineRule="auto"/>
              <w:jc w:val="both"/>
              <w:rPr>
                <w:rStyle w:val="FontStyle13"/>
                <w:sz w:val="22"/>
                <w:szCs w:val="22"/>
              </w:rPr>
            </w:pPr>
            <w:r w:rsidRPr="0022424D">
              <w:rPr>
                <w:rFonts w:ascii="Times New Roman" w:hAnsi="Times New Roman" w:cs="Times New Roman"/>
              </w:rPr>
              <w:t>Аргументированный вывод о проделанной работе</w:t>
            </w:r>
          </w:p>
        </w:tc>
        <w:tc>
          <w:tcPr>
            <w:tcW w:w="993" w:type="dxa"/>
            <w:tcBorders>
              <w:top w:val="single" w:sz="4" w:space="0" w:color="000000"/>
              <w:left w:val="single" w:sz="4" w:space="0" w:color="000000"/>
              <w:bottom w:val="single" w:sz="4" w:space="0" w:color="000000"/>
            </w:tcBorders>
          </w:tcPr>
          <w:p w:rsidR="00CE55AD" w:rsidRPr="0022424D" w:rsidRDefault="00CE55AD" w:rsidP="00CE55AD">
            <w:pPr>
              <w:snapToGrid w:val="0"/>
              <w:spacing w:after="0" w:line="240" w:lineRule="auto"/>
              <w:jc w:val="center"/>
              <w:rPr>
                <w:rStyle w:val="FontStyle13"/>
                <w:sz w:val="22"/>
                <w:szCs w:val="22"/>
              </w:rPr>
            </w:pPr>
            <w:r w:rsidRPr="0022424D">
              <w:rPr>
                <w:rStyle w:val="FontStyle13"/>
                <w:sz w:val="22"/>
                <w:szCs w:val="22"/>
              </w:rPr>
              <w:t>20</w:t>
            </w:r>
          </w:p>
        </w:tc>
        <w:tc>
          <w:tcPr>
            <w:tcW w:w="2693" w:type="dxa"/>
            <w:vMerge/>
            <w:tcBorders>
              <w:left w:val="single" w:sz="4" w:space="0" w:color="000000"/>
              <w:bottom w:val="single" w:sz="4" w:space="0" w:color="000000"/>
              <w:right w:val="single" w:sz="4" w:space="0" w:color="000000"/>
            </w:tcBorders>
          </w:tcPr>
          <w:p w:rsidR="00CE55AD" w:rsidRPr="0022424D" w:rsidRDefault="00CE55AD" w:rsidP="00CE55AD">
            <w:pPr>
              <w:snapToGrid w:val="0"/>
              <w:spacing w:after="0" w:line="240" w:lineRule="auto"/>
              <w:jc w:val="both"/>
              <w:rPr>
                <w:rFonts w:ascii="Times New Roman" w:hAnsi="Times New Roman" w:cs="Times New Roman"/>
              </w:rPr>
            </w:pPr>
          </w:p>
        </w:tc>
      </w:tr>
    </w:tbl>
    <w:p w:rsidR="00CE55AD" w:rsidRPr="0022424D" w:rsidRDefault="00CE55AD" w:rsidP="00CE55AD">
      <w:pPr>
        <w:spacing w:after="0" w:line="240" w:lineRule="auto"/>
        <w:ind w:left="1618"/>
        <w:rPr>
          <w:rFonts w:ascii="Times New Roman" w:hAnsi="Times New Roman" w:cs="Times New Roman"/>
        </w:rPr>
      </w:pPr>
    </w:p>
    <w:tbl>
      <w:tblPr>
        <w:tblW w:w="9923" w:type="dxa"/>
        <w:tblInd w:w="108" w:type="dxa"/>
        <w:tblLayout w:type="fixed"/>
        <w:tblLook w:val="0000" w:firstRow="0" w:lastRow="0" w:firstColumn="0" w:lastColumn="0" w:noHBand="0" w:noVBand="0"/>
      </w:tblPr>
      <w:tblGrid>
        <w:gridCol w:w="2977"/>
        <w:gridCol w:w="3402"/>
        <w:gridCol w:w="3544"/>
      </w:tblGrid>
      <w:tr w:rsidR="00CE55AD" w:rsidRPr="0022424D" w:rsidTr="00CE55AD">
        <w:trPr>
          <w:trHeight w:val="23"/>
        </w:trPr>
        <w:tc>
          <w:tcPr>
            <w:tcW w:w="2977" w:type="dxa"/>
            <w:vMerge w:val="restart"/>
            <w:tcBorders>
              <w:top w:val="single" w:sz="8" w:space="0" w:color="000000"/>
              <w:left w:val="single" w:sz="8" w:space="0" w:color="000000"/>
              <w:bottom w:val="single" w:sz="4" w:space="0" w:color="000000"/>
            </w:tcBorders>
            <w:vAlign w:val="center"/>
          </w:tcPr>
          <w:p w:rsidR="00CE55AD" w:rsidRPr="0022424D" w:rsidRDefault="00CE55AD" w:rsidP="00CE55AD">
            <w:pPr>
              <w:snapToGrid w:val="0"/>
              <w:spacing w:after="0" w:line="240" w:lineRule="auto"/>
              <w:jc w:val="center"/>
              <w:rPr>
                <w:rFonts w:ascii="Times New Roman" w:hAnsi="Times New Roman" w:cs="Times New Roman"/>
                <w:b/>
              </w:rPr>
            </w:pPr>
            <w:r w:rsidRPr="0022424D">
              <w:rPr>
                <w:rFonts w:ascii="Times New Roman" w:hAnsi="Times New Roman" w:cs="Times New Roman"/>
                <w:b/>
              </w:rPr>
              <w:t>Процент результативности (правильных ответов)</w:t>
            </w:r>
          </w:p>
        </w:tc>
        <w:tc>
          <w:tcPr>
            <w:tcW w:w="6946" w:type="dxa"/>
            <w:gridSpan w:val="2"/>
            <w:tcBorders>
              <w:top w:val="single" w:sz="8" w:space="0" w:color="000000"/>
              <w:left w:val="single" w:sz="4" w:space="0" w:color="000000"/>
              <w:bottom w:val="single" w:sz="4" w:space="0" w:color="000000"/>
              <w:right w:val="single" w:sz="8" w:space="0" w:color="000000"/>
            </w:tcBorders>
            <w:vAlign w:val="center"/>
          </w:tcPr>
          <w:p w:rsidR="00CE55AD" w:rsidRPr="0022424D" w:rsidRDefault="00CE55AD" w:rsidP="00CE55AD">
            <w:pPr>
              <w:snapToGrid w:val="0"/>
              <w:spacing w:after="0" w:line="240" w:lineRule="auto"/>
              <w:jc w:val="center"/>
              <w:rPr>
                <w:rFonts w:ascii="Times New Roman" w:hAnsi="Times New Roman" w:cs="Times New Roman"/>
                <w:b/>
              </w:rPr>
            </w:pPr>
            <w:r w:rsidRPr="0022424D">
              <w:rPr>
                <w:rFonts w:ascii="Times New Roman" w:hAnsi="Times New Roman" w:cs="Times New Roman"/>
                <w:b/>
              </w:rPr>
              <w:t>Качественная оценка индивидуальных образовательных достижений</w:t>
            </w:r>
          </w:p>
        </w:tc>
      </w:tr>
      <w:tr w:rsidR="00CE55AD" w:rsidRPr="0022424D" w:rsidTr="00CE55AD">
        <w:trPr>
          <w:trHeight w:val="23"/>
        </w:trPr>
        <w:tc>
          <w:tcPr>
            <w:tcW w:w="2977" w:type="dxa"/>
            <w:vMerge/>
            <w:tcBorders>
              <w:top w:val="single" w:sz="4" w:space="0" w:color="000000"/>
              <w:left w:val="single" w:sz="8" w:space="0" w:color="000000"/>
              <w:bottom w:val="single" w:sz="8" w:space="0" w:color="000000"/>
            </w:tcBorders>
            <w:vAlign w:val="center"/>
          </w:tcPr>
          <w:p w:rsidR="00CE55AD" w:rsidRPr="0022424D" w:rsidRDefault="00CE55AD" w:rsidP="00CE55AD">
            <w:pPr>
              <w:snapToGrid w:val="0"/>
              <w:spacing w:after="0" w:line="240" w:lineRule="auto"/>
              <w:jc w:val="center"/>
              <w:rPr>
                <w:rFonts w:ascii="Times New Roman" w:hAnsi="Times New Roman" w:cs="Times New Roman"/>
                <w:b/>
              </w:rPr>
            </w:pPr>
          </w:p>
        </w:tc>
        <w:tc>
          <w:tcPr>
            <w:tcW w:w="3402" w:type="dxa"/>
            <w:tcBorders>
              <w:top w:val="single" w:sz="4" w:space="0" w:color="000000"/>
              <w:left w:val="single" w:sz="4" w:space="0" w:color="000000"/>
              <w:bottom w:val="single" w:sz="8" w:space="0" w:color="000000"/>
            </w:tcBorders>
            <w:vAlign w:val="center"/>
          </w:tcPr>
          <w:p w:rsidR="00CE55AD" w:rsidRPr="0022424D" w:rsidRDefault="00CE55AD" w:rsidP="00CE55AD">
            <w:pPr>
              <w:snapToGrid w:val="0"/>
              <w:spacing w:after="0" w:line="240" w:lineRule="auto"/>
              <w:jc w:val="center"/>
              <w:rPr>
                <w:rFonts w:ascii="Times New Roman" w:hAnsi="Times New Roman" w:cs="Times New Roman"/>
                <w:b/>
              </w:rPr>
            </w:pPr>
            <w:r w:rsidRPr="0022424D">
              <w:rPr>
                <w:rFonts w:ascii="Times New Roman" w:hAnsi="Times New Roman" w:cs="Times New Roman"/>
                <w:b/>
              </w:rPr>
              <w:t>балл (отметка)</w:t>
            </w:r>
          </w:p>
        </w:tc>
        <w:tc>
          <w:tcPr>
            <w:tcW w:w="3544" w:type="dxa"/>
            <w:tcBorders>
              <w:top w:val="single" w:sz="4" w:space="0" w:color="000000"/>
              <w:left w:val="single" w:sz="4" w:space="0" w:color="000000"/>
              <w:bottom w:val="single" w:sz="8" w:space="0" w:color="000000"/>
              <w:right w:val="single" w:sz="8" w:space="0" w:color="000000"/>
            </w:tcBorders>
            <w:vAlign w:val="center"/>
          </w:tcPr>
          <w:p w:rsidR="00CE55AD" w:rsidRPr="0022424D" w:rsidRDefault="00CE55AD" w:rsidP="00CE55AD">
            <w:pPr>
              <w:snapToGrid w:val="0"/>
              <w:spacing w:after="0" w:line="240" w:lineRule="auto"/>
              <w:jc w:val="center"/>
              <w:rPr>
                <w:rFonts w:ascii="Times New Roman" w:hAnsi="Times New Roman" w:cs="Times New Roman"/>
                <w:b/>
              </w:rPr>
            </w:pPr>
            <w:r w:rsidRPr="0022424D">
              <w:rPr>
                <w:rFonts w:ascii="Times New Roman" w:hAnsi="Times New Roman" w:cs="Times New Roman"/>
                <w:b/>
              </w:rPr>
              <w:t>вербальный аналог</w:t>
            </w:r>
          </w:p>
        </w:tc>
      </w:tr>
      <w:tr w:rsidR="00CE55AD" w:rsidRPr="0022424D" w:rsidTr="00CE55AD">
        <w:trPr>
          <w:trHeight w:val="23"/>
        </w:trPr>
        <w:tc>
          <w:tcPr>
            <w:tcW w:w="2977" w:type="dxa"/>
            <w:tcBorders>
              <w:top w:val="single" w:sz="8" w:space="0" w:color="000000"/>
              <w:left w:val="single" w:sz="8" w:space="0" w:color="000000"/>
              <w:bottom w:val="single" w:sz="4" w:space="0" w:color="000000"/>
            </w:tcBorders>
            <w:vAlign w:val="center"/>
          </w:tcPr>
          <w:p w:rsidR="00CE55AD" w:rsidRPr="0022424D" w:rsidRDefault="00CE55AD" w:rsidP="00CE55AD">
            <w:pPr>
              <w:snapToGrid w:val="0"/>
              <w:spacing w:after="0" w:line="240" w:lineRule="auto"/>
              <w:jc w:val="center"/>
              <w:rPr>
                <w:rFonts w:ascii="Times New Roman" w:hAnsi="Times New Roman" w:cs="Times New Roman"/>
              </w:rPr>
            </w:pPr>
            <w:r w:rsidRPr="0022424D">
              <w:rPr>
                <w:rFonts w:ascii="Times New Roman" w:hAnsi="Times New Roman" w:cs="Times New Roman"/>
              </w:rPr>
              <w:t>90 ÷ 100</w:t>
            </w:r>
          </w:p>
        </w:tc>
        <w:tc>
          <w:tcPr>
            <w:tcW w:w="3402" w:type="dxa"/>
            <w:tcBorders>
              <w:top w:val="single" w:sz="8" w:space="0" w:color="000000"/>
              <w:left w:val="single" w:sz="4" w:space="0" w:color="000000"/>
              <w:bottom w:val="single" w:sz="4" w:space="0" w:color="000000"/>
            </w:tcBorders>
            <w:vAlign w:val="center"/>
          </w:tcPr>
          <w:p w:rsidR="00CE55AD" w:rsidRPr="0022424D" w:rsidRDefault="00CE55AD" w:rsidP="00CE55AD">
            <w:pPr>
              <w:snapToGrid w:val="0"/>
              <w:spacing w:after="0" w:line="240" w:lineRule="auto"/>
              <w:jc w:val="center"/>
              <w:rPr>
                <w:rFonts w:ascii="Times New Roman" w:hAnsi="Times New Roman" w:cs="Times New Roman"/>
              </w:rPr>
            </w:pPr>
            <w:r w:rsidRPr="0022424D">
              <w:rPr>
                <w:rFonts w:ascii="Times New Roman" w:hAnsi="Times New Roman" w:cs="Times New Roman"/>
              </w:rPr>
              <w:t>5</w:t>
            </w:r>
          </w:p>
        </w:tc>
        <w:tc>
          <w:tcPr>
            <w:tcW w:w="3544" w:type="dxa"/>
            <w:tcBorders>
              <w:top w:val="single" w:sz="8" w:space="0" w:color="000000"/>
              <w:left w:val="single" w:sz="4" w:space="0" w:color="000000"/>
              <w:bottom w:val="single" w:sz="4" w:space="0" w:color="000000"/>
              <w:right w:val="single" w:sz="8" w:space="0" w:color="000000"/>
            </w:tcBorders>
          </w:tcPr>
          <w:p w:rsidR="00CE55AD" w:rsidRPr="0022424D" w:rsidRDefault="00CE55AD" w:rsidP="00CE55AD">
            <w:pPr>
              <w:snapToGrid w:val="0"/>
              <w:spacing w:after="0" w:line="240" w:lineRule="auto"/>
              <w:jc w:val="center"/>
              <w:rPr>
                <w:rFonts w:ascii="Times New Roman" w:hAnsi="Times New Roman" w:cs="Times New Roman"/>
              </w:rPr>
            </w:pPr>
            <w:r w:rsidRPr="0022424D">
              <w:rPr>
                <w:rFonts w:ascii="Times New Roman" w:hAnsi="Times New Roman" w:cs="Times New Roman"/>
              </w:rPr>
              <w:t>Отлично</w:t>
            </w:r>
          </w:p>
        </w:tc>
      </w:tr>
      <w:tr w:rsidR="00CE55AD" w:rsidRPr="0022424D" w:rsidTr="00CE55AD">
        <w:trPr>
          <w:trHeight w:val="23"/>
        </w:trPr>
        <w:tc>
          <w:tcPr>
            <w:tcW w:w="2977" w:type="dxa"/>
            <w:tcBorders>
              <w:top w:val="single" w:sz="4" w:space="0" w:color="000000"/>
              <w:left w:val="single" w:sz="8" w:space="0" w:color="000000"/>
              <w:bottom w:val="single" w:sz="4" w:space="0" w:color="000000"/>
            </w:tcBorders>
            <w:vAlign w:val="center"/>
          </w:tcPr>
          <w:p w:rsidR="00CE55AD" w:rsidRPr="0022424D" w:rsidRDefault="00CE55AD" w:rsidP="00CE55AD">
            <w:pPr>
              <w:snapToGrid w:val="0"/>
              <w:spacing w:after="0" w:line="240" w:lineRule="auto"/>
              <w:jc w:val="center"/>
              <w:rPr>
                <w:rFonts w:ascii="Times New Roman" w:hAnsi="Times New Roman" w:cs="Times New Roman"/>
              </w:rPr>
            </w:pPr>
            <w:r w:rsidRPr="0022424D">
              <w:rPr>
                <w:rFonts w:ascii="Times New Roman" w:hAnsi="Times New Roman" w:cs="Times New Roman"/>
              </w:rPr>
              <w:t>80 ÷ 89</w:t>
            </w:r>
          </w:p>
        </w:tc>
        <w:tc>
          <w:tcPr>
            <w:tcW w:w="3402" w:type="dxa"/>
            <w:tcBorders>
              <w:top w:val="single" w:sz="4" w:space="0" w:color="000000"/>
              <w:left w:val="single" w:sz="4" w:space="0" w:color="000000"/>
              <w:bottom w:val="single" w:sz="4" w:space="0" w:color="000000"/>
            </w:tcBorders>
            <w:vAlign w:val="center"/>
          </w:tcPr>
          <w:p w:rsidR="00CE55AD" w:rsidRPr="0022424D" w:rsidRDefault="00CE55AD" w:rsidP="00CE55AD">
            <w:pPr>
              <w:snapToGrid w:val="0"/>
              <w:spacing w:after="0" w:line="240" w:lineRule="auto"/>
              <w:jc w:val="center"/>
              <w:rPr>
                <w:rFonts w:ascii="Times New Roman" w:hAnsi="Times New Roman" w:cs="Times New Roman"/>
              </w:rPr>
            </w:pPr>
            <w:r w:rsidRPr="0022424D">
              <w:rPr>
                <w:rFonts w:ascii="Times New Roman" w:hAnsi="Times New Roman" w:cs="Times New Roman"/>
              </w:rPr>
              <w:t>4</w:t>
            </w:r>
          </w:p>
        </w:tc>
        <w:tc>
          <w:tcPr>
            <w:tcW w:w="3544" w:type="dxa"/>
            <w:tcBorders>
              <w:top w:val="single" w:sz="4" w:space="0" w:color="000000"/>
              <w:left w:val="single" w:sz="4" w:space="0" w:color="000000"/>
              <w:bottom w:val="single" w:sz="4" w:space="0" w:color="000000"/>
              <w:right w:val="single" w:sz="8" w:space="0" w:color="000000"/>
            </w:tcBorders>
          </w:tcPr>
          <w:p w:rsidR="00CE55AD" w:rsidRPr="0022424D" w:rsidRDefault="00CE55AD" w:rsidP="00CE55AD">
            <w:pPr>
              <w:snapToGrid w:val="0"/>
              <w:spacing w:after="0" w:line="240" w:lineRule="auto"/>
              <w:jc w:val="center"/>
              <w:rPr>
                <w:rFonts w:ascii="Times New Roman" w:hAnsi="Times New Roman" w:cs="Times New Roman"/>
              </w:rPr>
            </w:pPr>
            <w:r w:rsidRPr="0022424D">
              <w:rPr>
                <w:rFonts w:ascii="Times New Roman" w:hAnsi="Times New Roman" w:cs="Times New Roman"/>
              </w:rPr>
              <w:t>Хорошо</w:t>
            </w:r>
          </w:p>
        </w:tc>
      </w:tr>
      <w:tr w:rsidR="00CE55AD" w:rsidRPr="0022424D" w:rsidTr="00CE55AD">
        <w:trPr>
          <w:trHeight w:val="23"/>
        </w:trPr>
        <w:tc>
          <w:tcPr>
            <w:tcW w:w="2977" w:type="dxa"/>
            <w:tcBorders>
              <w:top w:val="single" w:sz="4" w:space="0" w:color="000000"/>
              <w:left w:val="single" w:sz="8" w:space="0" w:color="000000"/>
              <w:bottom w:val="single" w:sz="4" w:space="0" w:color="000000"/>
            </w:tcBorders>
            <w:vAlign w:val="center"/>
          </w:tcPr>
          <w:p w:rsidR="00CE55AD" w:rsidRPr="0022424D" w:rsidRDefault="00CE55AD" w:rsidP="00CE55AD">
            <w:pPr>
              <w:snapToGrid w:val="0"/>
              <w:spacing w:after="0" w:line="240" w:lineRule="auto"/>
              <w:jc w:val="center"/>
              <w:rPr>
                <w:rFonts w:ascii="Times New Roman" w:hAnsi="Times New Roman" w:cs="Times New Roman"/>
              </w:rPr>
            </w:pPr>
            <w:r w:rsidRPr="0022424D">
              <w:rPr>
                <w:rFonts w:ascii="Times New Roman" w:hAnsi="Times New Roman" w:cs="Times New Roman"/>
              </w:rPr>
              <w:t>70 ÷ 79</w:t>
            </w:r>
          </w:p>
        </w:tc>
        <w:tc>
          <w:tcPr>
            <w:tcW w:w="3402" w:type="dxa"/>
            <w:tcBorders>
              <w:top w:val="single" w:sz="4" w:space="0" w:color="000000"/>
              <w:left w:val="single" w:sz="4" w:space="0" w:color="000000"/>
              <w:bottom w:val="single" w:sz="4" w:space="0" w:color="000000"/>
            </w:tcBorders>
            <w:vAlign w:val="center"/>
          </w:tcPr>
          <w:p w:rsidR="00CE55AD" w:rsidRPr="0022424D" w:rsidRDefault="00CE55AD" w:rsidP="00CE55AD">
            <w:pPr>
              <w:snapToGrid w:val="0"/>
              <w:spacing w:after="0" w:line="240" w:lineRule="auto"/>
              <w:jc w:val="center"/>
              <w:rPr>
                <w:rFonts w:ascii="Times New Roman" w:hAnsi="Times New Roman" w:cs="Times New Roman"/>
              </w:rPr>
            </w:pPr>
            <w:r w:rsidRPr="0022424D">
              <w:rPr>
                <w:rFonts w:ascii="Times New Roman" w:hAnsi="Times New Roman" w:cs="Times New Roman"/>
              </w:rPr>
              <w:t>3</w:t>
            </w:r>
          </w:p>
        </w:tc>
        <w:tc>
          <w:tcPr>
            <w:tcW w:w="3544" w:type="dxa"/>
            <w:tcBorders>
              <w:top w:val="single" w:sz="4" w:space="0" w:color="000000"/>
              <w:left w:val="single" w:sz="4" w:space="0" w:color="000000"/>
              <w:bottom w:val="single" w:sz="4" w:space="0" w:color="000000"/>
              <w:right w:val="single" w:sz="8" w:space="0" w:color="000000"/>
            </w:tcBorders>
          </w:tcPr>
          <w:p w:rsidR="00CE55AD" w:rsidRPr="0022424D" w:rsidRDefault="00CE55AD" w:rsidP="00CE55AD">
            <w:pPr>
              <w:snapToGrid w:val="0"/>
              <w:spacing w:after="0" w:line="240" w:lineRule="auto"/>
              <w:jc w:val="center"/>
              <w:rPr>
                <w:rFonts w:ascii="Times New Roman" w:hAnsi="Times New Roman" w:cs="Times New Roman"/>
              </w:rPr>
            </w:pPr>
            <w:r w:rsidRPr="0022424D">
              <w:rPr>
                <w:rFonts w:ascii="Times New Roman" w:hAnsi="Times New Roman" w:cs="Times New Roman"/>
              </w:rPr>
              <w:t>Удовлетворительно</w:t>
            </w:r>
          </w:p>
        </w:tc>
      </w:tr>
      <w:tr w:rsidR="00CE55AD" w:rsidRPr="0022424D" w:rsidTr="00CE55AD">
        <w:trPr>
          <w:trHeight w:val="23"/>
        </w:trPr>
        <w:tc>
          <w:tcPr>
            <w:tcW w:w="2977" w:type="dxa"/>
            <w:tcBorders>
              <w:top w:val="single" w:sz="4" w:space="0" w:color="000000"/>
              <w:left w:val="single" w:sz="8" w:space="0" w:color="000000"/>
              <w:bottom w:val="single" w:sz="4" w:space="0" w:color="000000"/>
            </w:tcBorders>
            <w:vAlign w:val="center"/>
          </w:tcPr>
          <w:p w:rsidR="00CE55AD" w:rsidRPr="0022424D" w:rsidRDefault="00CE55AD" w:rsidP="00CE55AD">
            <w:pPr>
              <w:snapToGrid w:val="0"/>
              <w:spacing w:after="0" w:line="240" w:lineRule="auto"/>
              <w:jc w:val="center"/>
              <w:rPr>
                <w:rFonts w:ascii="Times New Roman" w:hAnsi="Times New Roman" w:cs="Times New Roman"/>
              </w:rPr>
            </w:pPr>
            <w:r w:rsidRPr="0022424D">
              <w:rPr>
                <w:rFonts w:ascii="Times New Roman" w:hAnsi="Times New Roman" w:cs="Times New Roman"/>
              </w:rPr>
              <w:t>менее 70</w:t>
            </w:r>
          </w:p>
        </w:tc>
        <w:tc>
          <w:tcPr>
            <w:tcW w:w="3402" w:type="dxa"/>
            <w:tcBorders>
              <w:top w:val="single" w:sz="4" w:space="0" w:color="000000"/>
              <w:left w:val="single" w:sz="4" w:space="0" w:color="000000"/>
              <w:bottom w:val="single" w:sz="4" w:space="0" w:color="000000"/>
            </w:tcBorders>
            <w:vAlign w:val="center"/>
          </w:tcPr>
          <w:p w:rsidR="00CE55AD" w:rsidRPr="0022424D" w:rsidRDefault="00CE55AD" w:rsidP="00CE55AD">
            <w:pPr>
              <w:snapToGrid w:val="0"/>
              <w:spacing w:after="0" w:line="240" w:lineRule="auto"/>
              <w:jc w:val="center"/>
              <w:rPr>
                <w:rFonts w:ascii="Times New Roman" w:hAnsi="Times New Roman" w:cs="Times New Roman"/>
              </w:rPr>
            </w:pPr>
            <w:r w:rsidRPr="0022424D">
              <w:rPr>
                <w:rFonts w:ascii="Times New Roman" w:hAnsi="Times New Roman" w:cs="Times New Roman"/>
              </w:rPr>
              <w:t>2</w:t>
            </w:r>
          </w:p>
        </w:tc>
        <w:tc>
          <w:tcPr>
            <w:tcW w:w="3544" w:type="dxa"/>
            <w:tcBorders>
              <w:top w:val="single" w:sz="4" w:space="0" w:color="000000"/>
              <w:left w:val="single" w:sz="4" w:space="0" w:color="000000"/>
              <w:bottom w:val="single" w:sz="4" w:space="0" w:color="000000"/>
              <w:right w:val="single" w:sz="8" w:space="0" w:color="000000"/>
            </w:tcBorders>
          </w:tcPr>
          <w:p w:rsidR="00CE55AD" w:rsidRPr="0022424D" w:rsidRDefault="00CE55AD" w:rsidP="00CE55AD">
            <w:pPr>
              <w:snapToGrid w:val="0"/>
              <w:spacing w:after="0" w:line="240" w:lineRule="auto"/>
              <w:jc w:val="center"/>
              <w:rPr>
                <w:rFonts w:ascii="Times New Roman" w:hAnsi="Times New Roman" w:cs="Times New Roman"/>
              </w:rPr>
            </w:pPr>
            <w:r w:rsidRPr="0022424D">
              <w:rPr>
                <w:rFonts w:ascii="Times New Roman" w:hAnsi="Times New Roman" w:cs="Times New Roman"/>
              </w:rPr>
              <w:t>не удовлетворительно</w:t>
            </w:r>
          </w:p>
        </w:tc>
      </w:tr>
    </w:tbl>
    <w:p w:rsidR="00CE55AD" w:rsidRPr="0022424D" w:rsidRDefault="00CE55AD" w:rsidP="00CE55AD">
      <w:pPr>
        <w:spacing w:after="0" w:line="240" w:lineRule="auto"/>
        <w:ind w:firstLine="567"/>
        <w:jc w:val="both"/>
        <w:rPr>
          <w:rFonts w:ascii="Times New Roman" w:hAnsi="Times New Roman" w:cs="Times New Roman"/>
          <w:u w:val="single"/>
        </w:rPr>
      </w:pPr>
    </w:p>
    <w:p w:rsidR="00CE55AD" w:rsidRPr="0022424D" w:rsidRDefault="00CE55AD" w:rsidP="00CE55AD">
      <w:pPr>
        <w:spacing w:after="0" w:line="240" w:lineRule="auto"/>
        <w:ind w:firstLine="567"/>
        <w:jc w:val="both"/>
        <w:rPr>
          <w:rFonts w:ascii="Times New Roman" w:hAnsi="Times New Roman" w:cs="Times New Roman"/>
          <w:u w:val="single"/>
        </w:rPr>
      </w:pPr>
      <w:r w:rsidRPr="0022424D">
        <w:rPr>
          <w:rFonts w:ascii="Times New Roman" w:hAnsi="Times New Roman" w:cs="Times New Roman"/>
          <w:b/>
        </w:rPr>
        <w:t>Рекомендации по изучению темы «</w:t>
      </w:r>
      <w:r w:rsidR="00FC7B50" w:rsidRPr="001C34CF">
        <w:rPr>
          <w:rFonts w:ascii="Times New Roman" w:hAnsi="Times New Roman" w:cs="Times New Roman"/>
          <w:bCs/>
        </w:rPr>
        <w:t>СССР в системе международных отношений. Окончание «холодной войны»</w:t>
      </w:r>
    </w:p>
    <w:p w:rsidR="00CE55AD" w:rsidRPr="0022424D" w:rsidRDefault="00CE55AD" w:rsidP="00CE55AD">
      <w:pPr>
        <w:shd w:val="clear" w:color="auto" w:fill="FFFFFF"/>
        <w:spacing w:after="0" w:line="240" w:lineRule="auto"/>
        <w:ind w:firstLine="539"/>
        <w:jc w:val="both"/>
        <w:rPr>
          <w:rFonts w:ascii="Times New Roman" w:hAnsi="Times New Roman" w:cs="Times New Roman"/>
          <w:iCs/>
          <w:color w:val="000000"/>
        </w:rPr>
      </w:pPr>
      <w:r w:rsidRPr="0022424D">
        <w:rPr>
          <w:rFonts w:ascii="Times New Roman" w:hAnsi="Times New Roman" w:cs="Times New Roman"/>
          <w:iCs/>
          <w:color w:val="000000"/>
        </w:rPr>
        <w:t xml:space="preserve">При ответе на вопросы темы самостоятельной работы необходимо описать политику СССР  во второй половине 80-х годов ХХ века в отношении государств Европы и США. Желательно обратить внимание на тенденции распада социалистического лагеря в Европе и попытке утвердиться СССР в Азии и Африке. </w:t>
      </w:r>
    </w:p>
    <w:p w:rsidR="00CE55AD" w:rsidRPr="0022424D" w:rsidRDefault="00CE55AD" w:rsidP="00CE55AD">
      <w:pPr>
        <w:shd w:val="clear" w:color="auto" w:fill="FFFFFF"/>
        <w:spacing w:after="0" w:line="240" w:lineRule="auto"/>
        <w:ind w:firstLine="539"/>
        <w:jc w:val="both"/>
        <w:rPr>
          <w:rFonts w:ascii="Times New Roman" w:hAnsi="Times New Roman" w:cs="Times New Roman"/>
          <w:iCs/>
          <w:color w:val="000000"/>
        </w:rPr>
      </w:pPr>
      <w:proofErr w:type="gramStart"/>
      <w:r w:rsidRPr="0022424D">
        <w:rPr>
          <w:rFonts w:ascii="Times New Roman" w:hAnsi="Times New Roman" w:cs="Times New Roman"/>
          <w:iCs/>
          <w:color w:val="000000"/>
        </w:rPr>
        <w:t>Особенности международных отношений второй половины XX в. определялись целым рядом обстоятельств, в том числе расколом мира на две противостоявшие друг другу системы; созданием атомного и других видов оружия, способных мгновенно уничтожить все человечество; глобализацией международных конфликтов и др. Это вызывало, с одной стороны, повышенную напряженность в мире и, с другой стороны, стремление тысяч людей защитить себя от угрозы уничтожения.</w:t>
      </w:r>
      <w:proofErr w:type="gramEnd"/>
      <w:r w:rsidRPr="0022424D">
        <w:rPr>
          <w:rFonts w:ascii="Times New Roman" w:hAnsi="Times New Roman" w:cs="Times New Roman"/>
          <w:iCs/>
          <w:color w:val="000000"/>
        </w:rPr>
        <w:t xml:space="preserve"> Большая часть рассматриваемого периода прошла под знаком двух тенденций: противоборства и (или) мирного сосуществования. С первой тенденцией были связаны «холодная война», гонка вооружений, создание сети военных баз, региональные конфликты и войны и др.; со второй — обоснование программ мирного сосуществования, борьба за разоружение, движение за мир, безопасность и сотрудничество народов. В отдельные десятилетия брала верх то одна, то другая из названных тенденций.</w:t>
      </w:r>
    </w:p>
    <w:p w:rsidR="00CE55AD" w:rsidRPr="0022424D" w:rsidRDefault="00CE55AD" w:rsidP="00CE55AD">
      <w:pPr>
        <w:shd w:val="clear" w:color="auto" w:fill="FFFFFF"/>
        <w:spacing w:after="0" w:line="240" w:lineRule="auto"/>
        <w:ind w:firstLine="539"/>
        <w:jc w:val="both"/>
        <w:rPr>
          <w:rFonts w:ascii="Times New Roman" w:hAnsi="Times New Roman" w:cs="Times New Roman"/>
          <w:iCs/>
          <w:color w:val="000000"/>
        </w:rPr>
      </w:pPr>
      <w:r w:rsidRPr="0022424D">
        <w:rPr>
          <w:rFonts w:ascii="Times New Roman" w:hAnsi="Times New Roman" w:cs="Times New Roman"/>
          <w:iCs/>
          <w:color w:val="000000"/>
        </w:rPr>
        <w:t xml:space="preserve">На рубеже 70-х и 80-х гг. международная обстановка обострилась. В ответ на замену Советским Союзом ядерных ракет средней дальности более совершенными США и НАТО приняли решение разместить на территории ряда западноевропейских государств американские ядерные ракеты, нацеленные на СССР и его союзников по ОВД. Резко отрицательную реакцию во многих странах вызвал ввод советских войск в Афганистан. Пришедшие к власти в странах Запада консервативные лидеры были сторонниками ужесточения отношений с «восточным блоком». В 1983 г. президент США Р. Рейган выступил со «стратегической оборонной инициативой» (СОИ), которая предусматривала развертывание мощной противоракетной обороны США с элементами космического базирования. СОИ </w:t>
      </w:r>
      <w:r w:rsidRPr="0022424D">
        <w:rPr>
          <w:rFonts w:ascii="Times New Roman" w:hAnsi="Times New Roman" w:cs="Times New Roman"/>
          <w:iCs/>
          <w:color w:val="000000"/>
        </w:rPr>
        <w:lastRenderedPageBreak/>
        <w:t>не без основания назвали программой «космических войн». В эти годы значительно возросло военное присутствие США во многих регионах мира. Объектами американского вмешательства стали государства Ближнего Востока и Центральной Америки.</w:t>
      </w:r>
    </w:p>
    <w:p w:rsidR="00CE55AD" w:rsidRPr="0022424D" w:rsidRDefault="00CE55AD" w:rsidP="00CE55AD">
      <w:pPr>
        <w:shd w:val="clear" w:color="auto" w:fill="FFFFFF"/>
        <w:spacing w:after="0" w:line="240" w:lineRule="auto"/>
        <w:ind w:firstLine="539"/>
        <w:jc w:val="both"/>
        <w:rPr>
          <w:rFonts w:ascii="Times New Roman" w:hAnsi="Times New Roman" w:cs="Times New Roman"/>
          <w:iCs/>
          <w:color w:val="000000"/>
        </w:rPr>
      </w:pPr>
      <w:r w:rsidRPr="0022424D">
        <w:rPr>
          <w:rFonts w:ascii="Times New Roman" w:hAnsi="Times New Roman" w:cs="Times New Roman"/>
          <w:iCs/>
          <w:color w:val="000000"/>
        </w:rPr>
        <w:t>Перемена в международном климате началась с середины 80-х гг. после прихода к руководству в СССР М. С. Горбачева, который предложил концепцию нового политического мышления в международных отношениях. Принципиальная позиция новой концепции состояла в том, что глобальной проблемой в современном мире является проблема выживания человечества, это и должно определять характер международных отношений.</w:t>
      </w:r>
    </w:p>
    <w:p w:rsidR="00CE55AD" w:rsidRPr="0022424D" w:rsidRDefault="00CE55AD" w:rsidP="00CE55AD">
      <w:pPr>
        <w:shd w:val="clear" w:color="auto" w:fill="FFFFFF"/>
        <w:spacing w:after="0" w:line="240" w:lineRule="auto"/>
        <w:ind w:firstLine="539"/>
        <w:jc w:val="both"/>
        <w:rPr>
          <w:rFonts w:ascii="Times New Roman" w:hAnsi="Times New Roman" w:cs="Times New Roman"/>
          <w:iCs/>
          <w:color w:val="000000"/>
        </w:rPr>
      </w:pPr>
      <w:r w:rsidRPr="0022424D">
        <w:rPr>
          <w:rFonts w:ascii="Times New Roman" w:hAnsi="Times New Roman" w:cs="Times New Roman"/>
          <w:iCs/>
          <w:color w:val="000000"/>
        </w:rPr>
        <w:t>В 1989-1990 г. во всех восточноевропейских государствах произошли радикальные перемены, в результате которых коммунистические партии были отстранены от власти. Они получили два названия: а) «бархатные» революции (имеется в виду, что смена правящих политических сил произошла мирно, без насилия и крови, определенное исключение составили лишь Румыния и Югославия); б) демократические революции (подразумевается переход от тоталитаризма к демократии).</w:t>
      </w:r>
    </w:p>
    <w:p w:rsidR="00CE55AD" w:rsidRPr="0022424D" w:rsidRDefault="00CE55AD" w:rsidP="00CE55AD">
      <w:pPr>
        <w:shd w:val="clear" w:color="auto" w:fill="FFFFFF"/>
        <w:spacing w:after="0" w:line="240" w:lineRule="auto"/>
        <w:ind w:firstLine="539"/>
        <w:jc w:val="both"/>
        <w:rPr>
          <w:rFonts w:ascii="Times New Roman" w:hAnsi="Times New Roman" w:cs="Times New Roman"/>
          <w:iCs/>
          <w:color w:val="000000"/>
        </w:rPr>
      </w:pPr>
      <w:r w:rsidRPr="0022424D">
        <w:rPr>
          <w:rFonts w:ascii="Times New Roman" w:hAnsi="Times New Roman" w:cs="Times New Roman"/>
          <w:iCs/>
          <w:color w:val="000000"/>
        </w:rPr>
        <w:t>Существует несколько точек зрения на характер событий 1989-1990 г. Наиболее аргументированная и общепринятая заключается в том, что это были массовые народно-демократические революции. В итоге массовых выступлений (особенно в ГДР, Чехословакии, Румынии) к власти пришли новые политические силы, которые и начали осуществлять перемены революционного содержания. В Польше, Венгрии, Югославии они хотя и не сопровождались массовыми движениями именно в это время, но явились результатом длительных эволюционных процессов 80-х годов. Эта эволюция произошла под давлением масс и привела к революционным политическим переменам</w:t>
      </w:r>
      <w:r w:rsidR="00FC7B50">
        <w:rPr>
          <w:rFonts w:ascii="Times New Roman" w:hAnsi="Times New Roman" w:cs="Times New Roman"/>
          <w:iCs/>
          <w:color w:val="000000"/>
        </w:rPr>
        <w:t>.</w:t>
      </w:r>
    </w:p>
    <w:p w:rsidR="00CE55AD" w:rsidRPr="007F0DEF" w:rsidRDefault="00FC7B50" w:rsidP="00CE55AD">
      <w:pPr>
        <w:shd w:val="clear" w:color="auto" w:fill="FFFFFF"/>
        <w:spacing w:after="0" w:line="240" w:lineRule="auto"/>
        <w:ind w:firstLine="539"/>
        <w:jc w:val="both"/>
        <w:rPr>
          <w:rFonts w:ascii="Times New Roman" w:hAnsi="Times New Roman" w:cs="Times New Roman"/>
          <w:b/>
          <w:iCs/>
          <w:color w:val="000000"/>
          <w:u w:val="single"/>
        </w:rPr>
      </w:pPr>
      <w:r>
        <w:rPr>
          <w:rFonts w:ascii="Times New Roman" w:hAnsi="Times New Roman" w:cs="Times New Roman"/>
          <w:b/>
          <w:u w:val="single"/>
        </w:rPr>
        <w:t>Тема семинара № 6</w:t>
      </w:r>
      <w:r w:rsidR="00CE55AD" w:rsidRPr="0022424D">
        <w:rPr>
          <w:rFonts w:ascii="Times New Roman" w:hAnsi="Times New Roman" w:cs="Times New Roman"/>
          <w:b/>
          <w:u w:val="single"/>
        </w:rPr>
        <w:t xml:space="preserve">.  </w:t>
      </w:r>
      <w:r w:rsidR="00CE55AD" w:rsidRPr="0022424D">
        <w:rPr>
          <w:rFonts w:ascii="Times New Roman" w:hAnsi="Times New Roman" w:cs="Times New Roman"/>
          <w:b/>
          <w:bCs/>
          <w:u w:val="single"/>
        </w:rPr>
        <w:t>Р</w:t>
      </w:r>
      <w:r w:rsidR="00CE55AD" w:rsidRPr="0022424D">
        <w:rPr>
          <w:rFonts w:ascii="Times New Roman" w:hAnsi="Times New Roman" w:cs="Times New Roman"/>
          <w:b/>
          <w:u w:val="single"/>
        </w:rPr>
        <w:t>езультаты сотрудничества России с ближним зарубежьем  в конце ХХ в</w:t>
      </w:r>
      <w:r w:rsidR="00CE55AD">
        <w:rPr>
          <w:rFonts w:ascii="Times New Roman" w:hAnsi="Times New Roman" w:cs="Times New Roman"/>
          <w:b/>
          <w:u w:val="single"/>
        </w:rPr>
        <w:t>ека.</w:t>
      </w:r>
    </w:p>
    <w:p w:rsidR="00CE55AD" w:rsidRPr="0022424D" w:rsidRDefault="00CE55AD" w:rsidP="00CE55AD">
      <w:pPr>
        <w:spacing w:after="0" w:line="240" w:lineRule="auto"/>
        <w:ind w:left="360"/>
        <w:jc w:val="center"/>
        <w:rPr>
          <w:rStyle w:val="FontStyle13"/>
          <w:b/>
          <w:sz w:val="22"/>
          <w:szCs w:val="22"/>
        </w:rPr>
      </w:pPr>
      <w:r w:rsidRPr="0022424D">
        <w:rPr>
          <w:rStyle w:val="FontStyle13"/>
          <w:b/>
          <w:sz w:val="22"/>
          <w:szCs w:val="22"/>
        </w:rPr>
        <w:t>Критерии о</w:t>
      </w:r>
      <w:r w:rsidR="00C631E0">
        <w:rPr>
          <w:rStyle w:val="FontStyle13"/>
          <w:b/>
          <w:sz w:val="22"/>
          <w:szCs w:val="22"/>
        </w:rPr>
        <w:t>ценки самостоятельной работы №6</w:t>
      </w:r>
    </w:p>
    <w:tbl>
      <w:tblPr>
        <w:tblW w:w="9923" w:type="dxa"/>
        <w:tblInd w:w="108" w:type="dxa"/>
        <w:tblLayout w:type="fixed"/>
        <w:tblLook w:val="0000" w:firstRow="0" w:lastRow="0" w:firstColumn="0" w:lastColumn="0" w:noHBand="0" w:noVBand="0"/>
      </w:tblPr>
      <w:tblGrid>
        <w:gridCol w:w="6237"/>
        <w:gridCol w:w="993"/>
        <w:gridCol w:w="2693"/>
      </w:tblGrid>
      <w:tr w:rsidR="00CE55AD" w:rsidRPr="0022424D" w:rsidTr="00CE55AD">
        <w:tc>
          <w:tcPr>
            <w:tcW w:w="6237" w:type="dxa"/>
            <w:tcBorders>
              <w:top w:val="single" w:sz="4" w:space="0" w:color="000000"/>
              <w:left w:val="single" w:sz="4" w:space="0" w:color="000000"/>
              <w:bottom w:val="single" w:sz="4" w:space="0" w:color="000000"/>
            </w:tcBorders>
          </w:tcPr>
          <w:p w:rsidR="00CE55AD" w:rsidRPr="0022424D" w:rsidRDefault="00CE55AD" w:rsidP="00CE55AD">
            <w:pPr>
              <w:snapToGrid w:val="0"/>
              <w:spacing w:after="0" w:line="240" w:lineRule="auto"/>
              <w:jc w:val="center"/>
              <w:rPr>
                <w:rStyle w:val="FontStyle13"/>
                <w:b/>
                <w:sz w:val="22"/>
                <w:szCs w:val="22"/>
              </w:rPr>
            </w:pPr>
            <w:r w:rsidRPr="0022424D">
              <w:rPr>
                <w:rStyle w:val="FontStyle13"/>
                <w:b/>
                <w:sz w:val="22"/>
                <w:szCs w:val="22"/>
              </w:rPr>
              <w:t>Вопросы</w:t>
            </w:r>
          </w:p>
        </w:tc>
        <w:tc>
          <w:tcPr>
            <w:tcW w:w="993" w:type="dxa"/>
            <w:tcBorders>
              <w:top w:val="single" w:sz="4" w:space="0" w:color="000000"/>
              <w:left w:val="single" w:sz="4" w:space="0" w:color="000000"/>
              <w:bottom w:val="single" w:sz="4" w:space="0" w:color="000000"/>
            </w:tcBorders>
          </w:tcPr>
          <w:p w:rsidR="00CE55AD" w:rsidRPr="0022424D" w:rsidRDefault="00CE55AD" w:rsidP="00CE55AD">
            <w:pPr>
              <w:snapToGrid w:val="0"/>
              <w:spacing w:after="0" w:line="240" w:lineRule="auto"/>
              <w:jc w:val="center"/>
              <w:rPr>
                <w:rStyle w:val="FontStyle13"/>
                <w:b/>
                <w:sz w:val="22"/>
                <w:szCs w:val="22"/>
              </w:rPr>
            </w:pPr>
            <w:r w:rsidRPr="0022424D">
              <w:rPr>
                <w:rStyle w:val="FontStyle13"/>
                <w:b/>
                <w:sz w:val="22"/>
                <w:szCs w:val="22"/>
              </w:rPr>
              <w:t>Баллы</w:t>
            </w:r>
          </w:p>
        </w:tc>
        <w:tc>
          <w:tcPr>
            <w:tcW w:w="2693" w:type="dxa"/>
            <w:tcBorders>
              <w:top w:val="single" w:sz="4" w:space="0" w:color="000000"/>
              <w:left w:val="single" w:sz="4" w:space="0" w:color="000000"/>
              <w:bottom w:val="single" w:sz="4" w:space="0" w:color="000000"/>
              <w:right w:val="single" w:sz="4" w:space="0" w:color="000000"/>
            </w:tcBorders>
          </w:tcPr>
          <w:p w:rsidR="00CE55AD" w:rsidRPr="0022424D" w:rsidRDefault="00CE55AD" w:rsidP="00CE55AD">
            <w:pPr>
              <w:snapToGrid w:val="0"/>
              <w:spacing w:after="0" w:line="240" w:lineRule="auto"/>
              <w:jc w:val="center"/>
              <w:rPr>
                <w:rStyle w:val="FontStyle13"/>
                <w:b/>
                <w:sz w:val="22"/>
                <w:szCs w:val="22"/>
              </w:rPr>
            </w:pPr>
            <w:r w:rsidRPr="0022424D">
              <w:rPr>
                <w:rStyle w:val="FontStyle13"/>
                <w:b/>
                <w:sz w:val="22"/>
                <w:szCs w:val="22"/>
              </w:rPr>
              <w:t>Примечание</w:t>
            </w:r>
          </w:p>
        </w:tc>
      </w:tr>
      <w:tr w:rsidR="00CE55AD" w:rsidRPr="0022424D" w:rsidTr="00CE55AD">
        <w:tc>
          <w:tcPr>
            <w:tcW w:w="7230" w:type="dxa"/>
            <w:gridSpan w:val="2"/>
            <w:tcBorders>
              <w:top w:val="single" w:sz="4" w:space="0" w:color="000000"/>
              <w:left w:val="single" w:sz="4" w:space="0" w:color="000000"/>
              <w:bottom w:val="single" w:sz="4" w:space="0" w:color="000000"/>
              <w:right w:val="single" w:sz="4" w:space="0" w:color="000000"/>
            </w:tcBorders>
          </w:tcPr>
          <w:p w:rsidR="00CE55AD" w:rsidRPr="0022424D" w:rsidRDefault="00CE55AD" w:rsidP="00CE55AD">
            <w:pPr>
              <w:snapToGrid w:val="0"/>
              <w:spacing w:after="0" w:line="240" w:lineRule="auto"/>
              <w:jc w:val="center"/>
              <w:rPr>
                <w:rStyle w:val="FontStyle13"/>
                <w:b/>
                <w:i/>
                <w:sz w:val="22"/>
                <w:szCs w:val="22"/>
              </w:rPr>
            </w:pPr>
            <w:r w:rsidRPr="0022424D">
              <w:rPr>
                <w:rStyle w:val="FontStyle13"/>
                <w:b/>
                <w:i/>
                <w:sz w:val="22"/>
                <w:szCs w:val="22"/>
              </w:rPr>
              <w:t>Основные вопросы темы семинара</w:t>
            </w:r>
          </w:p>
        </w:tc>
        <w:tc>
          <w:tcPr>
            <w:tcW w:w="2693" w:type="dxa"/>
            <w:vMerge w:val="restart"/>
            <w:tcBorders>
              <w:top w:val="single" w:sz="4" w:space="0" w:color="000000"/>
              <w:left w:val="single" w:sz="4" w:space="0" w:color="000000"/>
              <w:right w:val="single" w:sz="4" w:space="0" w:color="000000"/>
            </w:tcBorders>
          </w:tcPr>
          <w:p w:rsidR="00CE55AD" w:rsidRPr="0022424D" w:rsidRDefault="00CE55AD" w:rsidP="00CE55AD">
            <w:pPr>
              <w:snapToGrid w:val="0"/>
              <w:spacing w:after="0" w:line="240" w:lineRule="auto"/>
              <w:jc w:val="both"/>
              <w:rPr>
                <w:rStyle w:val="FontStyle13"/>
                <w:sz w:val="22"/>
                <w:szCs w:val="22"/>
              </w:rPr>
            </w:pPr>
          </w:p>
          <w:p w:rsidR="00CE55AD" w:rsidRPr="0022424D" w:rsidRDefault="00CE55AD" w:rsidP="00CE55AD">
            <w:pPr>
              <w:snapToGrid w:val="0"/>
              <w:spacing w:after="0" w:line="240" w:lineRule="auto"/>
              <w:jc w:val="both"/>
              <w:rPr>
                <w:rStyle w:val="FontStyle13"/>
                <w:sz w:val="22"/>
                <w:szCs w:val="22"/>
              </w:rPr>
            </w:pPr>
          </w:p>
          <w:p w:rsidR="00CE55AD" w:rsidRPr="0022424D" w:rsidRDefault="00CE55AD" w:rsidP="00CE55AD">
            <w:pPr>
              <w:snapToGrid w:val="0"/>
              <w:spacing w:after="0" w:line="240" w:lineRule="auto"/>
              <w:jc w:val="both"/>
              <w:rPr>
                <w:rStyle w:val="FontStyle13"/>
                <w:sz w:val="22"/>
                <w:szCs w:val="22"/>
              </w:rPr>
            </w:pPr>
            <w:r w:rsidRPr="0022424D">
              <w:rPr>
                <w:rStyle w:val="FontStyle13"/>
                <w:sz w:val="22"/>
                <w:szCs w:val="22"/>
              </w:rPr>
              <w:t xml:space="preserve">+10 баллов при научном и философском </w:t>
            </w:r>
            <w:r w:rsidRPr="0022424D">
              <w:rPr>
                <w:rFonts w:ascii="Times New Roman" w:hAnsi="Times New Roman" w:cs="Times New Roman"/>
              </w:rPr>
              <w:t>уровне выполнения, выделение основных аспектов, определение актуальных зон вопросов</w:t>
            </w:r>
          </w:p>
        </w:tc>
      </w:tr>
      <w:tr w:rsidR="00CE55AD" w:rsidRPr="0022424D" w:rsidTr="00CE55AD">
        <w:tc>
          <w:tcPr>
            <w:tcW w:w="6237" w:type="dxa"/>
            <w:tcBorders>
              <w:top w:val="single" w:sz="4" w:space="0" w:color="000000"/>
              <w:left w:val="single" w:sz="4" w:space="0" w:color="000000"/>
              <w:bottom w:val="single" w:sz="4" w:space="0" w:color="000000"/>
            </w:tcBorders>
          </w:tcPr>
          <w:p w:rsidR="00CE55AD" w:rsidRPr="0022424D" w:rsidRDefault="00CE55AD" w:rsidP="00CE55AD">
            <w:pPr>
              <w:spacing w:after="0" w:line="240" w:lineRule="auto"/>
              <w:jc w:val="both"/>
              <w:rPr>
                <w:rFonts w:ascii="Times New Roman" w:hAnsi="Times New Roman" w:cs="Times New Roman"/>
              </w:rPr>
            </w:pPr>
            <w:r w:rsidRPr="0022424D">
              <w:rPr>
                <w:rFonts w:ascii="Times New Roman" w:hAnsi="Times New Roman" w:cs="Times New Roman"/>
                <w:iCs/>
              </w:rPr>
              <w:t>Общие интересы СНГ и России</w:t>
            </w:r>
          </w:p>
        </w:tc>
        <w:tc>
          <w:tcPr>
            <w:tcW w:w="993" w:type="dxa"/>
            <w:tcBorders>
              <w:top w:val="single" w:sz="4" w:space="0" w:color="000000"/>
              <w:left w:val="single" w:sz="4" w:space="0" w:color="000000"/>
              <w:bottom w:val="single" w:sz="4" w:space="0" w:color="000000"/>
            </w:tcBorders>
          </w:tcPr>
          <w:p w:rsidR="00CE55AD" w:rsidRPr="0022424D" w:rsidRDefault="004F2FB4" w:rsidP="00CE55AD">
            <w:pPr>
              <w:snapToGrid w:val="0"/>
              <w:spacing w:after="0" w:line="240" w:lineRule="auto"/>
              <w:jc w:val="center"/>
              <w:rPr>
                <w:rStyle w:val="FontStyle13"/>
                <w:sz w:val="22"/>
                <w:szCs w:val="22"/>
              </w:rPr>
            </w:pPr>
            <w:r>
              <w:rPr>
                <w:rStyle w:val="FontStyle13"/>
                <w:sz w:val="22"/>
                <w:szCs w:val="22"/>
              </w:rPr>
              <w:t>3</w:t>
            </w:r>
            <w:r w:rsidR="00CE55AD" w:rsidRPr="0022424D">
              <w:rPr>
                <w:rStyle w:val="FontStyle13"/>
                <w:sz w:val="22"/>
                <w:szCs w:val="22"/>
              </w:rPr>
              <w:t>0</w:t>
            </w:r>
          </w:p>
        </w:tc>
        <w:tc>
          <w:tcPr>
            <w:tcW w:w="2693" w:type="dxa"/>
            <w:vMerge/>
            <w:tcBorders>
              <w:left w:val="single" w:sz="4" w:space="0" w:color="000000"/>
              <w:right w:val="single" w:sz="4" w:space="0" w:color="000000"/>
            </w:tcBorders>
          </w:tcPr>
          <w:p w:rsidR="00CE55AD" w:rsidRPr="0022424D" w:rsidRDefault="00CE55AD" w:rsidP="00CE55AD">
            <w:pPr>
              <w:snapToGrid w:val="0"/>
              <w:spacing w:after="0" w:line="240" w:lineRule="auto"/>
              <w:jc w:val="both"/>
              <w:rPr>
                <w:rStyle w:val="FontStyle13"/>
                <w:sz w:val="22"/>
                <w:szCs w:val="22"/>
              </w:rPr>
            </w:pPr>
          </w:p>
        </w:tc>
      </w:tr>
      <w:tr w:rsidR="00CE55AD" w:rsidRPr="0022424D" w:rsidTr="00CE55AD">
        <w:tc>
          <w:tcPr>
            <w:tcW w:w="6237" w:type="dxa"/>
            <w:tcBorders>
              <w:top w:val="single" w:sz="4" w:space="0" w:color="000000"/>
              <w:left w:val="single" w:sz="4" w:space="0" w:color="000000"/>
              <w:bottom w:val="single" w:sz="4" w:space="0" w:color="000000"/>
            </w:tcBorders>
          </w:tcPr>
          <w:p w:rsidR="00CE55AD" w:rsidRPr="0022424D" w:rsidRDefault="00CE55AD" w:rsidP="00CE55AD">
            <w:pPr>
              <w:spacing w:after="0" w:line="240" w:lineRule="auto"/>
              <w:jc w:val="both"/>
              <w:rPr>
                <w:rStyle w:val="FontStyle13"/>
                <w:sz w:val="22"/>
                <w:szCs w:val="22"/>
              </w:rPr>
            </w:pPr>
            <w:r w:rsidRPr="0022424D">
              <w:rPr>
                <w:rFonts w:ascii="Times New Roman" w:hAnsi="Times New Roman" w:cs="Times New Roman"/>
                <w:iCs/>
              </w:rPr>
              <w:t>Концепции внешней политики РФ в развитии отношений со странами ближнего зарубежья</w:t>
            </w:r>
          </w:p>
        </w:tc>
        <w:tc>
          <w:tcPr>
            <w:tcW w:w="993" w:type="dxa"/>
            <w:tcBorders>
              <w:top w:val="single" w:sz="4" w:space="0" w:color="000000"/>
              <w:left w:val="single" w:sz="4" w:space="0" w:color="000000"/>
              <w:bottom w:val="single" w:sz="4" w:space="0" w:color="000000"/>
            </w:tcBorders>
          </w:tcPr>
          <w:p w:rsidR="00CE55AD" w:rsidRPr="0022424D" w:rsidRDefault="00CE55AD" w:rsidP="00CE55AD">
            <w:pPr>
              <w:snapToGrid w:val="0"/>
              <w:spacing w:after="0" w:line="240" w:lineRule="auto"/>
              <w:jc w:val="center"/>
              <w:rPr>
                <w:rStyle w:val="FontStyle13"/>
                <w:sz w:val="22"/>
                <w:szCs w:val="22"/>
              </w:rPr>
            </w:pPr>
            <w:r w:rsidRPr="0022424D">
              <w:rPr>
                <w:rStyle w:val="FontStyle13"/>
                <w:sz w:val="22"/>
                <w:szCs w:val="22"/>
              </w:rPr>
              <w:t>30</w:t>
            </w:r>
          </w:p>
        </w:tc>
        <w:tc>
          <w:tcPr>
            <w:tcW w:w="2693" w:type="dxa"/>
            <w:vMerge/>
            <w:tcBorders>
              <w:left w:val="single" w:sz="4" w:space="0" w:color="000000"/>
              <w:right w:val="single" w:sz="4" w:space="0" w:color="000000"/>
            </w:tcBorders>
          </w:tcPr>
          <w:p w:rsidR="00CE55AD" w:rsidRPr="0022424D" w:rsidRDefault="00CE55AD" w:rsidP="00CE55AD">
            <w:pPr>
              <w:snapToGrid w:val="0"/>
              <w:spacing w:after="0" w:line="240" w:lineRule="auto"/>
              <w:jc w:val="both"/>
              <w:rPr>
                <w:rStyle w:val="FontStyle13"/>
                <w:sz w:val="22"/>
                <w:szCs w:val="22"/>
              </w:rPr>
            </w:pPr>
          </w:p>
        </w:tc>
      </w:tr>
      <w:tr w:rsidR="00CE55AD" w:rsidRPr="0022424D" w:rsidTr="00CE55AD">
        <w:tc>
          <w:tcPr>
            <w:tcW w:w="6237" w:type="dxa"/>
            <w:tcBorders>
              <w:top w:val="single" w:sz="4" w:space="0" w:color="000000"/>
              <w:left w:val="single" w:sz="4" w:space="0" w:color="000000"/>
              <w:bottom w:val="single" w:sz="4" w:space="0" w:color="000000"/>
            </w:tcBorders>
          </w:tcPr>
          <w:p w:rsidR="00CE55AD" w:rsidRPr="0022424D" w:rsidRDefault="00CE55AD" w:rsidP="00CE55AD">
            <w:pPr>
              <w:snapToGrid w:val="0"/>
              <w:spacing w:after="0" w:line="240" w:lineRule="auto"/>
              <w:jc w:val="both"/>
              <w:rPr>
                <w:rStyle w:val="FontStyle13"/>
                <w:sz w:val="22"/>
                <w:szCs w:val="22"/>
              </w:rPr>
            </w:pPr>
            <w:r w:rsidRPr="0022424D">
              <w:rPr>
                <w:rFonts w:ascii="Times New Roman" w:hAnsi="Times New Roman" w:cs="Times New Roman"/>
                <w:iCs/>
                <w:color w:val="000000"/>
              </w:rPr>
              <w:t>Договоры сотрудничества России с Украиной, Белоруссией, Абхазией, Южной Осетией и другими странами ближнего зарубежья</w:t>
            </w:r>
          </w:p>
        </w:tc>
        <w:tc>
          <w:tcPr>
            <w:tcW w:w="993" w:type="dxa"/>
            <w:tcBorders>
              <w:top w:val="single" w:sz="4" w:space="0" w:color="000000"/>
              <w:left w:val="single" w:sz="4" w:space="0" w:color="000000"/>
              <w:bottom w:val="single" w:sz="4" w:space="0" w:color="000000"/>
            </w:tcBorders>
          </w:tcPr>
          <w:p w:rsidR="00CE55AD" w:rsidRPr="0022424D" w:rsidRDefault="004F2FB4" w:rsidP="00CE55AD">
            <w:pPr>
              <w:snapToGrid w:val="0"/>
              <w:spacing w:after="0" w:line="240" w:lineRule="auto"/>
              <w:jc w:val="center"/>
              <w:rPr>
                <w:rStyle w:val="FontStyle13"/>
                <w:sz w:val="22"/>
                <w:szCs w:val="22"/>
              </w:rPr>
            </w:pPr>
            <w:r>
              <w:rPr>
                <w:rStyle w:val="FontStyle13"/>
                <w:sz w:val="22"/>
                <w:szCs w:val="22"/>
              </w:rPr>
              <w:t>3</w:t>
            </w:r>
            <w:r w:rsidR="00CE55AD" w:rsidRPr="0022424D">
              <w:rPr>
                <w:rStyle w:val="FontStyle13"/>
                <w:sz w:val="22"/>
                <w:szCs w:val="22"/>
              </w:rPr>
              <w:t>0</w:t>
            </w:r>
          </w:p>
        </w:tc>
        <w:tc>
          <w:tcPr>
            <w:tcW w:w="2693" w:type="dxa"/>
            <w:vMerge/>
            <w:tcBorders>
              <w:left w:val="single" w:sz="4" w:space="0" w:color="000000"/>
              <w:right w:val="single" w:sz="4" w:space="0" w:color="000000"/>
            </w:tcBorders>
          </w:tcPr>
          <w:p w:rsidR="00CE55AD" w:rsidRPr="0022424D" w:rsidRDefault="00CE55AD" w:rsidP="00CE55AD">
            <w:pPr>
              <w:snapToGrid w:val="0"/>
              <w:spacing w:after="0" w:line="240" w:lineRule="auto"/>
              <w:rPr>
                <w:rStyle w:val="FontStyle13"/>
                <w:sz w:val="22"/>
                <w:szCs w:val="22"/>
              </w:rPr>
            </w:pPr>
          </w:p>
        </w:tc>
      </w:tr>
      <w:tr w:rsidR="00CE55AD" w:rsidRPr="0022424D" w:rsidTr="00CE55AD">
        <w:tc>
          <w:tcPr>
            <w:tcW w:w="6237" w:type="dxa"/>
            <w:tcBorders>
              <w:top w:val="single" w:sz="4" w:space="0" w:color="000000"/>
              <w:left w:val="single" w:sz="4" w:space="0" w:color="000000"/>
              <w:bottom w:val="single" w:sz="4" w:space="0" w:color="000000"/>
            </w:tcBorders>
          </w:tcPr>
          <w:p w:rsidR="00CE55AD" w:rsidRPr="0022424D" w:rsidRDefault="00CE55AD" w:rsidP="00CE55AD">
            <w:pPr>
              <w:snapToGrid w:val="0"/>
              <w:spacing w:after="0" w:line="240" w:lineRule="auto"/>
              <w:jc w:val="both"/>
              <w:rPr>
                <w:rStyle w:val="FontStyle13"/>
                <w:sz w:val="22"/>
                <w:szCs w:val="22"/>
              </w:rPr>
            </w:pPr>
            <w:r w:rsidRPr="0022424D">
              <w:rPr>
                <w:rFonts w:ascii="Times New Roman" w:hAnsi="Times New Roman" w:cs="Times New Roman"/>
                <w:iCs/>
              </w:rPr>
              <w:t>Проблемы русскоязычного населения в СНГ</w:t>
            </w:r>
          </w:p>
        </w:tc>
        <w:tc>
          <w:tcPr>
            <w:tcW w:w="993" w:type="dxa"/>
            <w:tcBorders>
              <w:top w:val="single" w:sz="4" w:space="0" w:color="000000"/>
              <w:left w:val="single" w:sz="4" w:space="0" w:color="000000"/>
              <w:bottom w:val="single" w:sz="4" w:space="0" w:color="000000"/>
            </w:tcBorders>
          </w:tcPr>
          <w:p w:rsidR="00CE55AD" w:rsidRPr="0022424D" w:rsidRDefault="004F2FB4" w:rsidP="00CE55AD">
            <w:pPr>
              <w:snapToGrid w:val="0"/>
              <w:spacing w:after="0" w:line="240" w:lineRule="auto"/>
              <w:jc w:val="center"/>
              <w:rPr>
                <w:rStyle w:val="FontStyle13"/>
                <w:sz w:val="22"/>
                <w:szCs w:val="22"/>
              </w:rPr>
            </w:pPr>
            <w:r>
              <w:rPr>
                <w:rStyle w:val="FontStyle13"/>
                <w:sz w:val="22"/>
                <w:szCs w:val="22"/>
              </w:rPr>
              <w:t>3</w:t>
            </w:r>
            <w:r w:rsidR="00CE55AD" w:rsidRPr="0022424D">
              <w:rPr>
                <w:rStyle w:val="FontStyle13"/>
                <w:sz w:val="22"/>
                <w:szCs w:val="22"/>
              </w:rPr>
              <w:t>0</w:t>
            </w:r>
          </w:p>
        </w:tc>
        <w:tc>
          <w:tcPr>
            <w:tcW w:w="2693" w:type="dxa"/>
            <w:vMerge/>
            <w:tcBorders>
              <w:left w:val="single" w:sz="4" w:space="0" w:color="000000"/>
              <w:right w:val="single" w:sz="4" w:space="0" w:color="000000"/>
            </w:tcBorders>
          </w:tcPr>
          <w:p w:rsidR="00CE55AD" w:rsidRPr="0022424D" w:rsidRDefault="00CE55AD" w:rsidP="00CE55AD">
            <w:pPr>
              <w:snapToGrid w:val="0"/>
              <w:spacing w:after="0" w:line="240" w:lineRule="auto"/>
              <w:rPr>
                <w:rStyle w:val="FontStyle13"/>
                <w:sz w:val="22"/>
                <w:szCs w:val="22"/>
              </w:rPr>
            </w:pPr>
          </w:p>
        </w:tc>
      </w:tr>
      <w:tr w:rsidR="00CE55AD" w:rsidRPr="0022424D" w:rsidTr="00CE55AD">
        <w:tc>
          <w:tcPr>
            <w:tcW w:w="6237" w:type="dxa"/>
            <w:tcBorders>
              <w:top w:val="single" w:sz="4" w:space="0" w:color="000000"/>
              <w:left w:val="single" w:sz="4" w:space="0" w:color="000000"/>
              <w:bottom w:val="single" w:sz="4" w:space="0" w:color="000000"/>
            </w:tcBorders>
          </w:tcPr>
          <w:p w:rsidR="00CE55AD" w:rsidRPr="0022424D" w:rsidRDefault="00CE55AD" w:rsidP="00CE55AD">
            <w:pPr>
              <w:snapToGrid w:val="0"/>
              <w:spacing w:after="0" w:line="240" w:lineRule="auto"/>
              <w:jc w:val="both"/>
              <w:rPr>
                <w:rStyle w:val="FontStyle13"/>
                <w:sz w:val="22"/>
                <w:szCs w:val="22"/>
              </w:rPr>
            </w:pPr>
            <w:r w:rsidRPr="0022424D">
              <w:rPr>
                <w:rFonts w:ascii="Times New Roman" w:hAnsi="Times New Roman" w:cs="Times New Roman"/>
                <w:iCs/>
              </w:rPr>
              <w:t>Интеграционные и дезинтеграционные процессы на постсоветском пространстве</w:t>
            </w:r>
          </w:p>
        </w:tc>
        <w:tc>
          <w:tcPr>
            <w:tcW w:w="993" w:type="dxa"/>
            <w:tcBorders>
              <w:top w:val="single" w:sz="4" w:space="0" w:color="000000"/>
              <w:left w:val="single" w:sz="4" w:space="0" w:color="000000"/>
              <w:bottom w:val="single" w:sz="4" w:space="0" w:color="000000"/>
            </w:tcBorders>
          </w:tcPr>
          <w:p w:rsidR="00CE55AD" w:rsidRPr="0022424D" w:rsidRDefault="00CE55AD" w:rsidP="00CE55AD">
            <w:pPr>
              <w:snapToGrid w:val="0"/>
              <w:spacing w:after="0" w:line="240" w:lineRule="auto"/>
              <w:jc w:val="center"/>
              <w:rPr>
                <w:rStyle w:val="FontStyle13"/>
                <w:sz w:val="22"/>
                <w:szCs w:val="22"/>
              </w:rPr>
            </w:pPr>
            <w:r w:rsidRPr="0022424D">
              <w:rPr>
                <w:rStyle w:val="FontStyle13"/>
                <w:sz w:val="22"/>
                <w:szCs w:val="22"/>
              </w:rPr>
              <w:t>30</w:t>
            </w:r>
          </w:p>
        </w:tc>
        <w:tc>
          <w:tcPr>
            <w:tcW w:w="2693" w:type="dxa"/>
            <w:vMerge/>
            <w:tcBorders>
              <w:left w:val="single" w:sz="4" w:space="0" w:color="000000"/>
              <w:right w:val="single" w:sz="4" w:space="0" w:color="000000"/>
            </w:tcBorders>
          </w:tcPr>
          <w:p w:rsidR="00CE55AD" w:rsidRPr="0022424D" w:rsidRDefault="00CE55AD" w:rsidP="00CE55AD">
            <w:pPr>
              <w:snapToGrid w:val="0"/>
              <w:spacing w:after="0" w:line="240" w:lineRule="auto"/>
              <w:jc w:val="both"/>
              <w:rPr>
                <w:rStyle w:val="FontStyle13"/>
                <w:sz w:val="22"/>
                <w:szCs w:val="22"/>
              </w:rPr>
            </w:pPr>
          </w:p>
        </w:tc>
      </w:tr>
      <w:tr w:rsidR="00CE55AD" w:rsidRPr="0022424D" w:rsidTr="00CE55AD">
        <w:tc>
          <w:tcPr>
            <w:tcW w:w="7230" w:type="dxa"/>
            <w:gridSpan w:val="2"/>
            <w:tcBorders>
              <w:top w:val="single" w:sz="4" w:space="0" w:color="000000"/>
              <w:left w:val="single" w:sz="4" w:space="0" w:color="000000"/>
              <w:bottom w:val="single" w:sz="4" w:space="0" w:color="000000"/>
              <w:right w:val="single" w:sz="4" w:space="0" w:color="000000"/>
            </w:tcBorders>
          </w:tcPr>
          <w:p w:rsidR="00CE55AD" w:rsidRPr="0022424D" w:rsidRDefault="00CE55AD" w:rsidP="00CE55AD">
            <w:pPr>
              <w:snapToGrid w:val="0"/>
              <w:spacing w:after="0" w:line="240" w:lineRule="auto"/>
              <w:jc w:val="center"/>
              <w:rPr>
                <w:rFonts w:ascii="Times New Roman" w:hAnsi="Times New Roman" w:cs="Times New Roman"/>
                <w:b/>
                <w:i/>
              </w:rPr>
            </w:pPr>
            <w:r w:rsidRPr="0022424D">
              <w:rPr>
                <w:rFonts w:ascii="Times New Roman" w:hAnsi="Times New Roman" w:cs="Times New Roman"/>
                <w:b/>
                <w:i/>
              </w:rPr>
              <w:t>Дополнительные вопросы</w:t>
            </w:r>
          </w:p>
        </w:tc>
        <w:tc>
          <w:tcPr>
            <w:tcW w:w="2693" w:type="dxa"/>
            <w:vMerge/>
            <w:tcBorders>
              <w:left w:val="single" w:sz="4" w:space="0" w:color="000000"/>
              <w:right w:val="single" w:sz="4" w:space="0" w:color="000000"/>
            </w:tcBorders>
          </w:tcPr>
          <w:p w:rsidR="00CE55AD" w:rsidRPr="0022424D" w:rsidRDefault="00CE55AD" w:rsidP="00CE55AD">
            <w:pPr>
              <w:snapToGrid w:val="0"/>
              <w:spacing w:after="0" w:line="240" w:lineRule="auto"/>
              <w:jc w:val="center"/>
              <w:rPr>
                <w:rFonts w:ascii="Times New Roman" w:hAnsi="Times New Roman" w:cs="Times New Roman"/>
              </w:rPr>
            </w:pPr>
          </w:p>
        </w:tc>
      </w:tr>
      <w:tr w:rsidR="00CE55AD" w:rsidRPr="0022424D" w:rsidTr="00CE55AD">
        <w:tc>
          <w:tcPr>
            <w:tcW w:w="6237" w:type="dxa"/>
            <w:tcBorders>
              <w:top w:val="single" w:sz="4" w:space="0" w:color="000000"/>
              <w:left w:val="single" w:sz="4" w:space="0" w:color="000000"/>
              <w:bottom w:val="single" w:sz="4" w:space="0" w:color="000000"/>
            </w:tcBorders>
          </w:tcPr>
          <w:p w:rsidR="00CE55AD" w:rsidRPr="0022424D" w:rsidRDefault="00CE55AD" w:rsidP="00CE55AD">
            <w:pPr>
              <w:pStyle w:val="1"/>
              <w:ind w:left="34"/>
              <w:jc w:val="both"/>
              <w:rPr>
                <w:rFonts w:ascii="Times New Roman" w:hAnsi="Times New Roman"/>
                <w:sz w:val="22"/>
                <w:szCs w:val="22"/>
              </w:rPr>
            </w:pPr>
            <w:r w:rsidRPr="0022424D">
              <w:rPr>
                <w:rFonts w:ascii="Times New Roman" w:hAnsi="Times New Roman"/>
                <w:iCs/>
                <w:sz w:val="22"/>
                <w:szCs w:val="22"/>
              </w:rPr>
              <w:t>Программа репатриации соотечественников</w:t>
            </w:r>
          </w:p>
        </w:tc>
        <w:tc>
          <w:tcPr>
            <w:tcW w:w="993" w:type="dxa"/>
            <w:tcBorders>
              <w:top w:val="single" w:sz="4" w:space="0" w:color="000000"/>
              <w:left w:val="single" w:sz="4" w:space="0" w:color="000000"/>
              <w:bottom w:val="single" w:sz="4" w:space="0" w:color="000000"/>
            </w:tcBorders>
          </w:tcPr>
          <w:p w:rsidR="00CE55AD" w:rsidRPr="0022424D" w:rsidRDefault="004F2FB4" w:rsidP="00CE55AD">
            <w:pPr>
              <w:snapToGrid w:val="0"/>
              <w:spacing w:after="0" w:line="240" w:lineRule="auto"/>
              <w:jc w:val="center"/>
              <w:rPr>
                <w:rStyle w:val="FontStyle13"/>
                <w:sz w:val="22"/>
                <w:szCs w:val="22"/>
              </w:rPr>
            </w:pPr>
            <w:r>
              <w:rPr>
                <w:rStyle w:val="FontStyle13"/>
                <w:sz w:val="22"/>
                <w:szCs w:val="22"/>
              </w:rPr>
              <w:t>2</w:t>
            </w:r>
            <w:r w:rsidR="00CE55AD" w:rsidRPr="0022424D">
              <w:rPr>
                <w:rStyle w:val="FontStyle13"/>
                <w:sz w:val="22"/>
                <w:szCs w:val="22"/>
              </w:rPr>
              <w:t>0</w:t>
            </w:r>
          </w:p>
        </w:tc>
        <w:tc>
          <w:tcPr>
            <w:tcW w:w="2693" w:type="dxa"/>
            <w:vMerge/>
            <w:tcBorders>
              <w:left w:val="single" w:sz="4" w:space="0" w:color="000000"/>
              <w:right w:val="single" w:sz="4" w:space="0" w:color="000000"/>
            </w:tcBorders>
          </w:tcPr>
          <w:p w:rsidR="00CE55AD" w:rsidRPr="0022424D" w:rsidRDefault="00CE55AD" w:rsidP="00CE55AD">
            <w:pPr>
              <w:snapToGrid w:val="0"/>
              <w:spacing w:after="0" w:line="240" w:lineRule="auto"/>
              <w:jc w:val="both"/>
              <w:rPr>
                <w:rStyle w:val="FontStyle13"/>
                <w:sz w:val="22"/>
                <w:szCs w:val="22"/>
              </w:rPr>
            </w:pPr>
          </w:p>
        </w:tc>
      </w:tr>
      <w:tr w:rsidR="00CE55AD" w:rsidRPr="0022424D" w:rsidTr="00CE55AD">
        <w:tc>
          <w:tcPr>
            <w:tcW w:w="6237" w:type="dxa"/>
            <w:tcBorders>
              <w:top w:val="single" w:sz="4" w:space="0" w:color="000000"/>
              <w:left w:val="single" w:sz="4" w:space="0" w:color="000000"/>
              <w:bottom w:val="single" w:sz="4" w:space="0" w:color="000000"/>
            </w:tcBorders>
          </w:tcPr>
          <w:p w:rsidR="00CE55AD" w:rsidRPr="0022424D" w:rsidRDefault="00CE55AD" w:rsidP="00CE55AD">
            <w:pPr>
              <w:pStyle w:val="1"/>
              <w:ind w:left="34"/>
              <w:jc w:val="both"/>
              <w:rPr>
                <w:rFonts w:ascii="Times New Roman" w:hAnsi="Times New Roman"/>
                <w:sz w:val="22"/>
                <w:szCs w:val="22"/>
              </w:rPr>
            </w:pPr>
            <w:r w:rsidRPr="0022424D">
              <w:rPr>
                <w:rFonts w:ascii="Times New Roman" w:hAnsi="Times New Roman"/>
                <w:iCs/>
                <w:sz w:val="22"/>
                <w:szCs w:val="22"/>
              </w:rPr>
              <w:t xml:space="preserve">«Ближний круг» России в </w:t>
            </w:r>
            <w:proofErr w:type="spellStart"/>
            <w:r w:rsidRPr="0022424D">
              <w:rPr>
                <w:rFonts w:ascii="Times New Roman" w:hAnsi="Times New Roman"/>
                <w:iCs/>
                <w:sz w:val="22"/>
                <w:szCs w:val="22"/>
              </w:rPr>
              <w:t>к</w:t>
            </w:r>
            <w:proofErr w:type="gramStart"/>
            <w:r w:rsidRPr="0022424D">
              <w:rPr>
                <w:rFonts w:ascii="Times New Roman" w:hAnsi="Times New Roman"/>
                <w:iCs/>
                <w:sz w:val="22"/>
                <w:szCs w:val="22"/>
              </w:rPr>
              <w:t>.Х</w:t>
            </w:r>
            <w:proofErr w:type="gramEnd"/>
            <w:r w:rsidRPr="0022424D">
              <w:rPr>
                <w:rFonts w:ascii="Times New Roman" w:hAnsi="Times New Roman"/>
                <w:iCs/>
                <w:sz w:val="22"/>
                <w:szCs w:val="22"/>
              </w:rPr>
              <w:t>Х</w:t>
            </w:r>
            <w:proofErr w:type="spellEnd"/>
            <w:r w:rsidRPr="0022424D">
              <w:rPr>
                <w:rFonts w:ascii="Times New Roman" w:hAnsi="Times New Roman"/>
                <w:iCs/>
                <w:sz w:val="22"/>
                <w:szCs w:val="22"/>
              </w:rPr>
              <w:t xml:space="preserve"> века</w:t>
            </w:r>
          </w:p>
        </w:tc>
        <w:tc>
          <w:tcPr>
            <w:tcW w:w="993" w:type="dxa"/>
            <w:tcBorders>
              <w:top w:val="single" w:sz="4" w:space="0" w:color="000000"/>
              <w:left w:val="single" w:sz="4" w:space="0" w:color="000000"/>
              <w:bottom w:val="single" w:sz="4" w:space="0" w:color="000000"/>
            </w:tcBorders>
          </w:tcPr>
          <w:p w:rsidR="00CE55AD" w:rsidRPr="0022424D" w:rsidRDefault="004F2FB4" w:rsidP="00CE55AD">
            <w:pPr>
              <w:snapToGrid w:val="0"/>
              <w:spacing w:after="0" w:line="240" w:lineRule="auto"/>
              <w:jc w:val="center"/>
              <w:rPr>
                <w:rStyle w:val="FontStyle13"/>
                <w:sz w:val="22"/>
                <w:szCs w:val="22"/>
              </w:rPr>
            </w:pPr>
            <w:r>
              <w:rPr>
                <w:rStyle w:val="FontStyle13"/>
                <w:sz w:val="22"/>
                <w:szCs w:val="22"/>
              </w:rPr>
              <w:t>2</w:t>
            </w:r>
            <w:r w:rsidR="00CE55AD" w:rsidRPr="0022424D">
              <w:rPr>
                <w:rStyle w:val="FontStyle13"/>
                <w:sz w:val="22"/>
                <w:szCs w:val="22"/>
              </w:rPr>
              <w:t>0</w:t>
            </w:r>
          </w:p>
        </w:tc>
        <w:tc>
          <w:tcPr>
            <w:tcW w:w="2693" w:type="dxa"/>
            <w:vMerge/>
            <w:tcBorders>
              <w:left w:val="single" w:sz="4" w:space="0" w:color="000000"/>
              <w:right w:val="single" w:sz="4" w:space="0" w:color="000000"/>
            </w:tcBorders>
          </w:tcPr>
          <w:p w:rsidR="00CE55AD" w:rsidRPr="0022424D" w:rsidRDefault="00CE55AD" w:rsidP="00CE55AD">
            <w:pPr>
              <w:snapToGrid w:val="0"/>
              <w:spacing w:after="0" w:line="240" w:lineRule="auto"/>
              <w:jc w:val="both"/>
              <w:rPr>
                <w:rFonts w:ascii="Times New Roman" w:hAnsi="Times New Roman" w:cs="Times New Roman"/>
              </w:rPr>
            </w:pPr>
          </w:p>
        </w:tc>
      </w:tr>
      <w:tr w:rsidR="00CE55AD" w:rsidRPr="0022424D" w:rsidTr="00CE55AD">
        <w:tc>
          <w:tcPr>
            <w:tcW w:w="6237" w:type="dxa"/>
            <w:tcBorders>
              <w:top w:val="single" w:sz="4" w:space="0" w:color="000000"/>
              <w:left w:val="single" w:sz="4" w:space="0" w:color="000000"/>
              <w:bottom w:val="single" w:sz="4" w:space="0" w:color="000000"/>
            </w:tcBorders>
          </w:tcPr>
          <w:p w:rsidR="00CE55AD" w:rsidRPr="0022424D" w:rsidRDefault="00CE55AD" w:rsidP="00CE55AD">
            <w:pPr>
              <w:shd w:val="clear" w:color="auto" w:fill="FFFFFF"/>
              <w:spacing w:after="0" w:line="240" w:lineRule="auto"/>
              <w:jc w:val="both"/>
              <w:rPr>
                <w:rFonts w:ascii="Times New Roman" w:hAnsi="Times New Roman" w:cs="Times New Roman"/>
                <w:iCs/>
                <w:color w:val="000000"/>
              </w:rPr>
            </w:pPr>
            <w:r w:rsidRPr="0022424D">
              <w:rPr>
                <w:rFonts w:ascii="Times New Roman" w:hAnsi="Times New Roman" w:cs="Times New Roman"/>
                <w:iCs/>
              </w:rPr>
              <w:t>Таможенный союз СНГ и интересы России</w:t>
            </w:r>
          </w:p>
        </w:tc>
        <w:tc>
          <w:tcPr>
            <w:tcW w:w="993" w:type="dxa"/>
            <w:tcBorders>
              <w:top w:val="single" w:sz="4" w:space="0" w:color="000000"/>
              <w:left w:val="single" w:sz="4" w:space="0" w:color="000000"/>
              <w:bottom w:val="single" w:sz="4" w:space="0" w:color="000000"/>
            </w:tcBorders>
          </w:tcPr>
          <w:p w:rsidR="00CE55AD" w:rsidRPr="0022424D" w:rsidRDefault="004F2FB4" w:rsidP="00CE55AD">
            <w:pPr>
              <w:snapToGrid w:val="0"/>
              <w:spacing w:after="0" w:line="240" w:lineRule="auto"/>
              <w:jc w:val="center"/>
              <w:rPr>
                <w:rStyle w:val="FontStyle13"/>
                <w:sz w:val="22"/>
                <w:szCs w:val="22"/>
              </w:rPr>
            </w:pPr>
            <w:r>
              <w:rPr>
                <w:rStyle w:val="FontStyle13"/>
                <w:sz w:val="22"/>
                <w:szCs w:val="22"/>
              </w:rPr>
              <w:t>2</w:t>
            </w:r>
            <w:r w:rsidR="00CE55AD" w:rsidRPr="0022424D">
              <w:rPr>
                <w:rStyle w:val="FontStyle13"/>
                <w:sz w:val="22"/>
                <w:szCs w:val="22"/>
              </w:rPr>
              <w:t>0</w:t>
            </w:r>
          </w:p>
        </w:tc>
        <w:tc>
          <w:tcPr>
            <w:tcW w:w="2693" w:type="dxa"/>
            <w:tcBorders>
              <w:left w:val="single" w:sz="4" w:space="0" w:color="000000"/>
              <w:right w:val="single" w:sz="4" w:space="0" w:color="000000"/>
            </w:tcBorders>
          </w:tcPr>
          <w:p w:rsidR="00CE55AD" w:rsidRPr="0022424D" w:rsidRDefault="00CE55AD" w:rsidP="00CE55AD">
            <w:pPr>
              <w:snapToGrid w:val="0"/>
              <w:spacing w:after="0" w:line="240" w:lineRule="auto"/>
              <w:jc w:val="both"/>
              <w:rPr>
                <w:rFonts w:ascii="Times New Roman" w:hAnsi="Times New Roman" w:cs="Times New Roman"/>
              </w:rPr>
            </w:pPr>
          </w:p>
        </w:tc>
      </w:tr>
      <w:tr w:rsidR="00CE55AD" w:rsidRPr="0022424D" w:rsidTr="00CE55AD">
        <w:tc>
          <w:tcPr>
            <w:tcW w:w="9923" w:type="dxa"/>
            <w:gridSpan w:val="3"/>
            <w:tcBorders>
              <w:top w:val="single" w:sz="4" w:space="0" w:color="000000"/>
              <w:left w:val="single" w:sz="4" w:space="0" w:color="000000"/>
              <w:bottom w:val="single" w:sz="4" w:space="0" w:color="000000"/>
              <w:right w:val="single" w:sz="4" w:space="0" w:color="000000"/>
            </w:tcBorders>
          </w:tcPr>
          <w:p w:rsidR="00CE55AD" w:rsidRPr="0022424D" w:rsidRDefault="00CE55AD" w:rsidP="00CE55AD">
            <w:pPr>
              <w:snapToGrid w:val="0"/>
              <w:spacing w:after="0" w:line="240" w:lineRule="auto"/>
              <w:jc w:val="center"/>
              <w:rPr>
                <w:rFonts w:ascii="Times New Roman" w:hAnsi="Times New Roman" w:cs="Times New Roman"/>
                <w:b/>
              </w:rPr>
            </w:pPr>
            <w:r w:rsidRPr="0022424D">
              <w:rPr>
                <w:rFonts w:ascii="Times New Roman" w:hAnsi="Times New Roman" w:cs="Times New Roman"/>
                <w:b/>
              </w:rPr>
              <w:t>Качественные критерии</w:t>
            </w:r>
          </w:p>
        </w:tc>
      </w:tr>
      <w:tr w:rsidR="00CE55AD" w:rsidRPr="0022424D" w:rsidTr="00CE55AD">
        <w:tc>
          <w:tcPr>
            <w:tcW w:w="6237" w:type="dxa"/>
            <w:tcBorders>
              <w:top w:val="single" w:sz="4" w:space="0" w:color="000000"/>
              <w:left w:val="single" w:sz="4" w:space="0" w:color="000000"/>
              <w:bottom w:val="single" w:sz="4" w:space="0" w:color="000000"/>
            </w:tcBorders>
          </w:tcPr>
          <w:p w:rsidR="00CE55AD" w:rsidRPr="0022424D" w:rsidRDefault="00CE55AD" w:rsidP="00CE55AD">
            <w:pPr>
              <w:pStyle w:val="1"/>
              <w:ind w:left="34"/>
              <w:jc w:val="both"/>
              <w:rPr>
                <w:rStyle w:val="FontStyle13"/>
                <w:sz w:val="22"/>
                <w:szCs w:val="22"/>
              </w:rPr>
            </w:pPr>
            <w:r w:rsidRPr="0022424D">
              <w:rPr>
                <w:rFonts w:ascii="Times New Roman" w:hAnsi="Times New Roman"/>
                <w:sz w:val="22"/>
                <w:szCs w:val="22"/>
              </w:rPr>
              <w:t>Наличие сотрудничества обучающихся в рабочих группах и с преподавателем</w:t>
            </w:r>
          </w:p>
        </w:tc>
        <w:tc>
          <w:tcPr>
            <w:tcW w:w="993" w:type="dxa"/>
            <w:tcBorders>
              <w:top w:val="single" w:sz="4" w:space="0" w:color="000000"/>
              <w:left w:val="single" w:sz="4" w:space="0" w:color="000000"/>
              <w:bottom w:val="single" w:sz="4" w:space="0" w:color="000000"/>
            </w:tcBorders>
          </w:tcPr>
          <w:p w:rsidR="00CE55AD" w:rsidRPr="0022424D" w:rsidRDefault="00CE55AD" w:rsidP="00CE55AD">
            <w:pPr>
              <w:snapToGrid w:val="0"/>
              <w:spacing w:after="0" w:line="240" w:lineRule="auto"/>
              <w:jc w:val="center"/>
              <w:rPr>
                <w:rStyle w:val="FontStyle13"/>
                <w:sz w:val="22"/>
                <w:szCs w:val="22"/>
              </w:rPr>
            </w:pPr>
            <w:r w:rsidRPr="0022424D">
              <w:rPr>
                <w:rStyle w:val="FontStyle13"/>
                <w:sz w:val="22"/>
                <w:szCs w:val="22"/>
              </w:rPr>
              <w:t>30</w:t>
            </w:r>
          </w:p>
        </w:tc>
        <w:tc>
          <w:tcPr>
            <w:tcW w:w="2693" w:type="dxa"/>
            <w:vMerge w:val="restart"/>
            <w:tcBorders>
              <w:left w:val="single" w:sz="4" w:space="0" w:color="000000"/>
              <w:right w:val="single" w:sz="4" w:space="0" w:color="000000"/>
            </w:tcBorders>
          </w:tcPr>
          <w:p w:rsidR="00CE55AD" w:rsidRPr="0022424D" w:rsidRDefault="00CE55AD" w:rsidP="00CE55AD">
            <w:pPr>
              <w:snapToGrid w:val="0"/>
              <w:spacing w:after="0" w:line="240" w:lineRule="auto"/>
              <w:jc w:val="both"/>
              <w:rPr>
                <w:rFonts w:ascii="Times New Roman" w:hAnsi="Times New Roman" w:cs="Times New Roman"/>
              </w:rPr>
            </w:pPr>
            <w:r w:rsidRPr="0022424D">
              <w:rPr>
                <w:rFonts w:ascii="Times New Roman" w:hAnsi="Times New Roman" w:cs="Times New Roman"/>
              </w:rPr>
              <w:t xml:space="preserve"> </w:t>
            </w:r>
          </w:p>
          <w:p w:rsidR="00CE55AD" w:rsidRPr="0022424D" w:rsidRDefault="00CE55AD" w:rsidP="00CE55AD">
            <w:pPr>
              <w:snapToGrid w:val="0"/>
              <w:spacing w:after="0" w:line="240" w:lineRule="auto"/>
              <w:jc w:val="both"/>
              <w:rPr>
                <w:rFonts w:ascii="Times New Roman" w:hAnsi="Times New Roman" w:cs="Times New Roman"/>
              </w:rPr>
            </w:pPr>
          </w:p>
          <w:p w:rsidR="00CE55AD" w:rsidRPr="0022424D" w:rsidRDefault="00CE55AD" w:rsidP="00CE55AD">
            <w:pPr>
              <w:snapToGrid w:val="0"/>
              <w:spacing w:after="0" w:line="240" w:lineRule="auto"/>
              <w:jc w:val="both"/>
              <w:rPr>
                <w:rFonts w:ascii="Times New Roman" w:hAnsi="Times New Roman" w:cs="Times New Roman"/>
              </w:rPr>
            </w:pPr>
            <w:r w:rsidRPr="0022424D">
              <w:rPr>
                <w:rFonts w:ascii="Times New Roman" w:hAnsi="Times New Roman" w:cs="Times New Roman"/>
              </w:rPr>
              <w:t>Мотивационные баллы</w:t>
            </w:r>
          </w:p>
        </w:tc>
      </w:tr>
      <w:tr w:rsidR="00CE55AD" w:rsidRPr="0022424D" w:rsidTr="00CE55AD">
        <w:tc>
          <w:tcPr>
            <w:tcW w:w="6237" w:type="dxa"/>
            <w:tcBorders>
              <w:top w:val="single" w:sz="4" w:space="0" w:color="000000"/>
              <w:left w:val="single" w:sz="4" w:space="0" w:color="000000"/>
              <w:bottom w:val="single" w:sz="4" w:space="0" w:color="000000"/>
            </w:tcBorders>
          </w:tcPr>
          <w:p w:rsidR="00CE55AD" w:rsidRPr="0022424D" w:rsidRDefault="00CE55AD" w:rsidP="00CE55AD">
            <w:pPr>
              <w:pStyle w:val="1"/>
              <w:ind w:left="34"/>
              <w:jc w:val="both"/>
              <w:rPr>
                <w:rStyle w:val="FontStyle13"/>
                <w:sz w:val="22"/>
                <w:szCs w:val="22"/>
              </w:rPr>
            </w:pPr>
            <w:r w:rsidRPr="0022424D">
              <w:rPr>
                <w:rFonts w:ascii="Times New Roman" w:hAnsi="Times New Roman"/>
                <w:sz w:val="22"/>
                <w:szCs w:val="22"/>
              </w:rPr>
              <w:t>Планирование и своевременное выполнение отчета</w:t>
            </w:r>
          </w:p>
        </w:tc>
        <w:tc>
          <w:tcPr>
            <w:tcW w:w="993" w:type="dxa"/>
            <w:tcBorders>
              <w:top w:val="single" w:sz="4" w:space="0" w:color="000000"/>
              <w:left w:val="single" w:sz="4" w:space="0" w:color="000000"/>
              <w:bottom w:val="single" w:sz="4" w:space="0" w:color="000000"/>
            </w:tcBorders>
          </w:tcPr>
          <w:p w:rsidR="00CE55AD" w:rsidRPr="0022424D" w:rsidRDefault="00CE55AD" w:rsidP="00CE55AD">
            <w:pPr>
              <w:snapToGrid w:val="0"/>
              <w:spacing w:after="0" w:line="240" w:lineRule="auto"/>
              <w:jc w:val="center"/>
              <w:rPr>
                <w:rStyle w:val="FontStyle13"/>
                <w:sz w:val="22"/>
                <w:szCs w:val="22"/>
              </w:rPr>
            </w:pPr>
            <w:r w:rsidRPr="0022424D">
              <w:rPr>
                <w:rStyle w:val="FontStyle13"/>
                <w:sz w:val="22"/>
                <w:szCs w:val="22"/>
              </w:rPr>
              <w:t>30</w:t>
            </w:r>
          </w:p>
        </w:tc>
        <w:tc>
          <w:tcPr>
            <w:tcW w:w="2693" w:type="dxa"/>
            <w:vMerge/>
            <w:tcBorders>
              <w:left w:val="single" w:sz="4" w:space="0" w:color="000000"/>
              <w:right w:val="single" w:sz="4" w:space="0" w:color="000000"/>
            </w:tcBorders>
          </w:tcPr>
          <w:p w:rsidR="00CE55AD" w:rsidRPr="0022424D" w:rsidRDefault="00CE55AD" w:rsidP="00CE55AD">
            <w:pPr>
              <w:snapToGrid w:val="0"/>
              <w:spacing w:after="0" w:line="240" w:lineRule="auto"/>
              <w:jc w:val="both"/>
              <w:rPr>
                <w:rFonts w:ascii="Times New Roman" w:hAnsi="Times New Roman" w:cs="Times New Roman"/>
              </w:rPr>
            </w:pPr>
          </w:p>
        </w:tc>
      </w:tr>
      <w:tr w:rsidR="00CE55AD" w:rsidRPr="0022424D" w:rsidTr="00CE55AD">
        <w:tc>
          <w:tcPr>
            <w:tcW w:w="6237" w:type="dxa"/>
            <w:tcBorders>
              <w:top w:val="single" w:sz="4" w:space="0" w:color="000000"/>
              <w:left w:val="single" w:sz="4" w:space="0" w:color="000000"/>
              <w:bottom w:val="single" w:sz="4" w:space="0" w:color="000000"/>
            </w:tcBorders>
          </w:tcPr>
          <w:p w:rsidR="00CE55AD" w:rsidRPr="0022424D" w:rsidRDefault="00CE55AD" w:rsidP="00CE55AD">
            <w:pPr>
              <w:snapToGrid w:val="0"/>
              <w:spacing w:after="0" w:line="240" w:lineRule="auto"/>
              <w:jc w:val="both"/>
              <w:rPr>
                <w:rStyle w:val="FontStyle13"/>
                <w:sz w:val="22"/>
                <w:szCs w:val="22"/>
              </w:rPr>
            </w:pPr>
            <w:r w:rsidRPr="0022424D">
              <w:rPr>
                <w:rFonts w:ascii="Times New Roman" w:hAnsi="Times New Roman" w:cs="Times New Roman"/>
              </w:rPr>
              <w:t>Представления отчета по практической работе на семинаре в виде презентации и организация «круглого стола»</w:t>
            </w:r>
          </w:p>
        </w:tc>
        <w:tc>
          <w:tcPr>
            <w:tcW w:w="993" w:type="dxa"/>
            <w:tcBorders>
              <w:top w:val="single" w:sz="4" w:space="0" w:color="000000"/>
              <w:left w:val="single" w:sz="4" w:space="0" w:color="000000"/>
              <w:bottom w:val="single" w:sz="4" w:space="0" w:color="000000"/>
            </w:tcBorders>
          </w:tcPr>
          <w:p w:rsidR="00CE55AD" w:rsidRPr="0022424D" w:rsidRDefault="004F2FB4" w:rsidP="00CE55AD">
            <w:pPr>
              <w:snapToGrid w:val="0"/>
              <w:spacing w:after="0" w:line="240" w:lineRule="auto"/>
              <w:jc w:val="center"/>
              <w:rPr>
                <w:rStyle w:val="FontStyle13"/>
                <w:sz w:val="22"/>
                <w:szCs w:val="22"/>
              </w:rPr>
            </w:pPr>
            <w:r>
              <w:rPr>
                <w:rStyle w:val="FontStyle13"/>
                <w:sz w:val="22"/>
                <w:szCs w:val="22"/>
              </w:rPr>
              <w:t>2</w:t>
            </w:r>
            <w:r w:rsidR="00CE55AD" w:rsidRPr="0022424D">
              <w:rPr>
                <w:rStyle w:val="FontStyle13"/>
                <w:sz w:val="22"/>
                <w:szCs w:val="22"/>
              </w:rPr>
              <w:t>0</w:t>
            </w:r>
          </w:p>
        </w:tc>
        <w:tc>
          <w:tcPr>
            <w:tcW w:w="2693" w:type="dxa"/>
            <w:vMerge/>
            <w:tcBorders>
              <w:left w:val="single" w:sz="4" w:space="0" w:color="000000"/>
              <w:right w:val="single" w:sz="4" w:space="0" w:color="000000"/>
            </w:tcBorders>
          </w:tcPr>
          <w:p w:rsidR="00CE55AD" w:rsidRPr="0022424D" w:rsidRDefault="00CE55AD" w:rsidP="00CE55AD">
            <w:pPr>
              <w:snapToGrid w:val="0"/>
              <w:spacing w:after="0" w:line="240" w:lineRule="auto"/>
              <w:jc w:val="both"/>
              <w:rPr>
                <w:rFonts w:ascii="Times New Roman" w:hAnsi="Times New Roman" w:cs="Times New Roman"/>
              </w:rPr>
            </w:pPr>
          </w:p>
        </w:tc>
      </w:tr>
      <w:tr w:rsidR="00CE55AD" w:rsidRPr="0022424D" w:rsidTr="00CE55AD">
        <w:tc>
          <w:tcPr>
            <w:tcW w:w="6237" w:type="dxa"/>
            <w:tcBorders>
              <w:top w:val="single" w:sz="4" w:space="0" w:color="000000"/>
              <w:left w:val="single" w:sz="4" w:space="0" w:color="000000"/>
              <w:bottom w:val="single" w:sz="4" w:space="0" w:color="000000"/>
            </w:tcBorders>
          </w:tcPr>
          <w:p w:rsidR="00CE55AD" w:rsidRPr="0022424D" w:rsidRDefault="00CE55AD" w:rsidP="00CE55AD">
            <w:pPr>
              <w:snapToGrid w:val="0"/>
              <w:spacing w:after="0" w:line="240" w:lineRule="auto"/>
              <w:jc w:val="both"/>
              <w:rPr>
                <w:rStyle w:val="FontStyle13"/>
                <w:sz w:val="22"/>
                <w:szCs w:val="22"/>
              </w:rPr>
            </w:pPr>
            <w:r w:rsidRPr="0022424D">
              <w:rPr>
                <w:rFonts w:ascii="Times New Roman" w:hAnsi="Times New Roman" w:cs="Times New Roman"/>
              </w:rPr>
              <w:t>Аргументированный вывод о проделанной работе</w:t>
            </w:r>
          </w:p>
        </w:tc>
        <w:tc>
          <w:tcPr>
            <w:tcW w:w="993" w:type="dxa"/>
            <w:tcBorders>
              <w:top w:val="single" w:sz="4" w:space="0" w:color="000000"/>
              <w:left w:val="single" w:sz="4" w:space="0" w:color="000000"/>
              <w:bottom w:val="single" w:sz="4" w:space="0" w:color="000000"/>
            </w:tcBorders>
          </w:tcPr>
          <w:p w:rsidR="00CE55AD" w:rsidRPr="0022424D" w:rsidRDefault="00CE55AD" w:rsidP="00CE55AD">
            <w:pPr>
              <w:snapToGrid w:val="0"/>
              <w:spacing w:after="0" w:line="240" w:lineRule="auto"/>
              <w:jc w:val="center"/>
              <w:rPr>
                <w:rStyle w:val="FontStyle13"/>
                <w:sz w:val="22"/>
                <w:szCs w:val="22"/>
              </w:rPr>
            </w:pPr>
            <w:r w:rsidRPr="0022424D">
              <w:rPr>
                <w:rStyle w:val="FontStyle13"/>
                <w:sz w:val="22"/>
                <w:szCs w:val="22"/>
              </w:rPr>
              <w:t>20</w:t>
            </w:r>
          </w:p>
        </w:tc>
        <w:tc>
          <w:tcPr>
            <w:tcW w:w="2693" w:type="dxa"/>
            <w:vMerge/>
            <w:tcBorders>
              <w:left w:val="single" w:sz="4" w:space="0" w:color="000000"/>
              <w:bottom w:val="single" w:sz="4" w:space="0" w:color="000000"/>
              <w:right w:val="single" w:sz="4" w:space="0" w:color="000000"/>
            </w:tcBorders>
          </w:tcPr>
          <w:p w:rsidR="00CE55AD" w:rsidRPr="0022424D" w:rsidRDefault="00CE55AD" w:rsidP="00CE55AD">
            <w:pPr>
              <w:snapToGrid w:val="0"/>
              <w:spacing w:after="0" w:line="240" w:lineRule="auto"/>
              <w:jc w:val="both"/>
              <w:rPr>
                <w:rFonts w:ascii="Times New Roman" w:hAnsi="Times New Roman" w:cs="Times New Roman"/>
              </w:rPr>
            </w:pPr>
          </w:p>
        </w:tc>
      </w:tr>
    </w:tbl>
    <w:p w:rsidR="00CE55AD" w:rsidRPr="0022424D" w:rsidRDefault="00CE55AD" w:rsidP="00CE55AD">
      <w:pPr>
        <w:spacing w:after="0" w:line="240" w:lineRule="auto"/>
        <w:ind w:left="360"/>
        <w:rPr>
          <w:rFonts w:ascii="Times New Roman" w:hAnsi="Times New Roman" w:cs="Times New Roman"/>
        </w:rPr>
      </w:pPr>
    </w:p>
    <w:tbl>
      <w:tblPr>
        <w:tblW w:w="9923" w:type="dxa"/>
        <w:tblInd w:w="108" w:type="dxa"/>
        <w:tblLayout w:type="fixed"/>
        <w:tblLook w:val="0000" w:firstRow="0" w:lastRow="0" w:firstColumn="0" w:lastColumn="0" w:noHBand="0" w:noVBand="0"/>
      </w:tblPr>
      <w:tblGrid>
        <w:gridCol w:w="2977"/>
        <w:gridCol w:w="3402"/>
        <w:gridCol w:w="3544"/>
      </w:tblGrid>
      <w:tr w:rsidR="00CE55AD" w:rsidRPr="0022424D" w:rsidTr="00CE55AD">
        <w:trPr>
          <w:trHeight w:val="23"/>
        </w:trPr>
        <w:tc>
          <w:tcPr>
            <w:tcW w:w="2977" w:type="dxa"/>
            <w:vMerge w:val="restart"/>
            <w:tcBorders>
              <w:top w:val="single" w:sz="8" w:space="0" w:color="000000"/>
              <w:left w:val="single" w:sz="8" w:space="0" w:color="000000"/>
              <w:bottom w:val="single" w:sz="4" w:space="0" w:color="000000"/>
            </w:tcBorders>
            <w:vAlign w:val="center"/>
          </w:tcPr>
          <w:p w:rsidR="00CE55AD" w:rsidRPr="0022424D" w:rsidRDefault="00CE55AD" w:rsidP="00CE55AD">
            <w:pPr>
              <w:snapToGrid w:val="0"/>
              <w:spacing w:after="0" w:line="240" w:lineRule="auto"/>
              <w:jc w:val="center"/>
              <w:rPr>
                <w:rFonts w:ascii="Times New Roman" w:hAnsi="Times New Roman" w:cs="Times New Roman"/>
                <w:b/>
              </w:rPr>
            </w:pPr>
            <w:r w:rsidRPr="0022424D">
              <w:rPr>
                <w:rFonts w:ascii="Times New Roman" w:hAnsi="Times New Roman" w:cs="Times New Roman"/>
                <w:b/>
              </w:rPr>
              <w:t>Процент результативности (правильных ответов)</w:t>
            </w:r>
          </w:p>
        </w:tc>
        <w:tc>
          <w:tcPr>
            <w:tcW w:w="6946" w:type="dxa"/>
            <w:gridSpan w:val="2"/>
            <w:tcBorders>
              <w:top w:val="single" w:sz="8" w:space="0" w:color="000000"/>
              <w:left w:val="single" w:sz="4" w:space="0" w:color="000000"/>
              <w:bottom w:val="single" w:sz="4" w:space="0" w:color="000000"/>
              <w:right w:val="single" w:sz="8" w:space="0" w:color="000000"/>
            </w:tcBorders>
            <w:vAlign w:val="center"/>
          </w:tcPr>
          <w:p w:rsidR="00CE55AD" w:rsidRPr="0022424D" w:rsidRDefault="00CE55AD" w:rsidP="00CE55AD">
            <w:pPr>
              <w:snapToGrid w:val="0"/>
              <w:spacing w:after="0" w:line="240" w:lineRule="auto"/>
              <w:jc w:val="center"/>
              <w:rPr>
                <w:rFonts w:ascii="Times New Roman" w:hAnsi="Times New Roman" w:cs="Times New Roman"/>
                <w:b/>
              </w:rPr>
            </w:pPr>
            <w:r w:rsidRPr="0022424D">
              <w:rPr>
                <w:rFonts w:ascii="Times New Roman" w:hAnsi="Times New Roman" w:cs="Times New Roman"/>
                <w:b/>
              </w:rPr>
              <w:t>Качественная оценка индивидуальных образовательных достижений</w:t>
            </w:r>
          </w:p>
        </w:tc>
      </w:tr>
      <w:tr w:rsidR="00CE55AD" w:rsidRPr="0022424D" w:rsidTr="00CE55AD">
        <w:trPr>
          <w:trHeight w:val="23"/>
        </w:trPr>
        <w:tc>
          <w:tcPr>
            <w:tcW w:w="2977" w:type="dxa"/>
            <w:vMerge/>
            <w:tcBorders>
              <w:top w:val="single" w:sz="4" w:space="0" w:color="000000"/>
              <w:left w:val="single" w:sz="8" w:space="0" w:color="000000"/>
              <w:bottom w:val="single" w:sz="8" w:space="0" w:color="000000"/>
            </w:tcBorders>
            <w:vAlign w:val="center"/>
          </w:tcPr>
          <w:p w:rsidR="00CE55AD" w:rsidRPr="0022424D" w:rsidRDefault="00CE55AD" w:rsidP="00CE55AD">
            <w:pPr>
              <w:snapToGrid w:val="0"/>
              <w:spacing w:after="0" w:line="240" w:lineRule="auto"/>
              <w:jc w:val="center"/>
              <w:rPr>
                <w:rFonts w:ascii="Times New Roman" w:hAnsi="Times New Roman" w:cs="Times New Roman"/>
                <w:b/>
              </w:rPr>
            </w:pPr>
          </w:p>
        </w:tc>
        <w:tc>
          <w:tcPr>
            <w:tcW w:w="3402" w:type="dxa"/>
            <w:tcBorders>
              <w:top w:val="single" w:sz="4" w:space="0" w:color="000000"/>
              <w:left w:val="single" w:sz="4" w:space="0" w:color="000000"/>
              <w:bottom w:val="single" w:sz="8" w:space="0" w:color="000000"/>
            </w:tcBorders>
            <w:vAlign w:val="center"/>
          </w:tcPr>
          <w:p w:rsidR="00CE55AD" w:rsidRPr="0022424D" w:rsidRDefault="00CE55AD" w:rsidP="00CE55AD">
            <w:pPr>
              <w:snapToGrid w:val="0"/>
              <w:spacing w:after="0" w:line="240" w:lineRule="auto"/>
              <w:jc w:val="center"/>
              <w:rPr>
                <w:rFonts w:ascii="Times New Roman" w:hAnsi="Times New Roman" w:cs="Times New Roman"/>
                <w:b/>
              </w:rPr>
            </w:pPr>
            <w:r w:rsidRPr="0022424D">
              <w:rPr>
                <w:rFonts w:ascii="Times New Roman" w:hAnsi="Times New Roman" w:cs="Times New Roman"/>
                <w:b/>
              </w:rPr>
              <w:t>балл (отметка)</w:t>
            </w:r>
          </w:p>
        </w:tc>
        <w:tc>
          <w:tcPr>
            <w:tcW w:w="3544" w:type="dxa"/>
            <w:tcBorders>
              <w:top w:val="single" w:sz="4" w:space="0" w:color="000000"/>
              <w:left w:val="single" w:sz="4" w:space="0" w:color="000000"/>
              <w:bottom w:val="single" w:sz="8" w:space="0" w:color="000000"/>
              <w:right w:val="single" w:sz="8" w:space="0" w:color="000000"/>
            </w:tcBorders>
            <w:vAlign w:val="center"/>
          </w:tcPr>
          <w:p w:rsidR="00CE55AD" w:rsidRPr="0022424D" w:rsidRDefault="00CE55AD" w:rsidP="00CE55AD">
            <w:pPr>
              <w:snapToGrid w:val="0"/>
              <w:spacing w:after="0" w:line="240" w:lineRule="auto"/>
              <w:jc w:val="center"/>
              <w:rPr>
                <w:rFonts w:ascii="Times New Roman" w:hAnsi="Times New Roman" w:cs="Times New Roman"/>
                <w:b/>
              </w:rPr>
            </w:pPr>
            <w:r w:rsidRPr="0022424D">
              <w:rPr>
                <w:rFonts w:ascii="Times New Roman" w:hAnsi="Times New Roman" w:cs="Times New Roman"/>
                <w:b/>
              </w:rPr>
              <w:t>вербальный аналог</w:t>
            </w:r>
          </w:p>
        </w:tc>
      </w:tr>
      <w:tr w:rsidR="00CE55AD" w:rsidRPr="0022424D" w:rsidTr="00CE55AD">
        <w:trPr>
          <w:trHeight w:val="23"/>
        </w:trPr>
        <w:tc>
          <w:tcPr>
            <w:tcW w:w="2977" w:type="dxa"/>
            <w:tcBorders>
              <w:top w:val="single" w:sz="8" w:space="0" w:color="000000"/>
              <w:left w:val="single" w:sz="8" w:space="0" w:color="000000"/>
              <w:bottom w:val="single" w:sz="4" w:space="0" w:color="000000"/>
            </w:tcBorders>
            <w:vAlign w:val="center"/>
          </w:tcPr>
          <w:p w:rsidR="00CE55AD" w:rsidRPr="0022424D" w:rsidRDefault="00CE55AD" w:rsidP="00CE55AD">
            <w:pPr>
              <w:snapToGrid w:val="0"/>
              <w:spacing w:after="0" w:line="240" w:lineRule="auto"/>
              <w:jc w:val="center"/>
              <w:rPr>
                <w:rFonts w:ascii="Times New Roman" w:hAnsi="Times New Roman" w:cs="Times New Roman"/>
              </w:rPr>
            </w:pPr>
            <w:r w:rsidRPr="0022424D">
              <w:rPr>
                <w:rFonts w:ascii="Times New Roman" w:hAnsi="Times New Roman" w:cs="Times New Roman"/>
              </w:rPr>
              <w:t>90 ÷ 100</w:t>
            </w:r>
          </w:p>
        </w:tc>
        <w:tc>
          <w:tcPr>
            <w:tcW w:w="3402" w:type="dxa"/>
            <w:tcBorders>
              <w:top w:val="single" w:sz="8" w:space="0" w:color="000000"/>
              <w:left w:val="single" w:sz="4" w:space="0" w:color="000000"/>
              <w:bottom w:val="single" w:sz="4" w:space="0" w:color="000000"/>
            </w:tcBorders>
            <w:vAlign w:val="center"/>
          </w:tcPr>
          <w:p w:rsidR="00CE55AD" w:rsidRPr="0022424D" w:rsidRDefault="00CE55AD" w:rsidP="00CE55AD">
            <w:pPr>
              <w:snapToGrid w:val="0"/>
              <w:spacing w:after="0" w:line="240" w:lineRule="auto"/>
              <w:jc w:val="center"/>
              <w:rPr>
                <w:rFonts w:ascii="Times New Roman" w:hAnsi="Times New Roman" w:cs="Times New Roman"/>
              </w:rPr>
            </w:pPr>
            <w:r w:rsidRPr="0022424D">
              <w:rPr>
                <w:rFonts w:ascii="Times New Roman" w:hAnsi="Times New Roman" w:cs="Times New Roman"/>
              </w:rPr>
              <w:t>5</w:t>
            </w:r>
          </w:p>
        </w:tc>
        <w:tc>
          <w:tcPr>
            <w:tcW w:w="3544" w:type="dxa"/>
            <w:tcBorders>
              <w:top w:val="single" w:sz="8" w:space="0" w:color="000000"/>
              <w:left w:val="single" w:sz="4" w:space="0" w:color="000000"/>
              <w:bottom w:val="single" w:sz="4" w:space="0" w:color="000000"/>
              <w:right w:val="single" w:sz="8" w:space="0" w:color="000000"/>
            </w:tcBorders>
          </w:tcPr>
          <w:p w:rsidR="00CE55AD" w:rsidRPr="0022424D" w:rsidRDefault="00CE55AD" w:rsidP="00CE55AD">
            <w:pPr>
              <w:snapToGrid w:val="0"/>
              <w:spacing w:after="0" w:line="240" w:lineRule="auto"/>
              <w:jc w:val="center"/>
              <w:rPr>
                <w:rFonts w:ascii="Times New Roman" w:hAnsi="Times New Roman" w:cs="Times New Roman"/>
              </w:rPr>
            </w:pPr>
            <w:r w:rsidRPr="0022424D">
              <w:rPr>
                <w:rFonts w:ascii="Times New Roman" w:hAnsi="Times New Roman" w:cs="Times New Roman"/>
              </w:rPr>
              <w:t>отлично</w:t>
            </w:r>
          </w:p>
        </w:tc>
      </w:tr>
      <w:tr w:rsidR="00CE55AD" w:rsidRPr="0022424D" w:rsidTr="00CE55AD">
        <w:trPr>
          <w:trHeight w:val="23"/>
        </w:trPr>
        <w:tc>
          <w:tcPr>
            <w:tcW w:w="2977" w:type="dxa"/>
            <w:tcBorders>
              <w:top w:val="single" w:sz="4" w:space="0" w:color="000000"/>
              <w:left w:val="single" w:sz="8" w:space="0" w:color="000000"/>
              <w:bottom w:val="single" w:sz="4" w:space="0" w:color="000000"/>
            </w:tcBorders>
            <w:vAlign w:val="center"/>
          </w:tcPr>
          <w:p w:rsidR="00CE55AD" w:rsidRPr="0022424D" w:rsidRDefault="00CE55AD" w:rsidP="00CE55AD">
            <w:pPr>
              <w:snapToGrid w:val="0"/>
              <w:spacing w:after="0" w:line="240" w:lineRule="auto"/>
              <w:jc w:val="center"/>
              <w:rPr>
                <w:rFonts w:ascii="Times New Roman" w:hAnsi="Times New Roman" w:cs="Times New Roman"/>
              </w:rPr>
            </w:pPr>
            <w:r w:rsidRPr="0022424D">
              <w:rPr>
                <w:rFonts w:ascii="Times New Roman" w:hAnsi="Times New Roman" w:cs="Times New Roman"/>
              </w:rPr>
              <w:t>80 ÷ 89</w:t>
            </w:r>
          </w:p>
        </w:tc>
        <w:tc>
          <w:tcPr>
            <w:tcW w:w="3402" w:type="dxa"/>
            <w:tcBorders>
              <w:top w:val="single" w:sz="4" w:space="0" w:color="000000"/>
              <w:left w:val="single" w:sz="4" w:space="0" w:color="000000"/>
              <w:bottom w:val="single" w:sz="4" w:space="0" w:color="000000"/>
            </w:tcBorders>
            <w:vAlign w:val="center"/>
          </w:tcPr>
          <w:p w:rsidR="00CE55AD" w:rsidRPr="0022424D" w:rsidRDefault="00CE55AD" w:rsidP="00CE55AD">
            <w:pPr>
              <w:snapToGrid w:val="0"/>
              <w:spacing w:after="0" w:line="240" w:lineRule="auto"/>
              <w:jc w:val="center"/>
              <w:rPr>
                <w:rFonts w:ascii="Times New Roman" w:hAnsi="Times New Roman" w:cs="Times New Roman"/>
              </w:rPr>
            </w:pPr>
            <w:r w:rsidRPr="0022424D">
              <w:rPr>
                <w:rFonts w:ascii="Times New Roman" w:hAnsi="Times New Roman" w:cs="Times New Roman"/>
              </w:rPr>
              <w:t>4</w:t>
            </w:r>
          </w:p>
        </w:tc>
        <w:tc>
          <w:tcPr>
            <w:tcW w:w="3544" w:type="dxa"/>
            <w:tcBorders>
              <w:top w:val="single" w:sz="4" w:space="0" w:color="000000"/>
              <w:left w:val="single" w:sz="4" w:space="0" w:color="000000"/>
              <w:bottom w:val="single" w:sz="4" w:space="0" w:color="000000"/>
              <w:right w:val="single" w:sz="8" w:space="0" w:color="000000"/>
            </w:tcBorders>
          </w:tcPr>
          <w:p w:rsidR="00CE55AD" w:rsidRPr="0022424D" w:rsidRDefault="00CE55AD" w:rsidP="00CE55AD">
            <w:pPr>
              <w:snapToGrid w:val="0"/>
              <w:spacing w:after="0" w:line="240" w:lineRule="auto"/>
              <w:jc w:val="center"/>
              <w:rPr>
                <w:rFonts w:ascii="Times New Roman" w:hAnsi="Times New Roman" w:cs="Times New Roman"/>
              </w:rPr>
            </w:pPr>
            <w:r w:rsidRPr="0022424D">
              <w:rPr>
                <w:rFonts w:ascii="Times New Roman" w:hAnsi="Times New Roman" w:cs="Times New Roman"/>
              </w:rPr>
              <w:t>хорошо</w:t>
            </w:r>
          </w:p>
        </w:tc>
      </w:tr>
      <w:tr w:rsidR="00CE55AD" w:rsidRPr="0022424D" w:rsidTr="00CE55AD">
        <w:trPr>
          <w:trHeight w:val="23"/>
        </w:trPr>
        <w:tc>
          <w:tcPr>
            <w:tcW w:w="2977" w:type="dxa"/>
            <w:tcBorders>
              <w:top w:val="single" w:sz="4" w:space="0" w:color="000000"/>
              <w:left w:val="single" w:sz="8" w:space="0" w:color="000000"/>
              <w:bottom w:val="single" w:sz="4" w:space="0" w:color="000000"/>
            </w:tcBorders>
            <w:vAlign w:val="center"/>
          </w:tcPr>
          <w:p w:rsidR="00CE55AD" w:rsidRPr="0022424D" w:rsidRDefault="00CE55AD" w:rsidP="00CE55AD">
            <w:pPr>
              <w:snapToGrid w:val="0"/>
              <w:spacing w:after="0" w:line="240" w:lineRule="auto"/>
              <w:jc w:val="center"/>
              <w:rPr>
                <w:rFonts w:ascii="Times New Roman" w:hAnsi="Times New Roman" w:cs="Times New Roman"/>
              </w:rPr>
            </w:pPr>
            <w:r w:rsidRPr="0022424D">
              <w:rPr>
                <w:rFonts w:ascii="Times New Roman" w:hAnsi="Times New Roman" w:cs="Times New Roman"/>
              </w:rPr>
              <w:t>70 ÷ 79</w:t>
            </w:r>
          </w:p>
        </w:tc>
        <w:tc>
          <w:tcPr>
            <w:tcW w:w="3402" w:type="dxa"/>
            <w:tcBorders>
              <w:top w:val="single" w:sz="4" w:space="0" w:color="000000"/>
              <w:left w:val="single" w:sz="4" w:space="0" w:color="000000"/>
              <w:bottom w:val="single" w:sz="4" w:space="0" w:color="000000"/>
            </w:tcBorders>
            <w:vAlign w:val="center"/>
          </w:tcPr>
          <w:p w:rsidR="00CE55AD" w:rsidRPr="0022424D" w:rsidRDefault="00CE55AD" w:rsidP="00CE55AD">
            <w:pPr>
              <w:snapToGrid w:val="0"/>
              <w:spacing w:after="0" w:line="240" w:lineRule="auto"/>
              <w:jc w:val="center"/>
              <w:rPr>
                <w:rFonts w:ascii="Times New Roman" w:hAnsi="Times New Roman" w:cs="Times New Roman"/>
              </w:rPr>
            </w:pPr>
            <w:r w:rsidRPr="0022424D">
              <w:rPr>
                <w:rFonts w:ascii="Times New Roman" w:hAnsi="Times New Roman" w:cs="Times New Roman"/>
              </w:rPr>
              <w:t>3</w:t>
            </w:r>
          </w:p>
        </w:tc>
        <w:tc>
          <w:tcPr>
            <w:tcW w:w="3544" w:type="dxa"/>
            <w:tcBorders>
              <w:top w:val="single" w:sz="4" w:space="0" w:color="000000"/>
              <w:left w:val="single" w:sz="4" w:space="0" w:color="000000"/>
              <w:bottom w:val="single" w:sz="4" w:space="0" w:color="000000"/>
              <w:right w:val="single" w:sz="8" w:space="0" w:color="000000"/>
            </w:tcBorders>
          </w:tcPr>
          <w:p w:rsidR="00CE55AD" w:rsidRPr="0022424D" w:rsidRDefault="00CE55AD" w:rsidP="00CE55AD">
            <w:pPr>
              <w:snapToGrid w:val="0"/>
              <w:spacing w:after="0" w:line="240" w:lineRule="auto"/>
              <w:jc w:val="center"/>
              <w:rPr>
                <w:rFonts w:ascii="Times New Roman" w:hAnsi="Times New Roman" w:cs="Times New Roman"/>
              </w:rPr>
            </w:pPr>
            <w:r w:rsidRPr="0022424D">
              <w:rPr>
                <w:rFonts w:ascii="Times New Roman" w:hAnsi="Times New Roman" w:cs="Times New Roman"/>
              </w:rPr>
              <w:t>удовлетворительно</w:t>
            </w:r>
          </w:p>
        </w:tc>
      </w:tr>
      <w:tr w:rsidR="00CE55AD" w:rsidRPr="0022424D" w:rsidTr="00CE55AD">
        <w:trPr>
          <w:trHeight w:val="23"/>
        </w:trPr>
        <w:tc>
          <w:tcPr>
            <w:tcW w:w="2977" w:type="dxa"/>
            <w:tcBorders>
              <w:top w:val="single" w:sz="4" w:space="0" w:color="000000"/>
              <w:left w:val="single" w:sz="8" w:space="0" w:color="000000"/>
              <w:bottom w:val="single" w:sz="4" w:space="0" w:color="000000"/>
            </w:tcBorders>
            <w:vAlign w:val="center"/>
          </w:tcPr>
          <w:p w:rsidR="00CE55AD" w:rsidRPr="0022424D" w:rsidRDefault="00CE55AD" w:rsidP="00CE55AD">
            <w:pPr>
              <w:snapToGrid w:val="0"/>
              <w:spacing w:after="0" w:line="240" w:lineRule="auto"/>
              <w:jc w:val="center"/>
              <w:rPr>
                <w:rFonts w:ascii="Times New Roman" w:hAnsi="Times New Roman" w:cs="Times New Roman"/>
              </w:rPr>
            </w:pPr>
            <w:r w:rsidRPr="0022424D">
              <w:rPr>
                <w:rFonts w:ascii="Times New Roman" w:hAnsi="Times New Roman" w:cs="Times New Roman"/>
              </w:rPr>
              <w:t>менее 70</w:t>
            </w:r>
          </w:p>
        </w:tc>
        <w:tc>
          <w:tcPr>
            <w:tcW w:w="3402" w:type="dxa"/>
            <w:tcBorders>
              <w:top w:val="single" w:sz="4" w:space="0" w:color="000000"/>
              <w:left w:val="single" w:sz="4" w:space="0" w:color="000000"/>
              <w:bottom w:val="single" w:sz="4" w:space="0" w:color="000000"/>
            </w:tcBorders>
            <w:vAlign w:val="center"/>
          </w:tcPr>
          <w:p w:rsidR="00CE55AD" w:rsidRPr="0022424D" w:rsidRDefault="00CE55AD" w:rsidP="00CE55AD">
            <w:pPr>
              <w:snapToGrid w:val="0"/>
              <w:spacing w:after="0" w:line="240" w:lineRule="auto"/>
              <w:jc w:val="center"/>
              <w:rPr>
                <w:rFonts w:ascii="Times New Roman" w:hAnsi="Times New Roman" w:cs="Times New Roman"/>
              </w:rPr>
            </w:pPr>
            <w:r w:rsidRPr="0022424D">
              <w:rPr>
                <w:rFonts w:ascii="Times New Roman" w:hAnsi="Times New Roman" w:cs="Times New Roman"/>
              </w:rPr>
              <w:t>2</w:t>
            </w:r>
          </w:p>
        </w:tc>
        <w:tc>
          <w:tcPr>
            <w:tcW w:w="3544" w:type="dxa"/>
            <w:tcBorders>
              <w:top w:val="single" w:sz="4" w:space="0" w:color="000000"/>
              <w:left w:val="single" w:sz="4" w:space="0" w:color="000000"/>
              <w:bottom w:val="single" w:sz="4" w:space="0" w:color="000000"/>
              <w:right w:val="single" w:sz="8" w:space="0" w:color="000000"/>
            </w:tcBorders>
          </w:tcPr>
          <w:p w:rsidR="00CE55AD" w:rsidRPr="0022424D" w:rsidRDefault="00CE55AD" w:rsidP="00CE55AD">
            <w:pPr>
              <w:snapToGrid w:val="0"/>
              <w:spacing w:after="0" w:line="240" w:lineRule="auto"/>
              <w:jc w:val="center"/>
              <w:rPr>
                <w:rFonts w:ascii="Times New Roman" w:hAnsi="Times New Roman" w:cs="Times New Roman"/>
              </w:rPr>
            </w:pPr>
            <w:r w:rsidRPr="0022424D">
              <w:rPr>
                <w:rFonts w:ascii="Times New Roman" w:hAnsi="Times New Roman" w:cs="Times New Roman"/>
              </w:rPr>
              <w:t>не удовлетворительно</w:t>
            </w:r>
          </w:p>
        </w:tc>
      </w:tr>
    </w:tbl>
    <w:p w:rsidR="00CE55AD" w:rsidRPr="0022424D" w:rsidRDefault="00CE55AD" w:rsidP="00CE55AD">
      <w:pPr>
        <w:spacing w:after="0" w:line="240" w:lineRule="auto"/>
        <w:ind w:firstLine="567"/>
        <w:jc w:val="both"/>
        <w:rPr>
          <w:rFonts w:ascii="Times New Roman" w:hAnsi="Times New Roman" w:cs="Times New Roman"/>
          <w:u w:val="single"/>
        </w:rPr>
      </w:pPr>
    </w:p>
    <w:p w:rsidR="00CE55AD" w:rsidRPr="0022424D" w:rsidRDefault="00CE55AD" w:rsidP="00CE55AD">
      <w:pPr>
        <w:shd w:val="clear" w:color="auto" w:fill="FFFFFF"/>
        <w:spacing w:after="0" w:line="240" w:lineRule="auto"/>
        <w:ind w:firstLine="539"/>
        <w:jc w:val="both"/>
        <w:rPr>
          <w:rFonts w:ascii="Times New Roman" w:hAnsi="Times New Roman" w:cs="Times New Roman"/>
          <w:b/>
          <w:iCs/>
          <w:color w:val="000000"/>
          <w:u w:val="single"/>
        </w:rPr>
      </w:pPr>
      <w:r w:rsidRPr="0022424D">
        <w:rPr>
          <w:rFonts w:ascii="Times New Roman" w:hAnsi="Times New Roman" w:cs="Times New Roman"/>
          <w:b/>
        </w:rPr>
        <w:t>Рекомендации по изучению темы «</w:t>
      </w:r>
      <w:r w:rsidRPr="0022424D">
        <w:rPr>
          <w:rFonts w:ascii="Times New Roman" w:hAnsi="Times New Roman" w:cs="Times New Roman"/>
          <w:b/>
          <w:bCs/>
        </w:rPr>
        <w:t>Р</w:t>
      </w:r>
      <w:r w:rsidRPr="0022424D">
        <w:rPr>
          <w:rFonts w:ascii="Times New Roman" w:hAnsi="Times New Roman" w:cs="Times New Roman"/>
          <w:b/>
        </w:rPr>
        <w:t xml:space="preserve">езультаты сотрудничества России с ближним зарубежьем  в конце ХХ </w:t>
      </w:r>
      <w:proofErr w:type="gramStart"/>
      <w:r w:rsidRPr="0022424D">
        <w:rPr>
          <w:rFonts w:ascii="Times New Roman" w:hAnsi="Times New Roman" w:cs="Times New Roman"/>
          <w:b/>
        </w:rPr>
        <w:t>в</w:t>
      </w:r>
      <w:proofErr w:type="gramEnd"/>
      <w:r w:rsidRPr="0022424D">
        <w:rPr>
          <w:rFonts w:ascii="Times New Roman" w:hAnsi="Times New Roman" w:cs="Times New Roman"/>
          <w:b/>
          <w:iCs/>
          <w:color w:val="000000"/>
        </w:rPr>
        <w:t>»</w:t>
      </w:r>
    </w:p>
    <w:p w:rsidR="00CE55AD" w:rsidRPr="0022424D" w:rsidRDefault="00CE55AD" w:rsidP="00CE55AD">
      <w:pPr>
        <w:shd w:val="clear" w:color="auto" w:fill="FFFFFF"/>
        <w:spacing w:after="0" w:line="240" w:lineRule="auto"/>
        <w:ind w:firstLine="539"/>
        <w:jc w:val="both"/>
        <w:rPr>
          <w:rFonts w:ascii="Times New Roman" w:hAnsi="Times New Roman" w:cs="Times New Roman"/>
          <w:iCs/>
          <w:color w:val="000000"/>
        </w:rPr>
      </w:pPr>
      <w:r w:rsidRPr="0022424D">
        <w:rPr>
          <w:rFonts w:ascii="Times New Roman" w:hAnsi="Times New Roman" w:cs="Times New Roman"/>
          <w:iCs/>
          <w:color w:val="000000"/>
        </w:rPr>
        <w:lastRenderedPageBreak/>
        <w:t xml:space="preserve">В Рассмотрении вопросов по теме необходимо рассмотреть альтернативы сотрудничества со странами Содружества Независимых Государств (СНГ). Создание максимально благоприятных условий международной коммерческой деятельности для национальных компаний путем заключения различного рода преференциальных торговых соглашений, образования торговых блоков и интеграционных объединений – главный вектор мировой торговой политики в конце ХХ века для России. В результате </w:t>
      </w:r>
      <w:proofErr w:type="gramStart"/>
      <w:r w:rsidRPr="0022424D">
        <w:rPr>
          <w:rFonts w:ascii="Times New Roman" w:hAnsi="Times New Roman" w:cs="Times New Roman"/>
          <w:iCs/>
          <w:color w:val="000000"/>
        </w:rPr>
        <w:t xml:space="preserve">сейчас </w:t>
      </w:r>
      <w:proofErr w:type="spellStart"/>
      <w:r w:rsidRPr="0022424D">
        <w:rPr>
          <w:rFonts w:ascii="Times New Roman" w:hAnsi="Times New Roman" w:cs="Times New Roman"/>
          <w:iCs/>
          <w:color w:val="000000"/>
        </w:rPr>
        <w:t>б</w:t>
      </w:r>
      <w:proofErr w:type="gramEnd"/>
      <w:r w:rsidRPr="0022424D">
        <w:rPr>
          <w:rFonts w:ascii="Times New Roman" w:hAnsi="Times New Roman" w:cs="Times New Roman"/>
          <w:iCs/>
          <w:color w:val="000000"/>
        </w:rPr>
        <w:t>óльшая</w:t>
      </w:r>
      <w:proofErr w:type="spellEnd"/>
      <w:r w:rsidRPr="0022424D">
        <w:rPr>
          <w:rFonts w:ascii="Times New Roman" w:hAnsi="Times New Roman" w:cs="Times New Roman"/>
          <w:iCs/>
          <w:color w:val="000000"/>
        </w:rPr>
        <w:t xml:space="preserve"> часть международной торговли осуществляется в рамках региональных торговых соглашений. </w:t>
      </w:r>
    </w:p>
    <w:p w:rsidR="00CE55AD" w:rsidRPr="0022424D" w:rsidRDefault="00CE55AD" w:rsidP="00CE55AD">
      <w:pPr>
        <w:shd w:val="clear" w:color="auto" w:fill="FFFFFF"/>
        <w:spacing w:after="0" w:line="240" w:lineRule="auto"/>
        <w:ind w:firstLine="539"/>
        <w:jc w:val="both"/>
        <w:rPr>
          <w:rFonts w:ascii="Times New Roman" w:hAnsi="Times New Roman" w:cs="Times New Roman"/>
          <w:iCs/>
          <w:color w:val="000000"/>
        </w:rPr>
      </w:pPr>
      <w:proofErr w:type="gramStart"/>
      <w:r w:rsidRPr="0022424D">
        <w:rPr>
          <w:rFonts w:ascii="Times New Roman" w:hAnsi="Times New Roman" w:cs="Times New Roman"/>
          <w:iCs/>
          <w:color w:val="000000"/>
        </w:rPr>
        <w:t>В начале</w:t>
      </w:r>
      <w:proofErr w:type="gramEnd"/>
      <w:r w:rsidRPr="0022424D">
        <w:rPr>
          <w:rFonts w:ascii="Times New Roman" w:hAnsi="Times New Roman" w:cs="Times New Roman"/>
          <w:iCs/>
          <w:color w:val="000000"/>
        </w:rPr>
        <w:t xml:space="preserve"> 90-х в отраслевой структуре промышленности всех стран СНГ продолжала возрастать доля продукции топливно-энергетических и других сырьевых отраслей и уменьшаться доля продукции обрабатывающих отраслей, особенно машиностроения и легкой промышленности. В такой ситуации в качестве практически единственного интеграционного фактора остались льготные цены для стран СНГ на российские энергоресурсы. При этом интересы </w:t>
      </w:r>
      <w:proofErr w:type="spellStart"/>
      <w:r w:rsidRPr="0022424D">
        <w:rPr>
          <w:rFonts w:ascii="Times New Roman" w:hAnsi="Times New Roman" w:cs="Times New Roman"/>
          <w:iCs/>
          <w:color w:val="000000"/>
        </w:rPr>
        <w:t>энергоэкспортирующих</w:t>
      </w:r>
      <w:proofErr w:type="spellEnd"/>
      <w:r w:rsidRPr="0022424D">
        <w:rPr>
          <w:rFonts w:ascii="Times New Roman" w:hAnsi="Times New Roman" w:cs="Times New Roman"/>
          <w:iCs/>
          <w:color w:val="000000"/>
        </w:rPr>
        <w:t xml:space="preserve"> и </w:t>
      </w:r>
      <w:proofErr w:type="spellStart"/>
      <w:r w:rsidRPr="0022424D">
        <w:rPr>
          <w:rFonts w:ascii="Times New Roman" w:hAnsi="Times New Roman" w:cs="Times New Roman"/>
          <w:iCs/>
          <w:color w:val="000000"/>
        </w:rPr>
        <w:t>энергоимпортирующих</w:t>
      </w:r>
      <w:proofErr w:type="spellEnd"/>
      <w:r w:rsidRPr="0022424D">
        <w:rPr>
          <w:rFonts w:ascii="Times New Roman" w:hAnsi="Times New Roman" w:cs="Times New Roman"/>
          <w:iCs/>
          <w:color w:val="000000"/>
        </w:rPr>
        <w:t xml:space="preserve"> стран, входящих в СНГ, стали значительно расходиться. Процессы приватизации и восстановительного развития в странах Содружества проходили в существенно различающихся формах и с различной динамикой. И если в рамках общей организации Содружества Независимых Государств удавалось сохранять общее наследие, которое оставалось от Советского Союза, то общие для всех стран интеграционные модели хотя и принимались, но оказывались неработоспособными.</w:t>
      </w:r>
    </w:p>
    <w:p w:rsidR="00CE55AD" w:rsidRPr="0022424D" w:rsidRDefault="00CE55AD" w:rsidP="00CE55AD">
      <w:pPr>
        <w:shd w:val="clear" w:color="auto" w:fill="FFFFFF"/>
        <w:spacing w:after="0" w:line="240" w:lineRule="auto"/>
        <w:ind w:firstLine="539"/>
        <w:jc w:val="both"/>
        <w:rPr>
          <w:rFonts w:ascii="Times New Roman" w:hAnsi="Times New Roman" w:cs="Times New Roman"/>
          <w:iCs/>
          <w:color w:val="000000"/>
        </w:rPr>
      </w:pPr>
      <w:r w:rsidRPr="0022424D">
        <w:rPr>
          <w:rFonts w:ascii="Times New Roman" w:hAnsi="Times New Roman" w:cs="Times New Roman"/>
          <w:iCs/>
          <w:color w:val="000000"/>
        </w:rPr>
        <w:t xml:space="preserve">       Поэтому в середине 1990-х гг. была принята модель не одновременной, а </w:t>
      </w:r>
      <w:proofErr w:type="spellStart"/>
      <w:r w:rsidRPr="0022424D">
        <w:rPr>
          <w:rFonts w:ascii="Times New Roman" w:hAnsi="Times New Roman" w:cs="Times New Roman"/>
          <w:iCs/>
          <w:color w:val="000000"/>
        </w:rPr>
        <w:t>разноскоростной</w:t>
      </w:r>
      <w:proofErr w:type="spellEnd"/>
      <w:r w:rsidRPr="0022424D">
        <w:rPr>
          <w:rFonts w:ascii="Times New Roman" w:hAnsi="Times New Roman" w:cs="Times New Roman"/>
          <w:iCs/>
          <w:color w:val="000000"/>
        </w:rPr>
        <w:t xml:space="preserve"> интеграции. Начали формироваться новые объединения, которые создавали страны, имевшие политические и экономические предпосылки для более тесного взаимодействия. </w:t>
      </w:r>
      <w:proofErr w:type="gramStart"/>
      <w:r w:rsidRPr="0022424D">
        <w:rPr>
          <w:rFonts w:ascii="Times New Roman" w:hAnsi="Times New Roman" w:cs="Times New Roman"/>
          <w:iCs/>
          <w:color w:val="000000"/>
        </w:rPr>
        <w:t>В 1995 г. Россия, Белоруссия, Казахстан и Киргизия приняли договор о создании Таможенного союза, а в 1996 г. подписали Договор об углублении интеграции в экономической и гуманитарной областях.</w:t>
      </w:r>
      <w:proofErr w:type="gramEnd"/>
      <w:r w:rsidRPr="0022424D">
        <w:rPr>
          <w:rFonts w:ascii="Times New Roman" w:hAnsi="Times New Roman" w:cs="Times New Roman"/>
          <w:iCs/>
          <w:color w:val="000000"/>
        </w:rPr>
        <w:t xml:space="preserve"> В 1999 г. к Договору присоединился Таджикистан, а в 2000 г. он был преобразован в полноценную международную организацию — Евразийское экономическое сообщество (ЕЭС).</w:t>
      </w:r>
    </w:p>
    <w:p w:rsidR="00CE55AD" w:rsidRPr="0022424D" w:rsidRDefault="00CE55AD" w:rsidP="00CE55AD">
      <w:pPr>
        <w:shd w:val="clear" w:color="auto" w:fill="FFFFFF"/>
        <w:spacing w:after="0" w:line="240" w:lineRule="auto"/>
        <w:ind w:firstLine="539"/>
        <w:jc w:val="both"/>
        <w:rPr>
          <w:rFonts w:ascii="Times New Roman" w:hAnsi="Times New Roman" w:cs="Times New Roman"/>
          <w:iCs/>
          <w:color w:val="000000"/>
        </w:rPr>
      </w:pPr>
      <w:r w:rsidRPr="0022424D">
        <w:rPr>
          <w:rFonts w:ascii="Times New Roman" w:hAnsi="Times New Roman" w:cs="Times New Roman"/>
          <w:iCs/>
          <w:color w:val="000000"/>
        </w:rPr>
        <w:t>Почти все постсоветские республики не имели в своей истории опыта и традиций государственного строительства. С этим были связаны многие проблемы, которые в некоторых странах более-менее успешно решены, а в других до сих пор вызывают очень серьезные межнациональные конфликты.</w:t>
      </w:r>
    </w:p>
    <w:p w:rsidR="00CE55AD" w:rsidRPr="0022424D" w:rsidRDefault="00CE55AD" w:rsidP="00CE55AD">
      <w:pPr>
        <w:shd w:val="clear" w:color="auto" w:fill="FFFFFF"/>
        <w:spacing w:after="0" w:line="240" w:lineRule="auto"/>
        <w:ind w:firstLine="539"/>
        <w:jc w:val="both"/>
        <w:rPr>
          <w:rFonts w:ascii="Times New Roman" w:hAnsi="Times New Roman" w:cs="Times New Roman"/>
          <w:iCs/>
          <w:color w:val="000000"/>
        </w:rPr>
      </w:pPr>
      <w:r w:rsidRPr="0022424D">
        <w:rPr>
          <w:rFonts w:ascii="Times New Roman" w:hAnsi="Times New Roman" w:cs="Times New Roman"/>
          <w:iCs/>
          <w:color w:val="000000"/>
        </w:rPr>
        <w:t xml:space="preserve">       В Советском Союзе границы между союзными республиками проводились зачастую произвольно, без учета исторических обстоятельств и реального расселения народов. Кроме того, в рамках политики «подтягивания окраин», в ходе индустриализации экономики первых пятилеток и промышленного строительства в послевоенный перио</w:t>
      </w:r>
      <w:proofErr w:type="gramStart"/>
      <w:r w:rsidRPr="0022424D">
        <w:rPr>
          <w:rFonts w:ascii="Times New Roman" w:hAnsi="Times New Roman" w:cs="Times New Roman"/>
          <w:iCs/>
          <w:color w:val="000000"/>
        </w:rPr>
        <w:t>д в СССР</w:t>
      </w:r>
      <w:proofErr w:type="gramEnd"/>
      <w:r w:rsidRPr="0022424D">
        <w:rPr>
          <w:rFonts w:ascii="Times New Roman" w:hAnsi="Times New Roman" w:cs="Times New Roman"/>
          <w:iCs/>
          <w:color w:val="000000"/>
        </w:rPr>
        <w:t xml:space="preserve"> производилось массовое переселение людей различных национальностей, в основном из центральных областей России. Большинство союзных республик стали, по сути, многонациональными образованиями. Но после обретения независимости во всех постсоветских государствах, за исключением России, стали формироваться моноэтнические государства титульных наций. А любые попытки введения федеративных отношений стали рассматриваться как сепаратизм.</w:t>
      </w:r>
    </w:p>
    <w:p w:rsidR="00CE55AD" w:rsidRPr="0022424D" w:rsidRDefault="00CE55AD" w:rsidP="00CE55AD">
      <w:pPr>
        <w:shd w:val="clear" w:color="auto" w:fill="FFFFFF"/>
        <w:spacing w:after="0" w:line="240" w:lineRule="auto"/>
        <w:ind w:firstLine="539"/>
        <w:jc w:val="both"/>
        <w:rPr>
          <w:rFonts w:ascii="Times New Roman" w:hAnsi="Times New Roman" w:cs="Times New Roman"/>
          <w:iCs/>
          <w:color w:val="000000"/>
        </w:rPr>
      </w:pPr>
      <w:r w:rsidRPr="0022424D">
        <w:rPr>
          <w:rFonts w:ascii="Times New Roman" w:hAnsi="Times New Roman" w:cs="Times New Roman"/>
          <w:iCs/>
          <w:color w:val="000000"/>
        </w:rPr>
        <w:t xml:space="preserve">       Наиболее уродливые формы эти тенденции приняли в таких странах Прибалтики, как Латвия и Эстония, где сотни тысяч этнических русских до сих пор имеют статус «</w:t>
      </w:r>
      <w:proofErr w:type="spellStart"/>
      <w:r w:rsidRPr="0022424D">
        <w:rPr>
          <w:rFonts w:ascii="Times New Roman" w:hAnsi="Times New Roman" w:cs="Times New Roman"/>
          <w:iCs/>
          <w:color w:val="000000"/>
        </w:rPr>
        <w:t>неграждан</w:t>
      </w:r>
      <w:proofErr w:type="spellEnd"/>
      <w:r w:rsidRPr="0022424D">
        <w:rPr>
          <w:rFonts w:ascii="Times New Roman" w:hAnsi="Times New Roman" w:cs="Times New Roman"/>
          <w:iCs/>
          <w:color w:val="000000"/>
        </w:rPr>
        <w:t>».</w:t>
      </w:r>
    </w:p>
    <w:p w:rsidR="00CE55AD" w:rsidRPr="0022424D" w:rsidRDefault="00CE55AD" w:rsidP="00CE55AD">
      <w:pPr>
        <w:shd w:val="clear" w:color="auto" w:fill="FFFFFF"/>
        <w:spacing w:after="0" w:line="240" w:lineRule="auto"/>
        <w:ind w:firstLine="539"/>
        <w:jc w:val="both"/>
        <w:rPr>
          <w:rFonts w:ascii="Times New Roman" w:hAnsi="Times New Roman" w:cs="Times New Roman"/>
          <w:iCs/>
          <w:color w:val="000000"/>
        </w:rPr>
      </w:pPr>
      <w:r w:rsidRPr="0022424D">
        <w:rPr>
          <w:rFonts w:ascii="Times New Roman" w:hAnsi="Times New Roman" w:cs="Times New Roman"/>
          <w:iCs/>
          <w:color w:val="000000"/>
        </w:rPr>
        <w:t xml:space="preserve">       В Закавказье Армения и Азербайджан </w:t>
      </w:r>
      <w:proofErr w:type="gramStart"/>
      <w:r w:rsidRPr="0022424D">
        <w:rPr>
          <w:rFonts w:ascii="Times New Roman" w:hAnsi="Times New Roman" w:cs="Times New Roman"/>
          <w:iCs/>
          <w:color w:val="000000"/>
        </w:rPr>
        <w:t>в начале</w:t>
      </w:r>
      <w:proofErr w:type="gramEnd"/>
      <w:r w:rsidRPr="0022424D">
        <w:rPr>
          <w:rFonts w:ascii="Times New Roman" w:hAnsi="Times New Roman" w:cs="Times New Roman"/>
          <w:iCs/>
          <w:color w:val="000000"/>
        </w:rPr>
        <w:t xml:space="preserve"> 90-х гг. вели кровопролитную войну из-за Нагорного Карабаха, населенного преимущественно армянами. Конфликт не урегулирован до сих пор. Грузия, приняв конституцию, которая не предусматривает никаких прав автономий, вступила в вооруженный конфликт с Абхазией и Южной Осетией, который практически продолжается и сейчас. Его сдерживают российские миротворческие Вооруженные силы, действующие по мандату СНГ и других международных организаций.</w:t>
      </w:r>
    </w:p>
    <w:p w:rsidR="00CE55AD" w:rsidRPr="0022424D" w:rsidRDefault="00CE55AD" w:rsidP="00CE55AD">
      <w:pPr>
        <w:shd w:val="clear" w:color="auto" w:fill="FFFFFF"/>
        <w:spacing w:after="0" w:line="240" w:lineRule="auto"/>
        <w:ind w:firstLine="539"/>
        <w:jc w:val="both"/>
        <w:rPr>
          <w:rFonts w:ascii="Times New Roman" w:hAnsi="Times New Roman" w:cs="Times New Roman"/>
          <w:iCs/>
          <w:color w:val="000000"/>
        </w:rPr>
      </w:pPr>
      <w:r w:rsidRPr="0022424D">
        <w:rPr>
          <w:rFonts w:ascii="Times New Roman" w:hAnsi="Times New Roman" w:cs="Times New Roman"/>
          <w:iCs/>
          <w:color w:val="000000"/>
        </w:rPr>
        <w:t xml:space="preserve">       С нежеланием кишиневских властей создать реальное федеративное государство связан и конфликт между Молдовой и Приднестровьем.</w:t>
      </w:r>
    </w:p>
    <w:p w:rsidR="00CE55AD" w:rsidRPr="0022424D" w:rsidRDefault="00CE55AD" w:rsidP="00CE55AD">
      <w:pPr>
        <w:shd w:val="clear" w:color="auto" w:fill="FFFFFF"/>
        <w:spacing w:after="0" w:line="240" w:lineRule="auto"/>
        <w:ind w:firstLine="539"/>
        <w:jc w:val="both"/>
        <w:rPr>
          <w:rFonts w:ascii="Times New Roman" w:hAnsi="Times New Roman" w:cs="Times New Roman"/>
          <w:iCs/>
          <w:color w:val="000000"/>
        </w:rPr>
      </w:pPr>
      <w:r w:rsidRPr="0022424D">
        <w:rPr>
          <w:rFonts w:ascii="Times New Roman" w:hAnsi="Times New Roman" w:cs="Times New Roman"/>
          <w:iCs/>
          <w:color w:val="000000"/>
        </w:rPr>
        <w:t xml:space="preserve">       В странах Центральной Азии (Казахстан, Таджикистан, Киргизия, Узбекистан) межнациональные конфликты не приобретали столь острого характера и выливались в основном в массовый отъезд в Россию и другие страны Европы русских и русскоязычных граждан.</w:t>
      </w:r>
    </w:p>
    <w:p w:rsidR="00CE55AD" w:rsidRPr="007F0DEF" w:rsidRDefault="00CE55AD" w:rsidP="00CE55AD">
      <w:pPr>
        <w:shd w:val="clear" w:color="auto" w:fill="FFFFFF"/>
        <w:spacing w:after="0" w:line="240" w:lineRule="auto"/>
        <w:ind w:firstLine="539"/>
        <w:jc w:val="both"/>
        <w:rPr>
          <w:rFonts w:ascii="Times New Roman" w:hAnsi="Times New Roman" w:cs="Times New Roman"/>
          <w:b/>
          <w:u w:val="single"/>
        </w:rPr>
      </w:pPr>
      <w:r w:rsidRPr="0022424D">
        <w:rPr>
          <w:rFonts w:ascii="Times New Roman" w:hAnsi="Times New Roman" w:cs="Times New Roman"/>
          <w:iCs/>
          <w:color w:val="000000"/>
        </w:rPr>
        <w:t xml:space="preserve">       После распада Советского Союза, в отличие от России, которая унаследовала столицу и кадры распавшегося общего государства, в новых независимых государствах формирование структуры власти, государственной элиты, национальной внутренней и внешней политики шло практически с чистого листа. В результате под внешней демократической оболочкой (всеобщая выборность президентов, политические партии, выборный парламент на альтернативной основе) часто возникали слабые и коррумпированные режимы, далекие от демократии. На постсоветском пространстве так и не была </w:t>
      </w:r>
      <w:r w:rsidRPr="0022424D">
        <w:rPr>
          <w:rFonts w:ascii="Times New Roman" w:hAnsi="Times New Roman" w:cs="Times New Roman"/>
          <w:iCs/>
          <w:color w:val="000000"/>
        </w:rPr>
        <w:lastRenderedPageBreak/>
        <w:t>решена проблема легитимной передачи власти между элитными группами. Именно это является главной причиной того, что обновление власти проходит зачастую в форме «разноцветных» революций</w:t>
      </w:r>
      <w:r w:rsidR="00D21819">
        <w:rPr>
          <w:rFonts w:ascii="Times New Roman" w:hAnsi="Times New Roman" w:cs="Times New Roman"/>
          <w:iCs/>
          <w:color w:val="000000"/>
        </w:rPr>
        <w:t>.</w:t>
      </w:r>
    </w:p>
    <w:p w:rsidR="00C631E0" w:rsidRDefault="00C631E0" w:rsidP="00CE55AD">
      <w:pPr>
        <w:jc w:val="center"/>
        <w:rPr>
          <w:rFonts w:ascii="Times New Roman" w:hAnsi="Times New Roman" w:cs="Times New Roman"/>
          <w:b/>
        </w:rPr>
      </w:pPr>
    </w:p>
    <w:p w:rsidR="00CE55AD" w:rsidRPr="0022424D" w:rsidRDefault="00CE55AD" w:rsidP="00CE55AD">
      <w:pPr>
        <w:jc w:val="center"/>
        <w:rPr>
          <w:rFonts w:ascii="Times New Roman" w:hAnsi="Times New Roman" w:cs="Times New Roman"/>
          <w:b/>
        </w:rPr>
      </w:pPr>
      <w:r w:rsidRPr="0022424D">
        <w:rPr>
          <w:rFonts w:ascii="Times New Roman" w:hAnsi="Times New Roman" w:cs="Times New Roman"/>
          <w:b/>
        </w:rPr>
        <w:t>4.ТЕМЫ ПРАКТИЧЕСКИХ РАБОТ</w:t>
      </w:r>
    </w:p>
    <w:p w:rsidR="00CE55AD" w:rsidRPr="0022424D" w:rsidRDefault="00CE55AD" w:rsidP="00CE55AD">
      <w:pPr>
        <w:spacing w:after="0" w:line="240" w:lineRule="auto"/>
        <w:ind w:left="349"/>
        <w:jc w:val="both"/>
        <w:rPr>
          <w:rFonts w:ascii="Times New Roman" w:hAnsi="Times New Roman" w:cs="Times New Roman"/>
        </w:rPr>
      </w:pPr>
    </w:p>
    <w:p w:rsidR="00CE55AD" w:rsidRPr="0022424D" w:rsidRDefault="00C631E0" w:rsidP="0072160A">
      <w:pPr>
        <w:pStyle w:val="a6"/>
        <w:numPr>
          <w:ilvl w:val="0"/>
          <w:numId w:val="30"/>
        </w:numPr>
        <w:spacing w:after="0" w:line="240" w:lineRule="auto"/>
        <w:ind w:left="0" w:firstLine="709"/>
        <w:jc w:val="both"/>
        <w:rPr>
          <w:rFonts w:ascii="Times New Roman" w:hAnsi="Times New Roman" w:cs="Times New Roman"/>
          <w:b/>
        </w:rPr>
      </w:pPr>
      <w:r>
        <w:rPr>
          <w:rFonts w:ascii="Times New Roman" w:hAnsi="Times New Roman" w:cs="Times New Roman"/>
          <w:b/>
        </w:rPr>
        <w:t>Практическая работа №1</w:t>
      </w:r>
      <w:r w:rsidR="00CE55AD" w:rsidRPr="0022424D">
        <w:rPr>
          <w:rFonts w:ascii="Times New Roman" w:hAnsi="Times New Roman" w:cs="Times New Roman"/>
          <w:b/>
        </w:rPr>
        <w:t xml:space="preserve"> «</w:t>
      </w:r>
      <w:r w:rsidR="00CE55AD" w:rsidRPr="0022424D">
        <w:rPr>
          <w:rFonts w:ascii="Times New Roman" w:hAnsi="Times New Roman" w:cs="Times New Roman"/>
          <w:b/>
          <w:iCs/>
          <w:color w:val="000000"/>
        </w:rPr>
        <w:t>Международные организации ХХ</w:t>
      </w:r>
      <w:r w:rsidR="00D21819">
        <w:rPr>
          <w:rFonts w:ascii="Times New Roman" w:hAnsi="Times New Roman" w:cs="Times New Roman"/>
          <w:b/>
          <w:iCs/>
          <w:color w:val="000000"/>
        </w:rPr>
        <w:t xml:space="preserve"> - ХХ</w:t>
      </w:r>
      <w:proofErr w:type="gramStart"/>
      <w:r w:rsidR="00D21819">
        <w:rPr>
          <w:rFonts w:ascii="Times New Roman" w:hAnsi="Times New Roman" w:cs="Times New Roman"/>
          <w:b/>
          <w:iCs/>
          <w:color w:val="000000"/>
          <w:lang w:val="en-US"/>
        </w:rPr>
        <w:t>I</w:t>
      </w:r>
      <w:proofErr w:type="gramEnd"/>
      <w:r w:rsidR="00CE55AD" w:rsidRPr="0022424D">
        <w:rPr>
          <w:rFonts w:ascii="Times New Roman" w:hAnsi="Times New Roman" w:cs="Times New Roman"/>
          <w:b/>
          <w:iCs/>
          <w:color w:val="000000"/>
        </w:rPr>
        <w:t xml:space="preserve"> века (ООН,</w:t>
      </w:r>
      <w:r>
        <w:rPr>
          <w:rFonts w:ascii="Times New Roman" w:hAnsi="Times New Roman" w:cs="Times New Roman"/>
          <w:b/>
          <w:iCs/>
          <w:color w:val="000000"/>
        </w:rPr>
        <w:t xml:space="preserve"> ЮНЕСКО, ЕС, ВТО, НАТО</w:t>
      </w:r>
      <w:r w:rsidR="00CE55AD" w:rsidRPr="0022424D">
        <w:rPr>
          <w:rFonts w:ascii="Times New Roman" w:hAnsi="Times New Roman" w:cs="Times New Roman"/>
          <w:b/>
          <w:iCs/>
          <w:color w:val="000000"/>
        </w:rPr>
        <w:t>)»</w:t>
      </w:r>
    </w:p>
    <w:p w:rsidR="00CE55AD" w:rsidRPr="0022424D" w:rsidRDefault="00CE55AD" w:rsidP="00CE55AD">
      <w:pPr>
        <w:spacing w:after="0" w:line="240" w:lineRule="auto"/>
        <w:ind w:left="567"/>
        <w:jc w:val="center"/>
        <w:rPr>
          <w:rStyle w:val="FontStyle13"/>
          <w:sz w:val="22"/>
          <w:szCs w:val="22"/>
        </w:rPr>
      </w:pPr>
      <w:r w:rsidRPr="0022424D">
        <w:rPr>
          <w:rStyle w:val="FontStyle13"/>
          <w:sz w:val="22"/>
          <w:szCs w:val="22"/>
        </w:rPr>
        <w:t>Критер</w:t>
      </w:r>
      <w:r w:rsidR="00C631E0">
        <w:rPr>
          <w:rStyle w:val="FontStyle13"/>
          <w:sz w:val="22"/>
          <w:szCs w:val="22"/>
        </w:rPr>
        <w:t>ии оценки практической работы №1</w:t>
      </w:r>
    </w:p>
    <w:tbl>
      <w:tblPr>
        <w:tblW w:w="9923" w:type="dxa"/>
        <w:tblInd w:w="108" w:type="dxa"/>
        <w:tblLayout w:type="fixed"/>
        <w:tblLook w:val="0000" w:firstRow="0" w:lastRow="0" w:firstColumn="0" w:lastColumn="0" w:noHBand="0" w:noVBand="0"/>
      </w:tblPr>
      <w:tblGrid>
        <w:gridCol w:w="6237"/>
        <w:gridCol w:w="993"/>
        <w:gridCol w:w="2693"/>
      </w:tblGrid>
      <w:tr w:rsidR="00CE55AD" w:rsidRPr="0022424D" w:rsidTr="00CE55AD">
        <w:tc>
          <w:tcPr>
            <w:tcW w:w="6237" w:type="dxa"/>
            <w:tcBorders>
              <w:top w:val="single" w:sz="4" w:space="0" w:color="000000"/>
              <w:left w:val="single" w:sz="4" w:space="0" w:color="000000"/>
              <w:bottom w:val="single" w:sz="4" w:space="0" w:color="000000"/>
            </w:tcBorders>
          </w:tcPr>
          <w:p w:rsidR="00CE55AD" w:rsidRPr="0022424D" w:rsidRDefault="00CE55AD" w:rsidP="00CE55AD">
            <w:pPr>
              <w:snapToGrid w:val="0"/>
              <w:spacing w:after="0" w:line="240" w:lineRule="auto"/>
              <w:jc w:val="center"/>
              <w:rPr>
                <w:rStyle w:val="FontStyle13"/>
                <w:b/>
                <w:sz w:val="22"/>
                <w:szCs w:val="22"/>
              </w:rPr>
            </w:pPr>
            <w:r w:rsidRPr="0022424D">
              <w:rPr>
                <w:rStyle w:val="FontStyle13"/>
                <w:b/>
                <w:sz w:val="22"/>
                <w:szCs w:val="22"/>
              </w:rPr>
              <w:t>Вопросы</w:t>
            </w:r>
          </w:p>
        </w:tc>
        <w:tc>
          <w:tcPr>
            <w:tcW w:w="993" w:type="dxa"/>
            <w:tcBorders>
              <w:top w:val="single" w:sz="4" w:space="0" w:color="000000"/>
              <w:left w:val="single" w:sz="4" w:space="0" w:color="000000"/>
              <w:bottom w:val="single" w:sz="4" w:space="0" w:color="000000"/>
            </w:tcBorders>
          </w:tcPr>
          <w:p w:rsidR="00CE55AD" w:rsidRPr="0022424D" w:rsidRDefault="00CE55AD" w:rsidP="00CE55AD">
            <w:pPr>
              <w:snapToGrid w:val="0"/>
              <w:spacing w:after="0" w:line="240" w:lineRule="auto"/>
              <w:jc w:val="center"/>
              <w:rPr>
                <w:rStyle w:val="FontStyle13"/>
                <w:b/>
                <w:sz w:val="22"/>
                <w:szCs w:val="22"/>
              </w:rPr>
            </w:pPr>
            <w:r w:rsidRPr="0022424D">
              <w:rPr>
                <w:rStyle w:val="FontStyle13"/>
                <w:b/>
                <w:sz w:val="22"/>
                <w:szCs w:val="22"/>
              </w:rPr>
              <w:t>Баллы</w:t>
            </w:r>
          </w:p>
        </w:tc>
        <w:tc>
          <w:tcPr>
            <w:tcW w:w="2693" w:type="dxa"/>
            <w:tcBorders>
              <w:top w:val="single" w:sz="4" w:space="0" w:color="000000"/>
              <w:left w:val="single" w:sz="4" w:space="0" w:color="000000"/>
              <w:bottom w:val="single" w:sz="4" w:space="0" w:color="000000"/>
              <w:right w:val="single" w:sz="4" w:space="0" w:color="000000"/>
            </w:tcBorders>
          </w:tcPr>
          <w:p w:rsidR="00CE55AD" w:rsidRPr="0022424D" w:rsidRDefault="00CE55AD" w:rsidP="00CE55AD">
            <w:pPr>
              <w:snapToGrid w:val="0"/>
              <w:spacing w:after="0" w:line="240" w:lineRule="auto"/>
              <w:jc w:val="center"/>
              <w:rPr>
                <w:rStyle w:val="FontStyle13"/>
                <w:b/>
                <w:sz w:val="22"/>
                <w:szCs w:val="22"/>
              </w:rPr>
            </w:pPr>
            <w:r w:rsidRPr="0022424D">
              <w:rPr>
                <w:rStyle w:val="FontStyle13"/>
                <w:b/>
                <w:sz w:val="22"/>
                <w:szCs w:val="22"/>
              </w:rPr>
              <w:t>Примечание</w:t>
            </w:r>
          </w:p>
        </w:tc>
      </w:tr>
      <w:tr w:rsidR="00CE55AD" w:rsidRPr="0022424D" w:rsidTr="00CE55AD">
        <w:tc>
          <w:tcPr>
            <w:tcW w:w="7230" w:type="dxa"/>
            <w:gridSpan w:val="2"/>
            <w:tcBorders>
              <w:top w:val="single" w:sz="4" w:space="0" w:color="000000"/>
              <w:left w:val="single" w:sz="4" w:space="0" w:color="000000"/>
              <w:bottom w:val="single" w:sz="4" w:space="0" w:color="000000"/>
              <w:right w:val="single" w:sz="4" w:space="0" w:color="000000"/>
            </w:tcBorders>
          </w:tcPr>
          <w:p w:rsidR="00CE55AD" w:rsidRPr="0022424D" w:rsidRDefault="00CE55AD" w:rsidP="00CE55AD">
            <w:pPr>
              <w:snapToGrid w:val="0"/>
              <w:spacing w:after="0" w:line="240" w:lineRule="auto"/>
              <w:jc w:val="center"/>
              <w:rPr>
                <w:rStyle w:val="FontStyle13"/>
                <w:b/>
                <w:i/>
                <w:sz w:val="22"/>
                <w:szCs w:val="22"/>
              </w:rPr>
            </w:pPr>
            <w:r w:rsidRPr="0022424D">
              <w:rPr>
                <w:rStyle w:val="FontStyle13"/>
                <w:b/>
                <w:i/>
                <w:sz w:val="22"/>
                <w:szCs w:val="22"/>
              </w:rPr>
              <w:t>Основные вопросы</w:t>
            </w:r>
          </w:p>
        </w:tc>
        <w:tc>
          <w:tcPr>
            <w:tcW w:w="2693" w:type="dxa"/>
            <w:vMerge w:val="restart"/>
            <w:tcBorders>
              <w:top w:val="single" w:sz="4" w:space="0" w:color="000000"/>
              <w:left w:val="single" w:sz="4" w:space="0" w:color="000000"/>
              <w:bottom w:val="single" w:sz="4" w:space="0" w:color="auto"/>
              <w:right w:val="single" w:sz="4" w:space="0" w:color="000000"/>
            </w:tcBorders>
          </w:tcPr>
          <w:p w:rsidR="00CE55AD" w:rsidRPr="0022424D" w:rsidRDefault="00CE55AD" w:rsidP="00CE55AD">
            <w:pPr>
              <w:snapToGrid w:val="0"/>
              <w:spacing w:after="0" w:line="240" w:lineRule="auto"/>
              <w:jc w:val="both"/>
              <w:rPr>
                <w:rStyle w:val="FontStyle13"/>
                <w:sz w:val="22"/>
                <w:szCs w:val="22"/>
              </w:rPr>
            </w:pPr>
          </w:p>
          <w:p w:rsidR="00CE55AD" w:rsidRPr="0022424D" w:rsidRDefault="00CE55AD" w:rsidP="00CE55AD">
            <w:pPr>
              <w:snapToGrid w:val="0"/>
              <w:spacing w:after="0" w:line="240" w:lineRule="auto"/>
              <w:jc w:val="both"/>
              <w:rPr>
                <w:rStyle w:val="FontStyle13"/>
                <w:sz w:val="22"/>
                <w:szCs w:val="22"/>
              </w:rPr>
            </w:pPr>
          </w:p>
          <w:p w:rsidR="00CE55AD" w:rsidRPr="0022424D" w:rsidRDefault="00CE55AD" w:rsidP="00CE55AD">
            <w:pPr>
              <w:snapToGrid w:val="0"/>
              <w:spacing w:after="0" w:line="240" w:lineRule="auto"/>
              <w:jc w:val="both"/>
              <w:rPr>
                <w:rStyle w:val="FontStyle13"/>
                <w:sz w:val="22"/>
                <w:szCs w:val="22"/>
              </w:rPr>
            </w:pPr>
            <w:r w:rsidRPr="0022424D">
              <w:rPr>
                <w:rStyle w:val="FontStyle13"/>
                <w:sz w:val="22"/>
                <w:szCs w:val="22"/>
              </w:rPr>
              <w:t>+10 баллов при</w:t>
            </w:r>
            <w:r w:rsidRPr="0022424D">
              <w:rPr>
                <w:rFonts w:ascii="Times New Roman" w:hAnsi="Times New Roman" w:cs="Times New Roman"/>
              </w:rPr>
              <w:t xml:space="preserve"> выделении основных аспектов, определение актуальных зон темы</w:t>
            </w:r>
          </w:p>
        </w:tc>
      </w:tr>
      <w:tr w:rsidR="00CE55AD" w:rsidRPr="0022424D" w:rsidTr="00CE55AD">
        <w:tc>
          <w:tcPr>
            <w:tcW w:w="6237" w:type="dxa"/>
            <w:tcBorders>
              <w:top w:val="single" w:sz="4" w:space="0" w:color="000000"/>
              <w:left w:val="single" w:sz="4" w:space="0" w:color="000000"/>
              <w:bottom w:val="single" w:sz="4" w:space="0" w:color="000000"/>
            </w:tcBorders>
          </w:tcPr>
          <w:p w:rsidR="00CE55AD" w:rsidRPr="0022424D" w:rsidRDefault="00CE55AD" w:rsidP="00D21819">
            <w:pPr>
              <w:spacing w:after="0" w:line="240" w:lineRule="auto"/>
              <w:jc w:val="both"/>
              <w:rPr>
                <w:rFonts w:ascii="Times New Roman" w:hAnsi="Times New Roman" w:cs="Times New Roman"/>
              </w:rPr>
            </w:pPr>
            <w:r w:rsidRPr="0022424D">
              <w:rPr>
                <w:rFonts w:ascii="Times New Roman" w:hAnsi="Times New Roman" w:cs="Times New Roman"/>
                <w:bCs/>
              </w:rPr>
              <w:t xml:space="preserve">История возникновения международных организаций ХХ века:  </w:t>
            </w:r>
            <w:r w:rsidR="009020F4">
              <w:rPr>
                <w:rFonts w:ascii="Times New Roman" w:hAnsi="Times New Roman" w:cs="Times New Roman"/>
                <w:bCs/>
              </w:rPr>
              <w:t>ООН, ЮНЕСКО, ЕС, ВТО</w:t>
            </w:r>
            <w:proofErr w:type="gramStart"/>
            <w:r w:rsidR="009020F4">
              <w:rPr>
                <w:rFonts w:ascii="Times New Roman" w:hAnsi="Times New Roman" w:cs="Times New Roman"/>
                <w:bCs/>
              </w:rPr>
              <w:t>,Н</w:t>
            </w:r>
            <w:proofErr w:type="gramEnd"/>
            <w:r w:rsidR="009020F4">
              <w:rPr>
                <w:rFonts w:ascii="Times New Roman" w:hAnsi="Times New Roman" w:cs="Times New Roman"/>
                <w:bCs/>
              </w:rPr>
              <w:t>АТО</w:t>
            </w:r>
            <w:r w:rsidRPr="0022424D">
              <w:rPr>
                <w:rFonts w:ascii="Times New Roman" w:hAnsi="Times New Roman" w:cs="Times New Roman"/>
                <w:bCs/>
              </w:rPr>
              <w:t>.</w:t>
            </w:r>
          </w:p>
        </w:tc>
        <w:tc>
          <w:tcPr>
            <w:tcW w:w="993" w:type="dxa"/>
            <w:tcBorders>
              <w:top w:val="single" w:sz="4" w:space="0" w:color="000000"/>
              <w:left w:val="single" w:sz="4" w:space="0" w:color="000000"/>
              <w:bottom w:val="single" w:sz="4" w:space="0" w:color="000000"/>
            </w:tcBorders>
          </w:tcPr>
          <w:p w:rsidR="00CE55AD" w:rsidRPr="0022424D" w:rsidRDefault="00CE55AD" w:rsidP="00CE55AD">
            <w:pPr>
              <w:snapToGrid w:val="0"/>
              <w:spacing w:after="0" w:line="240" w:lineRule="auto"/>
              <w:jc w:val="center"/>
              <w:rPr>
                <w:rStyle w:val="FontStyle13"/>
                <w:sz w:val="22"/>
                <w:szCs w:val="22"/>
              </w:rPr>
            </w:pPr>
            <w:r w:rsidRPr="0022424D">
              <w:rPr>
                <w:rStyle w:val="FontStyle13"/>
                <w:sz w:val="22"/>
                <w:szCs w:val="22"/>
              </w:rPr>
              <w:t>25</w:t>
            </w:r>
          </w:p>
        </w:tc>
        <w:tc>
          <w:tcPr>
            <w:tcW w:w="2693" w:type="dxa"/>
            <w:vMerge/>
            <w:tcBorders>
              <w:left w:val="single" w:sz="4" w:space="0" w:color="000000"/>
              <w:bottom w:val="single" w:sz="4" w:space="0" w:color="auto"/>
              <w:right w:val="single" w:sz="4" w:space="0" w:color="000000"/>
            </w:tcBorders>
          </w:tcPr>
          <w:p w:rsidR="00CE55AD" w:rsidRPr="0022424D" w:rsidRDefault="00CE55AD" w:rsidP="00CE55AD">
            <w:pPr>
              <w:snapToGrid w:val="0"/>
              <w:spacing w:after="0" w:line="240" w:lineRule="auto"/>
              <w:jc w:val="both"/>
              <w:rPr>
                <w:rStyle w:val="FontStyle13"/>
                <w:sz w:val="22"/>
                <w:szCs w:val="22"/>
              </w:rPr>
            </w:pPr>
          </w:p>
        </w:tc>
      </w:tr>
      <w:tr w:rsidR="00CE55AD" w:rsidRPr="0022424D" w:rsidTr="00CE55AD">
        <w:tc>
          <w:tcPr>
            <w:tcW w:w="6237" w:type="dxa"/>
            <w:tcBorders>
              <w:top w:val="single" w:sz="4" w:space="0" w:color="000000"/>
              <w:left w:val="single" w:sz="4" w:space="0" w:color="000000"/>
              <w:bottom w:val="single" w:sz="4" w:space="0" w:color="000000"/>
            </w:tcBorders>
          </w:tcPr>
          <w:p w:rsidR="00CE55AD" w:rsidRPr="0022424D" w:rsidRDefault="009020F4" w:rsidP="009020F4">
            <w:pPr>
              <w:spacing w:after="0" w:line="240" w:lineRule="auto"/>
              <w:jc w:val="both"/>
              <w:rPr>
                <w:rStyle w:val="FontStyle13"/>
                <w:sz w:val="22"/>
                <w:szCs w:val="22"/>
              </w:rPr>
            </w:pPr>
            <w:r w:rsidRPr="0022424D">
              <w:rPr>
                <w:rStyle w:val="FontStyle13"/>
                <w:sz w:val="22"/>
                <w:szCs w:val="22"/>
              </w:rPr>
              <w:t xml:space="preserve">Влияние международных организаций на </w:t>
            </w:r>
            <w:r>
              <w:rPr>
                <w:rStyle w:val="FontStyle13"/>
                <w:sz w:val="22"/>
                <w:szCs w:val="22"/>
              </w:rPr>
              <w:t>экономику России</w:t>
            </w:r>
            <w:r w:rsidRPr="0022424D">
              <w:rPr>
                <w:rStyle w:val="FontStyle13"/>
                <w:sz w:val="22"/>
                <w:szCs w:val="22"/>
              </w:rPr>
              <w:t xml:space="preserve"> в ХХ</w:t>
            </w:r>
            <w:r>
              <w:rPr>
                <w:rStyle w:val="FontStyle13"/>
                <w:sz w:val="22"/>
                <w:szCs w:val="22"/>
              </w:rPr>
              <w:t xml:space="preserve"> - </w:t>
            </w:r>
            <w:r w:rsidRPr="009020F4">
              <w:rPr>
                <w:rFonts w:ascii="Times New Roman" w:hAnsi="Times New Roman" w:cs="Times New Roman"/>
                <w:iCs/>
                <w:color w:val="000000"/>
              </w:rPr>
              <w:t>ХХ</w:t>
            </w:r>
            <w:proofErr w:type="gramStart"/>
            <w:r w:rsidRPr="009020F4">
              <w:rPr>
                <w:rFonts w:ascii="Times New Roman" w:hAnsi="Times New Roman" w:cs="Times New Roman"/>
                <w:iCs/>
                <w:color w:val="000000"/>
                <w:lang w:val="en-US"/>
              </w:rPr>
              <w:t>I</w:t>
            </w:r>
            <w:proofErr w:type="gramEnd"/>
            <w:r w:rsidRPr="0022424D">
              <w:rPr>
                <w:rStyle w:val="FontStyle13"/>
                <w:sz w:val="22"/>
                <w:szCs w:val="22"/>
              </w:rPr>
              <w:t xml:space="preserve"> век</w:t>
            </w:r>
            <w:r>
              <w:rPr>
                <w:rStyle w:val="FontStyle13"/>
                <w:sz w:val="22"/>
                <w:szCs w:val="22"/>
              </w:rPr>
              <w:t>е</w:t>
            </w:r>
          </w:p>
        </w:tc>
        <w:tc>
          <w:tcPr>
            <w:tcW w:w="993" w:type="dxa"/>
            <w:tcBorders>
              <w:top w:val="single" w:sz="4" w:space="0" w:color="000000"/>
              <w:left w:val="single" w:sz="4" w:space="0" w:color="000000"/>
              <w:bottom w:val="single" w:sz="4" w:space="0" w:color="000000"/>
            </w:tcBorders>
          </w:tcPr>
          <w:p w:rsidR="00CE55AD" w:rsidRPr="0022424D" w:rsidRDefault="00CE55AD" w:rsidP="00CE55AD">
            <w:pPr>
              <w:snapToGrid w:val="0"/>
              <w:spacing w:after="0" w:line="240" w:lineRule="auto"/>
              <w:jc w:val="center"/>
              <w:rPr>
                <w:rStyle w:val="FontStyle13"/>
                <w:sz w:val="22"/>
                <w:szCs w:val="22"/>
              </w:rPr>
            </w:pPr>
            <w:r w:rsidRPr="0022424D">
              <w:rPr>
                <w:rStyle w:val="FontStyle13"/>
                <w:sz w:val="22"/>
                <w:szCs w:val="22"/>
              </w:rPr>
              <w:t>25</w:t>
            </w:r>
          </w:p>
        </w:tc>
        <w:tc>
          <w:tcPr>
            <w:tcW w:w="2693" w:type="dxa"/>
            <w:vMerge/>
            <w:tcBorders>
              <w:left w:val="single" w:sz="4" w:space="0" w:color="000000"/>
              <w:bottom w:val="single" w:sz="4" w:space="0" w:color="auto"/>
              <w:right w:val="single" w:sz="4" w:space="0" w:color="000000"/>
            </w:tcBorders>
          </w:tcPr>
          <w:p w:rsidR="00CE55AD" w:rsidRPr="0022424D" w:rsidRDefault="00CE55AD" w:rsidP="00CE55AD">
            <w:pPr>
              <w:snapToGrid w:val="0"/>
              <w:spacing w:after="0" w:line="240" w:lineRule="auto"/>
              <w:jc w:val="both"/>
              <w:rPr>
                <w:rStyle w:val="FontStyle13"/>
                <w:sz w:val="22"/>
                <w:szCs w:val="22"/>
              </w:rPr>
            </w:pPr>
          </w:p>
        </w:tc>
      </w:tr>
      <w:tr w:rsidR="00CE55AD" w:rsidRPr="0022424D" w:rsidTr="00CE55AD">
        <w:tc>
          <w:tcPr>
            <w:tcW w:w="6237" w:type="dxa"/>
            <w:tcBorders>
              <w:top w:val="single" w:sz="4" w:space="0" w:color="000000"/>
              <w:left w:val="single" w:sz="4" w:space="0" w:color="000000"/>
              <w:bottom w:val="single" w:sz="4" w:space="0" w:color="000000"/>
            </w:tcBorders>
          </w:tcPr>
          <w:p w:rsidR="00CE55AD" w:rsidRPr="0022424D" w:rsidRDefault="00CE55AD" w:rsidP="009020F4">
            <w:pPr>
              <w:snapToGrid w:val="0"/>
              <w:spacing w:after="0" w:line="240" w:lineRule="auto"/>
              <w:jc w:val="both"/>
              <w:rPr>
                <w:rStyle w:val="FontStyle13"/>
                <w:sz w:val="22"/>
                <w:szCs w:val="22"/>
              </w:rPr>
            </w:pPr>
            <w:r w:rsidRPr="0022424D">
              <w:rPr>
                <w:rStyle w:val="FontStyle13"/>
                <w:sz w:val="22"/>
                <w:szCs w:val="22"/>
              </w:rPr>
              <w:t xml:space="preserve">Влияние международных организаций на внешнюю политику </w:t>
            </w:r>
            <w:r w:rsidR="009020F4">
              <w:rPr>
                <w:rStyle w:val="FontStyle13"/>
                <w:sz w:val="22"/>
                <w:szCs w:val="22"/>
              </w:rPr>
              <w:t>России</w:t>
            </w:r>
            <w:r w:rsidRPr="0022424D">
              <w:rPr>
                <w:rStyle w:val="FontStyle13"/>
                <w:sz w:val="22"/>
                <w:szCs w:val="22"/>
              </w:rPr>
              <w:t xml:space="preserve"> в ХХ</w:t>
            </w:r>
            <w:r w:rsidR="009020F4">
              <w:rPr>
                <w:rStyle w:val="FontStyle13"/>
                <w:sz w:val="22"/>
                <w:szCs w:val="22"/>
              </w:rPr>
              <w:t xml:space="preserve"> - </w:t>
            </w:r>
            <w:r w:rsidR="009020F4" w:rsidRPr="009020F4">
              <w:rPr>
                <w:rFonts w:ascii="Times New Roman" w:hAnsi="Times New Roman" w:cs="Times New Roman"/>
                <w:iCs/>
                <w:color w:val="000000"/>
              </w:rPr>
              <w:t>ХХ</w:t>
            </w:r>
            <w:proofErr w:type="gramStart"/>
            <w:r w:rsidR="009020F4" w:rsidRPr="009020F4">
              <w:rPr>
                <w:rFonts w:ascii="Times New Roman" w:hAnsi="Times New Roman" w:cs="Times New Roman"/>
                <w:iCs/>
                <w:color w:val="000000"/>
                <w:lang w:val="en-US"/>
              </w:rPr>
              <w:t>I</w:t>
            </w:r>
            <w:proofErr w:type="gramEnd"/>
            <w:r w:rsidRPr="0022424D">
              <w:rPr>
                <w:rStyle w:val="FontStyle13"/>
                <w:sz w:val="22"/>
                <w:szCs w:val="22"/>
              </w:rPr>
              <w:t xml:space="preserve"> век</w:t>
            </w:r>
            <w:r w:rsidR="009020F4">
              <w:rPr>
                <w:rStyle w:val="FontStyle13"/>
                <w:sz w:val="22"/>
                <w:szCs w:val="22"/>
              </w:rPr>
              <w:t>е</w:t>
            </w:r>
          </w:p>
        </w:tc>
        <w:tc>
          <w:tcPr>
            <w:tcW w:w="993" w:type="dxa"/>
            <w:tcBorders>
              <w:top w:val="single" w:sz="4" w:space="0" w:color="000000"/>
              <w:left w:val="single" w:sz="4" w:space="0" w:color="000000"/>
              <w:bottom w:val="single" w:sz="4" w:space="0" w:color="000000"/>
            </w:tcBorders>
          </w:tcPr>
          <w:p w:rsidR="00CE55AD" w:rsidRPr="0022424D" w:rsidRDefault="00CE55AD" w:rsidP="00CE55AD">
            <w:pPr>
              <w:snapToGrid w:val="0"/>
              <w:spacing w:after="0" w:line="240" w:lineRule="auto"/>
              <w:jc w:val="center"/>
              <w:rPr>
                <w:rStyle w:val="FontStyle13"/>
                <w:sz w:val="22"/>
                <w:szCs w:val="22"/>
              </w:rPr>
            </w:pPr>
            <w:r w:rsidRPr="0022424D">
              <w:rPr>
                <w:rStyle w:val="FontStyle13"/>
                <w:sz w:val="22"/>
                <w:szCs w:val="22"/>
              </w:rPr>
              <w:t>25</w:t>
            </w:r>
          </w:p>
        </w:tc>
        <w:tc>
          <w:tcPr>
            <w:tcW w:w="2693" w:type="dxa"/>
            <w:vMerge/>
            <w:tcBorders>
              <w:left w:val="single" w:sz="4" w:space="0" w:color="000000"/>
              <w:bottom w:val="single" w:sz="4" w:space="0" w:color="auto"/>
              <w:right w:val="single" w:sz="4" w:space="0" w:color="000000"/>
            </w:tcBorders>
          </w:tcPr>
          <w:p w:rsidR="00CE55AD" w:rsidRPr="0022424D" w:rsidRDefault="00CE55AD" w:rsidP="00CE55AD">
            <w:pPr>
              <w:snapToGrid w:val="0"/>
              <w:spacing w:after="0" w:line="240" w:lineRule="auto"/>
              <w:rPr>
                <w:rStyle w:val="FontStyle13"/>
                <w:sz w:val="22"/>
                <w:szCs w:val="22"/>
              </w:rPr>
            </w:pPr>
          </w:p>
        </w:tc>
      </w:tr>
      <w:tr w:rsidR="00CE55AD" w:rsidRPr="0022424D" w:rsidTr="00CE55AD">
        <w:tc>
          <w:tcPr>
            <w:tcW w:w="6237" w:type="dxa"/>
            <w:tcBorders>
              <w:top w:val="single" w:sz="4" w:space="0" w:color="000000"/>
              <w:left w:val="single" w:sz="4" w:space="0" w:color="000000"/>
              <w:bottom w:val="single" w:sz="4" w:space="0" w:color="000000"/>
            </w:tcBorders>
          </w:tcPr>
          <w:p w:rsidR="00CE55AD" w:rsidRPr="0022424D" w:rsidRDefault="00CE55AD" w:rsidP="009020F4">
            <w:pPr>
              <w:snapToGrid w:val="0"/>
              <w:spacing w:after="0" w:line="240" w:lineRule="auto"/>
              <w:jc w:val="both"/>
              <w:rPr>
                <w:rStyle w:val="FontStyle13"/>
                <w:sz w:val="22"/>
                <w:szCs w:val="22"/>
              </w:rPr>
            </w:pPr>
            <w:r w:rsidRPr="0022424D">
              <w:rPr>
                <w:rStyle w:val="FontStyle13"/>
                <w:sz w:val="22"/>
                <w:szCs w:val="22"/>
              </w:rPr>
              <w:t xml:space="preserve">Политические отношения США и </w:t>
            </w:r>
            <w:r w:rsidR="009020F4">
              <w:rPr>
                <w:rStyle w:val="FontStyle13"/>
                <w:sz w:val="22"/>
                <w:szCs w:val="22"/>
              </w:rPr>
              <w:t>России</w:t>
            </w:r>
            <w:r w:rsidR="009020F4" w:rsidRPr="0022424D">
              <w:rPr>
                <w:rStyle w:val="FontStyle13"/>
                <w:sz w:val="22"/>
                <w:szCs w:val="22"/>
              </w:rPr>
              <w:t xml:space="preserve"> в ХХ</w:t>
            </w:r>
            <w:r w:rsidR="009020F4">
              <w:rPr>
                <w:rStyle w:val="FontStyle13"/>
                <w:sz w:val="22"/>
                <w:szCs w:val="22"/>
              </w:rPr>
              <w:t xml:space="preserve"> - </w:t>
            </w:r>
            <w:r w:rsidR="009020F4" w:rsidRPr="009020F4">
              <w:rPr>
                <w:rFonts w:ascii="Times New Roman" w:hAnsi="Times New Roman" w:cs="Times New Roman"/>
                <w:iCs/>
                <w:color w:val="000000"/>
              </w:rPr>
              <w:t>ХХ</w:t>
            </w:r>
            <w:proofErr w:type="gramStart"/>
            <w:r w:rsidR="009020F4" w:rsidRPr="009020F4">
              <w:rPr>
                <w:rFonts w:ascii="Times New Roman" w:hAnsi="Times New Roman" w:cs="Times New Roman"/>
                <w:iCs/>
                <w:color w:val="000000"/>
                <w:lang w:val="en-US"/>
              </w:rPr>
              <w:t>I</w:t>
            </w:r>
            <w:proofErr w:type="gramEnd"/>
            <w:r w:rsidR="009020F4" w:rsidRPr="0022424D">
              <w:rPr>
                <w:rStyle w:val="FontStyle13"/>
                <w:sz w:val="22"/>
                <w:szCs w:val="22"/>
              </w:rPr>
              <w:t xml:space="preserve"> век</w:t>
            </w:r>
            <w:r w:rsidR="009020F4">
              <w:rPr>
                <w:rStyle w:val="FontStyle13"/>
                <w:sz w:val="22"/>
                <w:szCs w:val="22"/>
              </w:rPr>
              <w:t>е</w:t>
            </w:r>
          </w:p>
        </w:tc>
        <w:tc>
          <w:tcPr>
            <w:tcW w:w="993" w:type="dxa"/>
            <w:tcBorders>
              <w:top w:val="single" w:sz="4" w:space="0" w:color="000000"/>
              <w:left w:val="single" w:sz="4" w:space="0" w:color="000000"/>
              <w:bottom w:val="single" w:sz="4" w:space="0" w:color="000000"/>
            </w:tcBorders>
          </w:tcPr>
          <w:p w:rsidR="00CE55AD" w:rsidRPr="0022424D" w:rsidRDefault="00CE55AD" w:rsidP="00CE55AD">
            <w:pPr>
              <w:snapToGrid w:val="0"/>
              <w:spacing w:after="0" w:line="240" w:lineRule="auto"/>
              <w:jc w:val="center"/>
              <w:rPr>
                <w:rStyle w:val="FontStyle13"/>
                <w:sz w:val="22"/>
                <w:szCs w:val="22"/>
              </w:rPr>
            </w:pPr>
            <w:r w:rsidRPr="0022424D">
              <w:rPr>
                <w:rStyle w:val="FontStyle13"/>
                <w:sz w:val="22"/>
                <w:szCs w:val="22"/>
              </w:rPr>
              <w:t>25</w:t>
            </w:r>
          </w:p>
        </w:tc>
        <w:tc>
          <w:tcPr>
            <w:tcW w:w="2693" w:type="dxa"/>
            <w:vMerge/>
            <w:tcBorders>
              <w:left w:val="single" w:sz="4" w:space="0" w:color="000000"/>
              <w:bottom w:val="single" w:sz="4" w:space="0" w:color="auto"/>
              <w:right w:val="single" w:sz="4" w:space="0" w:color="000000"/>
            </w:tcBorders>
          </w:tcPr>
          <w:p w:rsidR="00CE55AD" w:rsidRPr="0022424D" w:rsidRDefault="00CE55AD" w:rsidP="00CE55AD">
            <w:pPr>
              <w:snapToGrid w:val="0"/>
              <w:spacing w:after="0" w:line="240" w:lineRule="auto"/>
              <w:rPr>
                <w:rStyle w:val="FontStyle13"/>
                <w:sz w:val="22"/>
                <w:szCs w:val="22"/>
              </w:rPr>
            </w:pPr>
          </w:p>
        </w:tc>
      </w:tr>
    </w:tbl>
    <w:p w:rsidR="00CE55AD" w:rsidRPr="0022424D" w:rsidRDefault="00CE55AD" w:rsidP="00CE55AD">
      <w:pPr>
        <w:spacing w:after="0" w:line="240" w:lineRule="auto"/>
        <w:ind w:left="567"/>
        <w:rPr>
          <w:rFonts w:ascii="Times New Roman" w:hAnsi="Times New Roman" w:cs="Times New Roman"/>
        </w:rPr>
      </w:pPr>
    </w:p>
    <w:tbl>
      <w:tblPr>
        <w:tblW w:w="9923" w:type="dxa"/>
        <w:tblInd w:w="108" w:type="dxa"/>
        <w:tblLayout w:type="fixed"/>
        <w:tblLook w:val="0000" w:firstRow="0" w:lastRow="0" w:firstColumn="0" w:lastColumn="0" w:noHBand="0" w:noVBand="0"/>
      </w:tblPr>
      <w:tblGrid>
        <w:gridCol w:w="2977"/>
        <w:gridCol w:w="3402"/>
        <w:gridCol w:w="3544"/>
      </w:tblGrid>
      <w:tr w:rsidR="00CE55AD" w:rsidRPr="0022424D" w:rsidTr="00CE55AD">
        <w:trPr>
          <w:trHeight w:val="23"/>
        </w:trPr>
        <w:tc>
          <w:tcPr>
            <w:tcW w:w="2977" w:type="dxa"/>
            <w:vMerge w:val="restart"/>
            <w:tcBorders>
              <w:top w:val="single" w:sz="8" w:space="0" w:color="000000"/>
              <w:left w:val="single" w:sz="8" w:space="0" w:color="000000"/>
              <w:bottom w:val="single" w:sz="4" w:space="0" w:color="000000"/>
            </w:tcBorders>
            <w:vAlign w:val="center"/>
          </w:tcPr>
          <w:p w:rsidR="00CE55AD" w:rsidRPr="0022424D" w:rsidRDefault="00CE55AD" w:rsidP="00CE55AD">
            <w:pPr>
              <w:snapToGrid w:val="0"/>
              <w:spacing w:after="0" w:line="240" w:lineRule="auto"/>
              <w:jc w:val="center"/>
              <w:rPr>
                <w:rFonts w:ascii="Times New Roman" w:hAnsi="Times New Roman" w:cs="Times New Roman"/>
                <w:b/>
              </w:rPr>
            </w:pPr>
            <w:r w:rsidRPr="0022424D">
              <w:rPr>
                <w:rFonts w:ascii="Times New Roman" w:hAnsi="Times New Roman" w:cs="Times New Roman"/>
                <w:b/>
              </w:rPr>
              <w:t>Процент результативности (правильных ответов)</w:t>
            </w:r>
          </w:p>
        </w:tc>
        <w:tc>
          <w:tcPr>
            <w:tcW w:w="6946" w:type="dxa"/>
            <w:gridSpan w:val="2"/>
            <w:tcBorders>
              <w:top w:val="single" w:sz="8" w:space="0" w:color="000000"/>
              <w:left w:val="single" w:sz="4" w:space="0" w:color="000000"/>
              <w:bottom w:val="single" w:sz="4" w:space="0" w:color="000000"/>
              <w:right w:val="single" w:sz="8" w:space="0" w:color="000000"/>
            </w:tcBorders>
            <w:vAlign w:val="center"/>
          </w:tcPr>
          <w:p w:rsidR="00CE55AD" w:rsidRPr="0022424D" w:rsidRDefault="00CE55AD" w:rsidP="00CE55AD">
            <w:pPr>
              <w:snapToGrid w:val="0"/>
              <w:spacing w:after="0" w:line="240" w:lineRule="auto"/>
              <w:jc w:val="center"/>
              <w:rPr>
                <w:rFonts w:ascii="Times New Roman" w:hAnsi="Times New Roman" w:cs="Times New Roman"/>
                <w:b/>
              </w:rPr>
            </w:pPr>
            <w:r w:rsidRPr="0022424D">
              <w:rPr>
                <w:rFonts w:ascii="Times New Roman" w:hAnsi="Times New Roman" w:cs="Times New Roman"/>
                <w:b/>
              </w:rPr>
              <w:t>Качественная оценка индивидуальных образовательных достижений</w:t>
            </w:r>
          </w:p>
        </w:tc>
      </w:tr>
      <w:tr w:rsidR="00CE55AD" w:rsidRPr="0022424D" w:rsidTr="00CE55AD">
        <w:trPr>
          <w:trHeight w:val="23"/>
        </w:trPr>
        <w:tc>
          <w:tcPr>
            <w:tcW w:w="2977" w:type="dxa"/>
            <w:vMerge/>
            <w:tcBorders>
              <w:top w:val="single" w:sz="4" w:space="0" w:color="000000"/>
              <w:left w:val="single" w:sz="8" w:space="0" w:color="000000"/>
              <w:bottom w:val="single" w:sz="8" w:space="0" w:color="000000"/>
            </w:tcBorders>
            <w:vAlign w:val="center"/>
          </w:tcPr>
          <w:p w:rsidR="00CE55AD" w:rsidRPr="0022424D" w:rsidRDefault="00CE55AD" w:rsidP="00CE55AD">
            <w:pPr>
              <w:snapToGrid w:val="0"/>
              <w:spacing w:after="0" w:line="240" w:lineRule="auto"/>
              <w:jc w:val="center"/>
              <w:rPr>
                <w:rFonts w:ascii="Times New Roman" w:hAnsi="Times New Roman" w:cs="Times New Roman"/>
                <w:b/>
              </w:rPr>
            </w:pPr>
          </w:p>
        </w:tc>
        <w:tc>
          <w:tcPr>
            <w:tcW w:w="3402" w:type="dxa"/>
            <w:tcBorders>
              <w:top w:val="single" w:sz="4" w:space="0" w:color="000000"/>
              <w:left w:val="single" w:sz="4" w:space="0" w:color="000000"/>
              <w:bottom w:val="single" w:sz="8" w:space="0" w:color="000000"/>
            </w:tcBorders>
            <w:vAlign w:val="center"/>
          </w:tcPr>
          <w:p w:rsidR="00CE55AD" w:rsidRPr="0022424D" w:rsidRDefault="00CE55AD" w:rsidP="00CE55AD">
            <w:pPr>
              <w:snapToGrid w:val="0"/>
              <w:spacing w:after="0" w:line="240" w:lineRule="auto"/>
              <w:jc w:val="center"/>
              <w:rPr>
                <w:rFonts w:ascii="Times New Roman" w:hAnsi="Times New Roman" w:cs="Times New Roman"/>
                <w:b/>
              </w:rPr>
            </w:pPr>
            <w:r w:rsidRPr="0022424D">
              <w:rPr>
                <w:rFonts w:ascii="Times New Roman" w:hAnsi="Times New Roman" w:cs="Times New Roman"/>
                <w:b/>
              </w:rPr>
              <w:t>балл (отметка)</w:t>
            </w:r>
          </w:p>
        </w:tc>
        <w:tc>
          <w:tcPr>
            <w:tcW w:w="3544" w:type="dxa"/>
            <w:tcBorders>
              <w:top w:val="single" w:sz="4" w:space="0" w:color="000000"/>
              <w:left w:val="single" w:sz="4" w:space="0" w:color="000000"/>
              <w:bottom w:val="single" w:sz="8" w:space="0" w:color="000000"/>
              <w:right w:val="single" w:sz="8" w:space="0" w:color="000000"/>
            </w:tcBorders>
            <w:vAlign w:val="center"/>
          </w:tcPr>
          <w:p w:rsidR="00CE55AD" w:rsidRPr="0022424D" w:rsidRDefault="00CE55AD" w:rsidP="00CE55AD">
            <w:pPr>
              <w:snapToGrid w:val="0"/>
              <w:spacing w:after="0" w:line="240" w:lineRule="auto"/>
              <w:jc w:val="center"/>
              <w:rPr>
                <w:rFonts w:ascii="Times New Roman" w:hAnsi="Times New Roman" w:cs="Times New Roman"/>
                <w:b/>
              </w:rPr>
            </w:pPr>
            <w:r w:rsidRPr="0022424D">
              <w:rPr>
                <w:rFonts w:ascii="Times New Roman" w:hAnsi="Times New Roman" w:cs="Times New Roman"/>
                <w:b/>
              </w:rPr>
              <w:t>вербальный аналог</w:t>
            </w:r>
          </w:p>
        </w:tc>
      </w:tr>
      <w:tr w:rsidR="00CE55AD" w:rsidRPr="0022424D" w:rsidTr="00CE55AD">
        <w:trPr>
          <w:trHeight w:val="23"/>
        </w:trPr>
        <w:tc>
          <w:tcPr>
            <w:tcW w:w="2977" w:type="dxa"/>
            <w:tcBorders>
              <w:top w:val="single" w:sz="8" w:space="0" w:color="000000"/>
              <w:left w:val="single" w:sz="8" w:space="0" w:color="000000"/>
              <w:bottom w:val="single" w:sz="4" w:space="0" w:color="000000"/>
            </w:tcBorders>
            <w:vAlign w:val="center"/>
          </w:tcPr>
          <w:p w:rsidR="00CE55AD" w:rsidRPr="0022424D" w:rsidRDefault="00CE55AD" w:rsidP="00CE55AD">
            <w:pPr>
              <w:snapToGrid w:val="0"/>
              <w:spacing w:after="0" w:line="240" w:lineRule="auto"/>
              <w:jc w:val="center"/>
              <w:rPr>
                <w:rFonts w:ascii="Times New Roman" w:hAnsi="Times New Roman" w:cs="Times New Roman"/>
              </w:rPr>
            </w:pPr>
            <w:r w:rsidRPr="0022424D">
              <w:rPr>
                <w:rFonts w:ascii="Times New Roman" w:hAnsi="Times New Roman" w:cs="Times New Roman"/>
              </w:rPr>
              <w:t>90 ÷ 100</w:t>
            </w:r>
          </w:p>
        </w:tc>
        <w:tc>
          <w:tcPr>
            <w:tcW w:w="3402" w:type="dxa"/>
            <w:tcBorders>
              <w:top w:val="single" w:sz="8" w:space="0" w:color="000000"/>
              <w:left w:val="single" w:sz="4" w:space="0" w:color="000000"/>
              <w:bottom w:val="single" w:sz="4" w:space="0" w:color="000000"/>
            </w:tcBorders>
            <w:vAlign w:val="center"/>
          </w:tcPr>
          <w:p w:rsidR="00CE55AD" w:rsidRPr="0022424D" w:rsidRDefault="00CE55AD" w:rsidP="00CE55AD">
            <w:pPr>
              <w:snapToGrid w:val="0"/>
              <w:spacing w:after="0" w:line="240" w:lineRule="auto"/>
              <w:jc w:val="center"/>
              <w:rPr>
                <w:rFonts w:ascii="Times New Roman" w:hAnsi="Times New Roman" w:cs="Times New Roman"/>
              </w:rPr>
            </w:pPr>
            <w:r w:rsidRPr="0022424D">
              <w:rPr>
                <w:rFonts w:ascii="Times New Roman" w:hAnsi="Times New Roman" w:cs="Times New Roman"/>
              </w:rPr>
              <w:t>5</w:t>
            </w:r>
          </w:p>
        </w:tc>
        <w:tc>
          <w:tcPr>
            <w:tcW w:w="3544" w:type="dxa"/>
            <w:tcBorders>
              <w:top w:val="single" w:sz="8" w:space="0" w:color="000000"/>
              <w:left w:val="single" w:sz="4" w:space="0" w:color="000000"/>
              <w:bottom w:val="single" w:sz="4" w:space="0" w:color="000000"/>
              <w:right w:val="single" w:sz="8" w:space="0" w:color="000000"/>
            </w:tcBorders>
          </w:tcPr>
          <w:p w:rsidR="00CE55AD" w:rsidRPr="0022424D" w:rsidRDefault="00CE55AD" w:rsidP="00CE55AD">
            <w:pPr>
              <w:snapToGrid w:val="0"/>
              <w:spacing w:after="0" w:line="240" w:lineRule="auto"/>
              <w:jc w:val="center"/>
              <w:rPr>
                <w:rFonts w:ascii="Times New Roman" w:hAnsi="Times New Roman" w:cs="Times New Roman"/>
              </w:rPr>
            </w:pPr>
            <w:r w:rsidRPr="0022424D">
              <w:rPr>
                <w:rFonts w:ascii="Times New Roman" w:hAnsi="Times New Roman" w:cs="Times New Roman"/>
              </w:rPr>
              <w:t>отлично</w:t>
            </w:r>
          </w:p>
        </w:tc>
      </w:tr>
      <w:tr w:rsidR="00CE55AD" w:rsidRPr="0022424D" w:rsidTr="00CE55AD">
        <w:trPr>
          <w:trHeight w:val="23"/>
        </w:trPr>
        <w:tc>
          <w:tcPr>
            <w:tcW w:w="2977" w:type="dxa"/>
            <w:tcBorders>
              <w:top w:val="single" w:sz="4" w:space="0" w:color="000000"/>
              <w:left w:val="single" w:sz="8" w:space="0" w:color="000000"/>
              <w:bottom w:val="single" w:sz="4" w:space="0" w:color="000000"/>
            </w:tcBorders>
            <w:vAlign w:val="center"/>
          </w:tcPr>
          <w:p w:rsidR="00CE55AD" w:rsidRPr="0022424D" w:rsidRDefault="00CE55AD" w:rsidP="00CE55AD">
            <w:pPr>
              <w:snapToGrid w:val="0"/>
              <w:spacing w:after="0" w:line="240" w:lineRule="auto"/>
              <w:jc w:val="center"/>
              <w:rPr>
                <w:rFonts w:ascii="Times New Roman" w:hAnsi="Times New Roman" w:cs="Times New Roman"/>
              </w:rPr>
            </w:pPr>
            <w:r w:rsidRPr="0022424D">
              <w:rPr>
                <w:rFonts w:ascii="Times New Roman" w:hAnsi="Times New Roman" w:cs="Times New Roman"/>
              </w:rPr>
              <w:t>80 ÷ 89</w:t>
            </w:r>
          </w:p>
        </w:tc>
        <w:tc>
          <w:tcPr>
            <w:tcW w:w="3402" w:type="dxa"/>
            <w:tcBorders>
              <w:top w:val="single" w:sz="4" w:space="0" w:color="000000"/>
              <w:left w:val="single" w:sz="4" w:space="0" w:color="000000"/>
              <w:bottom w:val="single" w:sz="4" w:space="0" w:color="000000"/>
            </w:tcBorders>
            <w:vAlign w:val="center"/>
          </w:tcPr>
          <w:p w:rsidR="00CE55AD" w:rsidRPr="0022424D" w:rsidRDefault="00CE55AD" w:rsidP="00CE55AD">
            <w:pPr>
              <w:snapToGrid w:val="0"/>
              <w:spacing w:after="0" w:line="240" w:lineRule="auto"/>
              <w:jc w:val="center"/>
              <w:rPr>
                <w:rFonts w:ascii="Times New Roman" w:hAnsi="Times New Roman" w:cs="Times New Roman"/>
              </w:rPr>
            </w:pPr>
            <w:r w:rsidRPr="0022424D">
              <w:rPr>
                <w:rFonts w:ascii="Times New Roman" w:hAnsi="Times New Roman" w:cs="Times New Roman"/>
              </w:rPr>
              <w:t>4</w:t>
            </w:r>
          </w:p>
        </w:tc>
        <w:tc>
          <w:tcPr>
            <w:tcW w:w="3544" w:type="dxa"/>
            <w:tcBorders>
              <w:top w:val="single" w:sz="4" w:space="0" w:color="000000"/>
              <w:left w:val="single" w:sz="4" w:space="0" w:color="000000"/>
              <w:bottom w:val="single" w:sz="4" w:space="0" w:color="000000"/>
              <w:right w:val="single" w:sz="8" w:space="0" w:color="000000"/>
            </w:tcBorders>
          </w:tcPr>
          <w:p w:rsidR="00CE55AD" w:rsidRPr="0022424D" w:rsidRDefault="00CE55AD" w:rsidP="00CE55AD">
            <w:pPr>
              <w:snapToGrid w:val="0"/>
              <w:spacing w:after="0" w:line="240" w:lineRule="auto"/>
              <w:jc w:val="center"/>
              <w:rPr>
                <w:rFonts w:ascii="Times New Roman" w:hAnsi="Times New Roman" w:cs="Times New Roman"/>
              </w:rPr>
            </w:pPr>
            <w:r w:rsidRPr="0022424D">
              <w:rPr>
                <w:rFonts w:ascii="Times New Roman" w:hAnsi="Times New Roman" w:cs="Times New Roman"/>
              </w:rPr>
              <w:t>хорошо</w:t>
            </w:r>
          </w:p>
        </w:tc>
      </w:tr>
      <w:tr w:rsidR="00CE55AD" w:rsidRPr="0022424D" w:rsidTr="00CE55AD">
        <w:trPr>
          <w:trHeight w:val="23"/>
        </w:trPr>
        <w:tc>
          <w:tcPr>
            <w:tcW w:w="2977" w:type="dxa"/>
            <w:tcBorders>
              <w:top w:val="single" w:sz="4" w:space="0" w:color="000000"/>
              <w:left w:val="single" w:sz="8" w:space="0" w:color="000000"/>
              <w:bottom w:val="single" w:sz="4" w:space="0" w:color="000000"/>
            </w:tcBorders>
            <w:vAlign w:val="center"/>
          </w:tcPr>
          <w:p w:rsidR="00CE55AD" w:rsidRPr="0022424D" w:rsidRDefault="00CE55AD" w:rsidP="00CE55AD">
            <w:pPr>
              <w:snapToGrid w:val="0"/>
              <w:spacing w:after="0" w:line="240" w:lineRule="auto"/>
              <w:jc w:val="center"/>
              <w:rPr>
                <w:rFonts w:ascii="Times New Roman" w:hAnsi="Times New Roman" w:cs="Times New Roman"/>
              </w:rPr>
            </w:pPr>
            <w:r w:rsidRPr="0022424D">
              <w:rPr>
                <w:rFonts w:ascii="Times New Roman" w:hAnsi="Times New Roman" w:cs="Times New Roman"/>
              </w:rPr>
              <w:t>70 ÷ 79</w:t>
            </w:r>
          </w:p>
        </w:tc>
        <w:tc>
          <w:tcPr>
            <w:tcW w:w="3402" w:type="dxa"/>
            <w:tcBorders>
              <w:top w:val="single" w:sz="4" w:space="0" w:color="000000"/>
              <w:left w:val="single" w:sz="4" w:space="0" w:color="000000"/>
              <w:bottom w:val="single" w:sz="4" w:space="0" w:color="000000"/>
            </w:tcBorders>
            <w:vAlign w:val="center"/>
          </w:tcPr>
          <w:p w:rsidR="00CE55AD" w:rsidRPr="0022424D" w:rsidRDefault="00CE55AD" w:rsidP="00CE55AD">
            <w:pPr>
              <w:snapToGrid w:val="0"/>
              <w:spacing w:after="0" w:line="240" w:lineRule="auto"/>
              <w:jc w:val="center"/>
              <w:rPr>
                <w:rFonts w:ascii="Times New Roman" w:hAnsi="Times New Roman" w:cs="Times New Roman"/>
              </w:rPr>
            </w:pPr>
            <w:r w:rsidRPr="0022424D">
              <w:rPr>
                <w:rFonts w:ascii="Times New Roman" w:hAnsi="Times New Roman" w:cs="Times New Roman"/>
              </w:rPr>
              <w:t>3</w:t>
            </w:r>
          </w:p>
        </w:tc>
        <w:tc>
          <w:tcPr>
            <w:tcW w:w="3544" w:type="dxa"/>
            <w:tcBorders>
              <w:top w:val="single" w:sz="4" w:space="0" w:color="000000"/>
              <w:left w:val="single" w:sz="4" w:space="0" w:color="000000"/>
              <w:bottom w:val="single" w:sz="4" w:space="0" w:color="000000"/>
              <w:right w:val="single" w:sz="8" w:space="0" w:color="000000"/>
            </w:tcBorders>
          </w:tcPr>
          <w:p w:rsidR="00CE55AD" w:rsidRPr="0022424D" w:rsidRDefault="00CE55AD" w:rsidP="00CE55AD">
            <w:pPr>
              <w:snapToGrid w:val="0"/>
              <w:spacing w:after="0" w:line="240" w:lineRule="auto"/>
              <w:jc w:val="center"/>
              <w:rPr>
                <w:rFonts w:ascii="Times New Roman" w:hAnsi="Times New Roman" w:cs="Times New Roman"/>
              </w:rPr>
            </w:pPr>
            <w:r w:rsidRPr="0022424D">
              <w:rPr>
                <w:rFonts w:ascii="Times New Roman" w:hAnsi="Times New Roman" w:cs="Times New Roman"/>
              </w:rPr>
              <w:t>удовлетворительно</w:t>
            </w:r>
          </w:p>
        </w:tc>
      </w:tr>
      <w:tr w:rsidR="00CE55AD" w:rsidRPr="0022424D" w:rsidTr="00CE55AD">
        <w:trPr>
          <w:trHeight w:val="23"/>
        </w:trPr>
        <w:tc>
          <w:tcPr>
            <w:tcW w:w="2977" w:type="dxa"/>
            <w:tcBorders>
              <w:top w:val="single" w:sz="4" w:space="0" w:color="000000"/>
              <w:left w:val="single" w:sz="8" w:space="0" w:color="000000"/>
              <w:bottom w:val="single" w:sz="4" w:space="0" w:color="000000"/>
            </w:tcBorders>
            <w:vAlign w:val="center"/>
          </w:tcPr>
          <w:p w:rsidR="00CE55AD" w:rsidRPr="0022424D" w:rsidRDefault="00CE55AD" w:rsidP="00CE55AD">
            <w:pPr>
              <w:snapToGrid w:val="0"/>
              <w:spacing w:after="0" w:line="240" w:lineRule="auto"/>
              <w:jc w:val="center"/>
              <w:rPr>
                <w:rFonts w:ascii="Times New Roman" w:hAnsi="Times New Roman" w:cs="Times New Roman"/>
              </w:rPr>
            </w:pPr>
            <w:r w:rsidRPr="0022424D">
              <w:rPr>
                <w:rFonts w:ascii="Times New Roman" w:hAnsi="Times New Roman" w:cs="Times New Roman"/>
              </w:rPr>
              <w:t>менее 70</w:t>
            </w:r>
          </w:p>
        </w:tc>
        <w:tc>
          <w:tcPr>
            <w:tcW w:w="3402" w:type="dxa"/>
            <w:tcBorders>
              <w:top w:val="single" w:sz="4" w:space="0" w:color="000000"/>
              <w:left w:val="single" w:sz="4" w:space="0" w:color="000000"/>
              <w:bottom w:val="single" w:sz="4" w:space="0" w:color="000000"/>
            </w:tcBorders>
            <w:vAlign w:val="center"/>
          </w:tcPr>
          <w:p w:rsidR="00CE55AD" w:rsidRPr="0022424D" w:rsidRDefault="00CE55AD" w:rsidP="00CE55AD">
            <w:pPr>
              <w:snapToGrid w:val="0"/>
              <w:spacing w:after="0" w:line="240" w:lineRule="auto"/>
              <w:jc w:val="center"/>
              <w:rPr>
                <w:rFonts w:ascii="Times New Roman" w:hAnsi="Times New Roman" w:cs="Times New Roman"/>
              </w:rPr>
            </w:pPr>
            <w:r w:rsidRPr="0022424D">
              <w:rPr>
                <w:rFonts w:ascii="Times New Roman" w:hAnsi="Times New Roman" w:cs="Times New Roman"/>
              </w:rPr>
              <w:t>2</w:t>
            </w:r>
          </w:p>
        </w:tc>
        <w:tc>
          <w:tcPr>
            <w:tcW w:w="3544" w:type="dxa"/>
            <w:tcBorders>
              <w:top w:val="single" w:sz="4" w:space="0" w:color="000000"/>
              <w:left w:val="single" w:sz="4" w:space="0" w:color="000000"/>
              <w:bottom w:val="single" w:sz="4" w:space="0" w:color="000000"/>
              <w:right w:val="single" w:sz="8" w:space="0" w:color="000000"/>
            </w:tcBorders>
          </w:tcPr>
          <w:p w:rsidR="00CE55AD" w:rsidRPr="0022424D" w:rsidRDefault="00CE55AD" w:rsidP="00CE55AD">
            <w:pPr>
              <w:snapToGrid w:val="0"/>
              <w:spacing w:after="0" w:line="240" w:lineRule="auto"/>
              <w:jc w:val="center"/>
              <w:rPr>
                <w:rFonts w:ascii="Times New Roman" w:hAnsi="Times New Roman" w:cs="Times New Roman"/>
              </w:rPr>
            </w:pPr>
            <w:r w:rsidRPr="0022424D">
              <w:rPr>
                <w:rFonts w:ascii="Times New Roman" w:hAnsi="Times New Roman" w:cs="Times New Roman"/>
              </w:rPr>
              <w:t>не удовлетворительно</w:t>
            </w:r>
          </w:p>
        </w:tc>
      </w:tr>
    </w:tbl>
    <w:p w:rsidR="00CE55AD" w:rsidRPr="0022424D" w:rsidRDefault="00CE55AD" w:rsidP="00CE55AD">
      <w:pPr>
        <w:spacing w:after="0" w:line="240" w:lineRule="auto"/>
        <w:ind w:left="349"/>
        <w:jc w:val="both"/>
        <w:rPr>
          <w:rFonts w:ascii="Times New Roman" w:hAnsi="Times New Roman" w:cs="Times New Roman"/>
        </w:rPr>
      </w:pPr>
    </w:p>
    <w:p w:rsidR="00CE55AD" w:rsidRPr="0022424D" w:rsidRDefault="00CE55AD" w:rsidP="00CE55AD">
      <w:pPr>
        <w:spacing w:after="0" w:line="240" w:lineRule="auto"/>
        <w:ind w:left="349"/>
        <w:jc w:val="both"/>
        <w:rPr>
          <w:rFonts w:ascii="Times New Roman" w:hAnsi="Times New Roman" w:cs="Times New Roman"/>
        </w:rPr>
      </w:pPr>
    </w:p>
    <w:p w:rsidR="00C631E0" w:rsidRDefault="00C631E0" w:rsidP="00CE55AD">
      <w:pPr>
        <w:spacing w:after="0" w:line="240" w:lineRule="auto"/>
        <w:ind w:firstLine="567"/>
        <w:jc w:val="center"/>
        <w:rPr>
          <w:rFonts w:ascii="Times New Roman" w:hAnsi="Times New Roman" w:cs="Times New Roman"/>
          <w:b/>
        </w:rPr>
      </w:pPr>
    </w:p>
    <w:p w:rsidR="00C631E0" w:rsidRDefault="00C631E0" w:rsidP="00CE55AD">
      <w:pPr>
        <w:spacing w:after="0" w:line="240" w:lineRule="auto"/>
        <w:ind w:firstLine="567"/>
        <w:jc w:val="center"/>
        <w:rPr>
          <w:rFonts w:ascii="Times New Roman" w:hAnsi="Times New Roman" w:cs="Times New Roman"/>
          <w:b/>
        </w:rPr>
      </w:pPr>
    </w:p>
    <w:p w:rsidR="00C631E0" w:rsidRDefault="00C631E0" w:rsidP="00CE55AD">
      <w:pPr>
        <w:spacing w:after="0" w:line="240" w:lineRule="auto"/>
        <w:ind w:firstLine="567"/>
        <w:jc w:val="center"/>
        <w:rPr>
          <w:rFonts w:ascii="Times New Roman" w:hAnsi="Times New Roman" w:cs="Times New Roman"/>
          <w:b/>
        </w:rPr>
      </w:pPr>
    </w:p>
    <w:p w:rsidR="00C631E0" w:rsidRDefault="00C631E0" w:rsidP="00CE55AD">
      <w:pPr>
        <w:spacing w:after="0" w:line="240" w:lineRule="auto"/>
        <w:ind w:firstLine="567"/>
        <w:jc w:val="center"/>
        <w:rPr>
          <w:rFonts w:ascii="Times New Roman" w:hAnsi="Times New Roman" w:cs="Times New Roman"/>
          <w:b/>
        </w:rPr>
      </w:pPr>
    </w:p>
    <w:p w:rsidR="00C631E0" w:rsidRDefault="00C631E0" w:rsidP="00CE55AD">
      <w:pPr>
        <w:spacing w:after="0" w:line="240" w:lineRule="auto"/>
        <w:ind w:firstLine="567"/>
        <w:jc w:val="center"/>
        <w:rPr>
          <w:rFonts w:ascii="Times New Roman" w:hAnsi="Times New Roman" w:cs="Times New Roman"/>
          <w:b/>
        </w:rPr>
      </w:pPr>
    </w:p>
    <w:p w:rsidR="00C631E0" w:rsidRDefault="00C631E0" w:rsidP="00CE55AD">
      <w:pPr>
        <w:spacing w:after="0" w:line="240" w:lineRule="auto"/>
        <w:ind w:firstLine="567"/>
        <w:jc w:val="center"/>
        <w:rPr>
          <w:rFonts w:ascii="Times New Roman" w:hAnsi="Times New Roman" w:cs="Times New Roman"/>
          <w:b/>
        </w:rPr>
      </w:pPr>
    </w:p>
    <w:p w:rsidR="00C631E0" w:rsidRDefault="00C631E0" w:rsidP="00CE55AD">
      <w:pPr>
        <w:spacing w:after="0" w:line="240" w:lineRule="auto"/>
        <w:ind w:firstLine="567"/>
        <w:jc w:val="center"/>
        <w:rPr>
          <w:rFonts w:ascii="Times New Roman" w:hAnsi="Times New Roman" w:cs="Times New Roman"/>
          <w:b/>
        </w:rPr>
      </w:pPr>
    </w:p>
    <w:p w:rsidR="00C631E0" w:rsidRDefault="00C631E0" w:rsidP="00CE55AD">
      <w:pPr>
        <w:spacing w:after="0" w:line="240" w:lineRule="auto"/>
        <w:ind w:firstLine="567"/>
        <w:jc w:val="center"/>
        <w:rPr>
          <w:rFonts w:ascii="Times New Roman" w:hAnsi="Times New Roman" w:cs="Times New Roman"/>
          <w:b/>
        </w:rPr>
      </w:pPr>
    </w:p>
    <w:p w:rsidR="00C631E0" w:rsidRDefault="00C631E0" w:rsidP="00CE55AD">
      <w:pPr>
        <w:spacing w:after="0" w:line="240" w:lineRule="auto"/>
        <w:ind w:firstLine="567"/>
        <w:jc w:val="center"/>
        <w:rPr>
          <w:rFonts w:ascii="Times New Roman" w:hAnsi="Times New Roman" w:cs="Times New Roman"/>
          <w:b/>
        </w:rPr>
      </w:pPr>
    </w:p>
    <w:p w:rsidR="00C631E0" w:rsidRDefault="00C631E0" w:rsidP="00CE55AD">
      <w:pPr>
        <w:spacing w:after="0" w:line="240" w:lineRule="auto"/>
        <w:ind w:firstLine="567"/>
        <w:jc w:val="center"/>
        <w:rPr>
          <w:rFonts w:ascii="Times New Roman" w:hAnsi="Times New Roman" w:cs="Times New Roman"/>
          <w:b/>
        </w:rPr>
      </w:pPr>
    </w:p>
    <w:p w:rsidR="00C631E0" w:rsidRDefault="00C631E0" w:rsidP="00CE55AD">
      <w:pPr>
        <w:spacing w:after="0" w:line="240" w:lineRule="auto"/>
        <w:ind w:firstLine="567"/>
        <w:jc w:val="center"/>
        <w:rPr>
          <w:rFonts w:ascii="Times New Roman" w:hAnsi="Times New Roman" w:cs="Times New Roman"/>
          <w:b/>
        </w:rPr>
      </w:pPr>
    </w:p>
    <w:p w:rsidR="00C631E0" w:rsidRDefault="00C631E0" w:rsidP="00CE55AD">
      <w:pPr>
        <w:spacing w:after="0" w:line="240" w:lineRule="auto"/>
        <w:ind w:firstLine="567"/>
        <w:jc w:val="center"/>
        <w:rPr>
          <w:rFonts w:ascii="Times New Roman" w:hAnsi="Times New Roman" w:cs="Times New Roman"/>
          <w:b/>
        </w:rPr>
      </w:pPr>
    </w:p>
    <w:p w:rsidR="00C631E0" w:rsidRDefault="00C631E0" w:rsidP="00CE55AD">
      <w:pPr>
        <w:spacing w:after="0" w:line="240" w:lineRule="auto"/>
        <w:ind w:firstLine="567"/>
        <w:jc w:val="center"/>
        <w:rPr>
          <w:rFonts w:ascii="Times New Roman" w:hAnsi="Times New Roman" w:cs="Times New Roman"/>
          <w:b/>
        </w:rPr>
      </w:pPr>
    </w:p>
    <w:p w:rsidR="00C631E0" w:rsidRDefault="00C631E0" w:rsidP="00CE55AD">
      <w:pPr>
        <w:spacing w:after="0" w:line="240" w:lineRule="auto"/>
        <w:ind w:firstLine="567"/>
        <w:jc w:val="center"/>
        <w:rPr>
          <w:rFonts w:ascii="Times New Roman" w:hAnsi="Times New Roman" w:cs="Times New Roman"/>
          <w:b/>
        </w:rPr>
      </w:pPr>
    </w:p>
    <w:p w:rsidR="00C631E0" w:rsidRDefault="00C631E0" w:rsidP="00CE55AD">
      <w:pPr>
        <w:spacing w:after="0" w:line="240" w:lineRule="auto"/>
        <w:ind w:firstLine="567"/>
        <w:jc w:val="center"/>
        <w:rPr>
          <w:rFonts w:ascii="Times New Roman" w:hAnsi="Times New Roman" w:cs="Times New Roman"/>
          <w:b/>
        </w:rPr>
      </w:pPr>
    </w:p>
    <w:p w:rsidR="00C631E0" w:rsidRDefault="00C631E0" w:rsidP="00CE55AD">
      <w:pPr>
        <w:spacing w:after="0" w:line="240" w:lineRule="auto"/>
        <w:ind w:firstLine="567"/>
        <w:jc w:val="center"/>
        <w:rPr>
          <w:rFonts w:ascii="Times New Roman" w:hAnsi="Times New Roman" w:cs="Times New Roman"/>
          <w:b/>
        </w:rPr>
      </w:pPr>
    </w:p>
    <w:p w:rsidR="00C631E0" w:rsidRDefault="00C631E0" w:rsidP="00CE55AD">
      <w:pPr>
        <w:spacing w:after="0" w:line="240" w:lineRule="auto"/>
        <w:ind w:firstLine="567"/>
        <w:jc w:val="center"/>
        <w:rPr>
          <w:rFonts w:ascii="Times New Roman" w:hAnsi="Times New Roman" w:cs="Times New Roman"/>
          <w:b/>
        </w:rPr>
      </w:pPr>
    </w:p>
    <w:p w:rsidR="00C631E0" w:rsidRDefault="00C631E0" w:rsidP="00CE55AD">
      <w:pPr>
        <w:spacing w:after="0" w:line="240" w:lineRule="auto"/>
        <w:ind w:firstLine="567"/>
        <w:jc w:val="center"/>
        <w:rPr>
          <w:rFonts w:ascii="Times New Roman" w:hAnsi="Times New Roman" w:cs="Times New Roman"/>
          <w:b/>
        </w:rPr>
      </w:pPr>
    </w:p>
    <w:p w:rsidR="00C631E0" w:rsidRDefault="00C631E0" w:rsidP="00CE55AD">
      <w:pPr>
        <w:spacing w:after="0" w:line="240" w:lineRule="auto"/>
        <w:ind w:firstLine="567"/>
        <w:jc w:val="center"/>
        <w:rPr>
          <w:rFonts w:ascii="Times New Roman" w:hAnsi="Times New Roman" w:cs="Times New Roman"/>
          <w:b/>
        </w:rPr>
      </w:pPr>
    </w:p>
    <w:p w:rsidR="00C631E0" w:rsidRDefault="00C631E0" w:rsidP="00CE55AD">
      <w:pPr>
        <w:spacing w:after="0" w:line="240" w:lineRule="auto"/>
        <w:ind w:firstLine="567"/>
        <w:jc w:val="center"/>
        <w:rPr>
          <w:rFonts w:ascii="Times New Roman" w:hAnsi="Times New Roman" w:cs="Times New Roman"/>
          <w:b/>
        </w:rPr>
      </w:pPr>
    </w:p>
    <w:p w:rsidR="00C631E0" w:rsidRDefault="00C631E0" w:rsidP="00CE55AD">
      <w:pPr>
        <w:spacing w:after="0" w:line="240" w:lineRule="auto"/>
        <w:ind w:firstLine="567"/>
        <w:jc w:val="center"/>
        <w:rPr>
          <w:rFonts w:ascii="Times New Roman" w:hAnsi="Times New Roman" w:cs="Times New Roman"/>
          <w:b/>
        </w:rPr>
      </w:pPr>
    </w:p>
    <w:p w:rsidR="00CE55AD" w:rsidRDefault="00CE55AD" w:rsidP="00CE55AD">
      <w:pPr>
        <w:spacing w:after="0" w:line="240" w:lineRule="auto"/>
        <w:ind w:firstLine="567"/>
        <w:jc w:val="center"/>
        <w:rPr>
          <w:rFonts w:ascii="Times New Roman" w:hAnsi="Times New Roman" w:cs="Times New Roman"/>
          <w:b/>
        </w:rPr>
      </w:pPr>
      <w:r w:rsidRPr="0022424D">
        <w:rPr>
          <w:rFonts w:ascii="Times New Roman" w:hAnsi="Times New Roman" w:cs="Times New Roman"/>
          <w:b/>
        </w:rPr>
        <w:t>ИСПОЛЬЗУЕМАЯ ЛИТЕРАТУРА</w:t>
      </w:r>
      <w:r w:rsidR="00444D11">
        <w:rPr>
          <w:rFonts w:ascii="Times New Roman" w:hAnsi="Times New Roman" w:cs="Times New Roman"/>
          <w:b/>
        </w:rPr>
        <w:t xml:space="preserve"> </w:t>
      </w:r>
    </w:p>
    <w:p w:rsidR="00444D11" w:rsidRPr="00444D11" w:rsidRDefault="00444D11" w:rsidP="00444D11">
      <w:pPr>
        <w:pStyle w:val="Style4"/>
        <w:widowControl/>
        <w:spacing w:line="274" w:lineRule="exact"/>
        <w:rPr>
          <w:rStyle w:val="FontStyle97"/>
          <w:b/>
          <w:sz w:val="24"/>
          <w:szCs w:val="24"/>
        </w:rPr>
      </w:pPr>
      <w:r>
        <w:rPr>
          <w:rStyle w:val="FontStyle97"/>
          <w:b/>
          <w:sz w:val="24"/>
          <w:szCs w:val="24"/>
        </w:rPr>
        <w:t xml:space="preserve">                                                          </w:t>
      </w:r>
      <w:r w:rsidRPr="00444D11">
        <w:rPr>
          <w:rStyle w:val="FontStyle97"/>
          <w:b/>
          <w:sz w:val="24"/>
          <w:szCs w:val="24"/>
        </w:rPr>
        <w:t>Основные источники:</w:t>
      </w:r>
    </w:p>
    <w:p w:rsidR="00444D11" w:rsidRPr="00444D11" w:rsidRDefault="00444D11" w:rsidP="00444D11">
      <w:pPr>
        <w:pStyle w:val="Style75"/>
        <w:widowControl/>
        <w:spacing w:line="274" w:lineRule="exact"/>
        <w:ind w:right="10"/>
        <w:rPr>
          <w:rStyle w:val="FontStyle107"/>
          <w:sz w:val="24"/>
          <w:szCs w:val="24"/>
        </w:rPr>
      </w:pPr>
    </w:p>
    <w:p w:rsidR="00444D11" w:rsidRPr="00444D11" w:rsidRDefault="00444D11" w:rsidP="00444D11">
      <w:pPr>
        <w:tabs>
          <w:tab w:val="left" w:pos="0"/>
          <w:tab w:val="left" w:pos="360"/>
        </w:tabs>
        <w:spacing w:after="0" w:line="240" w:lineRule="auto"/>
        <w:ind w:right="-5"/>
        <w:jc w:val="both"/>
        <w:rPr>
          <w:rFonts w:ascii="Times New Roman" w:hAnsi="Times New Roman" w:cs="Times New Roman"/>
          <w:sz w:val="24"/>
          <w:szCs w:val="24"/>
        </w:rPr>
      </w:pPr>
      <w:r w:rsidRPr="00444D11">
        <w:rPr>
          <w:rFonts w:ascii="Times New Roman" w:hAnsi="Times New Roman" w:cs="Times New Roman"/>
          <w:sz w:val="24"/>
          <w:szCs w:val="24"/>
        </w:rPr>
        <w:t xml:space="preserve">1.    </w:t>
      </w:r>
      <w:proofErr w:type="spellStart"/>
      <w:r w:rsidRPr="00444D11">
        <w:rPr>
          <w:rFonts w:ascii="Times New Roman" w:hAnsi="Times New Roman" w:cs="Times New Roman"/>
          <w:sz w:val="24"/>
          <w:szCs w:val="24"/>
        </w:rPr>
        <w:t>Левандовский</w:t>
      </w:r>
      <w:proofErr w:type="spellEnd"/>
      <w:r w:rsidRPr="00444D11">
        <w:rPr>
          <w:rFonts w:ascii="Times New Roman" w:hAnsi="Times New Roman" w:cs="Times New Roman"/>
          <w:sz w:val="24"/>
          <w:szCs w:val="24"/>
        </w:rPr>
        <w:t xml:space="preserve"> А.А. История России ХХ-начало ХХ</w:t>
      </w:r>
      <w:proofErr w:type="gramStart"/>
      <w:r w:rsidRPr="00444D11">
        <w:rPr>
          <w:rFonts w:ascii="Times New Roman" w:hAnsi="Times New Roman" w:cs="Times New Roman"/>
          <w:sz w:val="24"/>
          <w:szCs w:val="24"/>
          <w:lang w:val="en-US"/>
        </w:rPr>
        <w:t>I</w:t>
      </w:r>
      <w:proofErr w:type="gramEnd"/>
      <w:r w:rsidRPr="00444D11">
        <w:rPr>
          <w:rFonts w:ascii="Times New Roman" w:hAnsi="Times New Roman" w:cs="Times New Roman"/>
          <w:sz w:val="24"/>
          <w:szCs w:val="24"/>
        </w:rPr>
        <w:t xml:space="preserve"> века. Учебник для 11 </w:t>
      </w:r>
      <w:proofErr w:type="spellStart"/>
      <w:r w:rsidRPr="00444D11">
        <w:rPr>
          <w:rFonts w:ascii="Times New Roman" w:hAnsi="Times New Roman" w:cs="Times New Roman"/>
          <w:sz w:val="24"/>
          <w:szCs w:val="24"/>
        </w:rPr>
        <w:t>кл</w:t>
      </w:r>
      <w:proofErr w:type="spellEnd"/>
      <w:r w:rsidRPr="00444D11">
        <w:rPr>
          <w:rFonts w:ascii="Times New Roman" w:hAnsi="Times New Roman" w:cs="Times New Roman"/>
          <w:sz w:val="24"/>
          <w:szCs w:val="24"/>
        </w:rPr>
        <w:t>. – М.:   Просвещение, 2012.</w:t>
      </w:r>
    </w:p>
    <w:p w:rsidR="00444D11" w:rsidRPr="0022424D" w:rsidRDefault="00444D11" w:rsidP="00444D11">
      <w:pPr>
        <w:spacing w:after="0" w:line="240" w:lineRule="auto"/>
        <w:rPr>
          <w:rFonts w:ascii="Times New Roman" w:hAnsi="Times New Roman" w:cs="Times New Roman"/>
          <w:b/>
        </w:rPr>
      </w:pPr>
      <w:r w:rsidRPr="00444D11">
        <w:rPr>
          <w:rFonts w:ascii="Times New Roman" w:hAnsi="Times New Roman" w:cs="Times New Roman"/>
          <w:sz w:val="24"/>
          <w:szCs w:val="24"/>
        </w:rPr>
        <w:t xml:space="preserve"> 2.   </w:t>
      </w:r>
      <w:proofErr w:type="spellStart"/>
      <w:r w:rsidRPr="00444D11">
        <w:rPr>
          <w:rFonts w:ascii="Times New Roman" w:hAnsi="Times New Roman" w:cs="Times New Roman"/>
          <w:sz w:val="24"/>
          <w:szCs w:val="24"/>
        </w:rPr>
        <w:t>Улунян</w:t>
      </w:r>
      <w:proofErr w:type="spellEnd"/>
      <w:r w:rsidRPr="00444D11">
        <w:rPr>
          <w:rFonts w:ascii="Times New Roman" w:hAnsi="Times New Roman" w:cs="Times New Roman"/>
          <w:sz w:val="24"/>
          <w:szCs w:val="24"/>
        </w:rPr>
        <w:t xml:space="preserve"> А.А. Всеобщая история новейшая</w:t>
      </w:r>
    </w:p>
    <w:p w:rsidR="00CE55AD" w:rsidRPr="0022424D" w:rsidRDefault="00CE55AD" w:rsidP="00CE55AD">
      <w:pPr>
        <w:shd w:val="clear" w:color="auto" w:fill="FFFFFF"/>
        <w:spacing w:after="0" w:line="240" w:lineRule="auto"/>
        <w:jc w:val="center"/>
        <w:rPr>
          <w:rFonts w:ascii="Times New Roman" w:hAnsi="Times New Roman" w:cs="Times New Roman"/>
          <w:b/>
        </w:rPr>
      </w:pPr>
      <w:r w:rsidRPr="0022424D">
        <w:rPr>
          <w:rFonts w:ascii="Times New Roman" w:hAnsi="Times New Roman" w:cs="Times New Roman"/>
          <w:b/>
          <w:bCs/>
          <w:color w:val="000000"/>
          <w:spacing w:val="4"/>
        </w:rPr>
        <w:lastRenderedPageBreak/>
        <w:t>Дополнительные источники</w:t>
      </w:r>
    </w:p>
    <w:p w:rsidR="00CE55AD" w:rsidRPr="0022424D" w:rsidRDefault="00CE55AD" w:rsidP="0072160A">
      <w:pPr>
        <w:pStyle w:val="a6"/>
        <w:numPr>
          <w:ilvl w:val="0"/>
          <w:numId w:val="29"/>
        </w:numPr>
        <w:spacing w:after="0" w:line="240" w:lineRule="auto"/>
        <w:ind w:left="426"/>
        <w:jc w:val="both"/>
        <w:rPr>
          <w:rFonts w:ascii="Times New Roman" w:hAnsi="Times New Roman" w:cs="Times New Roman"/>
        </w:rPr>
      </w:pPr>
      <w:r w:rsidRPr="0022424D">
        <w:rPr>
          <w:rFonts w:ascii="Times New Roman" w:hAnsi="Times New Roman" w:cs="Times New Roman"/>
        </w:rPr>
        <w:t>Данилов А.А., Косулина Л.Г., История России, ХХ век: учебник для старших классов общеобразовательных школ и учреждений – М-1998 год.</w:t>
      </w:r>
    </w:p>
    <w:p w:rsidR="00CE55AD" w:rsidRPr="0022424D" w:rsidRDefault="00CE55AD" w:rsidP="0072160A">
      <w:pPr>
        <w:pStyle w:val="a6"/>
        <w:numPr>
          <w:ilvl w:val="0"/>
          <w:numId w:val="29"/>
        </w:numPr>
        <w:spacing w:after="0" w:line="240" w:lineRule="auto"/>
        <w:ind w:left="426"/>
        <w:jc w:val="both"/>
        <w:rPr>
          <w:rFonts w:ascii="Times New Roman" w:hAnsi="Times New Roman" w:cs="Times New Roman"/>
        </w:rPr>
      </w:pPr>
      <w:r w:rsidRPr="0022424D">
        <w:rPr>
          <w:rFonts w:ascii="Times New Roman" w:hAnsi="Times New Roman" w:cs="Times New Roman"/>
          <w:lang w:eastAsia="ar-SA"/>
        </w:rPr>
        <w:t xml:space="preserve">Карамзин Н.М История государства Российского </w:t>
      </w:r>
      <w:r w:rsidRPr="0022424D">
        <w:rPr>
          <w:rFonts w:ascii="Times New Roman" w:hAnsi="Times New Roman" w:cs="Times New Roman"/>
        </w:rPr>
        <w:t xml:space="preserve">– М., </w:t>
      </w:r>
      <w:smartTag w:uri="urn:schemas-microsoft-com:office:smarttags" w:element="metricconverter">
        <w:smartTagPr>
          <w:attr w:name="ProductID" w:val="1998 г"/>
        </w:smartTagPr>
        <w:r w:rsidRPr="0022424D">
          <w:rPr>
            <w:rFonts w:ascii="Times New Roman" w:hAnsi="Times New Roman" w:cs="Times New Roman"/>
          </w:rPr>
          <w:t>1998 г</w:t>
        </w:r>
      </w:smartTag>
      <w:r w:rsidRPr="0022424D">
        <w:rPr>
          <w:rFonts w:ascii="Times New Roman" w:hAnsi="Times New Roman" w:cs="Times New Roman"/>
        </w:rPr>
        <w:t>.</w:t>
      </w:r>
    </w:p>
    <w:p w:rsidR="00CE55AD" w:rsidRPr="0022424D" w:rsidRDefault="00CE55AD" w:rsidP="0072160A">
      <w:pPr>
        <w:pStyle w:val="a6"/>
        <w:numPr>
          <w:ilvl w:val="0"/>
          <w:numId w:val="29"/>
        </w:numPr>
        <w:suppressAutoHyphens/>
        <w:spacing w:after="0" w:line="240" w:lineRule="auto"/>
        <w:ind w:left="426"/>
        <w:jc w:val="both"/>
        <w:rPr>
          <w:rFonts w:ascii="Times New Roman" w:hAnsi="Times New Roman" w:cs="Times New Roman"/>
        </w:rPr>
      </w:pPr>
      <w:proofErr w:type="spellStart"/>
      <w:r w:rsidRPr="0022424D">
        <w:rPr>
          <w:rFonts w:ascii="Times New Roman" w:hAnsi="Times New Roman" w:cs="Times New Roman"/>
        </w:rPr>
        <w:t>Сороко</w:t>
      </w:r>
      <w:proofErr w:type="spellEnd"/>
      <w:r w:rsidRPr="0022424D">
        <w:rPr>
          <w:rFonts w:ascii="Times New Roman" w:hAnsi="Times New Roman" w:cs="Times New Roman"/>
        </w:rPr>
        <w:t xml:space="preserve">-Цюпа О. С. и др.  Мир в XX веке: учебник для 11 </w:t>
      </w:r>
      <w:proofErr w:type="spellStart"/>
      <w:r w:rsidRPr="0022424D">
        <w:rPr>
          <w:rFonts w:ascii="Times New Roman" w:hAnsi="Times New Roman" w:cs="Times New Roman"/>
        </w:rPr>
        <w:t>кл</w:t>
      </w:r>
      <w:proofErr w:type="spellEnd"/>
      <w:r w:rsidRPr="0022424D">
        <w:rPr>
          <w:rFonts w:ascii="Times New Roman" w:hAnsi="Times New Roman" w:cs="Times New Roman"/>
        </w:rPr>
        <w:t xml:space="preserve">. общеобразовательных учреждений, — М.: Просвещение, </w:t>
      </w:r>
      <w:smartTag w:uri="urn:schemas-microsoft-com:office:smarttags" w:element="metricconverter">
        <w:smartTagPr>
          <w:attr w:name="ProductID" w:val="1999 г"/>
        </w:smartTagPr>
        <w:r w:rsidRPr="0022424D">
          <w:rPr>
            <w:rFonts w:ascii="Times New Roman" w:hAnsi="Times New Roman" w:cs="Times New Roman"/>
          </w:rPr>
          <w:t>1999 г</w:t>
        </w:r>
      </w:smartTag>
      <w:r w:rsidRPr="0022424D">
        <w:rPr>
          <w:rFonts w:ascii="Times New Roman" w:hAnsi="Times New Roman" w:cs="Times New Roman"/>
        </w:rPr>
        <w:t xml:space="preserve">. </w:t>
      </w:r>
    </w:p>
    <w:p w:rsidR="00CE55AD" w:rsidRPr="0022424D" w:rsidRDefault="00CE55AD" w:rsidP="0072160A">
      <w:pPr>
        <w:pStyle w:val="a6"/>
        <w:numPr>
          <w:ilvl w:val="0"/>
          <w:numId w:val="29"/>
        </w:numPr>
        <w:suppressAutoHyphens/>
        <w:spacing w:after="0" w:line="240" w:lineRule="auto"/>
        <w:ind w:left="426"/>
        <w:jc w:val="both"/>
        <w:rPr>
          <w:rFonts w:ascii="Times New Roman" w:hAnsi="Times New Roman" w:cs="Times New Roman"/>
          <w:lang w:eastAsia="ar-SA"/>
        </w:rPr>
      </w:pPr>
      <w:proofErr w:type="spellStart"/>
      <w:r w:rsidRPr="0022424D">
        <w:rPr>
          <w:rFonts w:ascii="Times New Roman" w:hAnsi="Times New Roman" w:cs="Times New Roman"/>
        </w:rPr>
        <w:t>Левандовский</w:t>
      </w:r>
      <w:proofErr w:type="spellEnd"/>
      <w:r w:rsidRPr="0022424D">
        <w:rPr>
          <w:rFonts w:ascii="Times New Roman" w:hAnsi="Times New Roman" w:cs="Times New Roman"/>
        </w:rPr>
        <w:t xml:space="preserve"> А.А. </w:t>
      </w:r>
      <w:proofErr w:type="spellStart"/>
      <w:r w:rsidRPr="0022424D">
        <w:rPr>
          <w:rFonts w:ascii="Times New Roman" w:hAnsi="Times New Roman" w:cs="Times New Roman"/>
        </w:rPr>
        <w:t>Щетинов</w:t>
      </w:r>
      <w:proofErr w:type="spellEnd"/>
      <w:r w:rsidRPr="0022424D">
        <w:rPr>
          <w:rFonts w:ascii="Times New Roman" w:hAnsi="Times New Roman" w:cs="Times New Roman"/>
        </w:rPr>
        <w:t xml:space="preserve"> Ю. А. Россия в </w:t>
      </w:r>
      <w:r w:rsidRPr="0022424D">
        <w:rPr>
          <w:rFonts w:ascii="Times New Roman" w:hAnsi="Times New Roman" w:cs="Times New Roman"/>
          <w:lang w:val="en-US"/>
        </w:rPr>
        <w:t>XX</w:t>
      </w:r>
      <w:r w:rsidRPr="0022424D">
        <w:rPr>
          <w:rFonts w:ascii="Times New Roman" w:hAnsi="Times New Roman" w:cs="Times New Roman"/>
        </w:rPr>
        <w:t xml:space="preserve"> веке: Учеб. для 10—11 </w:t>
      </w:r>
      <w:proofErr w:type="spellStart"/>
      <w:r w:rsidRPr="0022424D">
        <w:rPr>
          <w:rFonts w:ascii="Times New Roman" w:hAnsi="Times New Roman" w:cs="Times New Roman"/>
        </w:rPr>
        <w:t>кл</w:t>
      </w:r>
      <w:proofErr w:type="spellEnd"/>
      <w:r w:rsidRPr="0022424D">
        <w:rPr>
          <w:rFonts w:ascii="Times New Roman" w:hAnsi="Times New Roman" w:cs="Times New Roman"/>
        </w:rPr>
        <w:t xml:space="preserve">. </w:t>
      </w:r>
      <w:proofErr w:type="spellStart"/>
      <w:r w:rsidRPr="0022424D">
        <w:rPr>
          <w:rFonts w:ascii="Times New Roman" w:hAnsi="Times New Roman" w:cs="Times New Roman"/>
        </w:rPr>
        <w:t>общеобразоват</w:t>
      </w:r>
      <w:proofErr w:type="spellEnd"/>
      <w:r w:rsidRPr="0022424D">
        <w:rPr>
          <w:rFonts w:ascii="Times New Roman" w:hAnsi="Times New Roman" w:cs="Times New Roman"/>
        </w:rPr>
        <w:t>. учреждений.— М.: Просвещение, 1997.</w:t>
      </w:r>
    </w:p>
    <w:p w:rsidR="00CE55AD" w:rsidRPr="0022424D" w:rsidRDefault="00CE55AD" w:rsidP="00CE55AD">
      <w:pPr>
        <w:widowControl w:val="0"/>
        <w:suppressAutoHyphens/>
        <w:spacing w:after="0" w:line="240" w:lineRule="auto"/>
        <w:jc w:val="center"/>
        <w:rPr>
          <w:rFonts w:ascii="Times New Roman" w:eastAsia="DejaVu Sans" w:hAnsi="Times New Roman" w:cs="Times New Roman"/>
          <w:b/>
          <w:bCs/>
          <w:kern w:val="2"/>
          <w:lang w:eastAsia="hi-IN" w:bidi="hi-IN"/>
        </w:rPr>
      </w:pPr>
      <w:r w:rsidRPr="0022424D">
        <w:rPr>
          <w:rFonts w:ascii="Times New Roman" w:eastAsia="DejaVu Sans" w:hAnsi="Times New Roman" w:cs="Times New Roman"/>
          <w:b/>
          <w:bCs/>
          <w:kern w:val="2"/>
          <w:lang w:eastAsia="hi-IN" w:bidi="hi-IN"/>
        </w:rPr>
        <w:t>Интернет-ресурс</w:t>
      </w:r>
    </w:p>
    <w:p w:rsidR="00CE55AD" w:rsidRPr="0022424D" w:rsidRDefault="00CE55AD" w:rsidP="0072160A">
      <w:pPr>
        <w:pStyle w:val="a6"/>
        <w:numPr>
          <w:ilvl w:val="0"/>
          <w:numId w:val="29"/>
        </w:numPr>
        <w:spacing w:after="0" w:line="240" w:lineRule="auto"/>
        <w:ind w:left="426"/>
        <w:jc w:val="both"/>
        <w:rPr>
          <w:rFonts w:ascii="Times New Roman" w:hAnsi="Times New Roman" w:cs="Times New Roman"/>
        </w:rPr>
      </w:pPr>
      <w:r w:rsidRPr="0022424D">
        <w:rPr>
          <w:rFonts w:ascii="Times New Roman" w:hAnsi="Times New Roman" w:cs="Times New Roman"/>
        </w:rPr>
        <w:t xml:space="preserve">История России, (Б. </w:t>
      </w:r>
      <w:proofErr w:type="spellStart"/>
      <w:r w:rsidRPr="0022424D">
        <w:rPr>
          <w:rFonts w:ascii="Times New Roman" w:hAnsi="Times New Roman" w:cs="Times New Roman"/>
        </w:rPr>
        <w:t>Личман</w:t>
      </w:r>
      <w:proofErr w:type="spellEnd"/>
      <w:r w:rsidRPr="0022424D">
        <w:rPr>
          <w:rFonts w:ascii="Times New Roman" w:hAnsi="Times New Roman" w:cs="Times New Roman"/>
        </w:rPr>
        <w:t>) // Режим доступа: http://lichm.narod.ru/index.html</w:t>
      </w:r>
    </w:p>
    <w:p w:rsidR="00CE55AD" w:rsidRPr="0022424D" w:rsidRDefault="00CE55AD" w:rsidP="0072160A">
      <w:pPr>
        <w:pStyle w:val="a6"/>
        <w:numPr>
          <w:ilvl w:val="0"/>
          <w:numId w:val="29"/>
        </w:numPr>
        <w:spacing w:after="0" w:line="240" w:lineRule="auto"/>
        <w:ind w:left="426"/>
        <w:jc w:val="both"/>
        <w:rPr>
          <w:rFonts w:ascii="Times New Roman" w:hAnsi="Times New Roman" w:cs="Times New Roman"/>
        </w:rPr>
      </w:pPr>
      <w:r w:rsidRPr="0022424D">
        <w:rPr>
          <w:rFonts w:ascii="Times New Roman" w:hAnsi="Times New Roman" w:cs="Times New Roman"/>
        </w:rPr>
        <w:t xml:space="preserve">Открытый класс. Сетевые образовательные сообщества // Режим доступа: </w:t>
      </w:r>
      <w:hyperlink r:id="rId9" w:history="1">
        <w:r w:rsidRPr="0022424D">
          <w:rPr>
            <w:rStyle w:val="a7"/>
            <w:rFonts w:ascii="Times New Roman" w:hAnsi="Times New Roman" w:cs="Times New Roman"/>
          </w:rPr>
          <w:t>http://www.openclass.ru/sub/</w:t>
        </w:r>
      </w:hyperlink>
    </w:p>
    <w:p w:rsidR="00CE55AD" w:rsidRPr="0022424D" w:rsidRDefault="00CE55AD" w:rsidP="0072160A">
      <w:pPr>
        <w:pStyle w:val="a6"/>
        <w:numPr>
          <w:ilvl w:val="0"/>
          <w:numId w:val="29"/>
        </w:numPr>
        <w:spacing w:after="0" w:line="240" w:lineRule="auto"/>
        <w:ind w:left="426"/>
        <w:jc w:val="both"/>
        <w:rPr>
          <w:rFonts w:ascii="Times New Roman" w:hAnsi="Times New Roman" w:cs="Times New Roman"/>
        </w:rPr>
      </w:pPr>
      <w:r w:rsidRPr="0022424D">
        <w:rPr>
          <w:rFonts w:ascii="Times New Roman" w:hAnsi="Times New Roman" w:cs="Times New Roman"/>
        </w:rPr>
        <w:t xml:space="preserve">Российское образование. Федеральный портал//Режим доступа: </w:t>
      </w:r>
      <w:hyperlink r:id="rId10" w:history="1">
        <w:r w:rsidRPr="0022424D">
          <w:rPr>
            <w:rStyle w:val="a7"/>
            <w:rFonts w:ascii="Times New Roman" w:hAnsi="Times New Roman" w:cs="Times New Roman"/>
          </w:rPr>
          <w:t>http://www.edu.ru/</w:t>
        </w:r>
      </w:hyperlink>
    </w:p>
    <w:p w:rsidR="00CE55AD" w:rsidRPr="0022424D" w:rsidRDefault="00CE55AD" w:rsidP="0072160A">
      <w:pPr>
        <w:pStyle w:val="a6"/>
        <w:numPr>
          <w:ilvl w:val="0"/>
          <w:numId w:val="29"/>
        </w:numPr>
        <w:spacing w:after="0" w:line="240" w:lineRule="auto"/>
        <w:ind w:left="426"/>
        <w:jc w:val="both"/>
        <w:rPr>
          <w:rFonts w:ascii="Times New Roman" w:hAnsi="Times New Roman" w:cs="Times New Roman"/>
        </w:rPr>
      </w:pPr>
      <w:r w:rsidRPr="0022424D">
        <w:rPr>
          <w:rFonts w:ascii="Times New Roman" w:hAnsi="Times New Roman" w:cs="Times New Roman"/>
        </w:rPr>
        <w:t xml:space="preserve">Федеральный центр информационных образовательных ресурсов. Каталог //Режим доступа: </w:t>
      </w:r>
      <w:hyperlink r:id="rId11" w:history="1">
        <w:r w:rsidRPr="0022424D">
          <w:rPr>
            <w:rStyle w:val="a7"/>
            <w:rFonts w:ascii="Times New Roman" w:hAnsi="Times New Roman" w:cs="Times New Roman"/>
          </w:rPr>
          <w:t>http://fcior.edu.ru/</w:t>
        </w:r>
      </w:hyperlink>
    </w:p>
    <w:p w:rsidR="00CE55AD" w:rsidRPr="0022424D" w:rsidRDefault="00CE55AD" w:rsidP="0072160A">
      <w:pPr>
        <w:pStyle w:val="a6"/>
        <w:numPr>
          <w:ilvl w:val="0"/>
          <w:numId w:val="29"/>
        </w:numPr>
        <w:spacing w:after="0" w:line="240" w:lineRule="auto"/>
        <w:ind w:left="426"/>
        <w:jc w:val="both"/>
        <w:rPr>
          <w:rFonts w:ascii="Times New Roman" w:hAnsi="Times New Roman" w:cs="Times New Roman"/>
        </w:rPr>
      </w:pPr>
      <w:r w:rsidRPr="0022424D">
        <w:rPr>
          <w:rFonts w:ascii="Times New Roman" w:hAnsi="Times New Roman" w:cs="Times New Roman"/>
        </w:rPr>
        <w:t xml:space="preserve">Фестиваль педагогических идей «Открытый урок» // Режим доступа: </w:t>
      </w:r>
      <w:hyperlink r:id="rId12" w:history="1">
        <w:r w:rsidRPr="0022424D">
          <w:rPr>
            <w:rStyle w:val="a7"/>
            <w:rFonts w:ascii="Times New Roman" w:hAnsi="Times New Roman" w:cs="Times New Roman"/>
          </w:rPr>
          <w:t>http://festival.1september.ru/</w:t>
        </w:r>
      </w:hyperlink>
    </w:p>
    <w:p w:rsidR="00CE55AD" w:rsidRPr="0022424D" w:rsidRDefault="00CE55AD" w:rsidP="0072160A">
      <w:pPr>
        <w:pStyle w:val="a6"/>
        <w:numPr>
          <w:ilvl w:val="0"/>
          <w:numId w:val="29"/>
        </w:numPr>
        <w:spacing w:after="0" w:line="240" w:lineRule="auto"/>
        <w:ind w:left="426"/>
        <w:jc w:val="both"/>
        <w:rPr>
          <w:rFonts w:ascii="Times New Roman" w:hAnsi="Times New Roman" w:cs="Times New Roman"/>
        </w:rPr>
      </w:pPr>
      <w:r w:rsidRPr="0022424D">
        <w:rPr>
          <w:rFonts w:ascii="Times New Roman" w:hAnsi="Times New Roman" w:cs="Times New Roman"/>
        </w:rPr>
        <w:t>Зеленков М. Ю. Особенности организации учебных занятий на кафедре «общественные науки» Учебно-методическое пособие/режим доступа: http://do.gendocs.ru/docs/index-386230.html?page=3</w:t>
      </w:r>
    </w:p>
    <w:p w:rsidR="00CE55AD" w:rsidRPr="0022424D" w:rsidRDefault="00CE55AD" w:rsidP="0072160A">
      <w:pPr>
        <w:pStyle w:val="a6"/>
        <w:numPr>
          <w:ilvl w:val="0"/>
          <w:numId w:val="29"/>
        </w:numPr>
        <w:spacing w:after="0" w:line="240" w:lineRule="auto"/>
        <w:ind w:left="426"/>
        <w:jc w:val="both"/>
        <w:rPr>
          <w:rFonts w:ascii="Times New Roman" w:hAnsi="Times New Roman" w:cs="Times New Roman"/>
        </w:rPr>
      </w:pPr>
      <w:r w:rsidRPr="0022424D">
        <w:rPr>
          <w:rFonts w:ascii="Times New Roman" w:hAnsi="Times New Roman" w:cs="Times New Roman"/>
        </w:rPr>
        <w:t xml:space="preserve">Методические рекомендации по подготовке к семинарским занятиям: темы и вопросы </w:t>
      </w:r>
      <w:hyperlink r:id="rId13" w:history="1">
        <w:r w:rsidRPr="0022424D">
          <w:rPr>
            <w:rStyle w:val="a7"/>
            <w:rFonts w:ascii="Times New Roman" w:hAnsi="Times New Roman" w:cs="Times New Roman"/>
          </w:rPr>
          <w:t>http://www.studfiles.ru/</w:t>
        </w:r>
      </w:hyperlink>
    </w:p>
    <w:p w:rsidR="00CE55AD" w:rsidRPr="0022424D" w:rsidRDefault="00CE55AD" w:rsidP="0072160A">
      <w:pPr>
        <w:pStyle w:val="a6"/>
        <w:numPr>
          <w:ilvl w:val="0"/>
          <w:numId w:val="29"/>
        </w:numPr>
        <w:spacing w:after="0" w:line="240" w:lineRule="auto"/>
        <w:ind w:left="426"/>
        <w:jc w:val="both"/>
        <w:rPr>
          <w:rFonts w:ascii="Times New Roman" w:hAnsi="Times New Roman" w:cs="Times New Roman"/>
        </w:rPr>
      </w:pPr>
      <w:r w:rsidRPr="0022424D">
        <w:rPr>
          <w:rFonts w:ascii="Times New Roman" w:hAnsi="Times New Roman" w:cs="Times New Roman"/>
        </w:rPr>
        <w:t>Московский государственный лингвистический университет http://econom.mslu.ru/index.php?option=com_frontpage&amp;Itemid=1</w:t>
      </w:r>
    </w:p>
    <w:p w:rsidR="00CE55AD" w:rsidRPr="0022424D" w:rsidRDefault="00CE55AD" w:rsidP="0072160A">
      <w:pPr>
        <w:pStyle w:val="a6"/>
        <w:numPr>
          <w:ilvl w:val="0"/>
          <w:numId w:val="29"/>
        </w:numPr>
        <w:spacing w:after="0" w:line="240" w:lineRule="auto"/>
        <w:ind w:left="426"/>
        <w:jc w:val="both"/>
        <w:rPr>
          <w:rFonts w:ascii="Times New Roman" w:hAnsi="Times New Roman" w:cs="Times New Roman"/>
        </w:rPr>
      </w:pPr>
      <w:proofErr w:type="spellStart"/>
      <w:r w:rsidRPr="0022424D">
        <w:rPr>
          <w:rFonts w:ascii="Times New Roman" w:hAnsi="Times New Roman" w:cs="Times New Roman"/>
        </w:rPr>
        <w:t>Шарыкин</w:t>
      </w:r>
      <w:proofErr w:type="spellEnd"/>
      <w:r w:rsidRPr="0022424D">
        <w:rPr>
          <w:rFonts w:ascii="Times New Roman" w:hAnsi="Times New Roman" w:cs="Times New Roman"/>
        </w:rPr>
        <w:t xml:space="preserve"> Б.В.. Древний мир. Учебно-методическое пособие для семинарских занятий по древней истории 2006http://uchebnikfree.com/istoriya-drevnego-mira/rekomendatsii-studentam-dlya-podgotovki.html </w:t>
      </w:r>
    </w:p>
    <w:p w:rsidR="00CE55AD" w:rsidRPr="0022424D" w:rsidRDefault="00CE55AD" w:rsidP="0072160A">
      <w:pPr>
        <w:pStyle w:val="a6"/>
        <w:numPr>
          <w:ilvl w:val="0"/>
          <w:numId w:val="29"/>
        </w:numPr>
        <w:spacing w:after="0" w:line="240" w:lineRule="auto"/>
        <w:ind w:left="426"/>
        <w:jc w:val="both"/>
        <w:rPr>
          <w:rFonts w:ascii="Times New Roman" w:hAnsi="Times New Roman" w:cs="Times New Roman"/>
        </w:rPr>
      </w:pPr>
      <w:r w:rsidRPr="0022424D">
        <w:rPr>
          <w:rFonts w:ascii="Times New Roman" w:hAnsi="Times New Roman" w:cs="Times New Roman"/>
        </w:rPr>
        <w:t xml:space="preserve">Формы организации обучения </w:t>
      </w:r>
      <w:hyperlink r:id="rId14" w:history="1">
        <w:r w:rsidRPr="0022424D">
          <w:rPr>
            <w:rStyle w:val="a7"/>
            <w:rFonts w:ascii="Times New Roman" w:hAnsi="Times New Roman" w:cs="Times New Roman"/>
          </w:rPr>
          <w:t>http://ryabov-kozel.narod.ru/html/second35.htm</w:t>
        </w:r>
      </w:hyperlink>
    </w:p>
    <w:p w:rsidR="00CE55AD" w:rsidRPr="0022424D" w:rsidRDefault="00CE55AD" w:rsidP="0072160A">
      <w:pPr>
        <w:pStyle w:val="a6"/>
        <w:numPr>
          <w:ilvl w:val="0"/>
          <w:numId w:val="29"/>
        </w:numPr>
        <w:spacing w:after="0" w:line="240" w:lineRule="auto"/>
        <w:ind w:left="426"/>
        <w:jc w:val="both"/>
        <w:rPr>
          <w:rFonts w:ascii="Times New Roman" w:hAnsi="Times New Roman" w:cs="Times New Roman"/>
        </w:rPr>
      </w:pPr>
      <w:r w:rsidRPr="0022424D">
        <w:rPr>
          <w:rFonts w:ascii="Times New Roman" w:hAnsi="Times New Roman" w:cs="Times New Roman"/>
        </w:rPr>
        <w:t xml:space="preserve">Внутренняя и внешняя политика СССР в 1965-1984 гг. </w:t>
      </w:r>
      <w:hyperlink r:id="rId15" w:history="1">
        <w:r w:rsidRPr="0022424D">
          <w:rPr>
            <w:rStyle w:val="a7"/>
            <w:rFonts w:ascii="Times New Roman" w:hAnsi="Times New Roman" w:cs="Times New Roman"/>
          </w:rPr>
          <w:t>http://alpan365.ru/biblioteka/istoriya-online/istoriya-rossii-s-drevnejshix/glava-40/</w:t>
        </w:r>
      </w:hyperlink>
    </w:p>
    <w:p w:rsidR="00CE55AD" w:rsidRPr="0022424D" w:rsidRDefault="00CE55AD" w:rsidP="0072160A">
      <w:pPr>
        <w:pStyle w:val="a6"/>
        <w:numPr>
          <w:ilvl w:val="0"/>
          <w:numId w:val="29"/>
        </w:numPr>
        <w:spacing w:after="0" w:line="240" w:lineRule="auto"/>
        <w:ind w:left="426"/>
        <w:jc w:val="both"/>
        <w:rPr>
          <w:rFonts w:ascii="Times New Roman" w:hAnsi="Times New Roman" w:cs="Times New Roman"/>
        </w:rPr>
      </w:pPr>
      <w:r w:rsidRPr="0022424D">
        <w:rPr>
          <w:rFonts w:ascii="Times New Roman" w:hAnsi="Times New Roman" w:cs="Times New Roman"/>
        </w:rPr>
        <w:t xml:space="preserve">Кризис системы </w:t>
      </w:r>
      <w:hyperlink r:id="rId16" w:history="1">
        <w:r w:rsidRPr="0022424D">
          <w:rPr>
            <w:rStyle w:val="a7"/>
            <w:rFonts w:ascii="Times New Roman" w:hAnsi="Times New Roman" w:cs="Times New Roman"/>
          </w:rPr>
          <w:t>http://diplomy.narod.ru/doc/historryUssr.html</w:t>
        </w:r>
      </w:hyperlink>
    </w:p>
    <w:p w:rsidR="00CE55AD" w:rsidRPr="0022424D" w:rsidRDefault="00CE55AD" w:rsidP="0072160A">
      <w:pPr>
        <w:pStyle w:val="a6"/>
        <w:numPr>
          <w:ilvl w:val="0"/>
          <w:numId w:val="29"/>
        </w:numPr>
        <w:spacing w:after="0" w:line="240" w:lineRule="auto"/>
        <w:ind w:left="426"/>
        <w:jc w:val="both"/>
        <w:rPr>
          <w:rFonts w:ascii="Times New Roman" w:hAnsi="Times New Roman" w:cs="Times New Roman"/>
        </w:rPr>
      </w:pPr>
      <w:r w:rsidRPr="0022424D">
        <w:rPr>
          <w:rFonts w:ascii="Times New Roman" w:hAnsi="Times New Roman" w:cs="Times New Roman"/>
        </w:rPr>
        <w:t xml:space="preserve">Общество и власть на переломе (1965-1985) </w:t>
      </w:r>
      <w:hyperlink r:id="rId17" w:history="1">
        <w:r w:rsidRPr="0022424D">
          <w:rPr>
            <w:rStyle w:val="a7"/>
            <w:rFonts w:ascii="Times New Roman" w:hAnsi="Times New Roman" w:cs="Times New Roman"/>
          </w:rPr>
          <w:t>http://ucheba-legko.ru/lections/viewlection/otechestvennaya_istoriya/9_klass/sssr_v_seredine_60-h_-_seredine_80-h_gg__XX_v_/lec_obschestvo_i_vlast_na_perelome_1965-1985</w:t>
        </w:r>
      </w:hyperlink>
    </w:p>
    <w:p w:rsidR="00CE55AD" w:rsidRPr="0022424D" w:rsidRDefault="00CE55AD" w:rsidP="0072160A">
      <w:pPr>
        <w:pStyle w:val="a6"/>
        <w:numPr>
          <w:ilvl w:val="0"/>
          <w:numId w:val="29"/>
        </w:numPr>
        <w:spacing w:after="0" w:line="240" w:lineRule="auto"/>
        <w:ind w:left="426"/>
        <w:jc w:val="both"/>
        <w:rPr>
          <w:rFonts w:ascii="Times New Roman" w:hAnsi="Times New Roman" w:cs="Times New Roman"/>
        </w:rPr>
      </w:pPr>
      <w:r w:rsidRPr="0022424D">
        <w:rPr>
          <w:rFonts w:ascii="Times New Roman" w:hAnsi="Times New Roman" w:cs="Times New Roman"/>
        </w:rPr>
        <w:t xml:space="preserve">Кризисные явления в СССР </w:t>
      </w:r>
      <w:hyperlink r:id="rId18" w:history="1">
        <w:r w:rsidRPr="0022424D">
          <w:rPr>
            <w:rStyle w:val="a7"/>
            <w:rFonts w:ascii="Times New Roman" w:hAnsi="Times New Roman" w:cs="Times New Roman"/>
          </w:rPr>
          <w:t>http://studopedia.ru/1_30030_i-razmishleniya.html</w:t>
        </w:r>
      </w:hyperlink>
    </w:p>
    <w:p w:rsidR="00CE55AD" w:rsidRPr="0022424D" w:rsidRDefault="00CE55AD" w:rsidP="0072160A">
      <w:pPr>
        <w:pStyle w:val="a6"/>
        <w:numPr>
          <w:ilvl w:val="0"/>
          <w:numId w:val="29"/>
        </w:numPr>
        <w:spacing w:after="0" w:line="240" w:lineRule="auto"/>
        <w:ind w:left="426"/>
        <w:jc w:val="both"/>
        <w:rPr>
          <w:rFonts w:ascii="Times New Roman" w:hAnsi="Times New Roman" w:cs="Times New Roman"/>
        </w:rPr>
      </w:pPr>
      <w:r w:rsidRPr="0022424D">
        <w:rPr>
          <w:rFonts w:ascii="Times New Roman" w:hAnsi="Times New Roman" w:cs="Times New Roman"/>
        </w:rPr>
        <w:t xml:space="preserve">Социально-экономическое развитие СССР </w:t>
      </w:r>
      <w:hyperlink r:id="rId19" w:history="1">
        <w:r w:rsidRPr="0022424D">
          <w:rPr>
            <w:rStyle w:val="a7"/>
            <w:rFonts w:ascii="Times New Roman" w:hAnsi="Times New Roman" w:cs="Times New Roman"/>
          </w:rPr>
          <w:t>http://www.grandars.ru/shkola/istoriya-rossii/socialno-ekonomicheskoe-razvitie-sssr.html</w:t>
        </w:r>
      </w:hyperlink>
    </w:p>
    <w:p w:rsidR="00CE55AD" w:rsidRPr="0022424D" w:rsidRDefault="00CE55AD" w:rsidP="0072160A">
      <w:pPr>
        <w:pStyle w:val="a6"/>
        <w:numPr>
          <w:ilvl w:val="0"/>
          <w:numId w:val="29"/>
        </w:numPr>
        <w:spacing w:after="0" w:line="240" w:lineRule="auto"/>
        <w:ind w:left="426"/>
        <w:jc w:val="both"/>
        <w:rPr>
          <w:rFonts w:ascii="Times New Roman" w:hAnsi="Times New Roman" w:cs="Times New Roman"/>
        </w:rPr>
      </w:pPr>
      <w:r w:rsidRPr="0022424D">
        <w:rPr>
          <w:rFonts w:ascii="Times New Roman" w:hAnsi="Times New Roman" w:cs="Times New Roman"/>
        </w:rPr>
        <w:t xml:space="preserve">Шевченко Н. И., Петрович В. Г. Отечественная история XX — начала XXI века. 11 класс </w:t>
      </w:r>
      <w:hyperlink r:id="rId20" w:history="1">
        <w:r w:rsidRPr="0022424D">
          <w:rPr>
            <w:rStyle w:val="a7"/>
            <w:rFonts w:ascii="Times New Roman" w:hAnsi="Times New Roman" w:cs="Times New Roman"/>
          </w:rPr>
          <w:t>http://www.prosv.ru/ebooks/Shevchenko_Istoria_XX-XXI/1.html</w:t>
        </w:r>
      </w:hyperlink>
    </w:p>
    <w:p w:rsidR="00CE55AD" w:rsidRPr="0022424D" w:rsidRDefault="00CE55AD" w:rsidP="0072160A">
      <w:pPr>
        <w:pStyle w:val="a6"/>
        <w:numPr>
          <w:ilvl w:val="0"/>
          <w:numId w:val="29"/>
        </w:numPr>
        <w:spacing w:after="0" w:line="240" w:lineRule="auto"/>
        <w:ind w:left="426"/>
        <w:jc w:val="both"/>
        <w:rPr>
          <w:rFonts w:ascii="Times New Roman" w:hAnsi="Times New Roman" w:cs="Times New Roman"/>
        </w:rPr>
      </w:pPr>
      <w:r w:rsidRPr="0022424D">
        <w:rPr>
          <w:rFonts w:ascii="Times New Roman" w:hAnsi="Times New Roman" w:cs="Times New Roman"/>
        </w:rPr>
        <w:t xml:space="preserve">Советское общество в годы войны и мира. Кризис и крах советской системы (40-80-е годы) </w:t>
      </w:r>
      <w:hyperlink r:id="rId21" w:history="1">
        <w:r w:rsidRPr="0022424D">
          <w:rPr>
            <w:rStyle w:val="a7"/>
            <w:rFonts w:ascii="Times New Roman" w:hAnsi="Times New Roman" w:cs="Times New Roman"/>
          </w:rPr>
          <w:t>http://www.bibliotekar.ru/culturologia/76.htm</w:t>
        </w:r>
      </w:hyperlink>
    </w:p>
    <w:p w:rsidR="00CE55AD" w:rsidRPr="0022424D" w:rsidRDefault="00CE55AD" w:rsidP="0072160A">
      <w:pPr>
        <w:pStyle w:val="a6"/>
        <w:numPr>
          <w:ilvl w:val="0"/>
          <w:numId w:val="29"/>
        </w:numPr>
        <w:spacing w:after="0" w:line="240" w:lineRule="auto"/>
        <w:ind w:left="426"/>
        <w:jc w:val="both"/>
        <w:rPr>
          <w:rFonts w:ascii="Times New Roman" w:hAnsi="Times New Roman" w:cs="Times New Roman"/>
        </w:rPr>
      </w:pPr>
      <w:r w:rsidRPr="0022424D">
        <w:rPr>
          <w:rFonts w:ascii="Times New Roman" w:hAnsi="Times New Roman" w:cs="Times New Roman"/>
        </w:rPr>
        <w:t xml:space="preserve">СССР в 60-80-х гг. </w:t>
      </w:r>
      <w:hyperlink r:id="rId22" w:history="1">
        <w:r w:rsidRPr="0022424D">
          <w:rPr>
            <w:rStyle w:val="a7"/>
            <w:rFonts w:ascii="Times New Roman" w:hAnsi="Times New Roman" w:cs="Times New Roman"/>
          </w:rPr>
          <w:t>http://ppt4web.ru/istorija/cccr-v-kh-kh-gg-veka.html</w:t>
        </w:r>
      </w:hyperlink>
    </w:p>
    <w:p w:rsidR="00CE55AD" w:rsidRPr="0022424D" w:rsidRDefault="00CE55AD" w:rsidP="0072160A">
      <w:pPr>
        <w:pStyle w:val="a6"/>
        <w:numPr>
          <w:ilvl w:val="0"/>
          <w:numId w:val="29"/>
        </w:numPr>
        <w:spacing w:after="0" w:line="240" w:lineRule="auto"/>
        <w:ind w:left="426"/>
        <w:jc w:val="both"/>
        <w:rPr>
          <w:rFonts w:ascii="Times New Roman" w:hAnsi="Times New Roman" w:cs="Times New Roman"/>
        </w:rPr>
      </w:pPr>
      <w:r w:rsidRPr="0022424D">
        <w:rPr>
          <w:rFonts w:ascii="Times New Roman" w:hAnsi="Times New Roman" w:cs="Times New Roman"/>
        </w:rPr>
        <w:t xml:space="preserve">Внутренняя политика государственной власти в СССР к началу 1980-х гг. Особенности идеологии, национальной и социально-экономической политики /школьный справочник 5-11 классы/ Режим доступа: </w:t>
      </w:r>
      <w:hyperlink r:id="rId23" w:history="1">
        <w:r w:rsidRPr="0022424D">
          <w:rPr>
            <w:rStyle w:val="a7"/>
            <w:rFonts w:ascii="Times New Roman" w:hAnsi="Times New Roman" w:cs="Times New Roman"/>
          </w:rPr>
          <w:t>http://clickclean.ru/problemy-i-pomoshh/istoriya/vnutrennyaya-politika-gosudarstvennoj-vlasti-v-sssr-k-nachalu-1980-x-gg-osobennosti-ideologii-nacionalnoj-i-socialno-ekonomicheskoj-politiki.html</w:t>
        </w:r>
      </w:hyperlink>
    </w:p>
    <w:p w:rsidR="00CE55AD" w:rsidRPr="0022424D" w:rsidRDefault="00CE55AD" w:rsidP="0072160A">
      <w:pPr>
        <w:pStyle w:val="a6"/>
        <w:numPr>
          <w:ilvl w:val="0"/>
          <w:numId w:val="46"/>
        </w:numPr>
        <w:shd w:val="clear" w:color="auto" w:fill="FFFFFF"/>
        <w:spacing w:after="0" w:line="240" w:lineRule="auto"/>
        <w:ind w:left="426"/>
        <w:jc w:val="both"/>
        <w:rPr>
          <w:rFonts w:ascii="Times New Roman" w:hAnsi="Times New Roman" w:cs="Times New Roman"/>
          <w:color w:val="000000"/>
        </w:rPr>
      </w:pPr>
      <w:r w:rsidRPr="0022424D">
        <w:rPr>
          <w:rFonts w:ascii="Times New Roman" w:hAnsi="Times New Roman" w:cs="Times New Roman"/>
          <w:color w:val="000000"/>
        </w:rPr>
        <w:t xml:space="preserve">Железный занавес. Тайное и явное. </w:t>
      </w:r>
      <w:hyperlink r:id="rId24" w:history="1">
        <w:r w:rsidRPr="0022424D">
          <w:rPr>
            <w:rStyle w:val="a7"/>
            <w:rFonts w:ascii="Times New Roman" w:hAnsi="Times New Roman" w:cs="Times New Roman"/>
          </w:rPr>
          <w:t>http://wites.ru/zhurnalist-i-burzhua/8-progress-i-mir-/93-zheleznyj-zanaves</w:t>
        </w:r>
      </w:hyperlink>
    </w:p>
    <w:p w:rsidR="00CE55AD" w:rsidRPr="0022424D" w:rsidRDefault="00CE55AD" w:rsidP="0072160A">
      <w:pPr>
        <w:pStyle w:val="a6"/>
        <w:numPr>
          <w:ilvl w:val="0"/>
          <w:numId w:val="46"/>
        </w:numPr>
        <w:shd w:val="clear" w:color="auto" w:fill="FFFFFF"/>
        <w:spacing w:after="0" w:line="240" w:lineRule="auto"/>
        <w:ind w:left="426"/>
        <w:jc w:val="both"/>
        <w:rPr>
          <w:rFonts w:ascii="Times New Roman" w:hAnsi="Times New Roman" w:cs="Times New Roman"/>
          <w:color w:val="000000"/>
        </w:rPr>
      </w:pPr>
      <w:r w:rsidRPr="0022424D">
        <w:rPr>
          <w:rFonts w:ascii="Times New Roman" w:hAnsi="Times New Roman" w:cs="Times New Roman"/>
          <w:color w:val="000000"/>
        </w:rPr>
        <w:t xml:space="preserve">Тоталитаризм как исторический и политический феномен. </w:t>
      </w:r>
      <w:hyperlink r:id="rId25" w:history="1">
        <w:r w:rsidRPr="0022424D">
          <w:rPr>
            <w:rStyle w:val="a7"/>
            <w:rFonts w:ascii="Times New Roman" w:hAnsi="Times New Roman" w:cs="Times New Roman"/>
          </w:rPr>
          <w:t>http://kulturoznanie.ru/politology/totalitarizm-kak-istoricheskij-i-politicheskij-fenomen/</w:t>
        </w:r>
      </w:hyperlink>
    </w:p>
    <w:p w:rsidR="00CE55AD" w:rsidRPr="0022424D" w:rsidRDefault="00CE55AD" w:rsidP="0072160A">
      <w:pPr>
        <w:pStyle w:val="a6"/>
        <w:numPr>
          <w:ilvl w:val="0"/>
          <w:numId w:val="46"/>
        </w:numPr>
        <w:shd w:val="clear" w:color="auto" w:fill="FFFFFF"/>
        <w:spacing w:after="0" w:line="240" w:lineRule="auto"/>
        <w:ind w:left="426"/>
        <w:jc w:val="both"/>
        <w:rPr>
          <w:rFonts w:ascii="Times New Roman" w:hAnsi="Times New Roman" w:cs="Times New Roman"/>
          <w:color w:val="000000"/>
        </w:rPr>
      </w:pPr>
      <w:r w:rsidRPr="0022424D">
        <w:rPr>
          <w:rFonts w:ascii="Times New Roman" w:hAnsi="Times New Roman" w:cs="Times New Roman"/>
          <w:color w:val="000000"/>
        </w:rPr>
        <w:t xml:space="preserve">Этническая культура, ее сущность и функции. </w:t>
      </w:r>
      <w:hyperlink r:id="rId26" w:history="1">
        <w:r w:rsidRPr="0022424D">
          <w:rPr>
            <w:rStyle w:val="a7"/>
            <w:rFonts w:ascii="Times New Roman" w:hAnsi="Times New Roman" w:cs="Times New Roman"/>
          </w:rPr>
          <w:t>http://www.coolreferat.com/Этническая_культура_ее_сущность_и_функции</w:t>
        </w:r>
      </w:hyperlink>
    </w:p>
    <w:p w:rsidR="00CE55AD" w:rsidRPr="0022424D" w:rsidRDefault="00CE55AD" w:rsidP="0072160A">
      <w:pPr>
        <w:pStyle w:val="a6"/>
        <w:numPr>
          <w:ilvl w:val="0"/>
          <w:numId w:val="46"/>
        </w:numPr>
        <w:shd w:val="clear" w:color="auto" w:fill="FFFFFF"/>
        <w:tabs>
          <w:tab w:val="clear" w:pos="900"/>
        </w:tabs>
        <w:spacing w:after="0" w:line="240" w:lineRule="auto"/>
        <w:ind w:left="426"/>
        <w:jc w:val="both"/>
        <w:rPr>
          <w:rFonts w:ascii="Times New Roman" w:hAnsi="Times New Roman" w:cs="Times New Roman"/>
          <w:iCs/>
          <w:color w:val="000000"/>
        </w:rPr>
      </w:pPr>
      <w:r w:rsidRPr="0022424D">
        <w:rPr>
          <w:rFonts w:ascii="Times New Roman" w:hAnsi="Times New Roman" w:cs="Times New Roman"/>
          <w:iCs/>
          <w:color w:val="000000"/>
        </w:rPr>
        <w:t>Внутренняя и внешняя политика СССР в 1964-1984 годах http://www.ido.rudn.ru/nfpk/hist/hist24.html</w:t>
      </w:r>
    </w:p>
    <w:p w:rsidR="00CE55AD" w:rsidRPr="0022424D" w:rsidRDefault="00CE55AD" w:rsidP="0072160A">
      <w:pPr>
        <w:pStyle w:val="a6"/>
        <w:numPr>
          <w:ilvl w:val="0"/>
          <w:numId w:val="46"/>
        </w:numPr>
        <w:shd w:val="clear" w:color="auto" w:fill="FFFFFF"/>
        <w:tabs>
          <w:tab w:val="clear" w:pos="900"/>
        </w:tabs>
        <w:spacing w:after="0" w:line="240" w:lineRule="auto"/>
        <w:ind w:left="426"/>
        <w:jc w:val="both"/>
        <w:rPr>
          <w:rFonts w:ascii="Times New Roman" w:hAnsi="Times New Roman" w:cs="Times New Roman"/>
          <w:iCs/>
          <w:color w:val="000000"/>
        </w:rPr>
      </w:pPr>
      <w:r w:rsidRPr="0022424D">
        <w:rPr>
          <w:rFonts w:ascii="Times New Roman" w:hAnsi="Times New Roman" w:cs="Times New Roman"/>
          <w:iCs/>
          <w:color w:val="000000"/>
        </w:rPr>
        <w:t>Внешняя политика 60, 70, 80 гг. http://www.histerl.ru/lectures/65+/vneshnia_politika.htm</w:t>
      </w:r>
    </w:p>
    <w:p w:rsidR="00CE55AD" w:rsidRPr="0022424D" w:rsidRDefault="00CE55AD" w:rsidP="0072160A">
      <w:pPr>
        <w:pStyle w:val="a6"/>
        <w:numPr>
          <w:ilvl w:val="0"/>
          <w:numId w:val="46"/>
        </w:numPr>
        <w:shd w:val="clear" w:color="auto" w:fill="FFFFFF"/>
        <w:tabs>
          <w:tab w:val="clear" w:pos="900"/>
        </w:tabs>
        <w:spacing w:after="0" w:line="240" w:lineRule="auto"/>
        <w:ind w:left="426"/>
        <w:jc w:val="both"/>
        <w:rPr>
          <w:rFonts w:ascii="Times New Roman" w:hAnsi="Times New Roman" w:cs="Times New Roman"/>
          <w:iCs/>
          <w:color w:val="000000"/>
        </w:rPr>
      </w:pPr>
      <w:r w:rsidRPr="0022424D">
        <w:rPr>
          <w:rFonts w:ascii="Times New Roman" w:hAnsi="Times New Roman" w:cs="Times New Roman"/>
          <w:iCs/>
          <w:color w:val="000000"/>
        </w:rPr>
        <w:t xml:space="preserve">СССР. Внешняя политика </w:t>
      </w:r>
      <w:hyperlink r:id="rId27" w:history="1">
        <w:r w:rsidRPr="0022424D">
          <w:rPr>
            <w:rStyle w:val="a7"/>
            <w:rFonts w:ascii="Times New Roman" w:hAnsi="Times New Roman" w:cs="Times New Roman"/>
            <w:iCs/>
            <w:u w:val="none"/>
          </w:rPr>
          <w:t>http://slovari.yandex.ru/~книги/БСЭ/СССР.%20Внешняя%20политика/</w:t>
        </w:r>
      </w:hyperlink>
    </w:p>
    <w:p w:rsidR="00CE55AD" w:rsidRPr="0022424D" w:rsidRDefault="00CE55AD" w:rsidP="0072160A">
      <w:pPr>
        <w:pStyle w:val="a6"/>
        <w:numPr>
          <w:ilvl w:val="0"/>
          <w:numId w:val="46"/>
        </w:numPr>
        <w:shd w:val="clear" w:color="auto" w:fill="FFFFFF"/>
        <w:tabs>
          <w:tab w:val="clear" w:pos="900"/>
        </w:tabs>
        <w:spacing w:after="0" w:line="240" w:lineRule="auto"/>
        <w:ind w:left="426"/>
        <w:jc w:val="both"/>
        <w:rPr>
          <w:rFonts w:ascii="Times New Roman" w:hAnsi="Times New Roman" w:cs="Times New Roman"/>
          <w:iCs/>
          <w:color w:val="000000"/>
        </w:rPr>
      </w:pPr>
      <w:r w:rsidRPr="0022424D">
        <w:rPr>
          <w:rFonts w:ascii="Times New Roman" w:hAnsi="Times New Roman" w:cs="Times New Roman"/>
          <w:iCs/>
          <w:color w:val="000000"/>
        </w:rPr>
        <w:t>Внешняя политика СССР в 70-е — начале 80-х гг. http://www.grandars.ru/shkola/istoriya-rossii/vneshnyaya-politika-sssr-v-70-e.html</w:t>
      </w:r>
    </w:p>
    <w:p w:rsidR="00CE55AD" w:rsidRPr="0022424D" w:rsidRDefault="00CE55AD" w:rsidP="0072160A">
      <w:pPr>
        <w:pStyle w:val="a6"/>
        <w:numPr>
          <w:ilvl w:val="0"/>
          <w:numId w:val="46"/>
        </w:numPr>
        <w:shd w:val="clear" w:color="auto" w:fill="FFFFFF"/>
        <w:tabs>
          <w:tab w:val="clear" w:pos="900"/>
        </w:tabs>
        <w:spacing w:after="0" w:line="240" w:lineRule="auto"/>
        <w:ind w:left="426"/>
        <w:jc w:val="both"/>
        <w:rPr>
          <w:rFonts w:ascii="Times New Roman" w:hAnsi="Times New Roman" w:cs="Times New Roman"/>
          <w:iCs/>
          <w:color w:val="000000"/>
        </w:rPr>
      </w:pPr>
      <w:r w:rsidRPr="0022424D">
        <w:rPr>
          <w:rFonts w:ascii="Times New Roman" w:hAnsi="Times New Roman" w:cs="Times New Roman"/>
          <w:iCs/>
          <w:color w:val="000000"/>
        </w:rPr>
        <w:t xml:space="preserve">Внешняя политика СССР в 1965-1985 </w:t>
      </w:r>
      <w:proofErr w:type="spellStart"/>
      <w:r w:rsidRPr="0022424D">
        <w:rPr>
          <w:rFonts w:ascii="Times New Roman" w:hAnsi="Times New Roman" w:cs="Times New Roman"/>
          <w:iCs/>
          <w:color w:val="000000"/>
        </w:rPr>
        <w:t>гг</w:t>
      </w:r>
      <w:proofErr w:type="spellEnd"/>
      <w:r w:rsidRPr="0022424D">
        <w:rPr>
          <w:rFonts w:ascii="Times New Roman" w:hAnsi="Times New Roman" w:cs="Times New Roman"/>
          <w:iCs/>
          <w:color w:val="000000"/>
        </w:rPr>
        <w:t xml:space="preserve"> </w:t>
      </w:r>
      <w:hyperlink r:id="rId28" w:history="1">
        <w:r w:rsidRPr="0022424D">
          <w:rPr>
            <w:rStyle w:val="a7"/>
            <w:rFonts w:ascii="Times New Roman" w:hAnsi="Times New Roman" w:cs="Times New Roman"/>
            <w:iCs/>
          </w:rPr>
          <w:t>http://rgrtu-640.narod.ru/istoria/istoria99.html</w:t>
        </w:r>
      </w:hyperlink>
    </w:p>
    <w:p w:rsidR="00CE55AD" w:rsidRPr="0022424D" w:rsidRDefault="00CE55AD" w:rsidP="0072160A">
      <w:pPr>
        <w:pStyle w:val="a6"/>
        <w:numPr>
          <w:ilvl w:val="0"/>
          <w:numId w:val="46"/>
        </w:numPr>
        <w:shd w:val="clear" w:color="auto" w:fill="FFFFFF"/>
        <w:tabs>
          <w:tab w:val="clear" w:pos="900"/>
        </w:tabs>
        <w:spacing w:after="0" w:line="240" w:lineRule="auto"/>
        <w:ind w:left="426"/>
        <w:jc w:val="both"/>
        <w:rPr>
          <w:rFonts w:ascii="Times New Roman" w:hAnsi="Times New Roman" w:cs="Times New Roman"/>
          <w:iCs/>
          <w:color w:val="000000"/>
        </w:rPr>
      </w:pPr>
      <w:r w:rsidRPr="0022424D">
        <w:rPr>
          <w:rFonts w:ascii="Times New Roman" w:hAnsi="Times New Roman" w:cs="Times New Roman"/>
          <w:iCs/>
          <w:color w:val="000000"/>
        </w:rPr>
        <w:lastRenderedPageBreak/>
        <w:t xml:space="preserve">Проблемы экономической интеграции капиталистических стран. </w:t>
      </w:r>
      <w:hyperlink r:id="rId29" w:history="1">
        <w:r w:rsidRPr="0022424D">
          <w:rPr>
            <w:rStyle w:val="a7"/>
            <w:rFonts w:ascii="Times New Roman" w:hAnsi="Times New Roman" w:cs="Times New Roman"/>
            <w:iCs/>
          </w:rPr>
          <w:t>http://rudocs.exdat.com/docs/index-92550.html?page=3</w:t>
        </w:r>
      </w:hyperlink>
    </w:p>
    <w:p w:rsidR="00CE55AD" w:rsidRPr="0022424D" w:rsidRDefault="00CE55AD" w:rsidP="0072160A">
      <w:pPr>
        <w:pStyle w:val="a6"/>
        <w:numPr>
          <w:ilvl w:val="0"/>
          <w:numId w:val="46"/>
        </w:numPr>
        <w:shd w:val="clear" w:color="auto" w:fill="FFFFFF"/>
        <w:tabs>
          <w:tab w:val="clear" w:pos="900"/>
        </w:tabs>
        <w:spacing w:after="0" w:line="240" w:lineRule="auto"/>
        <w:ind w:left="426"/>
        <w:jc w:val="both"/>
        <w:rPr>
          <w:rFonts w:ascii="Times New Roman" w:hAnsi="Times New Roman" w:cs="Times New Roman"/>
          <w:iCs/>
          <w:color w:val="000000"/>
        </w:rPr>
      </w:pPr>
      <w:r w:rsidRPr="0022424D">
        <w:rPr>
          <w:rFonts w:ascii="Times New Roman" w:hAnsi="Times New Roman" w:cs="Times New Roman"/>
          <w:iCs/>
          <w:color w:val="000000"/>
        </w:rPr>
        <w:t>Страны Западной Европы и США  после Второй мировой войны. http://www.tsput.ru/res/hist/rodovitch/Rod01.htm</w:t>
      </w:r>
    </w:p>
    <w:p w:rsidR="00CE55AD" w:rsidRPr="0022424D" w:rsidRDefault="00CE55AD" w:rsidP="0072160A">
      <w:pPr>
        <w:pStyle w:val="a6"/>
        <w:numPr>
          <w:ilvl w:val="0"/>
          <w:numId w:val="46"/>
        </w:numPr>
        <w:shd w:val="clear" w:color="auto" w:fill="FFFFFF"/>
        <w:tabs>
          <w:tab w:val="clear" w:pos="900"/>
        </w:tabs>
        <w:spacing w:after="0" w:line="240" w:lineRule="auto"/>
        <w:ind w:left="426"/>
        <w:jc w:val="both"/>
        <w:rPr>
          <w:rFonts w:ascii="Times New Roman" w:hAnsi="Times New Roman" w:cs="Times New Roman"/>
          <w:iCs/>
          <w:color w:val="000000"/>
        </w:rPr>
      </w:pPr>
      <w:r w:rsidRPr="0022424D">
        <w:rPr>
          <w:rFonts w:ascii="Times New Roman" w:hAnsi="Times New Roman" w:cs="Times New Roman"/>
          <w:iCs/>
          <w:color w:val="000000"/>
        </w:rPr>
        <w:t xml:space="preserve">Международные отношения во второй половине 20 - начале 21 века </w:t>
      </w:r>
      <w:hyperlink r:id="rId30" w:history="1">
        <w:r w:rsidRPr="0022424D">
          <w:rPr>
            <w:rStyle w:val="a7"/>
            <w:rFonts w:ascii="Times New Roman" w:hAnsi="Times New Roman" w:cs="Times New Roman"/>
            <w:iCs/>
          </w:rPr>
          <w:t>http://www.histerl.ru/kurs_sssp/podrobno/megdunarodnie_otnoshenia_vo_vtoroi_polovine_20_veka.htm</w:t>
        </w:r>
      </w:hyperlink>
    </w:p>
    <w:p w:rsidR="00CE55AD" w:rsidRPr="0022424D" w:rsidRDefault="00CE55AD" w:rsidP="0072160A">
      <w:pPr>
        <w:pStyle w:val="a6"/>
        <w:numPr>
          <w:ilvl w:val="0"/>
          <w:numId w:val="46"/>
        </w:numPr>
        <w:shd w:val="clear" w:color="auto" w:fill="FFFFFF"/>
        <w:tabs>
          <w:tab w:val="clear" w:pos="900"/>
        </w:tabs>
        <w:spacing w:after="0" w:line="240" w:lineRule="auto"/>
        <w:ind w:left="426"/>
        <w:jc w:val="both"/>
        <w:rPr>
          <w:rFonts w:ascii="Times New Roman" w:hAnsi="Times New Roman" w:cs="Times New Roman"/>
          <w:iCs/>
          <w:color w:val="000000"/>
        </w:rPr>
      </w:pPr>
      <w:r w:rsidRPr="0022424D">
        <w:rPr>
          <w:rFonts w:ascii="Times New Roman" w:hAnsi="Times New Roman" w:cs="Times New Roman"/>
          <w:iCs/>
          <w:color w:val="000000"/>
        </w:rPr>
        <w:t>Международные отношения во второй половине ХХ в. http://www.protown.ru/information/hide/3728.html</w:t>
      </w:r>
    </w:p>
    <w:p w:rsidR="00CE55AD" w:rsidRPr="0022424D" w:rsidRDefault="00CE55AD" w:rsidP="0072160A">
      <w:pPr>
        <w:pStyle w:val="a6"/>
        <w:numPr>
          <w:ilvl w:val="0"/>
          <w:numId w:val="46"/>
        </w:numPr>
        <w:shd w:val="clear" w:color="auto" w:fill="FFFFFF"/>
        <w:tabs>
          <w:tab w:val="clear" w:pos="900"/>
        </w:tabs>
        <w:spacing w:after="0" w:line="240" w:lineRule="auto"/>
        <w:ind w:left="426"/>
        <w:jc w:val="both"/>
        <w:rPr>
          <w:rFonts w:ascii="Times New Roman" w:hAnsi="Times New Roman" w:cs="Times New Roman"/>
          <w:iCs/>
          <w:color w:val="000000"/>
        </w:rPr>
      </w:pPr>
      <w:r w:rsidRPr="0022424D">
        <w:rPr>
          <w:rFonts w:ascii="Times New Roman" w:hAnsi="Times New Roman" w:cs="Times New Roman"/>
          <w:iCs/>
          <w:color w:val="000000"/>
        </w:rPr>
        <w:t xml:space="preserve">Международные отношения во второй половине ХХ в. </w:t>
      </w:r>
      <w:hyperlink r:id="rId31" w:history="1">
        <w:r w:rsidRPr="0022424D">
          <w:rPr>
            <w:rStyle w:val="a7"/>
            <w:rFonts w:ascii="Times New Roman" w:hAnsi="Times New Roman" w:cs="Times New Roman"/>
            <w:iCs/>
          </w:rPr>
          <w:t>http://bookucheba.com/novaya-istoriya/mejdunarodnyie-otnosheniya-vtoroy.html</w:t>
        </w:r>
      </w:hyperlink>
    </w:p>
    <w:p w:rsidR="00CE55AD" w:rsidRPr="0022424D" w:rsidRDefault="00CE55AD" w:rsidP="0072160A">
      <w:pPr>
        <w:pStyle w:val="a6"/>
        <w:numPr>
          <w:ilvl w:val="0"/>
          <w:numId w:val="46"/>
        </w:numPr>
        <w:shd w:val="clear" w:color="auto" w:fill="FFFFFF"/>
        <w:tabs>
          <w:tab w:val="clear" w:pos="900"/>
        </w:tabs>
        <w:spacing w:after="0" w:line="240" w:lineRule="auto"/>
        <w:ind w:left="426"/>
        <w:jc w:val="both"/>
        <w:rPr>
          <w:rFonts w:ascii="Times New Roman" w:hAnsi="Times New Roman" w:cs="Times New Roman"/>
          <w:iCs/>
          <w:color w:val="000000"/>
        </w:rPr>
      </w:pPr>
      <w:r w:rsidRPr="0022424D">
        <w:rPr>
          <w:rFonts w:ascii="Times New Roman" w:hAnsi="Times New Roman" w:cs="Times New Roman"/>
          <w:iCs/>
          <w:color w:val="000000"/>
        </w:rPr>
        <w:t xml:space="preserve">Европа в 80-90-х гг. ХХ в. </w:t>
      </w:r>
      <w:hyperlink r:id="rId32" w:history="1">
        <w:r w:rsidRPr="0022424D">
          <w:rPr>
            <w:rStyle w:val="a7"/>
            <w:rFonts w:ascii="Times New Roman" w:hAnsi="Times New Roman" w:cs="Times New Roman"/>
            <w:iCs/>
          </w:rPr>
          <w:t>http://bookucheba.com/novaya-istoriya/stranyi-tsentralnoy-yugo-vostochnoy-evropyi1925.html</w:t>
        </w:r>
      </w:hyperlink>
    </w:p>
    <w:p w:rsidR="00CE55AD" w:rsidRPr="0022424D" w:rsidRDefault="00CE55AD" w:rsidP="0072160A">
      <w:pPr>
        <w:pStyle w:val="a6"/>
        <w:numPr>
          <w:ilvl w:val="0"/>
          <w:numId w:val="46"/>
        </w:numPr>
        <w:shd w:val="clear" w:color="auto" w:fill="FFFFFF"/>
        <w:tabs>
          <w:tab w:val="clear" w:pos="900"/>
        </w:tabs>
        <w:spacing w:after="0" w:line="240" w:lineRule="auto"/>
        <w:ind w:left="426"/>
        <w:jc w:val="both"/>
        <w:rPr>
          <w:rFonts w:ascii="Times New Roman" w:hAnsi="Times New Roman" w:cs="Times New Roman"/>
          <w:iCs/>
          <w:color w:val="000000"/>
        </w:rPr>
      </w:pPr>
      <w:proofErr w:type="spellStart"/>
      <w:r w:rsidRPr="0022424D">
        <w:rPr>
          <w:rFonts w:ascii="Times New Roman" w:hAnsi="Times New Roman" w:cs="Times New Roman"/>
          <w:iCs/>
          <w:color w:val="000000"/>
        </w:rPr>
        <w:t>Боффа</w:t>
      </w:r>
      <w:proofErr w:type="spellEnd"/>
      <w:r w:rsidRPr="0022424D">
        <w:rPr>
          <w:rFonts w:ascii="Times New Roman" w:hAnsi="Times New Roman" w:cs="Times New Roman"/>
          <w:iCs/>
          <w:color w:val="000000"/>
        </w:rPr>
        <w:t xml:space="preserve"> Дж. От СССР к России. История неоконченного кризиса. 1964 – 1994 </w:t>
      </w:r>
      <w:hyperlink r:id="rId33" w:history="1">
        <w:r w:rsidRPr="0022424D">
          <w:rPr>
            <w:rStyle w:val="a7"/>
            <w:rFonts w:ascii="Times New Roman" w:hAnsi="Times New Roman" w:cs="Times New Roman"/>
            <w:iCs/>
          </w:rPr>
          <w:t>http://www.portalus.ru/modules/history/rus_readme.php?subaction=showfull&amp;id=1149105914&amp;archive=&amp;start_from=&amp;ucat=7&amp;</w:t>
        </w:r>
      </w:hyperlink>
    </w:p>
    <w:p w:rsidR="00CE55AD" w:rsidRPr="0022424D" w:rsidRDefault="00CE55AD" w:rsidP="0072160A">
      <w:pPr>
        <w:pStyle w:val="a6"/>
        <w:numPr>
          <w:ilvl w:val="0"/>
          <w:numId w:val="46"/>
        </w:numPr>
        <w:shd w:val="clear" w:color="auto" w:fill="FFFFFF"/>
        <w:tabs>
          <w:tab w:val="clear" w:pos="900"/>
        </w:tabs>
        <w:spacing w:after="0" w:line="240" w:lineRule="auto"/>
        <w:ind w:left="426"/>
        <w:jc w:val="both"/>
        <w:rPr>
          <w:rFonts w:ascii="Times New Roman" w:hAnsi="Times New Roman" w:cs="Times New Roman"/>
          <w:iCs/>
          <w:color w:val="000000"/>
        </w:rPr>
      </w:pPr>
      <w:r w:rsidRPr="0022424D">
        <w:rPr>
          <w:rFonts w:ascii="Times New Roman" w:hAnsi="Times New Roman" w:cs="Times New Roman"/>
          <w:iCs/>
          <w:color w:val="000000"/>
        </w:rPr>
        <w:t>Отношения СССР со странами Африки в 1985-1990-е годы http://dissertation1.narod.ru/avtoreferats1/a42.htm</w:t>
      </w:r>
    </w:p>
    <w:p w:rsidR="00CE55AD" w:rsidRPr="0022424D" w:rsidRDefault="00CE55AD" w:rsidP="00CE55AD">
      <w:pPr>
        <w:shd w:val="clear" w:color="auto" w:fill="FFFFFF"/>
        <w:spacing w:after="0" w:line="240" w:lineRule="auto"/>
        <w:jc w:val="both"/>
        <w:rPr>
          <w:rFonts w:ascii="Times New Roman" w:hAnsi="Times New Roman" w:cs="Times New Roman"/>
          <w:b/>
          <w:iCs/>
          <w:color w:val="000000"/>
          <w:u w:val="single"/>
        </w:rPr>
      </w:pPr>
    </w:p>
    <w:p w:rsidR="00CE55AD" w:rsidRPr="0022424D" w:rsidRDefault="00CE55AD" w:rsidP="0072160A">
      <w:pPr>
        <w:pStyle w:val="a6"/>
        <w:numPr>
          <w:ilvl w:val="0"/>
          <w:numId w:val="47"/>
        </w:numPr>
        <w:shd w:val="clear" w:color="auto" w:fill="FFFFFF"/>
        <w:spacing w:after="0" w:line="240" w:lineRule="auto"/>
        <w:ind w:left="426"/>
        <w:jc w:val="both"/>
        <w:rPr>
          <w:rFonts w:ascii="Times New Roman" w:hAnsi="Times New Roman" w:cs="Times New Roman"/>
          <w:iCs/>
          <w:color w:val="000000"/>
        </w:rPr>
      </w:pPr>
      <w:r w:rsidRPr="0022424D">
        <w:rPr>
          <w:rFonts w:ascii="Times New Roman" w:hAnsi="Times New Roman" w:cs="Times New Roman"/>
          <w:iCs/>
          <w:color w:val="000000"/>
        </w:rPr>
        <w:t>Россия в 90-е годы XX в.</w:t>
      </w:r>
      <w:r w:rsidRPr="0022424D">
        <w:rPr>
          <w:rFonts w:ascii="Times New Roman" w:hAnsi="Times New Roman" w:cs="Times New Roman"/>
        </w:rPr>
        <w:t xml:space="preserve"> </w:t>
      </w:r>
      <w:r w:rsidRPr="0022424D">
        <w:rPr>
          <w:rFonts w:ascii="Times New Roman" w:hAnsi="Times New Roman" w:cs="Times New Roman"/>
          <w:iCs/>
          <w:color w:val="000000"/>
        </w:rPr>
        <w:t>http://alpan365.ru/biblioteka/istoriya-online/istoriya-rossii-s-drevnejshix/glava-42/</w:t>
      </w:r>
    </w:p>
    <w:p w:rsidR="00CE55AD" w:rsidRPr="0022424D" w:rsidRDefault="00CE55AD" w:rsidP="0072160A">
      <w:pPr>
        <w:pStyle w:val="a6"/>
        <w:numPr>
          <w:ilvl w:val="0"/>
          <w:numId w:val="47"/>
        </w:numPr>
        <w:shd w:val="clear" w:color="auto" w:fill="FFFFFF"/>
        <w:spacing w:after="0" w:line="240" w:lineRule="auto"/>
        <w:ind w:left="426"/>
        <w:jc w:val="both"/>
        <w:rPr>
          <w:rFonts w:ascii="Times New Roman" w:hAnsi="Times New Roman" w:cs="Times New Roman"/>
          <w:iCs/>
          <w:color w:val="000000"/>
        </w:rPr>
      </w:pPr>
      <w:r w:rsidRPr="0022424D">
        <w:rPr>
          <w:rFonts w:ascii="Times New Roman" w:hAnsi="Times New Roman" w:cs="Times New Roman"/>
          <w:iCs/>
          <w:color w:val="000000"/>
        </w:rPr>
        <w:t>Распад СССР и образование СНГ http://rudocs.exdat.com/docs/index-64859.html?page=22</w:t>
      </w:r>
    </w:p>
    <w:p w:rsidR="00CE55AD" w:rsidRPr="0022424D" w:rsidRDefault="00CE55AD" w:rsidP="0072160A">
      <w:pPr>
        <w:pStyle w:val="a6"/>
        <w:numPr>
          <w:ilvl w:val="0"/>
          <w:numId w:val="47"/>
        </w:numPr>
        <w:shd w:val="clear" w:color="auto" w:fill="FFFFFF"/>
        <w:spacing w:after="0" w:line="240" w:lineRule="auto"/>
        <w:ind w:left="426"/>
        <w:jc w:val="both"/>
        <w:rPr>
          <w:rFonts w:ascii="Times New Roman" w:hAnsi="Times New Roman" w:cs="Times New Roman"/>
          <w:iCs/>
          <w:color w:val="000000"/>
        </w:rPr>
      </w:pPr>
      <w:r w:rsidRPr="0022424D">
        <w:rPr>
          <w:rFonts w:ascii="Times New Roman" w:hAnsi="Times New Roman" w:cs="Times New Roman"/>
          <w:iCs/>
          <w:color w:val="000000"/>
        </w:rPr>
        <w:t xml:space="preserve">Распад СССР и образование Содружества Независимых Государств </w:t>
      </w:r>
      <w:hyperlink r:id="rId34" w:history="1">
        <w:r w:rsidRPr="0022424D">
          <w:rPr>
            <w:rStyle w:val="a7"/>
            <w:rFonts w:ascii="Times New Roman" w:hAnsi="Times New Roman" w:cs="Times New Roman"/>
            <w:iCs/>
          </w:rPr>
          <w:t>http://www.protown.ru/information/hide/3710.html</w:t>
        </w:r>
      </w:hyperlink>
    </w:p>
    <w:p w:rsidR="00CE55AD" w:rsidRPr="0022424D" w:rsidRDefault="00CE55AD" w:rsidP="0072160A">
      <w:pPr>
        <w:pStyle w:val="a6"/>
        <w:numPr>
          <w:ilvl w:val="0"/>
          <w:numId w:val="47"/>
        </w:numPr>
        <w:shd w:val="clear" w:color="auto" w:fill="FFFFFF"/>
        <w:spacing w:after="0" w:line="240" w:lineRule="auto"/>
        <w:ind w:left="426"/>
        <w:jc w:val="both"/>
        <w:rPr>
          <w:rFonts w:ascii="Times New Roman" w:hAnsi="Times New Roman" w:cs="Times New Roman"/>
          <w:iCs/>
          <w:color w:val="000000"/>
        </w:rPr>
      </w:pPr>
      <w:r w:rsidRPr="0022424D">
        <w:rPr>
          <w:rFonts w:ascii="Times New Roman" w:hAnsi="Times New Roman" w:cs="Times New Roman"/>
          <w:iCs/>
          <w:color w:val="000000"/>
        </w:rPr>
        <w:t xml:space="preserve">Путч 1991 года </w:t>
      </w:r>
      <w:hyperlink r:id="rId35" w:history="1">
        <w:r w:rsidRPr="0022424D">
          <w:rPr>
            <w:rStyle w:val="a7"/>
            <w:rFonts w:ascii="Times New Roman" w:hAnsi="Times New Roman" w:cs="Times New Roman"/>
            <w:iCs/>
          </w:rPr>
          <w:t>http://www.opoccuu.com/190811.htm</w:t>
        </w:r>
      </w:hyperlink>
    </w:p>
    <w:p w:rsidR="00CE55AD" w:rsidRPr="0022424D" w:rsidRDefault="00CE55AD" w:rsidP="0072160A">
      <w:pPr>
        <w:pStyle w:val="a6"/>
        <w:numPr>
          <w:ilvl w:val="0"/>
          <w:numId w:val="47"/>
        </w:numPr>
        <w:shd w:val="clear" w:color="auto" w:fill="FFFFFF"/>
        <w:spacing w:after="0" w:line="240" w:lineRule="auto"/>
        <w:ind w:left="426"/>
        <w:jc w:val="both"/>
        <w:rPr>
          <w:rFonts w:ascii="Times New Roman" w:hAnsi="Times New Roman" w:cs="Times New Roman"/>
          <w:iCs/>
          <w:color w:val="000000"/>
        </w:rPr>
      </w:pPr>
      <w:r w:rsidRPr="0022424D">
        <w:rPr>
          <w:rFonts w:ascii="Times New Roman" w:hAnsi="Times New Roman" w:cs="Times New Roman"/>
          <w:iCs/>
          <w:color w:val="000000"/>
        </w:rPr>
        <w:t>Социальная стратификация России http://www.razlib.ru/istorija/rossija_dvizhenie_vspjat_ot_gosudarstvennogo_socializma_k_periferiinomu_kapitalizmu/p3.php</w:t>
      </w:r>
    </w:p>
    <w:p w:rsidR="00CE55AD" w:rsidRPr="0022424D" w:rsidRDefault="00CE55AD" w:rsidP="0072160A">
      <w:pPr>
        <w:pStyle w:val="a6"/>
        <w:numPr>
          <w:ilvl w:val="0"/>
          <w:numId w:val="50"/>
        </w:numPr>
        <w:shd w:val="clear" w:color="auto" w:fill="FFFFFF"/>
        <w:tabs>
          <w:tab w:val="clear" w:pos="1287"/>
        </w:tabs>
        <w:spacing w:after="0" w:line="240" w:lineRule="auto"/>
        <w:ind w:left="426"/>
        <w:jc w:val="both"/>
        <w:rPr>
          <w:rFonts w:ascii="Times New Roman" w:hAnsi="Times New Roman" w:cs="Times New Roman"/>
          <w:iCs/>
          <w:color w:val="000000"/>
        </w:rPr>
      </w:pPr>
      <w:r w:rsidRPr="0022424D">
        <w:rPr>
          <w:rFonts w:ascii="Times New Roman" w:hAnsi="Times New Roman" w:cs="Times New Roman"/>
          <w:iCs/>
          <w:color w:val="000000"/>
        </w:rPr>
        <w:t xml:space="preserve">Россия — «ближний круг» и «русский мир» </w:t>
      </w:r>
      <w:hyperlink r:id="rId36" w:history="1">
        <w:r w:rsidRPr="0022424D">
          <w:rPr>
            <w:rStyle w:val="a7"/>
            <w:rFonts w:ascii="Times New Roman" w:hAnsi="Times New Roman" w:cs="Times New Roman"/>
            <w:iCs/>
          </w:rPr>
          <w:t>http://www.prosv.ru/umk/obshestvoznanie/13.html</w:t>
        </w:r>
      </w:hyperlink>
    </w:p>
    <w:p w:rsidR="00CE55AD" w:rsidRPr="0022424D" w:rsidRDefault="00CE55AD" w:rsidP="0072160A">
      <w:pPr>
        <w:pStyle w:val="a6"/>
        <w:numPr>
          <w:ilvl w:val="0"/>
          <w:numId w:val="50"/>
        </w:numPr>
        <w:shd w:val="clear" w:color="auto" w:fill="FFFFFF"/>
        <w:tabs>
          <w:tab w:val="clear" w:pos="1287"/>
        </w:tabs>
        <w:spacing w:after="0" w:line="240" w:lineRule="auto"/>
        <w:ind w:left="426"/>
        <w:jc w:val="both"/>
        <w:rPr>
          <w:rFonts w:ascii="Times New Roman" w:hAnsi="Times New Roman" w:cs="Times New Roman"/>
          <w:iCs/>
          <w:color w:val="000000"/>
        </w:rPr>
      </w:pPr>
      <w:r w:rsidRPr="0022424D">
        <w:rPr>
          <w:rFonts w:ascii="Times New Roman" w:hAnsi="Times New Roman" w:cs="Times New Roman"/>
          <w:iCs/>
          <w:color w:val="000000"/>
        </w:rPr>
        <w:t xml:space="preserve">Политика России в отношениях со странами СНГ </w:t>
      </w:r>
      <w:hyperlink r:id="rId37" w:history="1">
        <w:r w:rsidRPr="0022424D">
          <w:rPr>
            <w:rStyle w:val="a7"/>
            <w:rFonts w:ascii="Times New Roman" w:hAnsi="Times New Roman" w:cs="Times New Roman"/>
            <w:iCs/>
          </w:rPr>
          <w:t>http://www.coolreferat.com/Россия_и_СНГ</w:t>
        </w:r>
      </w:hyperlink>
    </w:p>
    <w:p w:rsidR="00CE55AD" w:rsidRPr="0022424D" w:rsidRDefault="00CE55AD" w:rsidP="0072160A">
      <w:pPr>
        <w:pStyle w:val="a6"/>
        <w:numPr>
          <w:ilvl w:val="0"/>
          <w:numId w:val="50"/>
        </w:numPr>
        <w:shd w:val="clear" w:color="auto" w:fill="FFFFFF"/>
        <w:tabs>
          <w:tab w:val="clear" w:pos="1287"/>
        </w:tabs>
        <w:spacing w:after="0" w:line="240" w:lineRule="auto"/>
        <w:ind w:left="426"/>
        <w:jc w:val="both"/>
        <w:rPr>
          <w:rFonts w:ascii="Times New Roman" w:hAnsi="Times New Roman" w:cs="Times New Roman"/>
          <w:iCs/>
          <w:color w:val="000000"/>
        </w:rPr>
      </w:pPr>
      <w:r w:rsidRPr="0022424D">
        <w:rPr>
          <w:rFonts w:ascii="Times New Roman" w:hAnsi="Times New Roman" w:cs="Times New Roman"/>
          <w:iCs/>
          <w:color w:val="000000"/>
        </w:rPr>
        <w:t xml:space="preserve">Таможенный союз СНГ и интересы России </w:t>
      </w:r>
      <w:hyperlink r:id="rId38" w:history="1">
        <w:r w:rsidRPr="0022424D">
          <w:rPr>
            <w:rStyle w:val="a7"/>
            <w:rFonts w:ascii="Times New Roman" w:hAnsi="Times New Roman" w:cs="Times New Roman"/>
            <w:iCs/>
          </w:rPr>
          <w:t>http://vasilievaa.narod.ru/ptpu/11_2_97.htm</w:t>
        </w:r>
      </w:hyperlink>
    </w:p>
    <w:p w:rsidR="00CE55AD" w:rsidRPr="0022424D" w:rsidRDefault="00CE55AD" w:rsidP="0072160A">
      <w:pPr>
        <w:pStyle w:val="a6"/>
        <w:numPr>
          <w:ilvl w:val="0"/>
          <w:numId w:val="50"/>
        </w:numPr>
        <w:shd w:val="clear" w:color="auto" w:fill="FFFFFF"/>
        <w:tabs>
          <w:tab w:val="clear" w:pos="1287"/>
        </w:tabs>
        <w:spacing w:after="0" w:line="240" w:lineRule="auto"/>
        <w:ind w:left="426"/>
        <w:jc w:val="both"/>
        <w:rPr>
          <w:rFonts w:ascii="Times New Roman" w:hAnsi="Times New Roman" w:cs="Times New Roman"/>
          <w:iCs/>
          <w:color w:val="000000"/>
        </w:rPr>
      </w:pPr>
      <w:r w:rsidRPr="0022424D">
        <w:rPr>
          <w:rFonts w:ascii="Times New Roman" w:hAnsi="Times New Roman" w:cs="Times New Roman"/>
          <w:iCs/>
          <w:color w:val="000000"/>
        </w:rPr>
        <w:t>Экономические интересы России в регионе СНГ и их динамика в ближайшие годы http://www.km.ru/news/ekonomicheskie_interesy_rossii_v</w:t>
      </w:r>
    </w:p>
    <w:p w:rsidR="00CE55AD" w:rsidRDefault="00CE55AD"/>
    <w:sectPr w:rsidR="00CE55AD" w:rsidSect="00CE55AD">
      <w:headerReference w:type="default" r:id="rId39"/>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25C8" w:rsidRDefault="006025C8" w:rsidP="003C1E5E">
      <w:pPr>
        <w:spacing w:after="0" w:line="240" w:lineRule="auto"/>
      </w:pPr>
      <w:r>
        <w:separator/>
      </w:r>
    </w:p>
  </w:endnote>
  <w:endnote w:type="continuationSeparator" w:id="0">
    <w:p w:rsidR="006025C8" w:rsidRDefault="006025C8" w:rsidP="003C1E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notTrueType/>
    <w:pitch w:val="variable"/>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DejaVu Sans">
    <w:altName w:val="Arial"/>
    <w:charset w:val="CC"/>
    <w:family w:val="swiss"/>
    <w:pitch w:val="variable"/>
    <w:sig w:usb0="00000000" w:usb1="5200F5FF" w:usb2="0A242021"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25C8" w:rsidRDefault="006025C8" w:rsidP="003C1E5E">
      <w:pPr>
        <w:spacing w:after="0" w:line="240" w:lineRule="auto"/>
      </w:pPr>
      <w:r>
        <w:separator/>
      </w:r>
    </w:p>
  </w:footnote>
  <w:footnote w:type="continuationSeparator" w:id="0">
    <w:p w:rsidR="006025C8" w:rsidRDefault="006025C8" w:rsidP="003C1E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514485"/>
      <w:docPartObj>
        <w:docPartGallery w:val="Page Numbers (Top of Page)"/>
        <w:docPartUnique/>
      </w:docPartObj>
    </w:sdtPr>
    <w:sdtEndPr/>
    <w:sdtContent>
      <w:p w:rsidR="006025C8" w:rsidRDefault="006025C8">
        <w:pPr>
          <w:pStyle w:val="a8"/>
          <w:jc w:val="center"/>
        </w:pPr>
        <w:r>
          <w:fldChar w:fldCharType="begin"/>
        </w:r>
        <w:r>
          <w:instrText xml:space="preserve"> PAGE   \* MERGEFORMAT </w:instrText>
        </w:r>
        <w:r>
          <w:fldChar w:fldCharType="separate"/>
        </w:r>
        <w:r w:rsidR="00A00EFE">
          <w:rPr>
            <w:noProof/>
          </w:rPr>
          <w:t>5</w:t>
        </w:r>
        <w:r>
          <w:rPr>
            <w:noProof/>
          </w:rPr>
          <w:fldChar w:fldCharType="end"/>
        </w:r>
      </w:p>
    </w:sdtContent>
  </w:sdt>
  <w:p w:rsidR="006025C8" w:rsidRDefault="006025C8">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606EA"/>
    <w:multiLevelType w:val="hybridMultilevel"/>
    <w:tmpl w:val="F18C31EE"/>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
    <w:nsid w:val="03C7178A"/>
    <w:multiLevelType w:val="hybridMultilevel"/>
    <w:tmpl w:val="72DCEDA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51220F8"/>
    <w:multiLevelType w:val="hybridMultilevel"/>
    <w:tmpl w:val="A24005BE"/>
    <w:lvl w:ilvl="0" w:tplc="04190001">
      <w:start w:val="1"/>
      <w:numFmt w:val="bullet"/>
      <w:lvlText w:val=""/>
      <w:lvlJc w:val="left"/>
      <w:pPr>
        <w:ind w:left="743" w:hanging="360"/>
      </w:pPr>
      <w:rPr>
        <w:rFonts w:ascii="Symbol" w:hAnsi="Symbol" w:hint="default"/>
      </w:rPr>
    </w:lvl>
    <w:lvl w:ilvl="1" w:tplc="04190003" w:tentative="1">
      <w:start w:val="1"/>
      <w:numFmt w:val="bullet"/>
      <w:lvlText w:val="o"/>
      <w:lvlJc w:val="left"/>
      <w:pPr>
        <w:ind w:left="1463" w:hanging="360"/>
      </w:pPr>
      <w:rPr>
        <w:rFonts w:ascii="Courier New" w:hAnsi="Courier New" w:cs="Courier New" w:hint="default"/>
      </w:rPr>
    </w:lvl>
    <w:lvl w:ilvl="2" w:tplc="04190005" w:tentative="1">
      <w:start w:val="1"/>
      <w:numFmt w:val="bullet"/>
      <w:lvlText w:val=""/>
      <w:lvlJc w:val="left"/>
      <w:pPr>
        <w:ind w:left="2183" w:hanging="360"/>
      </w:pPr>
      <w:rPr>
        <w:rFonts w:ascii="Wingdings" w:hAnsi="Wingdings" w:hint="default"/>
      </w:rPr>
    </w:lvl>
    <w:lvl w:ilvl="3" w:tplc="04190001" w:tentative="1">
      <w:start w:val="1"/>
      <w:numFmt w:val="bullet"/>
      <w:lvlText w:val=""/>
      <w:lvlJc w:val="left"/>
      <w:pPr>
        <w:ind w:left="2903" w:hanging="360"/>
      </w:pPr>
      <w:rPr>
        <w:rFonts w:ascii="Symbol" w:hAnsi="Symbol" w:hint="default"/>
      </w:rPr>
    </w:lvl>
    <w:lvl w:ilvl="4" w:tplc="04190003" w:tentative="1">
      <w:start w:val="1"/>
      <w:numFmt w:val="bullet"/>
      <w:lvlText w:val="o"/>
      <w:lvlJc w:val="left"/>
      <w:pPr>
        <w:ind w:left="3623" w:hanging="360"/>
      </w:pPr>
      <w:rPr>
        <w:rFonts w:ascii="Courier New" w:hAnsi="Courier New" w:cs="Courier New" w:hint="default"/>
      </w:rPr>
    </w:lvl>
    <w:lvl w:ilvl="5" w:tplc="04190005" w:tentative="1">
      <w:start w:val="1"/>
      <w:numFmt w:val="bullet"/>
      <w:lvlText w:val=""/>
      <w:lvlJc w:val="left"/>
      <w:pPr>
        <w:ind w:left="4343" w:hanging="360"/>
      </w:pPr>
      <w:rPr>
        <w:rFonts w:ascii="Wingdings" w:hAnsi="Wingdings" w:hint="default"/>
      </w:rPr>
    </w:lvl>
    <w:lvl w:ilvl="6" w:tplc="04190001" w:tentative="1">
      <w:start w:val="1"/>
      <w:numFmt w:val="bullet"/>
      <w:lvlText w:val=""/>
      <w:lvlJc w:val="left"/>
      <w:pPr>
        <w:ind w:left="5063" w:hanging="360"/>
      </w:pPr>
      <w:rPr>
        <w:rFonts w:ascii="Symbol" w:hAnsi="Symbol" w:hint="default"/>
      </w:rPr>
    </w:lvl>
    <w:lvl w:ilvl="7" w:tplc="04190003" w:tentative="1">
      <w:start w:val="1"/>
      <w:numFmt w:val="bullet"/>
      <w:lvlText w:val="o"/>
      <w:lvlJc w:val="left"/>
      <w:pPr>
        <w:ind w:left="5783" w:hanging="360"/>
      </w:pPr>
      <w:rPr>
        <w:rFonts w:ascii="Courier New" w:hAnsi="Courier New" w:cs="Courier New" w:hint="default"/>
      </w:rPr>
    </w:lvl>
    <w:lvl w:ilvl="8" w:tplc="04190005" w:tentative="1">
      <w:start w:val="1"/>
      <w:numFmt w:val="bullet"/>
      <w:lvlText w:val=""/>
      <w:lvlJc w:val="left"/>
      <w:pPr>
        <w:ind w:left="6503" w:hanging="360"/>
      </w:pPr>
      <w:rPr>
        <w:rFonts w:ascii="Wingdings" w:hAnsi="Wingdings" w:hint="default"/>
      </w:rPr>
    </w:lvl>
  </w:abstractNum>
  <w:abstractNum w:abstractNumId="3">
    <w:nsid w:val="07713001"/>
    <w:multiLevelType w:val="hybridMultilevel"/>
    <w:tmpl w:val="998C2BC6"/>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A092E8F"/>
    <w:multiLevelType w:val="hybridMultilevel"/>
    <w:tmpl w:val="E0E690FE"/>
    <w:lvl w:ilvl="0" w:tplc="C79E8078">
      <w:start w:val="77"/>
      <w:numFmt w:val="decimal"/>
      <w:lvlText w:val="%1."/>
      <w:lvlJc w:val="left"/>
      <w:pPr>
        <w:tabs>
          <w:tab w:val="num" w:pos="1287"/>
        </w:tabs>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6478E3"/>
    <w:multiLevelType w:val="hybridMultilevel"/>
    <w:tmpl w:val="C7C46328"/>
    <w:lvl w:ilvl="0" w:tplc="2A242606">
      <w:start w:val="95"/>
      <w:numFmt w:val="decimal"/>
      <w:lvlText w:val="%1."/>
      <w:lvlJc w:val="left"/>
      <w:pPr>
        <w:tabs>
          <w:tab w:val="num" w:pos="1259"/>
        </w:tabs>
        <w:ind w:left="125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0CD4115"/>
    <w:multiLevelType w:val="hybridMultilevel"/>
    <w:tmpl w:val="19E6CC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51B7035"/>
    <w:multiLevelType w:val="hybridMultilevel"/>
    <w:tmpl w:val="E1540C26"/>
    <w:lvl w:ilvl="0" w:tplc="C158CE16">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57F60EF"/>
    <w:multiLevelType w:val="hybridMultilevel"/>
    <w:tmpl w:val="FB9EA39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1A417393"/>
    <w:multiLevelType w:val="hybridMultilevel"/>
    <w:tmpl w:val="23FA8F4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B611FE5"/>
    <w:multiLevelType w:val="hybridMultilevel"/>
    <w:tmpl w:val="7D5211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2A966BC"/>
    <w:multiLevelType w:val="hybridMultilevel"/>
    <w:tmpl w:val="084EFC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5DF2100"/>
    <w:multiLevelType w:val="hybridMultilevel"/>
    <w:tmpl w:val="753A99D0"/>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3">
    <w:nsid w:val="274412CC"/>
    <w:multiLevelType w:val="hybridMultilevel"/>
    <w:tmpl w:val="7A6A9E08"/>
    <w:lvl w:ilvl="0" w:tplc="5E2672C4">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94F7053"/>
    <w:multiLevelType w:val="hybridMultilevel"/>
    <w:tmpl w:val="F56A994A"/>
    <w:lvl w:ilvl="0" w:tplc="021ADF7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99E4240"/>
    <w:multiLevelType w:val="hybridMultilevel"/>
    <w:tmpl w:val="AE30F652"/>
    <w:lvl w:ilvl="0" w:tplc="2402A7F0">
      <w:start w:val="43"/>
      <w:numFmt w:val="decimal"/>
      <w:lvlText w:val="%1."/>
      <w:lvlJc w:val="left"/>
      <w:pPr>
        <w:tabs>
          <w:tab w:val="num" w:pos="900"/>
        </w:tabs>
        <w:ind w:left="9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B4116DC"/>
    <w:multiLevelType w:val="hybridMultilevel"/>
    <w:tmpl w:val="3F6EE3C4"/>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7">
    <w:nsid w:val="2BFA474F"/>
    <w:multiLevelType w:val="hybridMultilevel"/>
    <w:tmpl w:val="D2220214"/>
    <w:lvl w:ilvl="0" w:tplc="DC7077C8">
      <w:start w:val="1"/>
      <w:numFmt w:val="decimal"/>
      <w:lvlText w:val="%1."/>
      <w:lvlJc w:val="left"/>
      <w:pPr>
        <w:tabs>
          <w:tab w:val="num" w:pos="1798"/>
        </w:tabs>
        <w:ind w:left="1798" w:hanging="360"/>
      </w:pPr>
      <w:rPr>
        <w:rFonts w:hint="default"/>
      </w:r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18">
    <w:nsid w:val="2C696A65"/>
    <w:multiLevelType w:val="hybridMultilevel"/>
    <w:tmpl w:val="29DE71DA"/>
    <w:lvl w:ilvl="0" w:tplc="D5001EC2">
      <w:start w:val="103"/>
      <w:numFmt w:val="decimal"/>
      <w:lvlText w:val="%1."/>
      <w:lvlJc w:val="left"/>
      <w:pPr>
        <w:tabs>
          <w:tab w:val="num" w:pos="1798"/>
        </w:tabs>
        <w:ind w:left="179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1572330"/>
    <w:multiLevelType w:val="hybridMultilevel"/>
    <w:tmpl w:val="49F224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2B74274"/>
    <w:multiLevelType w:val="hybridMultilevel"/>
    <w:tmpl w:val="1682DB52"/>
    <w:lvl w:ilvl="0" w:tplc="04190001">
      <w:start w:val="1"/>
      <w:numFmt w:val="bullet"/>
      <w:lvlText w:val=""/>
      <w:lvlJc w:val="left"/>
      <w:pPr>
        <w:ind w:left="743" w:hanging="360"/>
      </w:pPr>
      <w:rPr>
        <w:rFonts w:ascii="Symbol" w:hAnsi="Symbol" w:hint="default"/>
      </w:rPr>
    </w:lvl>
    <w:lvl w:ilvl="1" w:tplc="04190003" w:tentative="1">
      <w:start w:val="1"/>
      <w:numFmt w:val="bullet"/>
      <w:lvlText w:val="o"/>
      <w:lvlJc w:val="left"/>
      <w:pPr>
        <w:ind w:left="1463" w:hanging="360"/>
      </w:pPr>
      <w:rPr>
        <w:rFonts w:ascii="Courier New" w:hAnsi="Courier New" w:cs="Courier New" w:hint="default"/>
      </w:rPr>
    </w:lvl>
    <w:lvl w:ilvl="2" w:tplc="04190005" w:tentative="1">
      <w:start w:val="1"/>
      <w:numFmt w:val="bullet"/>
      <w:lvlText w:val=""/>
      <w:lvlJc w:val="left"/>
      <w:pPr>
        <w:ind w:left="2183" w:hanging="360"/>
      </w:pPr>
      <w:rPr>
        <w:rFonts w:ascii="Wingdings" w:hAnsi="Wingdings" w:hint="default"/>
      </w:rPr>
    </w:lvl>
    <w:lvl w:ilvl="3" w:tplc="04190001" w:tentative="1">
      <w:start w:val="1"/>
      <w:numFmt w:val="bullet"/>
      <w:lvlText w:val=""/>
      <w:lvlJc w:val="left"/>
      <w:pPr>
        <w:ind w:left="2903" w:hanging="360"/>
      </w:pPr>
      <w:rPr>
        <w:rFonts w:ascii="Symbol" w:hAnsi="Symbol" w:hint="default"/>
      </w:rPr>
    </w:lvl>
    <w:lvl w:ilvl="4" w:tplc="04190003" w:tentative="1">
      <w:start w:val="1"/>
      <w:numFmt w:val="bullet"/>
      <w:lvlText w:val="o"/>
      <w:lvlJc w:val="left"/>
      <w:pPr>
        <w:ind w:left="3623" w:hanging="360"/>
      </w:pPr>
      <w:rPr>
        <w:rFonts w:ascii="Courier New" w:hAnsi="Courier New" w:cs="Courier New" w:hint="default"/>
      </w:rPr>
    </w:lvl>
    <w:lvl w:ilvl="5" w:tplc="04190005" w:tentative="1">
      <w:start w:val="1"/>
      <w:numFmt w:val="bullet"/>
      <w:lvlText w:val=""/>
      <w:lvlJc w:val="left"/>
      <w:pPr>
        <w:ind w:left="4343" w:hanging="360"/>
      </w:pPr>
      <w:rPr>
        <w:rFonts w:ascii="Wingdings" w:hAnsi="Wingdings" w:hint="default"/>
      </w:rPr>
    </w:lvl>
    <w:lvl w:ilvl="6" w:tplc="04190001" w:tentative="1">
      <w:start w:val="1"/>
      <w:numFmt w:val="bullet"/>
      <w:lvlText w:val=""/>
      <w:lvlJc w:val="left"/>
      <w:pPr>
        <w:ind w:left="5063" w:hanging="360"/>
      </w:pPr>
      <w:rPr>
        <w:rFonts w:ascii="Symbol" w:hAnsi="Symbol" w:hint="default"/>
      </w:rPr>
    </w:lvl>
    <w:lvl w:ilvl="7" w:tplc="04190003" w:tentative="1">
      <w:start w:val="1"/>
      <w:numFmt w:val="bullet"/>
      <w:lvlText w:val="o"/>
      <w:lvlJc w:val="left"/>
      <w:pPr>
        <w:ind w:left="5783" w:hanging="360"/>
      </w:pPr>
      <w:rPr>
        <w:rFonts w:ascii="Courier New" w:hAnsi="Courier New" w:cs="Courier New" w:hint="default"/>
      </w:rPr>
    </w:lvl>
    <w:lvl w:ilvl="8" w:tplc="04190005" w:tentative="1">
      <w:start w:val="1"/>
      <w:numFmt w:val="bullet"/>
      <w:lvlText w:val=""/>
      <w:lvlJc w:val="left"/>
      <w:pPr>
        <w:ind w:left="6503" w:hanging="360"/>
      </w:pPr>
      <w:rPr>
        <w:rFonts w:ascii="Wingdings" w:hAnsi="Wingdings" w:hint="default"/>
      </w:rPr>
    </w:lvl>
  </w:abstractNum>
  <w:abstractNum w:abstractNumId="21">
    <w:nsid w:val="33FA3698"/>
    <w:multiLevelType w:val="hybridMultilevel"/>
    <w:tmpl w:val="3BE090F8"/>
    <w:lvl w:ilvl="0" w:tplc="EE860CC2">
      <w:start w:val="1"/>
      <w:numFmt w:val="decimal"/>
      <w:lvlText w:val="%1."/>
      <w:lvlJc w:val="left"/>
      <w:pPr>
        <w:tabs>
          <w:tab w:val="num" w:pos="1287"/>
        </w:tabs>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nsid w:val="354C5FB0"/>
    <w:multiLevelType w:val="hybridMultilevel"/>
    <w:tmpl w:val="6564346E"/>
    <w:lvl w:ilvl="0" w:tplc="2EEA3C34">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93B44BD"/>
    <w:multiLevelType w:val="hybridMultilevel"/>
    <w:tmpl w:val="79CC0CAA"/>
    <w:lvl w:ilvl="0" w:tplc="EF7877D4">
      <w:start w:val="71"/>
      <w:numFmt w:val="decimal"/>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98C652F"/>
    <w:multiLevelType w:val="hybridMultilevel"/>
    <w:tmpl w:val="0AD85E98"/>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9AA75AA"/>
    <w:multiLevelType w:val="hybridMultilevel"/>
    <w:tmpl w:val="750E2D1E"/>
    <w:lvl w:ilvl="0" w:tplc="2EB2DD68">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A917F15"/>
    <w:multiLevelType w:val="hybridMultilevel"/>
    <w:tmpl w:val="334AF4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CE73989"/>
    <w:multiLevelType w:val="hybridMultilevel"/>
    <w:tmpl w:val="0576ECA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
    <w:nsid w:val="401B7A49"/>
    <w:multiLevelType w:val="hybridMultilevel"/>
    <w:tmpl w:val="4BCE9942"/>
    <w:lvl w:ilvl="0" w:tplc="80B40148">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7F676C5"/>
    <w:multiLevelType w:val="hybridMultilevel"/>
    <w:tmpl w:val="454272AA"/>
    <w:lvl w:ilvl="0" w:tplc="046AA028">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A2106F4"/>
    <w:multiLevelType w:val="hybridMultilevel"/>
    <w:tmpl w:val="007018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4CD30951"/>
    <w:multiLevelType w:val="hybridMultilevel"/>
    <w:tmpl w:val="342E4D02"/>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32">
    <w:nsid w:val="4CF110BB"/>
    <w:multiLevelType w:val="hybridMultilevel"/>
    <w:tmpl w:val="3692EBE4"/>
    <w:lvl w:ilvl="0" w:tplc="8092D182">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DD82E86"/>
    <w:multiLevelType w:val="hybridMultilevel"/>
    <w:tmpl w:val="13D8A628"/>
    <w:lvl w:ilvl="0" w:tplc="1F5A0AD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4546066"/>
    <w:multiLevelType w:val="hybridMultilevel"/>
    <w:tmpl w:val="EB0826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6DB6394"/>
    <w:multiLevelType w:val="hybridMultilevel"/>
    <w:tmpl w:val="DA382EFA"/>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36">
    <w:nsid w:val="5A763620"/>
    <w:multiLevelType w:val="hybridMultilevel"/>
    <w:tmpl w:val="705AAEB6"/>
    <w:lvl w:ilvl="0" w:tplc="C158CE16">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E7D1FD6"/>
    <w:multiLevelType w:val="hybridMultilevel"/>
    <w:tmpl w:val="255484FC"/>
    <w:lvl w:ilvl="0" w:tplc="712AE7DE">
      <w:start w:val="1"/>
      <w:numFmt w:val="decimal"/>
      <w:lvlText w:val="%1."/>
      <w:lvlJc w:val="left"/>
      <w:pPr>
        <w:tabs>
          <w:tab w:val="num" w:pos="1259"/>
        </w:tabs>
        <w:ind w:left="125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EDF6982"/>
    <w:multiLevelType w:val="hybridMultilevel"/>
    <w:tmpl w:val="E2E8629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nsid w:val="61401311"/>
    <w:multiLevelType w:val="hybridMultilevel"/>
    <w:tmpl w:val="2DFC830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nsid w:val="61DA37BB"/>
    <w:multiLevelType w:val="hybridMultilevel"/>
    <w:tmpl w:val="259634D0"/>
    <w:lvl w:ilvl="0" w:tplc="4398AFB2">
      <w:start w:val="85"/>
      <w:numFmt w:val="decimal"/>
      <w:lvlText w:val="%1."/>
      <w:lvlJc w:val="left"/>
      <w:pPr>
        <w:tabs>
          <w:tab w:val="num" w:pos="1287"/>
        </w:tabs>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6895E2E"/>
    <w:multiLevelType w:val="hybridMultilevel"/>
    <w:tmpl w:val="A93252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6C96891"/>
    <w:multiLevelType w:val="hybridMultilevel"/>
    <w:tmpl w:val="8E082B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83D3554"/>
    <w:multiLevelType w:val="hybridMultilevel"/>
    <w:tmpl w:val="5114CF26"/>
    <w:lvl w:ilvl="0" w:tplc="EE48D8FC">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92C7853"/>
    <w:multiLevelType w:val="hybridMultilevel"/>
    <w:tmpl w:val="D1961C86"/>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45">
    <w:nsid w:val="69553EA6"/>
    <w:multiLevelType w:val="singleLevel"/>
    <w:tmpl w:val="699637AA"/>
    <w:lvl w:ilvl="0">
      <w:start w:val="1"/>
      <w:numFmt w:val="decimal"/>
      <w:lvlText w:val="%1."/>
      <w:lvlJc w:val="left"/>
      <w:pPr>
        <w:tabs>
          <w:tab w:val="num" w:pos="360"/>
        </w:tabs>
        <w:ind w:left="360" w:hanging="360"/>
      </w:pPr>
    </w:lvl>
  </w:abstractNum>
  <w:abstractNum w:abstractNumId="46">
    <w:nsid w:val="6A9B13D0"/>
    <w:multiLevelType w:val="hybridMultilevel"/>
    <w:tmpl w:val="7EA62DE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nsid w:val="6B241EEF"/>
    <w:multiLevelType w:val="hybridMultilevel"/>
    <w:tmpl w:val="B94AE944"/>
    <w:lvl w:ilvl="0" w:tplc="F9500D9E">
      <w:start w:val="32"/>
      <w:numFmt w:val="decimal"/>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1C729C3"/>
    <w:multiLevelType w:val="hybridMultilevel"/>
    <w:tmpl w:val="CDD2A8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73B66D7F"/>
    <w:multiLevelType w:val="hybridMultilevel"/>
    <w:tmpl w:val="E81AE0F6"/>
    <w:lvl w:ilvl="0" w:tplc="8092D182">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74681B68"/>
    <w:multiLevelType w:val="hybridMultilevel"/>
    <w:tmpl w:val="17DA59E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1">
    <w:nsid w:val="757D14DF"/>
    <w:multiLevelType w:val="hybridMultilevel"/>
    <w:tmpl w:val="D27205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761670D3"/>
    <w:multiLevelType w:val="hybridMultilevel"/>
    <w:tmpl w:val="20BE825C"/>
    <w:lvl w:ilvl="0" w:tplc="04190001">
      <w:start w:val="1"/>
      <w:numFmt w:val="bullet"/>
      <w:lvlText w:val=""/>
      <w:lvlJc w:val="left"/>
      <w:pPr>
        <w:ind w:left="743" w:hanging="360"/>
      </w:pPr>
      <w:rPr>
        <w:rFonts w:ascii="Symbol" w:hAnsi="Symbol" w:hint="default"/>
      </w:rPr>
    </w:lvl>
    <w:lvl w:ilvl="1" w:tplc="04190003" w:tentative="1">
      <w:start w:val="1"/>
      <w:numFmt w:val="bullet"/>
      <w:lvlText w:val="o"/>
      <w:lvlJc w:val="left"/>
      <w:pPr>
        <w:ind w:left="1463" w:hanging="360"/>
      </w:pPr>
      <w:rPr>
        <w:rFonts w:ascii="Courier New" w:hAnsi="Courier New" w:cs="Courier New" w:hint="default"/>
      </w:rPr>
    </w:lvl>
    <w:lvl w:ilvl="2" w:tplc="04190005" w:tentative="1">
      <w:start w:val="1"/>
      <w:numFmt w:val="bullet"/>
      <w:lvlText w:val=""/>
      <w:lvlJc w:val="left"/>
      <w:pPr>
        <w:ind w:left="2183" w:hanging="360"/>
      </w:pPr>
      <w:rPr>
        <w:rFonts w:ascii="Wingdings" w:hAnsi="Wingdings" w:hint="default"/>
      </w:rPr>
    </w:lvl>
    <w:lvl w:ilvl="3" w:tplc="04190001" w:tentative="1">
      <w:start w:val="1"/>
      <w:numFmt w:val="bullet"/>
      <w:lvlText w:val=""/>
      <w:lvlJc w:val="left"/>
      <w:pPr>
        <w:ind w:left="2903" w:hanging="360"/>
      </w:pPr>
      <w:rPr>
        <w:rFonts w:ascii="Symbol" w:hAnsi="Symbol" w:hint="default"/>
      </w:rPr>
    </w:lvl>
    <w:lvl w:ilvl="4" w:tplc="04190003" w:tentative="1">
      <w:start w:val="1"/>
      <w:numFmt w:val="bullet"/>
      <w:lvlText w:val="o"/>
      <w:lvlJc w:val="left"/>
      <w:pPr>
        <w:ind w:left="3623" w:hanging="360"/>
      </w:pPr>
      <w:rPr>
        <w:rFonts w:ascii="Courier New" w:hAnsi="Courier New" w:cs="Courier New" w:hint="default"/>
      </w:rPr>
    </w:lvl>
    <w:lvl w:ilvl="5" w:tplc="04190005" w:tentative="1">
      <w:start w:val="1"/>
      <w:numFmt w:val="bullet"/>
      <w:lvlText w:val=""/>
      <w:lvlJc w:val="left"/>
      <w:pPr>
        <w:ind w:left="4343" w:hanging="360"/>
      </w:pPr>
      <w:rPr>
        <w:rFonts w:ascii="Wingdings" w:hAnsi="Wingdings" w:hint="default"/>
      </w:rPr>
    </w:lvl>
    <w:lvl w:ilvl="6" w:tplc="04190001" w:tentative="1">
      <w:start w:val="1"/>
      <w:numFmt w:val="bullet"/>
      <w:lvlText w:val=""/>
      <w:lvlJc w:val="left"/>
      <w:pPr>
        <w:ind w:left="5063" w:hanging="360"/>
      </w:pPr>
      <w:rPr>
        <w:rFonts w:ascii="Symbol" w:hAnsi="Symbol" w:hint="default"/>
      </w:rPr>
    </w:lvl>
    <w:lvl w:ilvl="7" w:tplc="04190003" w:tentative="1">
      <w:start w:val="1"/>
      <w:numFmt w:val="bullet"/>
      <w:lvlText w:val="o"/>
      <w:lvlJc w:val="left"/>
      <w:pPr>
        <w:ind w:left="5783" w:hanging="360"/>
      </w:pPr>
      <w:rPr>
        <w:rFonts w:ascii="Courier New" w:hAnsi="Courier New" w:cs="Courier New" w:hint="default"/>
      </w:rPr>
    </w:lvl>
    <w:lvl w:ilvl="8" w:tplc="04190005" w:tentative="1">
      <w:start w:val="1"/>
      <w:numFmt w:val="bullet"/>
      <w:lvlText w:val=""/>
      <w:lvlJc w:val="left"/>
      <w:pPr>
        <w:ind w:left="6503" w:hanging="360"/>
      </w:pPr>
      <w:rPr>
        <w:rFonts w:ascii="Wingdings" w:hAnsi="Wingdings" w:hint="default"/>
      </w:rPr>
    </w:lvl>
  </w:abstractNum>
  <w:abstractNum w:abstractNumId="53">
    <w:nsid w:val="76957368"/>
    <w:multiLevelType w:val="hybridMultilevel"/>
    <w:tmpl w:val="5CF81D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7BD15807"/>
    <w:multiLevelType w:val="hybridMultilevel"/>
    <w:tmpl w:val="618238CE"/>
    <w:lvl w:ilvl="0" w:tplc="19BE133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5">
    <w:nsid w:val="7FCE63D3"/>
    <w:multiLevelType w:val="hybridMultilevel"/>
    <w:tmpl w:val="D326F6CA"/>
    <w:lvl w:ilvl="0" w:tplc="EC981D44">
      <w:start w:val="62"/>
      <w:numFmt w:val="decimal"/>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9"/>
  </w:num>
  <w:num w:numId="2">
    <w:abstractNumId w:val="38"/>
  </w:num>
  <w:num w:numId="3">
    <w:abstractNumId w:val="8"/>
  </w:num>
  <w:num w:numId="4">
    <w:abstractNumId w:val="1"/>
  </w:num>
  <w:num w:numId="5">
    <w:abstractNumId w:val="50"/>
  </w:num>
  <w:num w:numId="6">
    <w:abstractNumId w:val="51"/>
  </w:num>
  <w:num w:numId="7">
    <w:abstractNumId w:val="6"/>
  </w:num>
  <w:num w:numId="8">
    <w:abstractNumId w:val="26"/>
  </w:num>
  <w:num w:numId="9">
    <w:abstractNumId w:val="2"/>
  </w:num>
  <w:num w:numId="10">
    <w:abstractNumId w:val="42"/>
  </w:num>
  <w:num w:numId="11">
    <w:abstractNumId w:val="20"/>
  </w:num>
  <w:num w:numId="12">
    <w:abstractNumId w:val="10"/>
  </w:num>
  <w:num w:numId="13">
    <w:abstractNumId w:val="14"/>
  </w:num>
  <w:num w:numId="14">
    <w:abstractNumId w:val="53"/>
  </w:num>
  <w:num w:numId="15">
    <w:abstractNumId w:val="41"/>
  </w:num>
  <w:num w:numId="16">
    <w:abstractNumId w:val="46"/>
  </w:num>
  <w:num w:numId="17">
    <w:abstractNumId w:val="21"/>
  </w:num>
  <w:num w:numId="18">
    <w:abstractNumId w:val="37"/>
  </w:num>
  <w:num w:numId="19">
    <w:abstractNumId w:val="31"/>
  </w:num>
  <w:num w:numId="20">
    <w:abstractNumId w:val="17"/>
  </w:num>
  <w:num w:numId="21">
    <w:abstractNumId w:val="12"/>
  </w:num>
  <w:num w:numId="22">
    <w:abstractNumId w:val="44"/>
  </w:num>
  <w:num w:numId="23">
    <w:abstractNumId w:val="16"/>
  </w:num>
  <w:num w:numId="24">
    <w:abstractNumId w:val="0"/>
  </w:num>
  <w:num w:numId="25">
    <w:abstractNumId w:val="9"/>
  </w:num>
  <w:num w:numId="26">
    <w:abstractNumId w:val="54"/>
  </w:num>
  <w:num w:numId="27">
    <w:abstractNumId w:val="48"/>
  </w:num>
  <w:num w:numId="28">
    <w:abstractNumId w:val="34"/>
  </w:num>
  <w:num w:numId="29">
    <w:abstractNumId w:val="33"/>
  </w:num>
  <w:num w:numId="30">
    <w:abstractNumId w:val="27"/>
  </w:num>
  <w:num w:numId="31">
    <w:abstractNumId w:val="24"/>
  </w:num>
  <w:num w:numId="32">
    <w:abstractNumId w:val="3"/>
  </w:num>
  <w:num w:numId="33">
    <w:abstractNumId w:val="35"/>
  </w:num>
  <w:num w:numId="34">
    <w:abstractNumId w:val="11"/>
  </w:num>
  <w:num w:numId="35">
    <w:abstractNumId w:val="22"/>
  </w:num>
  <w:num w:numId="36">
    <w:abstractNumId w:val="29"/>
  </w:num>
  <w:num w:numId="37">
    <w:abstractNumId w:val="13"/>
  </w:num>
  <w:num w:numId="38">
    <w:abstractNumId w:val="28"/>
  </w:num>
  <w:num w:numId="39">
    <w:abstractNumId w:val="43"/>
  </w:num>
  <w:num w:numId="40">
    <w:abstractNumId w:val="25"/>
  </w:num>
  <w:num w:numId="41">
    <w:abstractNumId w:val="49"/>
  </w:num>
  <w:num w:numId="42">
    <w:abstractNumId w:val="32"/>
  </w:num>
  <w:num w:numId="43">
    <w:abstractNumId w:val="36"/>
  </w:num>
  <w:num w:numId="44">
    <w:abstractNumId w:val="7"/>
  </w:num>
  <w:num w:numId="45">
    <w:abstractNumId w:val="47"/>
  </w:num>
  <w:num w:numId="46">
    <w:abstractNumId w:val="15"/>
  </w:num>
  <w:num w:numId="47">
    <w:abstractNumId w:val="55"/>
  </w:num>
  <w:num w:numId="48">
    <w:abstractNumId w:val="23"/>
  </w:num>
  <w:num w:numId="49">
    <w:abstractNumId w:val="4"/>
  </w:num>
  <w:num w:numId="50">
    <w:abstractNumId w:val="40"/>
  </w:num>
  <w:num w:numId="51">
    <w:abstractNumId w:val="5"/>
  </w:num>
  <w:num w:numId="52">
    <w:abstractNumId w:val="18"/>
  </w:num>
  <w:num w:numId="53">
    <w:abstractNumId w:val="19"/>
  </w:num>
  <w:num w:numId="54">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5"/>
    <w:lvlOverride w:ilvl="0">
      <w:startOverride w:val="1"/>
    </w:lvlOverride>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1739F"/>
    <w:rsid w:val="000523B8"/>
    <w:rsid w:val="00112F0A"/>
    <w:rsid w:val="001315F9"/>
    <w:rsid w:val="001327DE"/>
    <w:rsid w:val="00150476"/>
    <w:rsid w:val="001C34CF"/>
    <w:rsid w:val="002246E3"/>
    <w:rsid w:val="002B2084"/>
    <w:rsid w:val="002C03BD"/>
    <w:rsid w:val="003A4804"/>
    <w:rsid w:val="003B0EA9"/>
    <w:rsid w:val="003C1E5E"/>
    <w:rsid w:val="0042173B"/>
    <w:rsid w:val="00441FD0"/>
    <w:rsid w:val="00444D11"/>
    <w:rsid w:val="00497211"/>
    <w:rsid w:val="004F2FB4"/>
    <w:rsid w:val="0050703F"/>
    <w:rsid w:val="00511D98"/>
    <w:rsid w:val="005257CE"/>
    <w:rsid w:val="005905D8"/>
    <w:rsid w:val="005A3E63"/>
    <w:rsid w:val="006025C8"/>
    <w:rsid w:val="006E703A"/>
    <w:rsid w:val="0072160A"/>
    <w:rsid w:val="00735365"/>
    <w:rsid w:val="007560E0"/>
    <w:rsid w:val="00762CCA"/>
    <w:rsid w:val="00773EDA"/>
    <w:rsid w:val="007A74E9"/>
    <w:rsid w:val="008B43ED"/>
    <w:rsid w:val="009020F4"/>
    <w:rsid w:val="00944261"/>
    <w:rsid w:val="009C75DB"/>
    <w:rsid w:val="009E492F"/>
    <w:rsid w:val="00A00EFE"/>
    <w:rsid w:val="00A1739F"/>
    <w:rsid w:val="00A21AB2"/>
    <w:rsid w:val="00B253AB"/>
    <w:rsid w:val="00B60526"/>
    <w:rsid w:val="00B716D3"/>
    <w:rsid w:val="00C620E3"/>
    <w:rsid w:val="00C631E0"/>
    <w:rsid w:val="00C6539C"/>
    <w:rsid w:val="00CA3F04"/>
    <w:rsid w:val="00CE55AD"/>
    <w:rsid w:val="00CF1813"/>
    <w:rsid w:val="00D21819"/>
    <w:rsid w:val="00D804C0"/>
    <w:rsid w:val="00DC11CB"/>
    <w:rsid w:val="00DE2C43"/>
    <w:rsid w:val="00DF32A1"/>
    <w:rsid w:val="00E60412"/>
    <w:rsid w:val="00FB72F5"/>
    <w:rsid w:val="00FC7B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1E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E55AD"/>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CE55AD"/>
    <w:pPr>
      <w:spacing w:after="0" w:line="240" w:lineRule="auto"/>
    </w:pPr>
    <w:rPr>
      <w:rFonts w:ascii="Tahoma" w:eastAsiaTheme="minorHAnsi" w:hAnsi="Tahoma" w:cs="Tahoma"/>
      <w:sz w:val="16"/>
      <w:szCs w:val="16"/>
      <w:lang w:eastAsia="en-US"/>
    </w:rPr>
  </w:style>
  <w:style w:type="character" w:customStyle="1" w:styleId="a5">
    <w:name w:val="Текст выноски Знак"/>
    <w:basedOn w:val="a0"/>
    <w:link w:val="a4"/>
    <w:uiPriority w:val="99"/>
    <w:semiHidden/>
    <w:rsid w:val="00CE55AD"/>
    <w:rPr>
      <w:rFonts w:ascii="Tahoma" w:eastAsiaTheme="minorHAnsi" w:hAnsi="Tahoma" w:cs="Tahoma"/>
      <w:sz w:val="16"/>
      <w:szCs w:val="16"/>
      <w:lang w:eastAsia="en-US"/>
    </w:rPr>
  </w:style>
  <w:style w:type="paragraph" w:styleId="a6">
    <w:name w:val="List Paragraph"/>
    <w:basedOn w:val="a"/>
    <w:uiPriority w:val="34"/>
    <w:qFormat/>
    <w:rsid w:val="00CE55AD"/>
    <w:pPr>
      <w:ind w:left="720"/>
      <w:contextualSpacing/>
    </w:pPr>
    <w:rPr>
      <w:rFonts w:eastAsiaTheme="minorHAnsi"/>
      <w:lang w:eastAsia="en-US"/>
    </w:rPr>
  </w:style>
  <w:style w:type="character" w:styleId="a7">
    <w:name w:val="Hyperlink"/>
    <w:basedOn w:val="a0"/>
    <w:uiPriority w:val="99"/>
    <w:unhideWhenUsed/>
    <w:rsid w:val="00CE55AD"/>
    <w:rPr>
      <w:color w:val="0000FF" w:themeColor="hyperlink"/>
      <w:u w:val="single"/>
    </w:rPr>
  </w:style>
  <w:style w:type="paragraph" w:customStyle="1" w:styleId="1">
    <w:name w:val="Текст1"/>
    <w:basedOn w:val="a"/>
    <w:rsid w:val="00CE55AD"/>
    <w:pPr>
      <w:spacing w:after="0" w:line="240" w:lineRule="auto"/>
    </w:pPr>
    <w:rPr>
      <w:rFonts w:ascii="Courier New" w:eastAsia="Times New Roman" w:hAnsi="Courier New" w:cs="Times New Roman"/>
      <w:sz w:val="20"/>
      <w:szCs w:val="20"/>
      <w:lang w:eastAsia="ar-SA"/>
    </w:rPr>
  </w:style>
  <w:style w:type="paragraph" w:styleId="a8">
    <w:name w:val="header"/>
    <w:basedOn w:val="a"/>
    <w:link w:val="a9"/>
    <w:uiPriority w:val="99"/>
    <w:unhideWhenUsed/>
    <w:rsid w:val="00CE55AD"/>
    <w:pPr>
      <w:tabs>
        <w:tab w:val="center" w:pos="4677"/>
        <w:tab w:val="right" w:pos="9355"/>
      </w:tabs>
      <w:spacing w:after="0" w:line="240" w:lineRule="auto"/>
    </w:pPr>
    <w:rPr>
      <w:rFonts w:eastAsiaTheme="minorHAnsi"/>
      <w:lang w:eastAsia="en-US"/>
    </w:rPr>
  </w:style>
  <w:style w:type="character" w:customStyle="1" w:styleId="a9">
    <w:name w:val="Верхний колонтитул Знак"/>
    <w:basedOn w:val="a0"/>
    <w:link w:val="a8"/>
    <w:uiPriority w:val="99"/>
    <w:rsid w:val="00CE55AD"/>
    <w:rPr>
      <w:rFonts w:eastAsiaTheme="minorHAnsi"/>
      <w:lang w:eastAsia="en-US"/>
    </w:rPr>
  </w:style>
  <w:style w:type="character" w:customStyle="1" w:styleId="aa">
    <w:name w:val="Нижний колонтитул Знак"/>
    <w:basedOn w:val="a0"/>
    <w:link w:val="ab"/>
    <w:uiPriority w:val="99"/>
    <w:semiHidden/>
    <w:rsid w:val="00CE55AD"/>
    <w:rPr>
      <w:rFonts w:eastAsiaTheme="minorHAnsi"/>
      <w:lang w:eastAsia="en-US"/>
    </w:rPr>
  </w:style>
  <w:style w:type="paragraph" w:styleId="ab">
    <w:name w:val="footer"/>
    <w:basedOn w:val="a"/>
    <w:link w:val="aa"/>
    <w:uiPriority w:val="99"/>
    <w:semiHidden/>
    <w:unhideWhenUsed/>
    <w:rsid w:val="00CE55AD"/>
    <w:pPr>
      <w:tabs>
        <w:tab w:val="center" w:pos="4677"/>
        <w:tab w:val="right" w:pos="9355"/>
      </w:tabs>
      <w:spacing w:after="0" w:line="240" w:lineRule="auto"/>
    </w:pPr>
    <w:rPr>
      <w:rFonts w:eastAsiaTheme="minorHAnsi"/>
      <w:lang w:eastAsia="en-US"/>
    </w:rPr>
  </w:style>
  <w:style w:type="character" w:customStyle="1" w:styleId="FontStyle13">
    <w:name w:val="Font Style13"/>
    <w:basedOn w:val="a0"/>
    <w:rsid w:val="00CE55AD"/>
    <w:rPr>
      <w:rFonts w:ascii="Times New Roman" w:hAnsi="Times New Roman" w:cs="Times New Roman"/>
      <w:sz w:val="20"/>
      <w:szCs w:val="20"/>
    </w:rPr>
  </w:style>
  <w:style w:type="paragraph" w:customStyle="1" w:styleId="Default">
    <w:name w:val="Default"/>
    <w:rsid w:val="00CE55AD"/>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customStyle="1" w:styleId="FontStyle39">
    <w:name w:val="Font Style39"/>
    <w:rsid w:val="001C34CF"/>
    <w:rPr>
      <w:rFonts w:ascii="Times New Roman" w:hAnsi="Times New Roman" w:cs="Times New Roman"/>
      <w:sz w:val="20"/>
      <w:szCs w:val="20"/>
    </w:rPr>
  </w:style>
  <w:style w:type="character" w:customStyle="1" w:styleId="FontStyle96">
    <w:name w:val="Font Style96"/>
    <w:rsid w:val="001C34CF"/>
    <w:rPr>
      <w:rFonts w:ascii="Times New Roman" w:hAnsi="Times New Roman" w:cs="Times New Roman" w:hint="default"/>
      <w:sz w:val="18"/>
      <w:szCs w:val="18"/>
    </w:rPr>
  </w:style>
  <w:style w:type="character" w:customStyle="1" w:styleId="apple-converted-space">
    <w:name w:val="apple-converted-space"/>
    <w:basedOn w:val="a0"/>
    <w:rsid w:val="00DC11CB"/>
  </w:style>
  <w:style w:type="paragraph" w:styleId="ac">
    <w:name w:val="Normal (Web)"/>
    <w:basedOn w:val="a"/>
    <w:uiPriority w:val="99"/>
    <w:semiHidden/>
    <w:unhideWhenUsed/>
    <w:rsid w:val="00FB72F5"/>
    <w:pPr>
      <w:spacing w:before="100" w:beforeAutospacing="1" w:after="100" w:afterAutospacing="1" w:line="240" w:lineRule="auto"/>
    </w:pPr>
    <w:rPr>
      <w:rFonts w:ascii="Times New Roman" w:eastAsia="Times New Roman" w:hAnsi="Times New Roman" w:cs="Times New Roman"/>
      <w:sz w:val="24"/>
      <w:szCs w:val="24"/>
    </w:rPr>
  </w:style>
  <w:style w:type="character" w:styleId="ad">
    <w:name w:val="Strong"/>
    <w:basedOn w:val="a0"/>
    <w:uiPriority w:val="22"/>
    <w:qFormat/>
    <w:rsid w:val="005905D8"/>
    <w:rPr>
      <w:b/>
      <w:bCs/>
    </w:rPr>
  </w:style>
  <w:style w:type="paragraph" w:customStyle="1" w:styleId="Style4">
    <w:name w:val="Style4"/>
    <w:basedOn w:val="a"/>
    <w:rsid w:val="00444D1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75">
    <w:name w:val="Style75"/>
    <w:basedOn w:val="a"/>
    <w:rsid w:val="00444D1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customStyle="1" w:styleId="FontStyle97">
    <w:name w:val="Font Style97"/>
    <w:rsid w:val="00444D11"/>
    <w:rPr>
      <w:rFonts w:ascii="Times New Roman" w:hAnsi="Times New Roman" w:cs="Times New Roman" w:hint="default"/>
      <w:sz w:val="20"/>
      <w:szCs w:val="20"/>
    </w:rPr>
  </w:style>
  <w:style w:type="character" w:customStyle="1" w:styleId="FontStyle107">
    <w:name w:val="Font Style107"/>
    <w:rsid w:val="00444D11"/>
    <w:rPr>
      <w:rFonts w:ascii="Times New Roman" w:hAnsi="Times New Roman" w:cs="Times New Roman" w:hint="default"/>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803072">
      <w:bodyDiv w:val="1"/>
      <w:marLeft w:val="0"/>
      <w:marRight w:val="0"/>
      <w:marTop w:val="0"/>
      <w:marBottom w:val="0"/>
      <w:divBdr>
        <w:top w:val="none" w:sz="0" w:space="0" w:color="auto"/>
        <w:left w:val="none" w:sz="0" w:space="0" w:color="auto"/>
        <w:bottom w:val="none" w:sz="0" w:space="0" w:color="auto"/>
        <w:right w:val="none" w:sz="0" w:space="0" w:color="auto"/>
      </w:divBdr>
    </w:div>
    <w:div w:id="687871794">
      <w:bodyDiv w:val="1"/>
      <w:marLeft w:val="0"/>
      <w:marRight w:val="0"/>
      <w:marTop w:val="0"/>
      <w:marBottom w:val="0"/>
      <w:divBdr>
        <w:top w:val="none" w:sz="0" w:space="0" w:color="auto"/>
        <w:left w:val="none" w:sz="0" w:space="0" w:color="auto"/>
        <w:bottom w:val="none" w:sz="0" w:space="0" w:color="auto"/>
        <w:right w:val="none" w:sz="0" w:space="0" w:color="auto"/>
      </w:divBdr>
    </w:div>
    <w:div w:id="1935818828">
      <w:bodyDiv w:val="1"/>
      <w:marLeft w:val="0"/>
      <w:marRight w:val="0"/>
      <w:marTop w:val="0"/>
      <w:marBottom w:val="0"/>
      <w:divBdr>
        <w:top w:val="none" w:sz="0" w:space="0" w:color="auto"/>
        <w:left w:val="none" w:sz="0" w:space="0" w:color="auto"/>
        <w:bottom w:val="none" w:sz="0" w:space="0" w:color="auto"/>
        <w:right w:val="none" w:sz="0" w:space="0" w:color="auto"/>
      </w:divBdr>
    </w:div>
    <w:div w:id="2020698459">
      <w:bodyDiv w:val="1"/>
      <w:marLeft w:val="0"/>
      <w:marRight w:val="0"/>
      <w:marTop w:val="0"/>
      <w:marBottom w:val="0"/>
      <w:divBdr>
        <w:top w:val="none" w:sz="0" w:space="0" w:color="auto"/>
        <w:left w:val="none" w:sz="0" w:space="0" w:color="auto"/>
        <w:bottom w:val="none" w:sz="0" w:space="0" w:color="auto"/>
        <w:right w:val="none" w:sz="0" w:space="0" w:color="auto"/>
      </w:divBdr>
    </w:div>
    <w:div w:id="2029598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tudfiles.ru/" TargetMode="External"/><Relationship Id="rId18" Type="http://schemas.openxmlformats.org/officeDocument/2006/relationships/hyperlink" Target="http://studopedia.ru/1_30030_i-razmishleniya.html" TargetMode="External"/><Relationship Id="rId26" Type="http://schemas.openxmlformats.org/officeDocument/2006/relationships/hyperlink" Target="http://www.coolreferat.com/&#1069;&#1090;&#1085;&#1080;&#1095;&#1077;&#1089;&#1082;&#1072;&#1103;_&#1082;&#1091;&#1083;&#1100;&#1090;&#1091;&#1088;&#1072;_&#1077;&#1077;_&#1089;&#1091;&#1097;&#1085;&#1086;&#1089;&#1090;&#1100;_&#1080;_&#1092;&#1091;&#1085;&#1082;&#1094;&#1080;&#1080;"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bibliotekar.ru/culturologia/76.htm" TargetMode="External"/><Relationship Id="rId34" Type="http://schemas.openxmlformats.org/officeDocument/2006/relationships/hyperlink" Target="http://www.protown.ru/information/hide/3710.html" TargetMode="External"/><Relationship Id="rId7" Type="http://schemas.openxmlformats.org/officeDocument/2006/relationships/footnotes" Target="footnotes.xml"/><Relationship Id="rId12" Type="http://schemas.openxmlformats.org/officeDocument/2006/relationships/hyperlink" Target="http://festival.1september.ru/" TargetMode="External"/><Relationship Id="rId17" Type="http://schemas.openxmlformats.org/officeDocument/2006/relationships/hyperlink" Target="http://ucheba-legko.ru/lections/viewlection/otechestvennaya_istoriya/9_klass/sssr_v_seredine_60-h_-_seredine_80-h_gg__XX_v_/lec_obschestvo_i_vlast_na_perelome_1965-1985" TargetMode="External"/><Relationship Id="rId25" Type="http://schemas.openxmlformats.org/officeDocument/2006/relationships/hyperlink" Target="http://kulturoznanie.ru/politology/totalitarizm-kak-istoricheskij-i-politicheskij-fenomen/" TargetMode="External"/><Relationship Id="rId33" Type="http://schemas.openxmlformats.org/officeDocument/2006/relationships/hyperlink" Target="http://www.portalus.ru/modules/history/rus_readme.php?subaction=showfull&amp;id=1149105914&amp;archive=&amp;start_from=&amp;ucat=7&amp;" TargetMode="External"/><Relationship Id="rId38" Type="http://schemas.openxmlformats.org/officeDocument/2006/relationships/hyperlink" Target="http://vasilievaa.narod.ru/ptpu/11_2_97.htm" TargetMode="External"/><Relationship Id="rId2" Type="http://schemas.openxmlformats.org/officeDocument/2006/relationships/numbering" Target="numbering.xml"/><Relationship Id="rId16" Type="http://schemas.openxmlformats.org/officeDocument/2006/relationships/hyperlink" Target="http://diplomy.narod.ru/doc/historryUssr.html" TargetMode="External"/><Relationship Id="rId20" Type="http://schemas.openxmlformats.org/officeDocument/2006/relationships/hyperlink" Target="http://www.prosv.ru/ebooks/Shevchenko_Istoria_XX-XXI/1.html" TargetMode="External"/><Relationship Id="rId29" Type="http://schemas.openxmlformats.org/officeDocument/2006/relationships/hyperlink" Target="http://rudocs.exdat.com/docs/index-92550.html?page=3"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fcior.edu.ru/" TargetMode="External"/><Relationship Id="rId24" Type="http://schemas.openxmlformats.org/officeDocument/2006/relationships/hyperlink" Target="http://wites.ru/zhurnalist-i-burzhua/8-progress-i-mir-/93-zheleznyj-zanaves" TargetMode="External"/><Relationship Id="rId32" Type="http://schemas.openxmlformats.org/officeDocument/2006/relationships/hyperlink" Target="http://bookucheba.com/novaya-istoriya/stranyi-tsentralnoy-yugo-vostochnoy-evropyi1925.html" TargetMode="External"/><Relationship Id="rId37" Type="http://schemas.openxmlformats.org/officeDocument/2006/relationships/hyperlink" Target="http://www.coolreferat.com/&#1056;&#1086;&#1089;&#1089;&#1080;&#1103;_&#1080;_&#1057;&#1053;&#1043;"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alpan365.ru/biblioteka/istoriya-online/istoriya-rossii-s-drevnejshix/glava-40/" TargetMode="External"/><Relationship Id="rId23" Type="http://schemas.openxmlformats.org/officeDocument/2006/relationships/hyperlink" Target="http://clickclean.ru/problemy-i-pomoshh/istoriya/vnutrennyaya-politika-gosudarstvennoj-vlasti-v-sssr-k-nachalu-1980-x-gg-osobennosti-ideologii-nacionalnoj-i-socialno-ekonomicheskoj-politiki.html" TargetMode="External"/><Relationship Id="rId28" Type="http://schemas.openxmlformats.org/officeDocument/2006/relationships/hyperlink" Target="http://rgrtu-640.narod.ru/istoria/istoria99.html" TargetMode="External"/><Relationship Id="rId36" Type="http://schemas.openxmlformats.org/officeDocument/2006/relationships/hyperlink" Target="http://www.prosv.ru/umk/obshestvoznanie/13.html" TargetMode="External"/><Relationship Id="rId10" Type="http://schemas.openxmlformats.org/officeDocument/2006/relationships/hyperlink" Target="http://www.edu.ru/" TargetMode="External"/><Relationship Id="rId19" Type="http://schemas.openxmlformats.org/officeDocument/2006/relationships/hyperlink" Target="http://www.grandars.ru/shkola/istoriya-rossii/socialno-ekonomicheskoe-razvitie-sssr.html" TargetMode="External"/><Relationship Id="rId31" Type="http://schemas.openxmlformats.org/officeDocument/2006/relationships/hyperlink" Target="http://bookucheba.com/novaya-istoriya/mejdunarodnyie-otnosheniya-vtoroy.html" TargetMode="External"/><Relationship Id="rId4" Type="http://schemas.microsoft.com/office/2007/relationships/stylesWithEffects" Target="stylesWithEffects.xml"/><Relationship Id="rId9" Type="http://schemas.openxmlformats.org/officeDocument/2006/relationships/hyperlink" Target="http://www.openclass.ru/sub/" TargetMode="External"/><Relationship Id="rId14" Type="http://schemas.openxmlformats.org/officeDocument/2006/relationships/hyperlink" Target="http://ryabov-kozel.narod.ru/html/second35.htm" TargetMode="External"/><Relationship Id="rId22" Type="http://schemas.openxmlformats.org/officeDocument/2006/relationships/hyperlink" Target="http://ppt4web.ru/istorija/cccr-v-kh-kh-gg-veka.html" TargetMode="External"/><Relationship Id="rId27" Type="http://schemas.openxmlformats.org/officeDocument/2006/relationships/hyperlink" Target="http://slovari.yandex.ru/~&#1082;&#1085;&#1080;&#1075;&#1080;/&#1041;&#1057;&#1069;/&#1057;&#1057;&#1057;&#1056;.%20&#1042;&#1085;&#1077;&#1096;&#1085;&#1103;&#1103;%20&#1087;&#1086;&#1083;&#1080;&#1090;&#1080;&#1082;&#1072;/" TargetMode="External"/><Relationship Id="rId30" Type="http://schemas.openxmlformats.org/officeDocument/2006/relationships/hyperlink" Target="http://www.histerl.ru/kurs_sssp/podrobno/megdunarodnie_otnoshenia_vo_vtoroi_polovine_20_veka.htm" TargetMode="External"/><Relationship Id="rId35" Type="http://schemas.openxmlformats.org/officeDocument/2006/relationships/hyperlink" Target="http://www.opoccuu.com/190811.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D349DC-570F-41EE-916F-05E95837B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TotalTime>
  <Pages>19</Pages>
  <Words>8768</Words>
  <Characters>49979</Characters>
  <Application>Microsoft Office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Evgeniy</dc:creator>
  <cp:keywords/>
  <dc:description/>
  <cp:lastModifiedBy>user</cp:lastModifiedBy>
  <cp:revision>36</cp:revision>
  <dcterms:created xsi:type="dcterms:W3CDTF">2014-12-02T14:37:00Z</dcterms:created>
  <dcterms:modified xsi:type="dcterms:W3CDTF">2014-12-03T10:23:00Z</dcterms:modified>
</cp:coreProperties>
</file>