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58" w:rsidRPr="007F1B58" w:rsidRDefault="007F1B58" w:rsidP="007F1B58">
      <w:pPr>
        <w:spacing w:line="360" w:lineRule="auto"/>
        <w:rPr>
          <w:i/>
          <w:color w:val="000000"/>
          <w:sz w:val="28"/>
          <w:szCs w:val="28"/>
          <w:u w:val="single"/>
        </w:rPr>
      </w:pPr>
      <w:r w:rsidRPr="007F1B58">
        <w:rPr>
          <w:i/>
          <w:color w:val="000000"/>
          <w:sz w:val="28"/>
          <w:szCs w:val="28"/>
          <w:u w:val="single"/>
        </w:rPr>
        <w:t xml:space="preserve">Использование педагогических  </w:t>
      </w:r>
      <w:proofErr w:type="spellStart"/>
      <w:r w:rsidRPr="007F1B58">
        <w:rPr>
          <w:i/>
          <w:color w:val="000000"/>
          <w:sz w:val="28"/>
          <w:szCs w:val="28"/>
          <w:u w:val="single"/>
        </w:rPr>
        <w:t>здоровьесберегающих</w:t>
      </w:r>
      <w:proofErr w:type="spellEnd"/>
      <w:r w:rsidRPr="007F1B58">
        <w:rPr>
          <w:i/>
          <w:color w:val="000000"/>
          <w:sz w:val="28"/>
          <w:szCs w:val="28"/>
          <w:u w:val="single"/>
        </w:rPr>
        <w:t xml:space="preserve"> условий на уроках иностранного языка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формой обучения  школьников остается урок. Чтобы построить урок с точки зрения сохранения здоровья учащихся, целесообразно обратить внимание на следующие его аспекты: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Гигиенические условия в классе (кабинете).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Число видов учебной деятельности, используемых учителем (нормой считается 4-7 видов за урок).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Средняя продолжительность и частота чередования различных видов учебной деятельности (ориентировочная норма: 7-10 минут).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Число использованных учителем видов преподавания (норма - не менее трех за урок).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Использование методов, способствующих активизации инициативы и творческого самовыражения учащихся, которые позволяют им превратиться в субъекты деятельности. </w:t>
      </w:r>
      <w:proofErr w:type="gramStart"/>
      <w:r>
        <w:rPr>
          <w:color w:val="000000"/>
          <w:sz w:val="28"/>
          <w:szCs w:val="28"/>
        </w:rPr>
        <w:t>Это методы свободного выбора (свободная беседа, выбор действия, его способа, выбор приемов взаимодействия, свобода творчества и т.д.); активные методы (ученики в роли учителя, чтение действием, обсуждение в группах, ролевая игра, дискуссия, семинар и др.); методы, направленные на самопознание и развитие (интеллекта, эмоций, общения, воображения, самооценки) и др.</w:t>
      </w:r>
      <w:proofErr w:type="gramEnd"/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Умение учителя использовать возможности показа видеоматериалов для </w:t>
      </w:r>
      <w:proofErr w:type="spellStart"/>
      <w:r>
        <w:rPr>
          <w:color w:val="000000"/>
          <w:sz w:val="28"/>
          <w:szCs w:val="28"/>
        </w:rPr>
        <w:t>инсценирования</w:t>
      </w:r>
      <w:proofErr w:type="spellEnd"/>
      <w:r>
        <w:rPr>
          <w:color w:val="000000"/>
          <w:sz w:val="28"/>
          <w:szCs w:val="28"/>
        </w:rPr>
        <w:t xml:space="preserve"> дискуссии, обсуждения, привития интереса к познавательным программам, т.е. для взаимосвязанного решения как учебных, так и воспитательных задач.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Позы учащихся и их чередование в зависимости от характера выполняемой работы.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Физкультминутки и </w:t>
      </w:r>
      <w:proofErr w:type="spellStart"/>
      <w:r>
        <w:rPr>
          <w:color w:val="000000"/>
          <w:sz w:val="28"/>
          <w:szCs w:val="28"/>
        </w:rPr>
        <w:t>физкультпаузы</w:t>
      </w:r>
      <w:proofErr w:type="spellEnd"/>
      <w:r>
        <w:rPr>
          <w:color w:val="000000"/>
          <w:sz w:val="28"/>
          <w:szCs w:val="28"/>
        </w:rPr>
        <w:t xml:space="preserve"> (норма - на 15-20 минут урока по 1 минуте из 3-х легких упражнений с 3-4 повторениями каждого), а также эмоциональный климат во время выполнения упражнений и наличие у школьников желания их выполнять.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Положительной оценки заслуживает включение в содержательную часть урока вопросов, связанных со здоровьем и здоровым образом жизни.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Наличие у учащихся мотивации к учебной деятельности на уроке: интерес к занятиям, стремление больше узнать, радость от активности, интерес к изучаемому материалу и т.п.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Благоприятный психологический климат на уроке.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Преобладающее выражение лица учителя.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Момент наступления утомления учащихся и снижения их учебной активности.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Темп и особенности окончания урока.</w:t>
      </w:r>
    </w:p>
    <w:p w:rsidR="007F1B58" w:rsidRDefault="007F1B58" w:rsidP="007F1B5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Состояние и вид учеников, выходящих с урока. Интегральным показателем эффективности проведенного занятия можно считать состояние и вид учеников, выходящих с урока. Стоит обратить внимание и на состояние учителя.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Рациональная организация урока - важная составная часть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работы школы. С началом обучения в школе у большинства детей проявляются поведенческие особенности: страхи, истерические реакции, повышенная слезливость, агрессивность и другие. Исходя из этого, предпринимаю меры, чтобы организовать индивидуальный </w:t>
      </w:r>
      <w:r>
        <w:rPr>
          <w:sz w:val="28"/>
          <w:szCs w:val="28"/>
        </w:rPr>
        <w:lastRenderedPageBreak/>
        <w:t xml:space="preserve">подход к учебно-воспитательной работе с учетом психических, физиологических особенностей и состояния здоровья учащихся.  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наибольшая утомляемость детей связана с их длительным сидением за партой, то  на уроках иностранного языка можно использовать передвижение по классу. Форма организации деятельности учащихся на уроках: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парах;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фронтальный опрос с использованием игровых ситуаций.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Элементы игры также  использую в качестве обратной связи и оценки ответов одноклассников: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хлопанье в ладоши;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поднятие руки;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сигнальные карточки различного цвета.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игровой форме проводится словарная работа: дети поочередно «выбегают» к доске и на скорость записывают слова. Приемы с элементами соревнования, благотворно влияют на здоровье. В качестве приема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применяется дифференцированный подход к обучению на уроках иностранного языка. При этом каждый ребенок получает от урока только положительные эмоции, комфорт, защищенность и испытывает интерес к учебе. Привычно переживаемая ситуация успеха способствует повышению самооценки учащихся, снижает страховые барьеры, формирует доверие к педагогу и доброжелательные взаимоотношения в классном коллективе. Для создания благоприятного психологического климата  </w:t>
      </w:r>
      <w:r>
        <w:rPr>
          <w:sz w:val="28"/>
          <w:szCs w:val="28"/>
        </w:rPr>
        <w:lastRenderedPageBreak/>
        <w:t xml:space="preserve">используются различные формы проведения уроков: урок-праздник, КВН, игра, сказка и т.п. 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следует определять и фиксировать психологический климат на уроке, проводить эмоциональную разрядку, строго следить за соблюдением правильной осанки, позы, за ее соответствием виду работы и чередованием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урока. С целью предупреждения преждевременного наступления утомления и снятия у детей мышечного статического напряжения, необходимо проводить физкультминутки, примерно через 10-15 минут от начала урока или с развитием первой фазы умственного утомления у значительной части учащ</w:t>
      </w:r>
      <w:r w:rsidR="00C655BE">
        <w:rPr>
          <w:sz w:val="28"/>
          <w:szCs w:val="28"/>
        </w:rPr>
        <w:t>ихся. Физкультминутки лучше проводить</w:t>
      </w:r>
      <w:r>
        <w:rPr>
          <w:sz w:val="28"/>
          <w:szCs w:val="28"/>
        </w:rPr>
        <w:t xml:space="preserve"> с музыкальным сопровождением, с элементами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 xml:space="preserve"> и другими средствами, помогающими восстановить работоспособность. 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домашнего задания и степень его сложности надо соизмерять с возможностями каждого ученика. Опыт показывает, что если ребенок не справился с домашним заданием несколько раз, то у него пропадает интерес к этому процессу. Поэтому  хорошо предлагать детям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 и оставлять за ними право выбора в соответствии с собственными силами.</w:t>
      </w:r>
    </w:p>
    <w:p w:rsidR="007F1B58" w:rsidRPr="007F1B58" w:rsidRDefault="007F1B58" w:rsidP="007F1B5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Изложенная выше разработка показывает, что внедрение в обучение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технологий ведет к  снижению показателей заболеваемости детей, улучшения психологического климата, активно приобщает родителей школьников к работе по укреплению их  здоровья. </w:t>
      </w:r>
      <w:proofErr w:type="gramStart"/>
      <w:r>
        <w:rPr>
          <w:sz w:val="28"/>
          <w:szCs w:val="28"/>
        </w:rPr>
        <w:t>Учителям, освоившим эту технологию становится</w:t>
      </w:r>
      <w:proofErr w:type="gramEnd"/>
      <w:r>
        <w:rPr>
          <w:sz w:val="28"/>
          <w:szCs w:val="28"/>
        </w:rPr>
        <w:t xml:space="preserve"> и легче и интереснее работать, поскольку происходит раскрепощение учителя, открывается простор для его педагогического творчества.</w:t>
      </w:r>
      <w:r w:rsidRPr="007F1B58">
        <w:rPr>
          <w:sz w:val="28"/>
          <w:szCs w:val="28"/>
        </w:rPr>
        <w:t xml:space="preserve"> </w:t>
      </w:r>
    </w:p>
    <w:p w:rsidR="007F1B58" w:rsidRDefault="007F1B58" w:rsidP="007F1B58">
      <w:pPr>
        <w:pStyle w:val="a4"/>
        <w:spacing w:line="360" w:lineRule="auto"/>
        <w:jc w:val="both"/>
        <w:rPr>
          <w:sz w:val="28"/>
          <w:szCs w:val="28"/>
          <w:lang w:val="en-US"/>
        </w:rPr>
      </w:pPr>
    </w:p>
    <w:p w:rsidR="007F1B58" w:rsidRPr="007F1B58" w:rsidRDefault="007F1B58" w:rsidP="007F1B58">
      <w:pPr>
        <w:pStyle w:val="a4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Составила: Пономарева Е. В.</w:t>
      </w:r>
    </w:p>
    <w:p w:rsidR="00092D88" w:rsidRDefault="00092D88"/>
    <w:sectPr w:rsidR="00092D88" w:rsidSect="0009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1B58"/>
    <w:rsid w:val="00092D88"/>
    <w:rsid w:val="007F1B58"/>
    <w:rsid w:val="00C6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B58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F1B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dcterms:created xsi:type="dcterms:W3CDTF">2014-12-16T18:58:00Z</dcterms:created>
  <dcterms:modified xsi:type="dcterms:W3CDTF">2014-12-16T19:11:00Z</dcterms:modified>
</cp:coreProperties>
</file>