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30" w:rsidRPr="00FD325C" w:rsidRDefault="00205A30" w:rsidP="00FD325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Открытый урок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5A30" w:rsidRDefault="00205A30" w:rsidP="00FD325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Default="00205A30" w:rsidP="00FD325C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325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FD325C">
        <w:rPr>
          <w:rFonts w:ascii="Times New Roman" w:hAnsi="Times New Roman" w:cs="Times New Roman"/>
          <w:sz w:val="28"/>
          <w:szCs w:val="28"/>
        </w:rPr>
        <w:t xml:space="preserve">: </w:t>
      </w:r>
      <w:r w:rsidRPr="00FD325C">
        <w:rPr>
          <w:rFonts w:ascii="Times New Roman" w:hAnsi="Times New Roman" w:cs="Times New Roman"/>
          <w:sz w:val="28"/>
          <w:szCs w:val="28"/>
          <w:u w:val="single"/>
        </w:rPr>
        <w:t>Городецкая роспись.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Роспись разделочной доски.</w:t>
      </w:r>
    </w:p>
    <w:p w:rsidR="00205A30" w:rsidRPr="00FD325C" w:rsidRDefault="00205A30" w:rsidP="00FD325C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r w:rsidRPr="00FD32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5A30" w:rsidRPr="00FD325C" w:rsidRDefault="00205A30" w:rsidP="00FD32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5A30" w:rsidRPr="00FD325C" w:rsidRDefault="00205A30" w:rsidP="00FD32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 xml:space="preserve">1. Знакомство с народными ремеслами России. Ознакомление с произведениями и историей развития Городецкой росписи. Познакомить с узорами в изделиях мастеров г. Городца и основными этапами росписи. Развитие познавательной активности детей, творческой фантазии, художественного вкуса. Стимулировать стремление своими руками создавать красоту. </w:t>
      </w:r>
    </w:p>
    <w:p w:rsidR="00205A30" w:rsidRPr="00FD325C" w:rsidRDefault="00205A30" w:rsidP="00FD32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25C">
        <w:rPr>
          <w:rFonts w:ascii="Times New Roman" w:hAnsi="Times New Roman" w:cs="Times New Roman"/>
          <w:sz w:val="28"/>
          <w:szCs w:val="28"/>
        </w:rPr>
        <w:t xml:space="preserve">Формировать практические умения и навыки рисования с образца. Учить детей составлять узор по мотивам Городецкой росписи. Совершенствовать навыки рисования кистью декоративных элементов Городецкой росписи. </w:t>
      </w:r>
    </w:p>
    <w:p w:rsidR="00205A30" w:rsidRPr="00FD325C" w:rsidRDefault="00205A30" w:rsidP="00FD32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3. Воспитывать интерес к искусству Городецких мастеров, уважение к творческому наследию. Развивать такие качества как усидчивость, внимание, аккуратность при работе с красками. Дать возможность детям почувствовать себя народными мастерами.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205A30" w:rsidRPr="00FD325C" w:rsidRDefault="00205A30" w:rsidP="00FD325C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1.</w:t>
      </w:r>
      <w:r w:rsidRPr="00FD325C">
        <w:rPr>
          <w:rFonts w:ascii="Times New Roman" w:hAnsi="Times New Roman" w:cs="Times New Roman"/>
          <w:sz w:val="28"/>
          <w:szCs w:val="28"/>
        </w:rPr>
        <w:tab/>
        <w:t xml:space="preserve">Для учащихся: 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"</w:t>
      </w:r>
      <w:r w:rsidRPr="00FD325C">
        <w:rPr>
          <w:rFonts w:ascii="Times New Roman" w:hAnsi="Times New Roman" w:cs="Times New Roman"/>
          <w:sz w:val="28"/>
          <w:szCs w:val="28"/>
        </w:rPr>
        <w:tab/>
        <w:t xml:space="preserve">модель для раскрашивания "Кухонная доска" 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"</w:t>
      </w:r>
      <w:r w:rsidRPr="00FD325C">
        <w:rPr>
          <w:rFonts w:ascii="Times New Roman" w:hAnsi="Times New Roman" w:cs="Times New Roman"/>
          <w:sz w:val="28"/>
          <w:szCs w:val="28"/>
        </w:rPr>
        <w:tab/>
        <w:t>гуашь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"</w:t>
      </w:r>
      <w:r w:rsidRPr="00FD325C">
        <w:rPr>
          <w:rFonts w:ascii="Times New Roman" w:hAnsi="Times New Roman" w:cs="Times New Roman"/>
          <w:sz w:val="28"/>
          <w:szCs w:val="28"/>
        </w:rPr>
        <w:tab/>
        <w:t>кисти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"</w:t>
      </w:r>
      <w:r w:rsidRPr="00FD325C">
        <w:rPr>
          <w:rFonts w:ascii="Times New Roman" w:hAnsi="Times New Roman" w:cs="Times New Roman"/>
          <w:sz w:val="28"/>
          <w:szCs w:val="28"/>
        </w:rPr>
        <w:tab/>
        <w:t>баночка для воды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"</w:t>
      </w:r>
      <w:r w:rsidRPr="00FD325C">
        <w:rPr>
          <w:rFonts w:ascii="Times New Roman" w:hAnsi="Times New Roman" w:cs="Times New Roman"/>
          <w:sz w:val="28"/>
          <w:szCs w:val="28"/>
        </w:rPr>
        <w:tab/>
        <w:t xml:space="preserve">лист бумаги 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"</w:t>
      </w:r>
      <w:r w:rsidRPr="00FD325C">
        <w:rPr>
          <w:rFonts w:ascii="Times New Roman" w:hAnsi="Times New Roman" w:cs="Times New Roman"/>
          <w:sz w:val="28"/>
          <w:szCs w:val="28"/>
        </w:rPr>
        <w:tab/>
        <w:t>салфетка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"</w:t>
      </w:r>
      <w:r w:rsidRPr="00FD325C">
        <w:rPr>
          <w:rFonts w:ascii="Times New Roman" w:hAnsi="Times New Roman" w:cs="Times New Roman"/>
          <w:sz w:val="28"/>
          <w:szCs w:val="28"/>
        </w:rPr>
        <w:tab/>
        <w:t>простой карандаш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"</w:t>
      </w:r>
      <w:r w:rsidRPr="00FD325C">
        <w:rPr>
          <w:rFonts w:ascii="Times New Roman" w:hAnsi="Times New Roman" w:cs="Times New Roman"/>
          <w:sz w:val="28"/>
          <w:szCs w:val="28"/>
        </w:rPr>
        <w:tab/>
        <w:t>стирательная резинка</w:t>
      </w:r>
    </w:p>
    <w:p w:rsidR="00205A30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5A30" w:rsidRPr="00FD325C" w:rsidRDefault="00205A30" w:rsidP="00FD325C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2.</w:t>
      </w:r>
      <w:r w:rsidRPr="00FD325C">
        <w:rPr>
          <w:rFonts w:ascii="Times New Roman" w:hAnsi="Times New Roman" w:cs="Times New Roman"/>
          <w:sz w:val="28"/>
          <w:szCs w:val="28"/>
        </w:rPr>
        <w:tab/>
        <w:t>Для учителя: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"</w:t>
      </w:r>
      <w:r w:rsidRPr="00FD325C">
        <w:rPr>
          <w:rFonts w:ascii="Times New Roman" w:hAnsi="Times New Roman" w:cs="Times New Roman"/>
          <w:sz w:val="28"/>
          <w:szCs w:val="28"/>
        </w:rPr>
        <w:tab/>
        <w:t>образцы городецкой росписи, открытки, репродукции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"</w:t>
      </w:r>
      <w:r w:rsidRPr="00FD325C">
        <w:rPr>
          <w:rFonts w:ascii="Times New Roman" w:hAnsi="Times New Roman" w:cs="Times New Roman"/>
          <w:sz w:val="28"/>
          <w:szCs w:val="28"/>
        </w:rPr>
        <w:tab/>
        <w:t xml:space="preserve">плакат "Городецкая роспись" 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"</w:t>
      </w:r>
      <w:r w:rsidRPr="00FD325C">
        <w:rPr>
          <w:rFonts w:ascii="Times New Roman" w:hAnsi="Times New Roman" w:cs="Times New Roman"/>
          <w:sz w:val="28"/>
          <w:szCs w:val="28"/>
        </w:rPr>
        <w:tab/>
        <w:t>презентации "Городецкая роспись"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5A30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b/>
          <w:bCs/>
          <w:sz w:val="28"/>
          <w:szCs w:val="28"/>
        </w:rPr>
        <w:t>План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25C">
        <w:rPr>
          <w:rFonts w:ascii="Times New Roman" w:hAnsi="Times New Roman" w:cs="Times New Roman"/>
          <w:sz w:val="28"/>
          <w:szCs w:val="28"/>
        </w:rPr>
        <w:t>(45 мин):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1. Организационный момент. Проверка готовности к уроку 3-5 мин.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2. Теоретическая часть. Вводная беседа с демонстрацией городецкой росписи, презентаций. Объяснение последовательности росписи. 10-15 мин.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3. Практическая часть. Самостоятельная роспись модели для раскрашивания. 15-20 мин.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4. Заключительная часть. Подведение итогов. 5 мин.</w:t>
      </w:r>
    </w:p>
    <w:p w:rsidR="00205A30" w:rsidRDefault="00205A30" w:rsidP="00C51E52"/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Ход урока: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5A30" w:rsidRDefault="00205A30" w:rsidP="00A9210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Запи</w:t>
      </w:r>
      <w:r>
        <w:rPr>
          <w:rFonts w:ascii="Times New Roman" w:hAnsi="Times New Roman" w:cs="Times New Roman"/>
          <w:sz w:val="28"/>
          <w:szCs w:val="28"/>
        </w:rPr>
        <w:t>сь на доске: Городецкая роспись</w:t>
      </w:r>
    </w:p>
    <w:p w:rsidR="00205A30" w:rsidRPr="00A92105" w:rsidRDefault="00205A30" w:rsidP="00A921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92105">
        <w:rPr>
          <w:rFonts w:ascii="Times New Roman" w:hAnsi="Times New Roman" w:cs="Times New Roman"/>
          <w:b/>
          <w:bCs/>
          <w:sz w:val="28"/>
          <w:szCs w:val="28"/>
        </w:rPr>
        <w:t>Беседа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Из истории возникновения и </w:t>
      </w:r>
      <w:r w:rsidRPr="00FD325C">
        <w:rPr>
          <w:rFonts w:ascii="Times New Roman" w:hAnsi="Times New Roman" w:cs="Times New Roman"/>
          <w:sz w:val="28"/>
          <w:szCs w:val="28"/>
        </w:rPr>
        <w:t xml:space="preserve"> развития промысла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A30" w:rsidRDefault="00205A30" w:rsidP="00FD325C">
      <w:pPr>
        <w:pStyle w:val="NoSpacing"/>
      </w:pPr>
    </w:p>
    <w:p w:rsidR="00205A30" w:rsidRPr="00FD325C" w:rsidRDefault="00205A30" w:rsidP="00C94B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На берегу Волги стоит славный и древний город Городец. По преданию, основал его еще в 1152 году князь Юрий Долгорукий как сторожевую крепость. Называли Городец в те времена Малым Китежем. Во время нашествия хана Батыя враги сожгли, разграбили Городец. Но он, словно птица Феникс, отстроился заново.</w:t>
      </w:r>
    </w:p>
    <w:p w:rsidR="00205A30" w:rsidRPr="00FD325C" w:rsidRDefault="00205A30" w:rsidP="00FD32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 xml:space="preserve">Городец стоял на бойком месте, по соседству со знаменитой Макарьевской ярмаркой. Шли по Волге баржи и суда с грузами, а по дорогам - конные обозы. На километры растягивались ряды, в которых торговля велась на разных языках, тысячи лавок и лавчонок переполнены товарами, привезенными не только со всей России, но и из других стран. </w:t>
      </w:r>
    </w:p>
    <w:p w:rsidR="00205A30" w:rsidRPr="00C94B57" w:rsidRDefault="00205A30" w:rsidP="00C94B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 xml:space="preserve">Привозили все, что умели делать. По берегу Волги расползался щепной ряд, где продавали сделанные из дерева сани, кадки, корыта, коромысла, лапти. Жители Городца и окрестных селений (Курцево, Косково, Ахлебаиха) славились как умелые плотники, резчики по дереву. Леса давали дешевый и разнообразный материал, из которого делали все: от детских игрушек и колыбелей до кораблей. Особой известностью пользовались городецкие прялки. Их с удовольствием покупали во многом благодаря забавным расписным картинкам на донце прялки. После окончания работы, такое донце хозяйка вешала на стену вместо картины. </w:t>
      </w:r>
    </w:p>
    <w:p w:rsidR="00205A30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Городецкая роспись - как ее нам не знать.</w:t>
      </w:r>
    </w:p>
    <w:p w:rsidR="00205A30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Здесь и жаркие кони, молодецкая стать.</w:t>
      </w:r>
    </w:p>
    <w:p w:rsidR="00205A30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Здесь такие букеты, что нельзя описать.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Здесь такие сюжеты, что ни в сказке сказать.</w:t>
      </w:r>
    </w:p>
    <w:p w:rsidR="00205A30" w:rsidRPr="00FD325C" w:rsidRDefault="00205A30" w:rsidP="00FD32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Со временем мастера стали расписывали лубочные короба, игрушки, посуду, берестяные бураки, солонки, мебель и даже части дома - ставни, двери, ворота.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Желтый вечер, черный конь,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И купавки, как огонь,</w:t>
      </w:r>
    </w:p>
    <w:p w:rsidR="00205A30" w:rsidRPr="00FD325C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Птицы смотрят из ларца -</w:t>
      </w:r>
    </w:p>
    <w:p w:rsidR="00205A30" w:rsidRDefault="00205A30" w:rsidP="00FD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5C">
        <w:rPr>
          <w:rFonts w:ascii="Times New Roman" w:hAnsi="Times New Roman" w:cs="Times New Roman"/>
          <w:sz w:val="28"/>
          <w:szCs w:val="28"/>
        </w:rPr>
        <w:t>Чудо-роспись Городца!</w:t>
      </w:r>
    </w:p>
    <w:p w:rsidR="00205A30" w:rsidRPr="00C94B57" w:rsidRDefault="00205A30" w:rsidP="00AF343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94B57">
        <w:rPr>
          <w:rFonts w:ascii="Times New Roman" w:hAnsi="Times New Roman" w:cs="Times New Roman"/>
          <w:b/>
          <w:bCs/>
          <w:sz w:val="28"/>
          <w:szCs w:val="28"/>
        </w:rPr>
        <w:t>Л. Куликова.</w:t>
      </w:r>
    </w:p>
    <w:p w:rsidR="00205A30" w:rsidRDefault="00205A30" w:rsidP="00C94B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F343D">
        <w:rPr>
          <w:rFonts w:ascii="Times New Roman" w:hAnsi="Times New Roman" w:cs="Times New Roman"/>
          <w:sz w:val="28"/>
          <w:szCs w:val="28"/>
        </w:rPr>
        <w:t>Благодаря знаменитому мастеру Лазарю Мельникову в 19 веке в росписи появились бутоны цветов, розаны, купавки. Розаны это стилизованное изображение цветка шиповника. Теперь они являются основными элементами цветочного узора в Городецкой росписи.</w:t>
      </w:r>
    </w:p>
    <w:p w:rsidR="00205A30" w:rsidRPr="00AF343D" w:rsidRDefault="00205A30" w:rsidP="00C94B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5A30" w:rsidRPr="00AF343D" w:rsidRDefault="00205A30" w:rsidP="00AF343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F343D">
        <w:rPr>
          <w:rFonts w:ascii="Times New Roman" w:hAnsi="Times New Roman" w:cs="Times New Roman"/>
          <w:sz w:val="28"/>
          <w:szCs w:val="28"/>
        </w:rPr>
        <w:t>Роспись  которая зародилась в Городце, трудно спутать  с какой-либо другой  - так велико ее своеобразие. Ни одно городецкое изделие не обходится без пышных гирлянд, букетов цветов, напоминающих розы, купавки, ромашки. И хотя городецкие мастера не знали законов перспективы. И их рисунки были плоскими, роспись всегда получалась какой-то удивительно легкой и прозрачной.</w:t>
      </w:r>
    </w:p>
    <w:p w:rsidR="00205A30" w:rsidRPr="00573276" w:rsidRDefault="00205A30" w:rsidP="0057327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Другой важной отличительной чертой городецкой росписи можно считать ее сюжетность. </w:t>
      </w:r>
    </w:p>
    <w:p w:rsidR="00205A30" w:rsidRPr="00573276" w:rsidRDefault="00205A30" w:rsidP="005732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Мастера  любили изображать прогулки кавалеров с дамами, лихих всадников, гарцующих на конях, сцены чаепития  в богатых интерьерах, украшенных колоннами, настенными часами, высокими окнами с пышными занавесками, парадными лестницами. Нередко использовались и более знакомые мастерам темы: пряхи за работой, охотники в лесу, плотники на строительстве дома и множество других сцен из народного быта.</w:t>
      </w:r>
    </w:p>
    <w:p w:rsidR="00205A30" w:rsidRDefault="00205A30" w:rsidP="005732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Раньше городецкая роспись делалась яичными красками, в наши дни мастера перешли на масляную краску, сильно расширили цветовую гамму, но технология росписи осталась такой же как и много лет тому назад и  те же образы и мотивы  присутствуют в их мотивах.</w:t>
      </w:r>
    </w:p>
    <w:p w:rsidR="00205A30" w:rsidRDefault="00205A30" w:rsidP="005732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5A30" w:rsidRDefault="00205A30" w:rsidP="005732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2105">
        <w:rPr>
          <w:rFonts w:ascii="Times New Roman" w:hAnsi="Times New Roman" w:cs="Times New Roman"/>
          <w:b/>
          <w:bCs/>
          <w:sz w:val="28"/>
          <w:szCs w:val="28"/>
        </w:rPr>
        <w:t>Рассматривание образцов изделий</w:t>
      </w:r>
      <w:r>
        <w:rPr>
          <w:rFonts w:ascii="Times New Roman" w:hAnsi="Times New Roman" w:cs="Times New Roman"/>
          <w:sz w:val="28"/>
          <w:szCs w:val="28"/>
        </w:rPr>
        <w:t xml:space="preserve"> (выставка работ, раскладушка с композициями городецкой росписи).</w:t>
      </w:r>
    </w:p>
    <w:p w:rsidR="00205A30" w:rsidRPr="00573276" w:rsidRDefault="00205A30" w:rsidP="005732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5A30" w:rsidRDefault="00205A30" w:rsidP="00DA1B3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73276">
        <w:rPr>
          <w:rFonts w:ascii="Times New Roman" w:hAnsi="Times New Roman" w:cs="Times New Roman"/>
          <w:b/>
          <w:bCs/>
          <w:sz w:val="28"/>
          <w:szCs w:val="28"/>
        </w:rPr>
        <w:t>Особенности городецкой росписи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A1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30" w:rsidRPr="00C94B57" w:rsidRDefault="00205A30" w:rsidP="00C94B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(раскладушка с композициями городецкой росписи).</w:t>
      </w:r>
    </w:p>
    <w:p w:rsidR="00205A30" w:rsidRDefault="00205A30" w:rsidP="001621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Основные традиционные элементы росписи: розан, купавка, ромашка.</w:t>
      </w:r>
    </w:p>
    <w:p w:rsidR="00205A30" w:rsidRDefault="00205A30" w:rsidP="00DA1B3D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A1B3D">
        <w:rPr>
          <w:rFonts w:ascii="Times New Roman" w:hAnsi="Times New Roman" w:cs="Times New Roman"/>
          <w:b/>
          <w:bCs/>
          <w:sz w:val="28"/>
          <w:szCs w:val="28"/>
        </w:rPr>
        <w:t>Таблица №1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05A30" w:rsidRDefault="00205A30" w:rsidP="00DA1B3D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Default="00205A30" w:rsidP="00C94B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105F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8.25pt;height:275.25pt;visibility:visible">
            <v:imagedata r:id="rId5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9105F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2" o:spid="_x0000_i1026" type="#_x0000_t75" style="width:190.5pt;height:273pt;visibility:visible">
            <v:imagedata r:id="rId6" o:title=""/>
          </v:shape>
        </w:pict>
      </w:r>
    </w:p>
    <w:p w:rsidR="00205A30" w:rsidRPr="00573276" w:rsidRDefault="00205A30" w:rsidP="00DA1B3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05A30" w:rsidRPr="00573276" w:rsidRDefault="00205A30" w:rsidP="001621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Особенности построения композиции: закон симметрии.</w:t>
      </w:r>
    </w:p>
    <w:p w:rsidR="00205A30" w:rsidRPr="00573276" w:rsidRDefault="00205A30" w:rsidP="001621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яркие: синий</w:t>
      </w:r>
      <w:r w:rsidRPr="00573276">
        <w:rPr>
          <w:rFonts w:ascii="Times New Roman" w:hAnsi="Times New Roman" w:cs="Times New Roman"/>
          <w:sz w:val="28"/>
          <w:szCs w:val="28"/>
        </w:rPr>
        <w:t>, красный, зеленый.</w:t>
      </w:r>
    </w:p>
    <w:p w:rsidR="00205A30" w:rsidRPr="00573276" w:rsidRDefault="00205A30" w:rsidP="001621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Оживка: белый, черный цвета.</w:t>
      </w:r>
    </w:p>
    <w:p w:rsidR="00205A30" w:rsidRPr="00962C44" w:rsidRDefault="00205A30" w:rsidP="00C94B57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Элементы росписи: г</w:t>
      </w:r>
      <w:r w:rsidRPr="00962C44">
        <w:rPr>
          <w:rFonts w:ascii="Times New Roman" w:hAnsi="Times New Roman" w:cs="Times New Roman"/>
          <w:sz w:val="28"/>
          <w:szCs w:val="28"/>
        </w:rPr>
        <w:t>ородецкий фазан, конь вороной.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30" w:rsidRDefault="00205A30" w:rsidP="00C94B57">
      <w:pPr>
        <w:pStyle w:val="NoSpacing"/>
        <w:numPr>
          <w:ilvl w:val="0"/>
          <w:numId w:val="1"/>
        </w:numPr>
      </w:pPr>
      <w:r w:rsidRPr="00962C44">
        <w:rPr>
          <w:rFonts w:ascii="Times New Roman" w:hAnsi="Times New Roman" w:cs="Times New Roman"/>
          <w:sz w:val="28"/>
          <w:szCs w:val="28"/>
        </w:rPr>
        <w:t>.Жанровые сцены: выезд, гуляние, чаепитие, свадьба</w:t>
      </w:r>
      <w:r>
        <w:t>.</w:t>
      </w:r>
    </w:p>
    <w:p w:rsidR="00205A30" w:rsidRDefault="00205A30" w:rsidP="006B260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Default="00205A30" w:rsidP="006B260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A1B3D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5A30" w:rsidRPr="00DA1B3D" w:rsidRDefault="00205A30" w:rsidP="006B260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(Композиции г</w:t>
      </w:r>
      <w:r w:rsidRPr="00DA1B3D">
        <w:rPr>
          <w:rFonts w:ascii="Times New Roman" w:hAnsi="Times New Roman" w:cs="Times New Roman"/>
          <w:b/>
          <w:bCs/>
          <w:sz w:val="28"/>
          <w:szCs w:val="28"/>
        </w:rPr>
        <w:t>оро</w:t>
      </w:r>
      <w:r>
        <w:rPr>
          <w:rFonts w:ascii="Times New Roman" w:hAnsi="Times New Roman" w:cs="Times New Roman"/>
          <w:b/>
          <w:bCs/>
          <w:sz w:val="28"/>
          <w:szCs w:val="28"/>
        </w:rPr>
        <w:t>децкой росписи.)</w:t>
      </w:r>
    </w:p>
    <w:p w:rsidR="00205A30" w:rsidRDefault="00205A30" w:rsidP="00FD325C">
      <w:pPr>
        <w:pStyle w:val="NoSpacing"/>
        <w:rPr>
          <w:b/>
          <w:bCs/>
        </w:rPr>
      </w:pPr>
    </w:p>
    <w:p w:rsidR="00205A30" w:rsidRPr="00573276" w:rsidRDefault="00205A30" w:rsidP="00DA1B3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A1B3D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выполнения</w:t>
      </w:r>
      <w:r w:rsidRPr="00573276">
        <w:rPr>
          <w:rFonts w:ascii="Times New Roman" w:hAnsi="Times New Roman" w:cs="Times New Roman"/>
          <w:b/>
          <w:bCs/>
          <w:sz w:val="28"/>
          <w:szCs w:val="28"/>
        </w:rPr>
        <w:t xml:space="preserve"> цветов городецкой росписи.</w:t>
      </w:r>
    </w:p>
    <w:p w:rsidR="00205A30" w:rsidRPr="00DA1B3D" w:rsidRDefault="00205A30" w:rsidP="00DA1B3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( Т</w:t>
      </w:r>
      <w:r w:rsidRPr="00DA1B3D">
        <w:rPr>
          <w:rFonts w:ascii="Times New Roman" w:hAnsi="Times New Roman" w:cs="Times New Roman"/>
          <w:b/>
          <w:bCs/>
          <w:sz w:val="28"/>
          <w:szCs w:val="28"/>
        </w:rPr>
        <w:t>аблица №2.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05A30" w:rsidRPr="00573276" w:rsidRDefault="00205A30" w:rsidP="005732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5A30" w:rsidRPr="00573276" w:rsidRDefault="00205A30" w:rsidP="0057327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Сначала крупной кистью делается «подмалевка» - цветное пятно круглой формы. Затем</w:t>
      </w:r>
      <w:r>
        <w:rPr>
          <w:rFonts w:ascii="Times New Roman" w:hAnsi="Times New Roman" w:cs="Times New Roman"/>
          <w:sz w:val="28"/>
          <w:szCs w:val="28"/>
        </w:rPr>
        <w:t xml:space="preserve"> мелкой кистью выполняется «тене</w:t>
      </w:r>
      <w:r w:rsidRPr="00573276">
        <w:rPr>
          <w:rFonts w:ascii="Times New Roman" w:hAnsi="Times New Roman" w:cs="Times New Roman"/>
          <w:sz w:val="28"/>
          <w:szCs w:val="28"/>
        </w:rPr>
        <w:t xml:space="preserve">вка» - обозначается середина цветка и лепестки. На заключительном этапе осуществляется «оживка» у цветка прорисовываются многочисленные детали в виде штрихов, дуг, лепестков и точек. </w:t>
      </w:r>
    </w:p>
    <w:p w:rsidR="00205A30" w:rsidRPr="00573276" w:rsidRDefault="00205A30" w:rsidP="0057327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05A30" w:rsidRPr="00573276" w:rsidRDefault="00205A30" w:rsidP="0057327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В течение многих десятилетий мастера отрабатывали приемы рисования цветов (розана, купавки) и выработали определенные правила.</w:t>
      </w:r>
    </w:p>
    <w:p w:rsidR="00205A30" w:rsidRPr="00573276" w:rsidRDefault="00205A30" w:rsidP="005732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5A30" w:rsidRPr="00573276" w:rsidRDefault="00205A30" w:rsidP="0057327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Сначала готовят цветной фон (часто желтый, т.к. раньше окрашивали дерево луковой шелухой), на него наносят главные фигуры в виде крупных цветовых пятен. Розан выполняется обычно розовым цветом, а купавка - голубым. Этот этап называют "</w:t>
      </w:r>
      <w:r w:rsidRPr="00573276">
        <w:rPr>
          <w:rFonts w:ascii="Times New Roman" w:hAnsi="Times New Roman" w:cs="Times New Roman"/>
          <w:b/>
          <w:bCs/>
          <w:sz w:val="28"/>
          <w:szCs w:val="28"/>
        </w:rPr>
        <w:t>подмалевка".</w:t>
      </w:r>
    </w:p>
    <w:p w:rsidR="00205A30" w:rsidRPr="00573276" w:rsidRDefault="00205A30" w:rsidP="005732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5A30" w:rsidRPr="00573276" w:rsidRDefault="00205A30" w:rsidP="005732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- Следующий этап называют </w:t>
      </w:r>
      <w:r w:rsidRPr="00573276">
        <w:rPr>
          <w:rFonts w:ascii="Times New Roman" w:hAnsi="Times New Roman" w:cs="Times New Roman"/>
          <w:b/>
          <w:bCs/>
          <w:sz w:val="28"/>
          <w:szCs w:val="28"/>
        </w:rPr>
        <w:t>"теневка</w:t>
      </w:r>
      <w:r w:rsidRPr="00573276">
        <w:rPr>
          <w:rFonts w:ascii="Times New Roman" w:hAnsi="Times New Roman" w:cs="Times New Roman"/>
          <w:sz w:val="28"/>
          <w:szCs w:val="28"/>
        </w:rPr>
        <w:t xml:space="preserve">", т.к. здесь используются более темные краски бардовые или синие. Обозначают центр цветка и лепестки. У розана центр рисуют в середине цветка, у купавки он смещается влево или вправо. Центр обозначают небольшим кружком. Лепестки цветов имеют форму полукруглых дужек. Цвет дужек совпадает с цветом центра цветка </w:t>
      </w:r>
    </w:p>
    <w:p w:rsidR="00205A30" w:rsidRPr="00573276" w:rsidRDefault="00205A30" w:rsidP="005732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5A30" w:rsidRPr="00573276" w:rsidRDefault="00205A30" w:rsidP="005732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- Завершающий этап росписи называют </w:t>
      </w:r>
      <w:r w:rsidRPr="00573276">
        <w:rPr>
          <w:rFonts w:ascii="Times New Roman" w:hAnsi="Times New Roman" w:cs="Times New Roman"/>
          <w:b/>
          <w:bCs/>
          <w:sz w:val="28"/>
          <w:szCs w:val="28"/>
        </w:rPr>
        <w:t>"оживка",</w:t>
      </w:r>
      <w:r w:rsidRPr="00573276">
        <w:rPr>
          <w:rFonts w:ascii="Times New Roman" w:hAnsi="Times New Roman" w:cs="Times New Roman"/>
          <w:sz w:val="28"/>
          <w:szCs w:val="28"/>
        </w:rPr>
        <w:t xml:space="preserve"> т.к. именно после нее весь рисунок словно оживает. "Оживку" делают белой и черной краской. </w:t>
      </w:r>
    </w:p>
    <w:p w:rsidR="00205A30" w:rsidRPr="00DA1B3D" w:rsidRDefault="00205A30" w:rsidP="00DA1B3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A1B3D">
        <w:rPr>
          <w:rFonts w:ascii="Times New Roman" w:hAnsi="Times New Roman" w:cs="Times New Roman"/>
          <w:b/>
          <w:bCs/>
          <w:sz w:val="28"/>
          <w:szCs w:val="28"/>
        </w:rPr>
        <w:t xml:space="preserve">(Презентация "Городецкая роспись") </w:t>
      </w:r>
    </w:p>
    <w:p w:rsidR="00205A30" w:rsidRPr="002F5481" w:rsidRDefault="00205A30" w:rsidP="00C51E52">
      <w:pPr>
        <w:rPr>
          <w:b/>
          <w:bCs/>
        </w:rPr>
      </w:pPr>
    </w:p>
    <w:p w:rsidR="00205A30" w:rsidRDefault="00205A30" w:rsidP="0057327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573276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(показ на  доске)</w:t>
      </w:r>
    </w:p>
    <w:p w:rsidR="00205A30" w:rsidRPr="00FC3664" w:rsidRDefault="00205A30" w:rsidP="0057327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C3664">
        <w:rPr>
          <w:rFonts w:ascii="Times New Roman" w:hAnsi="Times New Roman" w:cs="Times New Roman"/>
          <w:sz w:val="28"/>
          <w:szCs w:val="28"/>
        </w:rPr>
        <w:t>Последовательность выполнения городецкой гирлянды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A30" w:rsidRPr="002F5481" w:rsidRDefault="00205A30" w:rsidP="00C51E52">
      <w:pPr>
        <w:rPr>
          <w:b/>
          <w:bCs/>
        </w:rPr>
      </w:pPr>
    </w:p>
    <w:p w:rsidR="00205A30" w:rsidRDefault="00205A30" w:rsidP="0057327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А сейчас мы с вами научимся изображать основные элементы городецкой росписи так, как это делают народные мастера. Мы познакомились с элементами росписи. Чтобы приблизиться к ее секретам,</w:t>
      </w:r>
      <w:r>
        <w:rPr>
          <w:rFonts w:ascii="Times New Roman" w:hAnsi="Times New Roman" w:cs="Times New Roman"/>
          <w:sz w:val="28"/>
          <w:szCs w:val="28"/>
        </w:rPr>
        <w:t xml:space="preserve"> стать мастером, нужно учиться, </w:t>
      </w:r>
      <w:r w:rsidRPr="00573276">
        <w:rPr>
          <w:rFonts w:ascii="Times New Roman" w:hAnsi="Times New Roman" w:cs="Times New Roman"/>
          <w:sz w:val="28"/>
          <w:szCs w:val="28"/>
        </w:rPr>
        <w:t>вы пока ученики - подмастерья. Начнем!</w:t>
      </w:r>
    </w:p>
    <w:p w:rsidR="00205A30" w:rsidRPr="00573276" w:rsidRDefault="00205A30" w:rsidP="005732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5A30" w:rsidRDefault="00205A30" w:rsidP="00FC366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A655FA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учащихся</w:t>
      </w:r>
      <w:r w:rsidRPr="00A655FA">
        <w:rPr>
          <w:rFonts w:ascii="Times New Roman" w:hAnsi="Times New Roman" w:cs="Times New Roman"/>
          <w:sz w:val="28"/>
          <w:szCs w:val="28"/>
        </w:rPr>
        <w:t xml:space="preserve">  (роспись разделочных досок)</w:t>
      </w:r>
      <w:r>
        <w:rPr>
          <w:rFonts w:ascii="Times New Roman" w:hAnsi="Times New Roman" w:cs="Times New Roman"/>
          <w:sz w:val="28"/>
          <w:szCs w:val="28"/>
        </w:rPr>
        <w:br/>
        <w:t>(музыкальный ряд)</w:t>
      </w:r>
    </w:p>
    <w:p w:rsidR="00205A30" w:rsidRDefault="00205A30" w:rsidP="00FC366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индивидуальных композиций.</w:t>
      </w:r>
    </w:p>
    <w:p w:rsidR="00205A30" w:rsidRPr="00A655FA" w:rsidRDefault="00205A30" w:rsidP="00FC36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5A30" w:rsidRPr="00FC3664" w:rsidRDefault="00205A30" w:rsidP="00FC366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C3664">
        <w:rPr>
          <w:rFonts w:ascii="Times New Roman" w:hAnsi="Times New Roman" w:cs="Times New Roman"/>
          <w:b/>
          <w:bCs/>
          <w:sz w:val="28"/>
          <w:szCs w:val="28"/>
        </w:rPr>
        <w:t>8.Викторина</w:t>
      </w:r>
    </w:p>
    <w:p w:rsidR="00205A30" w:rsidRPr="00FC3664" w:rsidRDefault="00205A30" w:rsidP="00A655F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Default="00205A30" w:rsidP="00FC36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55FA">
        <w:rPr>
          <w:rFonts w:ascii="Times New Roman" w:hAnsi="Times New Roman" w:cs="Times New Roman"/>
          <w:sz w:val="28"/>
          <w:szCs w:val="28"/>
        </w:rPr>
        <w:t>С каким народным промыслом  мы сегодня познакомились?</w:t>
      </w:r>
    </w:p>
    <w:p w:rsidR="00205A30" w:rsidRDefault="00205A30" w:rsidP="00FC36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 возникла городецкая роспись?</w:t>
      </w:r>
    </w:p>
    <w:p w:rsidR="00205A30" w:rsidRDefault="00205A30" w:rsidP="00FC36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Pr="00DA3077">
        <w:rPr>
          <w:rFonts w:ascii="Times New Roman" w:hAnsi="Times New Roman" w:cs="Times New Roman"/>
          <w:sz w:val="28"/>
          <w:szCs w:val="28"/>
        </w:rPr>
        <w:t xml:space="preserve"> </w:t>
      </w:r>
      <w:r w:rsidRPr="00A655FA">
        <w:rPr>
          <w:rFonts w:ascii="Times New Roman" w:hAnsi="Times New Roman" w:cs="Times New Roman"/>
          <w:sz w:val="28"/>
          <w:szCs w:val="28"/>
        </w:rPr>
        <w:t>элементы городецкой росписи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05A30" w:rsidRDefault="00205A30" w:rsidP="00FC36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Цветовая палитра  городецкой росписи?</w:t>
      </w:r>
      <w:r w:rsidRPr="00A65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30" w:rsidRDefault="00205A30" w:rsidP="00FC36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построение рисунка?</w:t>
      </w:r>
    </w:p>
    <w:p w:rsidR="00205A30" w:rsidRDefault="00205A30" w:rsidP="00FC36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изделиях встречается эта роспись?</w:t>
      </w:r>
    </w:p>
    <w:p w:rsidR="00205A30" w:rsidRDefault="00205A30" w:rsidP="00DA307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655FA">
        <w:rPr>
          <w:rFonts w:ascii="Times New Roman" w:hAnsi="Times New Roman" w:cs="Times New Roman"/>
          <w:sz w:val="28"/>
          <w:szCs w:val="28"/>
        </w:rPr>
        <w:t>(ларцах, шкатулках, мебели, предметах быта, посуде).</w:t>
      </w:r>
    </w:p>
    <w:p w:rsidR="00205A30" w:rsidRPr="00A655FA" w:rsidRDefault="00205A30" w:rsidP="00FC36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55FA">
        <w:rPr>
          <w:rFonts w:ascii="Times New Roman" w:hAnsi="Times New Roman" w:cs="Times New Roman"/>
          <w:sz w:val="28"/>
          <w:szCs w:val="28"/>
        </w:rPr>
        <w:t>Какие изделия Городецких мастеров больше всего понравились?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314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9.  Выставка лучших работ.</w:t>
      </w:r>
    </w:p>
    <w:p w:rsidR="00205A30" w:rsidRPr="006314A6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314A6">
        <w:rPr>
          <w:rFonts w:ascii="Times New Roman" w:hAnsi="Times New Roman" w:cs="Times New Roman"/>
          <w:b/>
          <w:bCs/>
          <w:sz w:val="28"/>
          <w:szCs w:val="28"/>
        </w:rPr>
        <w:t xml:space="preserve">     10. Презентация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11. Итог урока.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Default="00205A30" w:rsidP="00192B1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Круги по воде.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«Городец»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У-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Pr="006314A6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Default="00205A30" w:rsidP="00007D2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D24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</w:p>
    <w:p w:rsidR="00205A30" w:rsidRDefault="00205A30" w:rsidP="00007D2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1.Городец</w:t>
      </w:r>
    </w:p>
    <w:p w:rsidR="00205A30" w:rsidRDefault="00205A30" w:rsidP="00007D2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2.Яркий, веселый</w:t>
      </w:r>
    </w:p>
    <w:p w:rsidR="00205A30" w:rsidRDefault="00205A30" w:rsidP="00007D2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3.Радует, веселит, раскрывает.</w:t>
      </w:r>
    </w:p>
    <w:p w:rsidR="00205A30" w:rsidRDefault="00205A30" w:rsidP="00007D2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Развивает творческие способности учащихся.</w:t>
      </w:r>
    </w:p>
    <w:p w:rsidR="00205A30" w:rsidRDefault="00205A30" w:rsidP="00007D2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Городец – художественная роспись по дереву, позволяющая розвивать</w:t>
      </w:r>
    </w:p>
    <w:p w:rsidR="00205A30" w:rsidRPr="00007D24" w:rsidRDefault="00205A30" w:rsidP="00007D2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художественные способности учащихся.</w:t>
      </w: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Pr="006314A6" w:rsidRDefault="00205A30" w:rsidP="00907B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314A6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205A30" w:rsidRDefault="00205A30" w:rsidP="00907B35">
      <w:pPr>
        <w:pStyle w:val="NoSpacing"/>
      </w:pPr>
    </w:p>
    <w:p w:rsidR="00205A30" w:rsidRDefault="00205A30" w:rsidP="00907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41B6">
        <w:rPr>
          <w:rFonts w:ascii="Times New Roman" w:hAnsi="Times New Roman" w:cs="Times New Roman"/>
          <w:sz w:val="28"/>
          <w:szCs w:val="28"/>
        </w:rPr>
        <w:t xml:space="preserve"> 1. Р.Бардин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B6">
        <w:rPr>
          <w:rFonts w:ascii="Times New Roman" w:hAnsi="Times New Roman" w:cs="Times New Roman"/>
          <w:sz w:val="28"/>
          <w:szCs w:val="28"/>
        </w:rPr>
        <w:t xml:space="preserve"> «Изделия народных художественных промыслов и </w:t>
      </w:r>
    </w:p>
    <w:p w:rsidR="00205A30" w:rsidRPr="001E41B6" w:rsidRDefault="00205A30" w:rsidP="00907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41B6">
        <w:rPr>
          <w:rFonts w:ascii="Times New Roman" w:hAnsi="Times New Roman" w:cs="Times New Roman"/>
          <w:sz w:val="28"/>
          <w:szCs w:val="28"/>
        </w:rPr>
        <w:t>сувениров»</w:t>
      </w:r>
    </w:p>
    <w:p w:rsidR="00205A30" w:rsidRDefault="00205A30" w:rsidP="001E41B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41B6">
        <w:rPr>
          <w:sz w:val="28"/>
          <w:szCs w:val="28"/>
        </w:rPr>
        <w:t>В.Вишневская</w:t>
      </w:r>
      <w:r>
        <w:rPr>
          <w:sz w:val="28"/>
          <w:szCs w:val="28"/>
        </w:rPr>
        <w:t xml:space="preserve"> </w:t>
      </w:r>
      <w:r w:rsidRPr="001E41B6">
        <w:rPr>
          <w:sz w:val="28"/>
          <w:szCs w:val="28"/>
        </w:rPr>
        <w:t xml:space="preserve"> Искусство народных художественных промыслов. </w:t>
      </w:r>
    </w:p>
    <w:p w:rsidR="00205A30" w:rsidRPr="001E41B6" w:rsidRDefault="00205A30" w:rsidP="001E41B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41B6">
        <w:rPr>
          <w:sz w:val="28"/>
          <w:szCs w:val="28"/>
        </w:rPr>
        <w:t>Комплект цветных открыток.</w:t>
      </w:r>
    </w:p>
    <w:p w:rsidR="00205A30" w:rsidRDefault="00205A30" w:rsidP="001E41B6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С.К. Жигалова </w:t>
      </w:r>
      <w:r w:rsidRPr="001E41B6">
        <w:rPr>
          <w:sz w:val="28"/>
          <w:szCs w:val="28"/>
        </w:rPr>
        <w:t xml:space="preserve"> Русская народная живопись. Издательство </w:t>
      </w:r>
    </w:p>
    <w:p w:rsidR="00205A30" w:rsidRPr="001E41B6" w:rsidRDefault="00205A30" w:rsidP="001E41B6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41B6">
        <w:rPr>
          <w:sz w:val="28"/>
          <w:szCs w:val="28"/>
        </w:rPr>
        <w:t>«Просвещение», Москва 1974 г.</w:t>
      </w:r>
    </w:p>
    <w:p w:rsidR="00205A30" w:rsidRDefault="00205A30" w:rsidP="001E41B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Е. Попова  Городецкие узоры </w:t>
      </w:r>
      <w:r w:rsidRPr="001E41B6">
        <w:rPr>
          <w:sz w:val="28"/>
          <w:szCs w:val="28"/>
        </w:rPr>
        <w:t xml:space="preserve"> Издательство «Малыш»,  Москва</w:t>
      </w:r>
    </w:p>
    <w:p w:rsidR="00205A30" w:rsidRPr="001E41B6" w:rsidRDefault="00205A30" w:rsidP="001E41B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41B6">
        <w:rPr>
          <w:sz w:val="28"/>
          <w:szCs w:val="28"/>
        </w:rPr>
        <w:t xml:space="preserve"> 1985г</w:t>
      </w:r>
    </w:p>
    <w:p w:rsidR="00205A30" w:rsidRDefault="00205A30" w:rsidP="001E41B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5. А. Рогов</w:t>
      </w:r>
      <w:r w:rsidRPr="001E41B6">
        <w:rPr>
          <w:sz w:val="28"/>
          <w:szCs w:val="28"/>
        </w:rPr>
        <w:t xml:space="preserve"> Конь копытом бьет. Издательство «Малыш», Москва </w:t>
      </w:r>
    </w:p>
    <w:p w:rsidR="00205A30" w:rsidRPr="001E41B6" w:rsidRDefault="00205A30" w:rsidP="001E41B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41B6">
        <w:rPr>
          <w:sz w:val="28"/>
          <w:szCs w:val="28"/>
        </w:rPr>
        <w:t>1988г.</w:t>
      </w:r>
    </w:p>
    <w:p w:rsidR="00205A30" w:rsidRDefault="00205A30" w:rsidP="006314A6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  Е.Субочева  </w:t>
      </w:r>
      <w:r w:rsidRPr="001E41B6">
        <w:rPr>
          <w:sz w:val="28"/>
          <w:szCs w:val="28"/>
        </w:rPr>
        <w:t xml:space="preserve"> Народные промыслы. Издательство </w:t>
      </w:r>
    </w:p>
    <w:p w:rsidR="00205A30" w:rsidRPr="001E41B6" w:rsidRDefault="00205A30" w:rsidP="006314A6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41B6">
        <w:rPr>
          <w:sz w:val="28"/>
          <w:szCs w:val="28"/>
        </w:rPr>
        <w:t>«Околица», Москва 1997г.</w:t>
      </w:r>
    </w:p>
    <w:p w:rsidR="00205A30" w:rsidRPr="001E41B6" w:rsidRDefault="00205A30" w:rsidP="00907B35">
      <w:pPr>
        <w:pStyle w:val="NoSpacing"/>
        <w:rPr>
          <w:sz w:val="28"/>
          <w:szCs w:val="28"/>
        </w:rPr>
      </w:pPr>
    </w:p>
    <w:sectPr w:rsidR="00205A30" w:rsidRPr="001E41B6" w:rsidSect="0087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AAB"/>
    <w:multiLevelType w:val="hybridMultilevel"/>
    <w:tmpl w:val="5EEA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C3067A"/>
    <w:multiLevelType w:val="hybridMultilevel"/>
    <w:tmpl w:val="4C26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C46C6F"/>
    <w:multiLevelType w:val="hybridMultilevel"/>
    <w:tmpl w:val="ED64D372"/>
    <w:lvl w:ilvl="0" w:tplc="73DAF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46B99"/>
    <w:multiLevelType w:val="hybridMultilevel"/>
    <w:tmpl w:val="86329C30"/>
    <w:lvl w:ilvl="0" w:tplc="61B257B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4943B75"/>
    <w:multiLevelType w:val="hybridMultilevel"/>
    <w:tmpl w:val="8B62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3254A"/>
    <w:multiLevelType w:val="hybridMultilevel"/>
    <w:tmpl w:val="92AE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581BFF"/>
    <w:multiLevelType w:val="hybridMultilevel"/>
    <w:tmpl w:val="74FA37E4"/>
    <w:lvl w:ilvl="0" w:tplc="0419000F">
      <w:start w:val="1"/>
      <w:numFmt w:val="decimal"/>
      <w:lvlText w:val="%1."/>
      <w:lvlJc w:val="left"/>
      <w:pPr>
        <w:ind w:left="1516" w:hanging="360"/>
      </w:pPr>
    </w:lvl>
    <w:lvl w:ilvl="1" w:tplc="04190019">
      <w:start w:val="1"/>
      <w:numFmt w:val="lowerLetter"/>
      <w:lvlText w:val="%2."/>
      <w:lvlJc w:val="left"/>
      <w:pPr>
        <w:ind w:left="2236" w:hanging="360"/>
      </w:pPr>
    </w:lvl>
    <w:lvl w:ilvl="2" w:tplc="0419001B">
      <w:start w:val="1"/>
      <w:numFmt w:val="lowerRoman"/>
      <w:lvlText w:val="%3."/>
      <w:lvlJc w:val="right"/>
      <w:pPr>
        <w:ind w:left="2956" w:hanging="180"/>
      </w:pPr>
    </w:lvl>
    <w:lvl w:ilvl="3" w:tplc="0419000F">
      <w:start w:val="1"/>
      <w:numFmt w:val="decimal"/>
      <w:lvlText w:val="%4."/>
      <w:lvlJc w:val="left"/>
      <w:pPr>
        <w:ind w:left="3676" w:hanging="360"/>
      </w:pPr>
    </w:lvl>
    <w:lvl w:ilvl="4" w:tplc="04190019">
      <w:start w:val="1"/>
      <w:numFmt w:val="lowerLetter"/>
      <w:lvlText w:val="%5."/>
      <w:lvlJc w:val="left"/>
      <w:pPr>
        <w:ind w:left="4396" w:hanging="360"/>
      </w:pPr>
    </w:lvl>
    <w:lvl w:ilvl="5" w:tplc="0419001B">
      <w:start w:val="1"/>
      <w:numFmt w:val="lowerRoman"/>
      <w:lvlText w:val="%6."/>
      <w:lvlJc w:val="right"/>
      <w:pPr>
        <w:ind w:left="5116" w:hanging="180"/>
      </w:pPr>
    </w:lvl>
    <w:lvl w:ilvl="6" w:tplc="0419000F">
      <w:start w:val="1"/>
      <w:numFmt w:val="decimal"/>
      <w:lvlText w:val="%7."/>
      <w:lvlJc w:val="left"/>
      <w:pPr>
        <w:ind w:left="5836" w:hanging="360"/>
      </w:pPr>
    </w:lvl>
    <w:lvl w:ilvl="7" w:tplc="04190019">
      <w:start w:val="1"/>
      <w:numFmt w:val="lowerLetter"/>
      <w:lvlText w:val="%8."/>
      <w:lvlJc w:val="left"/>
      <w:pPr>
        <w:ind w:left="6556" w:hanging="360"/>
      </w:pPr>
    </w:lvl>
    <w:lvl w:ilvl="8" w:tplc="0419001B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E52"/>
    <w:rsid w:val="00007D24"/>
    <w:rsid w:val="00023F01"/>
    <w:rsid w:val="001621EF"/>
    <w:rsid w:val="00192B1B"/>
    <w:rsid w:val="001B2123"/>
    <w:rsid w:val="001E41B6"/>
    <w:rsid w:val="00205A30"/>
    <w:rsid w:val="00220F2F"/>
    <w:rsid w:val="00264255"/>
    <w:rsid w:val="002B3E66"/>
    <w:rsid w:val="002B4438"/>
    <w:rsid w:val="002F26FE"/>
    <w:rsid w:val="002F5481"/>
    <w:rsid w:val="00336809"/>
    <w:rsid w:val="003842D1"/>
    <w:rsid w:val="004147A2"/>
    <w:rsid w:val="004F1371"/>
    <w:rsid w:val="00511AF4"/>
    <w:rsid w:val="00516599"/>
    <w:rsid w:val="00573276"/>
    <w:rsid w:val="00587714"/>
    <w:rsid w:val="006314A6"/>
    <w:rsid w:val="006A6964"/>
    <w:rsid w:val="006B260C"/>
    <w:rsid w:val="006B2687"/>
    <w:rsid w:val="006E510E"/>
    <w:rsid w:val="00711E2F"/>
    <w:rsid w:val="00722183"/>
    <w:rsid w:val="007C39AC"/>
    <w:rsid w:val="0081267E"/>
    <w:rsid w:val="00876721"/>
    <w:rsid w:val="008F4AA3"/>
    <w:rsid w:val="00907B35"/>
    <w:rsid w:val="009105F2"/>
    <w:rsid w:val="00946923"/>
    <w:rsid w:val="00962C44"/>
    <w:rsid w:val="00A655FA"/>
    <w:rsid w:val="00A92105"/>
    <w:rsid w:val="00AA2A1C"/>
    <w:rsid w:val="00AF343D"/>
    <w:rsid w:val="00B60496"/>
    <w:rsid w:val="00BD1C6B"/>
    <w:rsid w:val="00C25CB7"/>
    <w:rsid w:val="00C51E52"/>
    <w:rsid w:val="00C94B57"/>
    <w:rsid w:val="00DA1B3D"/>
    <w:rsid w:val="00DA3077"/>
    <w:rsid w:val="00E312A3"/>
    <w:rsid w:val="00EB5B20"/>
    <w:rsid w:val="00FC3664"/>
    <w:rsid w:val="00FD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1371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7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30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6</Pages>
  <Words>1246</Words>
  <Characters>7106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</dc:creator>
  <cp:keywords/>
  <dc:description/>
  <cp:lastModifiedBy>Козаченко</cp:lastModifiedBy>
  <cp:revision>18</cp:revision>
  <dcterms:created xsi:type="dcterms:W3CDTF">2012-01-09T16:12:00Z</dcterms:created>
  <dcterms:modified xsi:type="dcterms:W3CDTF">2012-02-29T14:14:00Z</dcterms:modified>
</cp:coreProperties>
</file>