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0E3" w:rsidRPr="00D124CC" w:rsidRDefault="0013653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124CC">
        <w:rPr>
          <w:rFonts w:ascii="Times New Roman" w:hAnsi="Times New Roman" w:cs="Times New Roman"/>
          <w:color w:val="FF0000"/>
          <w:sz w:val="24"/>
          <w:szCs w:val="24"/>
        </w:rPr>
        <w:t>Конспект урока «Международное положение и внешняя политика в 1920е годы»</w:t>
      </w:r>
    </w:p>
    <w:p w:rsidR="00382580" w:rsidRDefault="0013653D">
      <w:pPr>
        <w:rPr>
          <w:rFonts w:ascii="Times New Roman" w:hAnsi="Times New Roman" w:cs="Times New Roman"/>
          <w:sz w:val="24"/>
          <w:szCs w:val="24"/>
        </w:rPr>
      </w:pPr>
      <w:r w:rsidRPr="00D124CC">
        <w:rPr>
          <w:rFonts w:ascii="Times New Roman" w:hAnsi="Times New Roman" w:cs="Times New Roman"/>
          <w:color w:val="FF0000"/>
          <w:sz w:val="24"/>
          <w:szCs w:val="24"/>
        </w:rPr>
        <w:t xml:space="preserve">Цели: </w:t>
      </w:r>
      <w:r w:rsidR="00382580" w:rsidRPr="008456EC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</w:t>
      </w:r>
      <w:r w:rsidRPr="00845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представление об особенностях внешней политики СССР в 20е годы </w:t>
      </w:r>
      <w:r w:rsidR="00382580" w:rsidRPr="00382580">
        <w:rPr>
          <w:rFonts w:ascii="Times New Roman" w:hAnsi="Times New Roman" w:cs="Times New Roman"/>
          <w:color w:val="FF0000"/>
          <w:sz w:val="24"/>
          <w:szCs w:val="24"/>
        </w:rPr>
        <w:t>Задачи:</w:t>
      </w:r>
    </w:p>
    <w:p w:rsidR="00382580" w:rsidRDefault="001365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причины  международных договоров</w:t>
      </w:r>
      <w:r w:rsidR="00382580">
        <w:rPr>
          <w:rFonts w:ascii="Times New Roman" w:hAnsi="Times New Roman" w:cs="Times New Roman"/>
          <w:sz w:val="24"/>
          <w:szCs w:val="24"/>
        </w:rPr>
        <w:t xml:space="preserve">, </w:t>
      </w:r>
      <w:r w:rsidR="00BF04E9">
        <w:rPr>
          <w:rFonts w:ascii="Times New Roman" w:hAnsi="Times New Roman" w:cs="Times New Roman"/>
          <w:sz w:val="24"/>
          <w:szCs w:val="24"/>
        </w:rPr>
        <w:t xml:space="preserve"> </w:t>
      </w:r>
      <w:r w:rsidR="00F77527">
        <w:rPr>
          <w:rFonts w:ascii="Times New Roman" w:hAnsi="Times New Roman" w:cs="Times New Roman"/>
          <w:sz w:val="24"/>
          <w:szCs w:val="24"/>
        </w:rPr>
        <w:t>Рассмотреть</w:t>
      </w:r>
      <w:r w:rsidR="00BF04E9">
        <w:rPr>
          <w:rFonts w:ascii="Times New Roman" w:hAnsi="Times New Roman" w:cs="Times New Roman"/>
          <w:sz w:val="24"/>
          <w:szCs w:val="24"/>
        </w:rPr>
        <w:t xml:space="preserve"> условия Генуэзской конференции и Рапальского договора. </w:t>
      </w:r>
    </w:p>
    <w:p w:rsidR="0013653D" w:rsidRDefault="00BF0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основные направления политики Коминтерна.</w:t>
      </w:r>
      <w:r w:rsidR="00F775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4E9" w:rsidRDefault="00BF0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F04E9">
        <w:rPr>
          <w:rFonts w:ascii="Times New Roman" w:hAnsi="Times New Roman" w:cs="Times New Roman"/>
          <w:sz w:val="24"/>
          <w:szCs w:val="24"/>
        </w:rPr>
        <w:t>пособствовать формированию чувства ответственности, патриотизма,  твердой гражданской позиции в ходе определения позиции СССР на международной арене в рассматриваемый период.</w:t>
      </w:r>
    </w:p>
    <w:p w:rsidR="00BF04E9" w:rsidRDefault="00BF0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F04E9">
        <w:rPr>
          <w:rFonts w:ascii="Times New Roman" w:hAnsi="Times New Roman" w:cs="Times New Roman"/>
          <w:sz w:val="24"/>
          <w:szCs w:val="24"/>
        </w:rPr>
        <w:t>пособст</w:t>
      </w:r>
      <w:r>
        <w:rPr>
          <w:rFonts w:ascii="Times New Roman" w:hAnsi="Times New Roman" w:cs="Times New Roman"/>
          <w:sz w:val="24"/>
          <w:szCs w:val="24"/>
        </w:rPr>
        <w:t>вовать развитию интеллектуальных</w:t>
      </w:r>
      <w:r w:rsidRPr="00BF04E9">
        <w:rPr>
          <w:rFonts w:ascii="Times New Roman" w:hAnsi="Times New Roman" w:cs="Times New Roman"/>
          <w:sz w:val="24"/>
          <w:szCs w:val="24"/>
        </w:rPr>
        <w:t>, лингвистических качеств, критического мышления; умения анализировать, делать выводы, аргументируя свою точку зрения. Совершенствовать навык написания конспекта, работы с текстом учебника,</w:t>
      </w:r>
    </w:p>
    <w:p w:rsidR="00BF04E9" w:rsidRPr="00BF04E9" w:rsidRDefault="00BF04E9" w:rsidP="00BF0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24CC">
        <w:rPr>
          <w:rFonts w:ascii="Times New Roman" w:hAnsi="Times New Roman" w:cs="Times New Roman"/>
          <w:color w:val="FF0000"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комбинированный(</w:t>
      </w:r>
      <w:proofErr w:type="gramEnd"/>
      <w:r w:rsidRPr="00BF04E9">
        <w:rPr>
          <w:rFonts w:ascii="Times New Roman" w:hAnsi="Times New Roman" w:cs="Times New Roman"/>
          <w:sz w:val="24"/>
          <w:szCs w:val="24"/>
        </w:rPr>
        <w:t>изучение нового материала с элементами беседы и самостоятельной работы обучающихся с текстом параграфа.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F04E9" w:rsidRPr="00BF04E9" w:rsidRDefault="00382580" w:rsidP="00BF04E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Ожидаемые </w:t>
      </w:r>
      <w:r w:rsidR="00BF04E9" w:rsidRPr="00D124CC">
        <w:rPr>
          <w:rFonts w:ascii="Times New Roman" w:hAnsi="Times New Roman" w:cs="Times New Roman"/>
          <w:color w:val="FF0000"/>
          <w:sz w:val="24"/>
          <w:szCs w:val="24"/>
        </w:rPr>
        <w:t xml:space="preserve"> результаты</w:t>
      </w:r>
      <w:r w:rsidR="00BF04E9" w:rsidRPr="00BF04E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82580" w:rsidRDefault="00BF04E9" w:rsidP="00382580">
      <w:pPr>
        <w:rPr>
          <w:rFonts w:ascii="Times New Roman" w:hAnsi="Times New Roman" w:cs="Times New Roman"/>
          <w:sz w:val="24"/>
          <w:szCs w:val="24"/>
        </w:rPr>
      </w:pPr>
      <w:r w:rsidRPr="00BF04E9">
        <w:rPr>
          <w:rFonts w:ascii="Times New Roman" w:hAnsi="Times New Roman" w:cs="Times New Roman"/>
          <w:sz w:val="24"/>
          <w:szCs w:val="24"/>
        </w:rPr>
        <w:t>Предметные: знакомство с событиями международной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1920х годов</w:t>
      </w:r>
      <w:proofErr w:type="gramStart"/>
      <w:r>
        <w:rPr>
          <w:rFonts w:ascii="Times New Roman" w:hAnsi="Times New Roman" w:cs="Times New Roman"/>
          <w:sz w:val="24"/>
          <w:szCs w:val="24"/>
        </w:rPr>
        <w:t>.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причинами, экономическими и политическими разногласиями, новыми дипломатическими отношениями.</w:t>
      </w:r>
    </w:p>
    <w:p w:rsidR="00382580" w:rsidRPr="00BF04E9" w:rsidRDefault="00BF04E9" w:rsidP="0038258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F04E9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BF04E9">
        <w:rPr>
          <w:rFonts w:ascii="Times New Roman" w:hAnsi="Times New Roman" w:cs="Times New Roman"/>
          <w:sz w:val="24"/>
          <w:szCs w:val="24"/>
        </w:rPr>
        <w:t>: освоение основных форм познавательной и личной рефлексии.</w:t>
      </w:r>
      <w:r w:rsidR="00382580" w:rsidRPr="00382580">
        <w:rPr>
          <w:rFonts w:ascii="Times New Roman" w:hAnsi="Times New Roman" w:cs="Times New Roman"/>
          <w:sz w:val="24"/>
          <w:szCs w:val="24"/>
        </w:rPr>
        <w:t xml:space="preserve"> </w:t>
      </w:r>
      <w:r w:rsidR="00382580" w:rsidRPr="00BF04E9">
        <w:rPr>
          <w:rFonts w:ascii="Times New Roman" w:hAnsi="Times New Roman" w:cs="Times New Roman"/>
          <w:sz w:val="24"/>
          <w:szCs w:val="24"/>
        </w:rPr>
        <w:t>Личностные: готовность слушать собеседника и вести диалог; готовность признавать возможность различных точек зрения на оценку событий.</w:t>
      </w:r>
    </w:p>
    <w:p w:rsidR="00BF04E9" w:rsidRPr="00BF04E9" w:rsidRDefault="00BF04E9" w:rsidP="00BF04E9">
      <w:pPr>
        <w:rPr>
          <w:rFonts w:ascii="Times New Roman" w:hAnsi="Times New Roman" w:cs="Times New Roman"/>
          <w:sz w:val="24"/>
          <w:szCs w:val="24"/>
        </w:rPr>
      </w:pPr>
    </w:p>
    <w:p w:rsidR="00BF04E9" w:rsidRPr="00D124CC" w:rsidRDefault="00BF04E9" w:rsidP="00BF04E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124CC">
        <w:rPr>
          <w:rFonts w:ascii="Times New Roman" w:hAnsi="Times New Roman" w:cs="Times New Roman"/>
          <w:color w:val="FF0000"/>
          <w:sz w:val="24"/>
          <w:szCs w:val="24"/>
        </w:rPr>
        <w:t>План:</w:t>
      </w:r>
    </w:p>
    <w:p w:rsidR="00BF04E9" w:rsidRPr="00BF04E9" w:rsidRDefault="00BF04E9" w:rsidP="00BF0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F04E9">
        <w:rPr>
          <w:rFonts w:ascii="Times New Roman" w:hAnsi="Times New Roman" w:cs="Times New Roman"/>
          <w:sz w:val="24"/>
          <w:szCs w:val="24"/>
        </w:rPr>
        <w:t>Преодоление дипломатической изоляции.</w:t>
      </w:r>
    </w:p>
    <w:p w:rsidR="00BF04E9" w:rsidRPr="00BF04E9" w:rsidRDefault="00BF04E9" w:rsidP="00BF0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F04E9">
        <w:rPr>
          <w:rFonts w:ascii="Times New Roman" w:hAnsi="Times New Roman" w:cs="Times New Roman"/>
          <w:sz w:val="24"/>
          <w:szCs w:val="24"/>
        </w:rPr>
        <w:t xml:space="preserve">Генуэзская конференция. </w:t>
      </w:r>
      <w:proofErr w:type="spellStart"/>
      <w:r w:rsidRPr="00BF04E9">
        <w:rPr>
          <w:rFonts w:ascii="Times New Roman" w:hAnsi="Times New Roman" w:cs="Times New Roman"/>
          <w:sz w:val="24"/>
          <w:szCs w:val="24"/>
        </w:rPr>
        <w:t>Рапалльский</w:t>
      </w:r>
      <w:proofErr w:type="spellEnd"/>
      <w:r w:rsidRPr="00BF04E9">
        <w:rPr>
          <w:rFonts w:ascii="Times New Roman" w:hAnsi="Times New Roman" w:cs="Times New Roman"/>
          <w:sz w:val="24"/>
          <w:szCs w:val="24"/>
        </w:rPr>
        <w:t xml:space="preserve"> договор.</w:t>
      </w:r>
    </w:p>
    <w:p w:rsidR="00BF04E9" w:rsidRPr="00BF04E9" w:rsidRDefault="00BF04E9" w:rsidP="00BF0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F04E9">
        <w:rPr>
          <w:rFonts w:ascii="Times New Roman" w:hAnsi="Times New Roman" w:cs="Times New Roman"/>
          <w:sz w:val="24"/>
          <w:szCs w:val="24"/>
        </w:rPr>
        <w:t>«Полоса признания».</w:t>
      </w:r>
    </w:p>
    <w:p w:rsidR="00BF04E9" w:rsidRPr="00BF04E9" w:rsidRDefault="00BF04E9" w:rsidP="00BF0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F04E9">
        <w:rPr>
          <w:rFonts w:ascii="Times New Roman" w:hAnsi="Times New Roman" w:cs="Times New Roman"/>
          <w:sz w:val="24"/>
          <w:szCs w:val="24"/>
        </w:rPr>
        <w:t>Соглашения со странами Востока.</w:t>
      </w:r>
    </w:p>
    <w:p w:rsidR="00BF04E9" w:rsidRPr="00BF04E9" w:rsidRDefault="00BF04E9" w:rsidP="00BF0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F04E9">
        <w:rPr>
          <w:rFonts w:ascii="Times New Roman" w:hAnsi="Times New Roman" w:cs="Times New Roman"/>
          <w:sz w:val="24"/>
          <w:szCs w:val="24"/>
        </w:rPr>
        <w:t>Дипломатические конфликты с западными странами.</w:t>
      </w:r>
    </w:p>
    <w:p w:rsidR="00BF04E9" w:rsidRDefault="00BF04E9" w:rsidP="00BF0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BF04E9">
        <w:rPr>
          <w:rFonts w:ascii="Times New Roman" w:hAnsi="Times New Roman" w:cs="Times New Roman"/>
          <w:sz w:val="24"/>
          <w:szCs w:val="24"/>
        </w:rPr>
        <w:t>Создание и деятельность Коминтерна.</w:t>
      </w:r>
    </w:p>
    <w:p w:rsidR="00382580" w:rsidRDefault="00BF04E9" w:rsidP="00BF04E9">
      <w:pPr>
        <w:rPr>
          <w:rFonts w:ascii="Times New Roman" w:hAnsi="Times New Roman" w:cs="Times New Roman"/>
          <w:sz w:val="24"/>
          <w:szCs w:val="24"/>
        </w:rPr>
      </w:pPr>
      <w:r w:rsidRPr="00D124CC">
        <w:rPr>
          <w:rFonts w:ascii="Times New Roman" w:hAnsi="Times New Roman" w:cs="Times New Roman"/>
          <w:color w:val="FF0000"/>
          <w:sz w:val="24"/>
          <w:szCs w:val="24"/>
        </w:rPr>
        <w:t>Понятия и термины</w:t>
      </w:r>
      <w:r w:rsidRPr="00BF04E9">
        <w:rPr>
          <w:rFonts w:ascii="Times New Roman" w:hAnsi="Times New Roman" w:cs="Times New Roman"/>
          <w:sz w:val="24"/>
          <w:szCs w:val="24"/>
        </w:rPr>
        <w:t>, вводимые в активный словарь учащихся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04E9" w:rsidRDefault="005F7A9D" w:rsidP="00BF04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Мировая революция, Коминтерн, мирное сосуществование, «полоса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признания»Генуэзская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конференция,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Рапалльский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договор.</w:t>
      </w:r>
    </w:p>
    <w:p w:rsidR="005F7A9D" w:rsidRDefault="005F7A9D" w:rsidP="00BF04E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5F7A9D">
        <w:rPr>
          <w:rFonts w:ascii="Times New Roman" w:hAnsi="Times New Roman" w:cs="Times New Roman"/>
          <w:sz w:val="24"/>
          <w:szCs w:val="24"/>
        </w:rPr>
        <w:lastRenderedPageBreak/>
        <w:t>Межпредметные</w:t>
      </w:r>
      <w:proofErr w:type="spellEnd"/>
      <w:r w:rsidRPr="005F7A9D">
        <w:rPr>
          <w:rFonts w:ascii="Times New Roman" w:hAnsi="Times New Roman" w:cs="Times New Roman"/>
          <w:sz w:val="24"/>
          <w:szCs w:val="24"/>
        </w:rPr>
        <w:t xml:space="preserve"> связи</w:t>
      </w:r>
      <w:r>
        <w:rPr>
          <w:rFonts w:ascii="Times New Roman" w:hAnsi="Times New Roman" w:cs="Times New Roman"/>
          <w:sz w:val="24"/>
          <w:szCs w:val="24"/>
        </w:rPr>
        <w:t xml:space="preserve">: продолжить работу над формированием у учащихся способности к </w:t>
      </w:r>
      <w:bookmarkEnd w:id="0"/>
      <w:r>
        <w:rPr>
          <w:rFonts w:ascii="Times New Roman" w:hAnsi="Times New Roman" w:cs="Times New Roman"/>
          <w:sz w:val="24"/>
          <w:szCs w:val="24"/>
        </w:rPr>
        <w:t>рефлексии и коммуникативной культуры для успешной социализации школьников.</w:t>
      </w:r>
    </w:p>
    <w:p w:rsidR="005F7A9D" w:rsidRDefault="005F7A9D" w:rsidP="00BF04E9">
      <w:pPr>
        <w:rPr>
          <w:rFonts w:ascii="Times New Roman" w:hAnsi="Times New Roman" w:cs="Times New Roman"/>
          <w:sz w:val="24"/>
          <w:szCs w:val="24"/>
        </w:rPr>
      </w:pPr>
      <w:r w:rsidRPr="00D124CC">
        <w:rPr>
          <w:rFonts w:ascii="Times New Roman" w:hAnsi="Times New Roman" w:cs="Times New Roman"/>
          <w:color w:val="FF0000"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ноутбук, проектор, карта Международное положение СССР в 1920 х гг., учебник «История России 20-начало 21 века»</w:t>
      </w:r>
      <w:r w:rsidR="00382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раздаточный материал «ультиматум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8456EC">
        <w:rPr>
          <w:rFonts w:ascii="Times New Roman" w:hAnsi="Times New Roman" w:cs="Times New Roman"/>
          <w:sz w:val="24"/>
          <w:szCs w:val="24"/>
        </w:rPr>
        <w:t xml:space="preserve">,» </w:t>
      </w:r>
      <w:proofErr w:type="spellStart"/>
      <w:r w:rsidR="008456EC">
        <w:rPr>
          <w:rFonts w:ascii="Times New Roman" w:hAnsi="Times New Roman" w:cs="Times New Roman"/>
          <w:sz w:val="24"/>
          <w:szCs w:val="24"/>
        </w:rPr>
        <w:t>Рапалльский</w:t>
      </w:r>
      <w:proofErr w:type="spellEnd"/>
      <w:r w:rsidR="008456EC">
        <w:rPr>
          <w:rFonts w:ascii="Times New Roman" w:hAnsi="Times New Roman" w:cs="Times New Roman"/>
          <w:sz w:val="24"/>
          <w:szCs w:val="24"/>
        </w:rPr>
        <w:t xml:space="preserve"> договор», высказывания участников Генуэзской конференции о Чичерине.</w:t>
      </w:r>
    </w:p>
    <w:p w:rsidR="005F7A9D" w:rsidRPr="00D124CC" w:rsidRDefault="005F7A9D" w:rsidP="005F7A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4CC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5F7A9D" w:rsidRPr="00D124CC" w:rsidRDefault="005F7A9D" w:rsidP="005F7A9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124CC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5F7A9D" w:rsidRPr="00D124CC" w:rsidRDefault="00382580" w:rsidP="005F7A9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Сообщение темы и цели </w:t>
      </w:r>
      <w:r w:rsidR="005F7A9D" w:rsidRPr="00D124CC">
        <w:rPr>
          <w:rFonts w:ascii="Times New Roman" w:hAnsi="Times New Roman" w:cs="Times New Roman"/>
          <w:b/>
          <w:sz w:val="24"/>
          <w:szCs w:val="24"/>
        </w:rPr>
        <w:t>урока.</w:t>
      </w:r>
    </w:p>
    <w:p w:rsidR="005F7A9D" w:rsidRPr="005F7A9D" w:rsidRDefault="005F7A9D" w:rsidP="005F7A9D">
      <w:pPr>
        <w:pStyle w:val="Style1"/>
        <w:widowControl/>
        <w:spacing w:line="240" w:lineRule="auto"/>
        <w:ind w:left="284" w:right="-426"/>
        <w:jc w:val="both"/>
        <w:rPr>
          <w:rStyle w:val="FontStyle11"/>
          <w:sz w:val="24"/>
          <w:szCs w:val="24"/>
        </w:rPr>
      </w:pPr>
      <w:r w:rsidRPr="005F7A9D">
        <w:rPr>
          <w:rStyle w:val="FontStyle11"/>
          <w:sz w:val="24"/>
          <w:szCs w:val="24"/>
        </w:rPr>
        <w:t xml:space="preserve">Любое государство, существующее в мире, проводит  одновременно две политики. </w:t>
      </w:r>
    </w:p>
    <w:p w:rsidR="005F7A9D" w:rsidRPr="005F7A9D" w:rsidRDefault="005F7A9D" w:rsidP="002508CD">
      <w:pPr>
        <w:pStyle w:val="Style1"/>
        <w:widowControl/>
        <w:spacing w:line="240" w:lineRule="auto"/>
        <w:ind w:right="-426"/>
        <w:jc w:val="both"/>
        <w:rPr>
          <w:rStyle w:val="FontStyle11"/>
          <w:sz w:val="24"/>
          <w:szCs w:val="24"/>
        </w:rPr>
      </w:pPr>
      <w:r w:rsidRPr="005F7A9D">
        <w:rPr>
          <w:rStyle w:val="FontStyle11"/>
          <w:sz w:val="24"/>
          <w:szCs w:val="24"/>
          <w:u w:val="single"/>
        </w:rPr>
        <w:t>-</w:t>
      </w:r>
      <w:r w:rsidRPr="005F7A9D">
        <w:rPr>
          <w:rStyle w:val="FontStyle11"/>
          <w:sz w:val="24"/>
          <w:szCs w:val="24"/>
        </w:rPr>
        <w:t>Знаете ли вы, какие две политики осуществляет государство? (внутреннюю и внешнюю)</w:t>
      </w:r>
    </w:p>
    <w:p w:rsidR="005F7A9D" w:rsidRPr="002508CD" w:rsidRDefault="005F7A9D" w:rsidP="002508CD">
      <w:pPr>
        <w:rPr>
          <w:rFonts w:ascii="Times New Roman" w:hAnsi="Times New Roman" w:cs="Times New Roman"/>
          <w:sz w:val="24"/>
          <w:szCs w:val="24"/>
        </w:rPr>
      </w:pPr>
      <w:r w:rsidRPr="002508CD">
        <w:rPr>
          <w:rFonts w:ascii="Times New Roman" w:hAnsi="Times New Roman" w:cs="Times New Roman"/>
          <w:sz w:val="24"/>
          <w:szCs w:val="24"/>
        </w:rPr>
        <w:t>Какую сторону  политики СССР мы уже начали изучать?</w:t>
      </w:r>
      <w:r w:rsidR="002508CD" w:rsidRPr="002508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08CD">
        <w:rPr>
          <w:rFonts w:ascii="Times New Roman" w:hAnsi="Times New Roman" w:cs="Times New Roman"/>
          <w:sz w:val="24"/>
          <w:szCs w:val="24"/>
        </w:rPr>
        <w:t>( внутреннюю</w:t>
      </w:r>
      <w:proofErr w:type="gramEnd"/>
      <w:r w:rsidRPr="002508C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F7A9D" w:rsidRPr="002508CD" w:rsidRDefault="005F7A9D" w:rsidP="002508CD">
      <w:pPr>
        <w:rPr>
          <w:rFonts w:ascii="Times New Roman" w:hAnsi="Times New Roman" w:cs="Times New Roman"/>
          <w:sz w:val="24"/>
          <w:szCs w:val="24"/>
        </w:rPr>
      </w:pPr>
      <w:r w:rsidRPr="00D124CC">
        <w:rPr>
          <w:rFonts w:ascii="Times New Roman" w:hAnsi="Times New Roman" w:cs="Times New Roman"/>
          <w:i/>
          <w:sz w:val="24"/>
          <w:szCs w:val="24"/>
          <w:u w:val="single"/>
        </w:rPr>
        <w:t>Что мы уже изучили во внутренней политики</w:t>
      </w:r>
      <w:r w:rsidRPr="002508CD">
        <w:rPr>
          <w:rFonts w:ascii="Times New Roman" w:hAnsi="Times New Roman" w:cs="Times New Roman"/>
          <w:sz w:val="24"/>
          <w:szCs w:val="24"/>
        </w:rPr>
        <w:t>?</w:t>
      </w:r>
      <w:r w:rsidR="002508CD" w:rsidRPr="002508CD">
        <w:rPr>
          <w:rFonts w:ascii="Times New Roman" w:hAnsi="Times New Roman" w:cs="Times New Roman"/>
          <w:sz w:val="24"/>
          <w:szCs w:val="24"/>
        </w:rPr>
        <w:t xml:space="preserve"> </w:t>
      </w:r>
      <w:r w:rsidRPr="002508CD">
        <w:rPr>
          <w:rFonts w:ascii="Times New Roman" w:hAnsi="Times New Roman" w:cs="Times New Roman"/>
          <w:sz w:val="24"/>
          <w:szCs w:val="24"/>
        </w:rPr>
        <w:t>(приход к власти большевиков, политику военного коммунизма, нэп, гражданскую войну.)</w:t>
      </w:r>
    </w:p>
    <w:p w:rsidR="005F7A9D" w:rsidRDefault="002508CD" w:rsidP="005F7A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будем изучать международное положение и внешнюю политику СССР в 1920е годы.</w:t>
      </w:r>
    </w:p>
    <w:p w:rsidR="002508CD" w:rsidRPr="002508CD" w:rsidRDefault="002508CD" w:rsidP="002508CD">
      <w:pPr>
        <w:rPr>
          <w:rFonts w:ascii="Times New Roman" w:hAnsi="Times New Roman" w:cs="Times New Roman"/>
          <w:sz w:val="24"/>
          <w:szCs w:val="24"/>
        </w:rPr>
      </w:pPr>
      <w:r w:rsidRPr="002508CD">
        <w:rPr>
          <w:rFonts w:ascii="Times New Roman" w:hAnsi="Times New Roman" w:cs="Times New Roman"/>
          <w:sz w:val="24"/>
          <w:szCs w:val="24"/>
        </w:rPr>
        <w:t>Слайд 1</w:t>
      </w:r>
    </w:p>
    <w:p w:rsidR="002508CD" w:rsidRDefault="002508CD" w:rsidP="005F7A9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Рассматривая эту тему, мы изучим следующие вопросы</w:t>
      </w:r>
    </w:p>
    <w:p w:rsidR="002508CD" w:rsidRDefault="002508CD" w:rsidP="002508CD">
      <w:pPr>
        <w:rPr>
          <w:rFonts w:ascii="Times New Roman" w:hAnsi="Times New Roman" w:cs="Times New Roman"/>
          <w:sz w:val="24"/>
          <w:szCs w:val="24"/>
        </w:rPr>
      </w:pPr>
      <w:r w:rsidRPr="002508CD">
        <w:rPr>
          <w:rFonts w:ascii="Times New Roman" w:hAnsi="Times New Roman" w:cs="Times New Roman"/>
          <w:sz w:val="24"/>
          <w:szCs w:val="24"/>
        </w:rPr>
        <w:t>Слайд 2</w:t>
      </w:r>
    </w:p>
    <w:p w:rsidR="002508CD" w:rsidRDefault="002508CD" w:rsidP="002508CD">
      <w:pPr>
        <w:rPr>
          <w:rFonts w:ascii="Times New Roman" w:hAnsi="Times New Roman" w:cs="Times New Roman"/>
          <w:sz w:val="24"/>
          <w:szCs w:val="24"/>
        </w:rPr>
      </w:pPr>
      <w:r w:rsidRPr="002508CD">
        <w:rPr>
          <w:rFonts w:ascii="Times New Roman" w:hAnsi="Times New Roman" w:cs="Times New Roman"/>
          <w:sz w:val="24"/>
          <w:szCs w:val="24"/>
        </w:rPr>
        <w:t>Исходя из представле</w:t>
      </w:r>
      <w:r>
        <w:rPr>
          <w:rFonts w:ascii="Times New Roman" w:hAnsi="Times New Roman" w:cs="Times New Roman"/>
          <w:sz w:val="24"/>
          <w:szCs w:val="24"/>
        </w:rPr>
        <w:t xml:space="preserve">нного плана, сформулируйте цели </w:t>
      </w:r>
      <w:r w:rsidRPr="002508CD">
        <w:rPr>
          <w:rFonts w:ascii="Times New Roman" w:hAnsi="Times New Roman" w:cs="Times New Roman"/>
          <w:sz w:val="24"/>
          <w:szCs w:val="24"/>
        </w:rPr>
        <w:t>нашего урока (обучающиеся формулируют цели урока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124CC" w:rsidRPr="00D124CC" w:rsidRDefault="00D124CC" w:rsidP="002508CD">
      <w:pPr>
        <w:rPr>
          <w:rFonts w:ascii="Times New Roman" w:hAnsi="Times New Roman" w:cs="Times New Roman"/>
          <w:b/>
          <w:sz w:val="24"/>
          <w:szCs w:val="24"/>
        </w:rPr>
      </w:pPr>
      <w:r w:rsidRPr="00D124CC">
        <w:rPr>
          <w:rFonts w:ascii="Times New Roman" w:hAnsi="Times New Roman" w:cs="Times New Roman"/>
          <w:b/>
          <w:sz w:val="24"/>
          <w:szCs w:val="24"/>
        </w:rPr>
        <w:t>3 Изучение нового</w:t>
      </w:r>
    </w:p>
    <w:p w:rsidR="002508CD" w:rsidRDefault="000922F4" w:rsidP="00250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1922 года карта Советского союза включала в себя:</w:t>
      </w:r>
    </w:p>
    <w:p w:rsidR="000922F4" w:rsidRDefault="000922F4" w:rsidP="00250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3.</w:t>
      </w:r>
    </w:p>
    <w:p w:rsidR="000922F4" w:rsidRPr="00D124CC" w:rsidRDefault="0006188B" w:rsidP="002508CD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24CC">
        <w:rPr>
          <w:rFonts w:ascii="Times New Roman" w:hAnsi="Times New Roman" w:cs="Times New Roman"/>
          <w:i/>
          <w:sz w:val="24"/>
          <w:szCs w:val="24"/>
          <w:u w:val="single"/>
        </w:rPr>
        <w:t xml:space="preserve">Перечислите республики, входившие в состав </w:t>
      </w:r>
      <w:proofErr w:type="gramStart"/>
      <w:r w:rsidRPr="00D124CC">
        <w:rPr>
          <w:rFonts w:ascii="Times New Roman" w:hAnsi="Times New Roman" w:cs="Times New Roman"/>
          <w:i/>
          <w:sz w:val="24"/>
          <w:szCs w:val="24"/>
          <w:u w:val="single"/>
        </w:rPr>
        <w:t>СССР( показ</w:t>
      </w:r>
      <w:proofErr w:type="gramEnd"/>
      <w:r w:rsidRPr="00D124CC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детьми у карты)</w:t>
      </w:r>
    </w:p>
    <w:p w:rsidR="0006188B" w:rsidRDefault="0006188B" w:rsidP="0006188B">
      <w:pPr>
        <w:rPr>
          <w:rFonts w:ascii="Times New Roman" w:hAnsi="Times New Roman" w:cs="Times New Roman"/>
          <w:sz w:val="24"/>
          <w:szCs w:val="24"/>
        </w:rPr>
      </w:pPr>
      <w:r w:rsidRPr="0006188B">
        <w:rPr>
          <w:rFonts w:ascii="Times New Roman" w:hAnsi="Times New Roman" w:cs="Times New Roman"/>
          <w:sz w:val="24"/>
          <w:szCs w:val="24"/>
        </w:rPr>
        <w:t>После 1917 года Россия оказалась в тяжелейших условиях экономической и политической блокады, ибо досрочно вышла из войны и отказалась платить царские долги. Отсутствие признания нашего государства на международной арене, ставило перед новым советским руководством следующие основные внешнеполитические задачи</w:t>
      </w:r>
      <w:r>
        <w:rPr>
          <w:rFonts w:ascii="Times New Roman" w:hAnsi="Times New Roman" w:cs="Times New Roman"/>
          <w:sz w:val="24"/>
          <w:szCs w:val="24"/>
        </w:rPr>
        <w:t>: Слайд 4</w:t>
      </w:r>
    </w:p>
    <w:p w:rsidR="0006188B" w:rsidRPr="0006188B" w:rsidRDefault="0006188B" w:rsidP="0006188B">
      <w:pPr>
        <w:rPr>
          <w:rFonts w:ascii="Times New Roman" w:hAnsi="Times New Roman" w:cs="Times New Roman"/>
          <w:sz w:val="24"/>
          <w:szCs w:val="24"/>
        </w:rPr>
      </w:pPr>
      <w:r w:rsidRPr="0006188B">
        <w:rPr>
          <w:rFonts w:ascii="Times New Roman" w:hAnsi="Times New Roman" w:cs="Times New Roman"/>
          <w:sz w:val="24"/>
          <w:szCs w:val="24"/>
        </w:rPr>
        <w:t xml:space="preserve"> 1. добиться политического признания Советской России на международной арене и тем самым создать благоприятные политические условия для социалистического строительства;</w:t>
      </w:r>
    </w:p>
    <w:p w:rsidR="0006188B" w:rsidRDefault="0006188B" w:rsidP="00061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6188B">
        <w:rPr>
          <w:rFonts w:ascii="Times New Roman" w:hAnsi="Times New Roman" w:cs="Times New Roman"/>
          <w:sz w:val="24"/>
          <w:szCs w:val="24"/>
        </w:rPr>
        <w:t xml:space="preserve">претворить в жизнь идею мировой революции. </w:t>
      </w:r>
    </w:p>
    <w:p w:rsidR="0044197A" w:rsidRPr="0006188B" w:rsidRDefault="0044197A" w:rsidP="00061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защитить интересы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государства.</w:t>
      </w:r>
      <w:r w:rsidR="0006188B" w:rsidRPr="0006188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6188B" w:rsidRPr="0006188B">
        <w:rPr>
          <w:rFonts w:ascii="Times New Roman" w:hAnsi="Times New Roman" w:cs="Times New Roman"/>
          <w:sz w:val="24"/>
          <w:szCs w:val="24"/>
        </w:rPr>
        <w:t>записать цели)</w:t>
      </w:r>
    </w:p>
    <w:p w:rsidR="0044197A" w:rsidRDefault="0006188B" w:rsidP="0006188B">
      <w:pPr>
        <w:rPr>
          <w:rFonts w:ascii="Times New Roman" w:hAnsi="Times New Roman" w:cs="Times New Roman"/>
          <w:sz w:val="24"/>
          <w:szCs w:val="24"/>
        </w:rPr>
      </w:pPr>
      <w:r w:rsidRPr="0006188B">
        <w:rPr>
          <w:rFonts w:ascii="Times New Roman" w:hAnsi="Times New Roman" w:cs="Times New Roman"/>
          <w:sz w:val="24"/>
          <w:szCs w:val="24"/>
        </w:rPr>
        <w:t xml:space="preserve">Исходя из поставленных целей советское руководство определило Приоритетные направления </w:t>
      </w:r>
      <w:proofErr w:type="gramStart"/>
      <w:r w:rsidRPr="0006188B">
        <w:rPr>
          <w:rFonts w:ascii="Times New Roman" w:hAnsi="Times New Roman" w:cs="Times New Roman"/>
          <w:sz w:val="24"/>
          <w:szCs w:val="24"/>
        </w:rPr>
        <w:t>своей  внешней</w:t>
      </w:r>
      <w:proofErr w:type="gramEnd"/>
      <w:r w:rsidRPr="0006188B">
        <w:rPr>
          <w:rFonts w:ascii="Times New Roman" w:hAnsi="Times New Roman" w:cs="Times New Roman"/>
          <w:sz w:val="24"/>
          <w:szCs w:val="24"/>
        </w:rPr>
        <w:t xml:space="preserve"> политики  в 20-е гг. XX в.</w:t>
      </w:r>
    </w:p>
    <w:p w:rsidR="0006188B" w:rsidRPr="0006188B" w:rsidRDefault="0044197A" w:rsidP="00061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5</w:t>
      </w:r>
    </w:p>
    <w:p w:rsidR="0006188B" w:rsidRPr="0006188B" w:rsidRDefault="0006188B" w:rsidP="0006188B">
      <w:pPr>
        <w:rPr>
          <w:rFonts w:ascii="Times New Roman" w:hAnsi="Times New Roman" w:cs="Times New Roman"/>
          <w:sz w:val="24"/>
          <w:szCs w:val="24"/>
        </w:rPr>
      </w:pPr>
      <w:r w:rsidRPr="0006188B">
        <w:rPr>
          <w:rFonts w:ascii="Times New Roman" w:hAnsi="Times New Roman" w:cs="Times New Roman"/>
          <w:sz w:val="24"/>
          <w:szCs w:val="24"/>
        </w:rPr>
        <w:t>А. Прорыв диплом</w:t>
      </w:r>
      <w:r w:rsidR="0044197A">
        <w:rPr>
          <w:rFonts w:ascii="Times New Roman" w:hAnsi="Times New Roman" w:cs="Times New Roman"/>
          <w:sz w:val="24"/>
          <w:szCs w:val="24"/>
        </w:rPr>
        <w:t>атической и экономической блока</w:t>
      </w:r>
      <w:r w:rsidRPr="0006188B">
        <w:rPr>
          <w:rFonts w:ascii="Times New Roman" w:hAnsi="Times New Roman" w:cs="Times New Roman"/>
          <w:sz w:val="24"/>
          <w:szCs w:val="24"/>
        </w:rPr>
        <w:t>ды страны</w:t>
      </w:r>
    </w:p>
    <w:p w:rsidR="0006188B" w:rsidRPr="0006188B" w:rsidRDefault="0006188B" w:rsidP="0006188B">
      <w:pPr>
        <w:rPr>
          <w:rFonts w:ascii="Times New Roman" w:hAnsi="Times New Roman" w:cs="Times New Roman"/>
          <w:sz w:val="24"/>
          <w:szCs w:val="24"/>
        </w:rPr>
      </w:pPr>
      <w:r w:rsidRPr="0006188B">
        <w:rPr>
          <w:rFonts w:ascii="Times New Roman" w:hAnsi="Times New Roman" w:cs="Times New Roman"/>
          <w:sz w:val="24"/>
          <w:szCs w:val="24"/>
        </w:rPr>
        <w:t>Б.   Поиск политических и экономических партнеров на Западе и Востоке</w:t>
      </w:r>
    </w:p>
    <w:p w:rsidR="0006188B" w:rsidRPr="0006188B" w:rsidRDefault="0006188B" w:rsidP="0006188B">
      <w:pPr>
        <w:rPr>
          <w:rFonts w:ascii="Times New Roman" w:hAnsi="Times New Roman" w:cs="Times New Roman"/>
          <w:sz w:val="24"/>
          <w:szCs w:val="24"/>
        </w:rPr>
      </w:pPr>
      <w:r w:rsidRPr="0006188B">
        <w:rPr>
          <w:rFonts w:ascii="Times New Roman" w:hAnsi="Times New Roman" w:cs="Times New Roman"/>
          <w:sz w:val="24"/>
          <w:szCs w:val="24"/>
        </w:rPr>
        <w:t>В.   Обеспечение вн</w:t>
      </w:r>
      <w:r w:rsidR="0044197A">
        <w:rPr>
          <w:rFonts w:ascii="Times New Roman" w:hAnsi="Times New Roman" w:cs="Times New Roman"/>
          <w:sz w:val="24"/>
          <w:szCs w:val="24"/>
        </w:rPr>
        <w:t>ешнеполитических условий для со</w:t>
      </w:r>
      <w:r w:rsidRPr="0006188B">
        <w:rPr>
          <w:rFonts w:ascii="Times New Roman" w:hAnsi="Times New Roman" w:cs="Times New Roman"/>
          <w:sz w:val="24"/>
          <w:szCs w:val="24"/>
        </w:rPr>
        <w:t>циалистического строительства в СССР</w:t>
      </w:r>
    </w:p>
    <w:p w:rsidR="0006188B" w:rsidRPr="0006188B" w:rsidRDefault="0006188B" w:rsidP="0006188B">
      <w:pPr>
        <w:rPr>
          <w:rFonts w:ascii="Times New Roman" w:hAnsi="Times New Roman" w:cs="Times New Roman"/>
          <w:sz w:val="24"/>
          <w:szCs w:val="24"/>
        </w:rPr>
      </w:pPr>
      <w:r w:rsidRPr="0006188B">
        <w:rPr>
          <w:rFonts w:ascii="Times New Roman" w:hAnsi="Times New Roman" w:cs="Times New Roman"/>
          <w:sz w:val="24"/>
          <w:szCs w:val="24"/>
        </w:rPr>
        <w:t>Г. Продолжение б</w:t>
      </w:r>
      <w:r w:rsidR="0044197A">
        <w:rPr>
          <w:rFonts w:ascii="Times New Roman" w:hAnsi="Times New Roman" w:cs="Times New Roman"/>
          <w:sz w:val="24"/>
          <w:szCs w:val="24"/>
        </w:rPr>
        <w:t>орьбы за победу «мировой револю</w:t>
      </w:r>
      <w:r w:rsidRPr="0006188B">
        <w:rPr>
          <w:rFonts w:ascii="Times New Roman" w:hAnsi="Times New Roman" w:cs="Times New Roman"/>
          <w:sz w:val="24"/>
          <w:szCs w:val="24"/>
        </w:rPr>
        <w:t>ции» (записать направления)</w:t>
      </w:r>
    </w:p>
    <w:p w:rsidR="0044197A" w:rsidRDefault="0006188B" w:rsidP="0006188B">
      <w:pPr>
        <w:rPr>
          <w:rFonts w:ascii="Times New Roman" w:hAnsi="Times New Roman" w:cs="Times New Roman"/>
          <w:sz w:val="24"/>
          <w:szCs w:val="24"/>
        </w:rPr>
      </w:pPr>
      <w:r w:rsidRPr="0006188B">
        <w:rPr>
          <w:rFonts w:ascii="Times New Roman" w:hAnsi="Times New Roman" w:cs="Times New Roman"/>
          <w:sz w:val="24"/>
          <w:szCs w:val="24"/>
        </w:rPr>
        <w:t>Решению поставленных задач в огромной степени способствовали разгром белогвардейск</w:t>
      </w:r>
      <w:r w:rsidR="0044197A">
        <w:rPr>
          <w:rFonts w:ascii="Times New Roman" w:hAnsi="Times New Roman" w:cs="Times New Roman"/>
          <w:sz w:val="24"/>
          <w:szCs w:val="24"/>
        </w:rPr>
        <w:t>их армий и неудачи интервентов.</w:t>
      </w:r>
    </w:p>
    <w:p w:rsidR="00D57312" w:rsidRDefault="00D57312" w:rsidP="00061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6</w:t>
      </w:r>
    </w:p>
    <w:p w:rsidR="0006188B" w:rsidRDefault="0006188B" w:rsidP="0006188B">
      <w:pPr>
        <w:rPr>
          <w:rFonts w:ascii="Times New Roman" w:hAnsi="Times New Roman" w:cs="Times New Roman"/>
          <w:sz w:val="24"/>
          <w:szCs w:val="24"/>
        </w:rPr>
      </w:pPr>
      <w:r w:rsidRPr="0006188B">
        <w:rPr>
          <w:rFonts w:ascii="Times New Roman" w:hAnsi="Times New Roman" w:cs="Times New Roman"/>
          <w:sz w:val="24"/>
          <w:szCs w:val="24"/>
        </w:rPr>
        <w:t>16 января 1920 г. Верховный совет сою</w:t>
      </w:r>
      <w:r w:rsidR="0044197A">
        <w:rPr>
          <w:rFonts w:ascii="Times New Roman" w:hAnsi="Times New Roman" w:cs="Times New Roman"/>
          <w:sz w:val="24"/>
          <w:szCs w:val="24"/>
        </w:rPr>
        <w:t>зников принял резолюцию, соглас</w:t>
      </w:r>
      <w:r w:rsidRPr="0006188B">
        <w:rPr>
          <w:rFonts w:ascii="Times New Roman" w:hAnsi="Times New Roman" w:cs="Times New Roman"/>
          <w:sz w:val="24"/>
          <w:szCs w:val="24"/>
        </w:rPr>
        <w:t>но которой разрешался обмен товарам</w:t>
      </w:r>
      <w:r w:rsidR="0044197A">
        <w:rPr>
          <w:rFonts w:ascii="Times New Roman" w:hAnsi="Times New Roman" w:cs="Times New Roman"/>
          <w:sz w:val="24"/>
          <w:szCs w:val="24"/>
        </w:rPr>
        <w:t>и между Россией, союзными и ней</w:t>
      </w:r>
      <w:r w:rsidRPr="0006188B">
        <w:rPr>
          <w:rFonts w:ascii="Times New Roman" w:hAnsi="Times New Roman" w:cs="Times New Roman"/>
          <w:sz w:val="24"/>
          <w:szCs w:val="24"/>
        </w:rPr>
        <w:t>тральными странами. Это было формальное снятие экономической блокады. Уже 31 марта 1920 г. был подписан советско-эстонский торговый договор — первый торговый договор Советской России с европейским государством.</w:t>
      </w:r>
    </w:p>
    <w:p w:rsidR="00D57312" w:rsidRPr="00D57312" w:rsidRDefault="00D57312" w:rsidP="00D57312">
      <w:pPr>
        <w:rPr>
          <w:rFonts w:ascii="Times New Roman" w:hAnsi="Times New Roman" w:cs="Times New Roman"/>
          <w:sz w:val="24"/>
          <w:szCs w:val="24"/>
        </w:rPr>
      </w:pPr>
      <w:r w:rsidRPr="00D57312">
        <w:rPr>
          <w:rFonts w:ascii="Times New Roman" w:hAnsi="Times New Roman" w:cs="Times New Roman"/>
          <w:sz w:val="24"/>
          <w:szCs w:val="24"/>
        </w:rPr>
        <w:t>Также в 20 году подписаны мирные договоры с Литвой, Латвией, Финляндией.</w:t>
      </w:r>
    </w:p>
    <w:p w:rsidR="00D57312" w:rsidRPr="00D57312" w:rsidRDefault="00D57312" w:rsidP="00D57312">
      <w:pPr>
        <w:rPr>
          <w:rFonts w:ascii="Times New Roman" w:hAnsi="Times New Roman" w:cs="Times New Roman"/>
          <w:sz w:val="24"/>
          <w:szCs w:val="24"/>
        </w:rPr>
      </w:pPr>
      <w:r w:rsidRPr="00D57312">
        <w:rPr>
          <w:rFonts w:ascii="Times New Roman" w:hAnsi="Times New Roman" w:cs="Times New Roman"/>
          <w:sz w:val="24"/>
          <w:szCs w:val="24"/>
        </w:rPr>
        <w:t>Мировые державы не принимал</w:t>
      </w:r>
      <w:r w:rsidR="00D124CC">
        <w:rPr>
          <w:rFonts w:ascii="Times New Roman" w:hAnsi="Times New Roman" w:cs="Times New Roman"/>
          <w:sz w:val="24"/>
          <w:szCs w:val="24"/>
        </w:rPr>
        <w:t>и идеологию большевизма, но  из</w:t>
      </w:r>
      <w:r w:rsidR="00D124CC" w:rsidRPr="00D57312">
        <w:rPr>
          <w:rFonts w:ascii="Times New Roman" w:hAnsi="Times New Roman" w:cs="Times New Roman"/>
          <w:sz w:val="24"/>
          <w:szCs w:val="24"/>
        </w:rPr>
        <w:t>-за</w:t>
      </w:r>
      <w:r w:rsidRPr="00D57312">
        <w:rPr>
          <w:rFonts w:ascii="Times New Roman" w:hAnsi="Times New Roman" w:cs="Times New Roman"/>
          <w:sz w:val="24"/>
          <w:szCs w:val="24"/>
        </w:rPr>
        <w:t xml:space="preserve"> экономических интересов были вынуждены вступить в контакт с Советским государством.</w:t>
      </w:r>
    </w:p>
    <w:p w:rsidR="00D57312" w:rsidRPr="00D124CC" w:rsidRDefault="00D124CC" w:rsidP="00D5731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24CC">
        <w:rPr>
          <w:rFonts w:ascii="Times New Roman" w:hAnsi="Times New Roman" w:cs="Times New Roman"/>
          <w:i/>
          <w:sz w:val="24"/>
          <w:szCs w:val="24"/>
          <w:u w:val="single"/>
        </w:rPr>
        <w:t>- Ч</w:t>
      </w:r>
      <w:r w:rsidR="00D57312" w:rsidRPr="00D124CC">
        <w:rPr>
          <w:rFonts w:ascii="Times New Roman" w:hAnsi="Times New Roman" w:cs="Times New Roman"/>
          <w:i/>
          <w:sz w:val="24"/>
          <w:szCs w:val="24"/>
          <w:u w:val="single"/>
        </w:rPr>
        <w:t>то это за экономические интересы?</w:t>
      </w:r>
    </w:p>
    <w:p w:rsidR="00D57312" w:rsidRPr="00D57312" w:rsidRDefault="00D124CC" w:rsidP="00D57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марте</w:t>
      </w:r>
      <w:r w:rsidR="00D57312" w:rsidRPr="00D57312">
        <w:rPr>
          <w:rFonts w:ascii="Times New Roman" w:hAnsi="Times New Roman" w:cs="Times New Roman"/>
          <w:sz w:val="24"/>
          <w:szCs w:val="24"/>
        </w:rPr>
        <w:t xml:space="preserve"> 1921 г. было заключено сов</w:t>
      </w:r>
      <w:r w:rsidR="00D57312">
        <w:rPr>
          <w:rFonts w:ascii="Times New Roman" w:hAnsi="Times New Roman" w:cs="Times New Roman"/>
          <w:sz w:val="24"/>
          <w:szCs w:val="24"/>
        </w:rPr>
        <w:t>етско-английское торговое согла</w:t>
      </w:r>
      <w:r w:rsidR="00D57312" w:rsidRPr="00D57312">
        <w:rPr>
          <w:rFonts w:ascii="Times New Roman" w:hAnsi="Times New Roman" w:cs="Times New Roman"/>
          <w:sz w:val="24"/>
          <w:szCs w:val="24"/>
        </w:rPr>
        <w:t>шение, которое означало, прежде всего,</w:t>
      </w:r>
      <w:r w:rsidR="00D57312">
        <w:rPr>
          <w:rFonts w:ascii="Times New Roman" w:hAnsi="Times New Roman" w:cs="Times New Roman"/>
          <w:sz w:val="24"/>
          <w:szCs w:val="24"/>
        </w:rPr>
        <w:t xml:space="preserve"> что Великобритания признала Со</w:t>
      </w:r>
      <w:r w:rsidR="00D57312" w:rsidRPr="00D57312">
        <w:rPr>
          <w:rFonts w:ascii="Times New Roman" w:hAnsi="Times New Roman" w:cs="Times New Roman"/>
          <w:sz w:val="24"/>
          <w:szCs w:val="24"/>
        </w:rPr>
        <w:t>ветское государство. Кроме того</w:t>
      </w:r>
      <w:r w:rsidR="00D57312">
        <w:rPr>
          <w:rFonts w:ascii="Times New Roman" w:hAnsi="Times New Roman" w:cs="Times New Roman"/>
          <w:sz w:val="24"/>
          <w:szCs w:val="24"/>
        </w:rPr>
        <w:t>, это был первый договор, заклю</w:t>
      </w:r>
      <w:r w:rsidR="00D57312" w:rsidRPr="00D57312">
        <w:rPr>
          <w:rFonts w:ascii="Times New Roman" w:hAnsi="Times New Roman" w:cs="Times New Roman"/>
          <w:sz w:val="24"/>
          <w:szCs w:val="24"/>
        </w:rPr>
        <w:t>ченный с великой капиталистической державой. Советский Союз настоял на включении в договор пункта о неприменении враждебных действий друг против друга.</w:t>
      </w:r>
    </w:p>
    <w:p w:rsidR="00D57312" w:rsidRDefault="00D57312" w:rsidP="00D57312">
      <w:pPr>
        <w:rPr>
          <w:rFonts w:ascii="Times New Roman" w:hAnsi="Times New Roman" w:cs="Times New Roman"/>
          <w:sz w:val="24"/>
          <w:szCs w:val="24"/>
        </w:rPr>
      </w:pPr>
      <w:r w:rsidRPr="00D57312">
        <w:rPr>
          <w:rFonts w:ascii="Times New Roman" w:hAnsi="Times New Roman" w:cs="Times New Roman"/>
          <w:sz w:val="24"/>
          <w:szCs w:val="24"/>
        </w:rPr>
        <w:t>В мае 1921 г. было подписано торгов</w:t>
      </w:r>
      <w:r>
        <w:rPr>
          <w:rFonts w:ascii="Times New Roman" w:hAnsi="Times New Roman" w:cs="Times New Roman"/>
          <w:sz w:val="24"/>
          <w:szCs w:val="24"/>
        </w:rPr>
        <w:t>ое соглашение с Германией, кото</w:t>
      </w:r>
      <w:r w:rsidRPr="00D57312">
        <w:rPr>
          <w:rFonts w:ascii="Times New Roman" w:hAnsi="Times New Roman" w:cs="Times New Roman"/>
          <w:sz w:val="24"/>
          <w:szCs w:val="24"/>
        </w:rPr>
        <w:t>рая признала пр</w:t>
      </w:r>
      <w:r>
        <w:rPr>
          <w:rFonts w:ascii="Times New Roman" w:hAnsi="Times New Roman" w:cs="Times New Roman"/>
          <w:sz w:val="24"/>
          <w:szCs w:val="24"/>
        </w:rPr>
        <w:t>едставительство РСФСР единствен</w:t>
      </w:r>
      <w:r w:rsidRPr="00D57312">
        <w:rPr>
          <w:rFonts w:ascii="Times New Roman" w:hAnsi="Times New Roman" w:cs="Times New Roman"/>
          <w:sz w:val="24"/>
          <w:szCs w:val="24"/>
        </w:rPr>
        <w:t>ным законным представительством России в Германии и предоставила ему дипломатические права и привилегии.</w:t>
      </w:r>
    </w:p>
    <w:p w:rsidR="00D57312" w:rsidRPr="00D57312" w:rsidRDefault="00D57312" w:rsidP="00D57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7</w:t>
      </w:r>
    </w:p>
    <w:p w:rsidR="00D57312" w:rsidRPr="00D57312" w:rsidRDefault="00D57312" w:rsidP="00D57312">
      <w:pPr>
        <w:rPr>
          <w:rFonts w:ascii="Times New Roman" w:hAnsi="Times New Roman" w:cs="Times New Roman"/>
          <w:sz w:val="24"/>
          <w:szCs w:val="24"/>
        </w:rPr>
      </w:pPr>
      <w:r w:rsidRPr="00D57312">
        <w:rPr>
          <w:rFonts w:ascii="Times New Roman" w:hAnsi="Times New Roman" w:cs="Times New Roman"/>
          <w:sz w:val="24"/>
          <w:szCs w:val="24"/>
        </w:rPr>
        <w:t>Аналогичные соглашения вскоре бы</w:t>
      </w:r>
      <w:r>
        <w:rPr>
          <w:rFonts w:ascii="Times New Roman" w:hAnsi="Times New Roman" w:cs="Times New Roman"/>
          <w:sz w:val="24"/>
          <w:szCs w:val="24"/>
        </w:rPr>
        <w:t>ли подписаны с Норвегией, Австри</w:t>
      </w:r>
      <w:r w:rsidRPr="00D57312">
        <w:rPr>
          <w:rFonts w:ascii="Times New Roman" w:hAnsi="Times New Roman" w:cs="Times New Roman"/>
          <w:sz w:val="24"/>
          <w:szCs w:val="24"/>
        </w:rPr>
        <w:t>ей, Италией, Данией и Чехословакией.</w:t>
      </w:r>
    </w:p>
    <w:p w:rsidR="00D57312" w:rsidRDefault="00D57312" w:rsidP="00D57312">
      <w:pPr>
        <w:rPr>
          <w:rFonts w:ascii="Times New Roman" w:hAnsi="Times New Roman" w:cs="Times New Roman"/>
          <w:sz w:val="24"/>
          <w:szCs w:val="24"/>
        </w:rPr>
      </w:pPr>
      <w:r w:rsidRPr="00D57312">
        <w:rPr>
          <w:rFonts w:ascii="Times New Roman" w:hAnsi="Times New Roman" w:cs="Times New Roman"/>
          <w:sz w:val="24"/>
          <w:szCs w:val="24"/>
        </w:rPr>
        <w:t>В 1921 г. Были подписаны мирн</w:t>
      </w:r>
      <w:r>
        <w:rPr>
          <w:rFonts w:ascii="Times New Roman" w:hAnsi="Times New Roman" w:cs="Times New Roman"/>
          <w:sz w:val="24"/>
          <w:szCs w:val="24"/>
        </w:rPr>
        <w:t>ый договоры между Советской Рос</w:t>
      </w:r>
      <w:r w:rsidRPr="00D57312">
        <w:rPr>
          <w:rFonts w:ascii="Times New Roman" w:hAnsi="Times New Roman" w:cs="Times New Roman"/>
          <w:sz w:val="24"/>
          <w:szCs w:val="24"/>
        </w:rPr>
        <w:t>сией и Польшей.</w:t>
      </w:r>
    </w:p>
    <w:p w:rsidR="00D57312" w:rsidRPr="00D57312" w:rsidRDefault="00D57312" w:rsidP="00D57312">
      <w:pPr>
        <w:rPr>
          <w:rFonts w:ascii="Times New Roman" w:hAnsi="Times New Roman" w:cs="Times New Roman"/>
          <w:sz w:val="24"/>
          <w:szCs w:val="24"/>
        </w:rPr>
      </w:pPr>
      <w:r w:rsidRPr="00D57312">
        <w:rPr>
          <w:rFonts w:ascii="Times New Roman" w:hAnsi="Times New Roman" w:cs="Times New Roman"/>
          <w:sz w:val="24"/>
          <w:szCs w:val="24"/>
        </w:rPr>
        <w:t>Заключение этих договоров расценивалось большевиками как строительства своеобразного мостика между рабочим движением на западе и национально-освободительным движением на Востоке.</w:t>
      </w:r>
    </w:p>
    <w:p w:rsidR="00A125DE" w:rsidRDefault="00D57312" w:rsidP="00D57312">
      <w:pPr>
        <w:rPr>
          <w:rFonts w:ascii="Times New Roman" w:hAnsi="Times New Roman" w:cs="Times New Roman"/>
          <w:sz w:val="24"/>
          <w:szCs w:val="24"/>
        </w:rPr>
      </w:pPr>
      <w:r w:rsidRPr="00D57312">
        <w:rPr>
          <w:rFonts w:ascii="Times New Roman" w:hAnsi="Times New Roman" w:cs="Times New Roman"/>
          <w:sz w:val="24"/>
          <w:szCs w:val="24"/>
        </w:rPr>
        <w:t>к лету 1921 года были подписаны 11договоров с иностранными государствами, которые носили диплома</w:t>
      </w:r>
      <w:r w:rsidR="00A125DE">
        <w:rPr>
          <w:rFonts w:ascii="Times New Roman" w:hAnsi="Times New Roman" w:cs="Times New Roman"/>
          <w:sz w:val="24"/>
          <w:szCs w:val="24"/>
        </w:rPr>
        <w:t>тический или торговый характер.</w:t>
      </w:r>
    </w:p>
    <w:p w:rsidR="00A125DE" w:rsidRDefault="00D57312" w:rsidP="00D57312">
      <w:pPr>
        <w:rPr>
          <w:rFonts w:ascii="Times New Roman" w:hAnsi="Times New Roman" w:cs="Times New Roman"/>
          <w:sz w:val="24"/>
          <w:szCs w:val="24"/>
        </w:rPr>
      </w:pPr>
      <w:r w:rsidRPr="00D57312">
        <w:rPr>
          <w:rFonts w:ascii="Times New Roman" w:hAnsi="Times New Roman" w:cs="Times New Roman"/>
          <w:sz w:val="24"/>
          <w:szCs w:val="24"/>
        </w:rPr>
        <w:t xml:space="preserve">Первые успехи Советской России заставили даже самых свирепых противников Советской власти отказаться от планов немедленного военного вмешательства в дела </w:t>
      </w:r>
      <w:r w:rsidR="00A125DE">
        <w:rPr>
          <w:rFonts w:ascii="Times New Roman" w:hAnsi="Times New Roman" w:cs="Times New Roman"/>
          <w:sz w:val="24"/>
          <w:szCs w:val="24"/>
        </w:rPr>
        <w:t>молодой советской респуб</w:t>
      </w:r>
      <w:r w:rsidRPr="00D57312">
        <w:rPr>
          <w:rFonts w:ascii="Times New Roman" w:hAnsi="Times New Roman" w:cs="Times New Roman"/>
          <w:sz w:val="24"/>
          <w:szCs w:val="24"/>
        </w:rPr>
        <w:t>лики и, признавая ее, сесть за стол пер</w:t>
      </w:r>
      <w:r w:rsidR="00A125DE">
        <w:rPr>
          <w:rFonts w:ascii="Times New Roman" w:hAnsi="Times New Roman" w:cs="Times New Roman"/>
          <w:sz w:val="24"/>
          <w:szCs w:val="24"/>
        </w:rPr>
        <w:t>еговоров. Ярким показателем про</w:t>
      </w:r>
      <w:r w:rsidRPr="00D57312">
        <w:rPr>
          <w:rFonts w:ascii="Times New Roman" w:hAnsi="Times New Roman" w:cs="Times New Roman"/>
          <w:sz w:val="24"/>
          <w:szCs w:val="24"/>
        </w:rPr>
        <w:t>изошедших изменений стало участие России в международных конференциях и дипломатическое признание ее со стороны осн</w:t>
      </w:r>
      <w:r w:rsidR="00A125DE">
        <w:rPr>
          <w:rFonts w:ascii="Times New Roman" w:hAnsi="Times New Roman" w:cs="Times New Roman"/>
          <w:sz w:val="24"/>
          <w:szCs w:val="24"/>
        </w:rPr>
        <w:t>овных капиталистических держав.</w:t>
      </w:r>
    </w:p>
    <w:p w:rsidR="00A125DE" w:rsidRDefault="00D57312" w:rsidP="00D57312">
      <w:pPr>
        <w:rPr>
          <w:rFonts w:ascii="Times New Roman" w:hAnsi="Times New Roman" w:cs="Times New Roman"/>
          <w:sz w:val="24"/>
          <w:szCs w:val="24"/>
        </w:rPr>
      </w:pPr>
      <w:r w:rsidRPr="00D57312">
        <w:rPr>
          <w:rFonts w:ascii="Times New Roman" w:hAnsi="Times New Roman" w:cs="Times New Roman"/>
          <w:sz w:val="24"/>
          <w:szCs w:val="24"/>
        </w:rPr>
        <w:t>Первая международная конференция с участием России проходила в апреле-мае 1922 г. В. Генуе</w:t>
      </w:r>
    </w:p>
    <w:p w:rsidR="00A125DE" w:rsidRDefault="00A125DE" w:rsidP="00D57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8</w:t>
      </w:r>
    </w:p>
    <w:p w:rsidR="00D57312" w:rsidRDefault="00D57312" w:rsidP="00D57312">
      <w:pPr>
        <w:rPr>
          <w:rFonts w:ascii="Times New Roman" w:hAnsi="Times New Roman" w:cs="Times New Roman"/>
          <w:sz w:val="24"/>
          <w:szCs w:val="24"/>
        </w:rPr>
      </w:pPr>
      <w:r w:rsidRPr="00D57312">
        <w:rPr>
          <w:rFonts w:ascii="Times New Roman" w:hAnsi="Times New Roman" w:cs="Times New Roman"/>
          <w:sz w:val="24"/>
          <w:szCs w:val="24"/>
        </w:rPr>
        <w:t>Наряду с Россией в ней приняли участие 29 стран (США — в качестве «наблюдателя»). Совет</w:t>
      </w:r>
      <w:r w:rsidR="00A125DE">
        <w:rPr>
          <w:rFonts w:ascii="Times New Roman" w:hAnsi="Times New Roman" w:cs="Times New Roman"/>
          <w:sz w:val="24"/>
          <w:szCs w:val="24"/>
        </w:rPr>
        <w:t>скую делегацию возглавлял народ</w:t>
      </w:r>
      <w:r w:rsidRPr="00D57312">
        <w:rPr>
          <w:rFonts w:ascii="Times New Roman" w:hAnsi="Times New Roman" w:cs="Times New Roman"/>
          <w:sz w:val="24"/>
          <w:szCs w:val="24"/>
        </w:rPr>
        <w:t>ный комиссар иностранных дел выдающийся человек - Георгий Васильевич  Чичерин.</w:t>
      </w:r>
      <w:r w:rsidR="00A125DE">
        <w:rPr>
          <w:rFonts w:ascii="Times New Roman" w:hAnsi="Times New Roman" w:cs="Times New Roman"/>
          <w:sz w:val="24"/>
          <w:szCs w:val="24"/>
        </w:rPr>
        <w:t xml:space="preserve"> Советским правительством было решено использовать конференцию для формирования положительного образа пролетарского государства-борца за мир и всеобщее разоружение.</w:t>
      </w:r>
    </w:p>
    <w:p w:rsidR="00D57DC6" w:rsidRDefault="00D57DC6" w:rsidP="00D57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9</w:t>
      </w:r>
    </w:p>
    <w:p w:rsidR="00D57DC6" w:rsidRPr="00D57DC6" w:rsidRDefault="00A125DE" w:rsidP="00D57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руководители стран Антанты потребовали от советского правительства выплаты всех государственных долгов царского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правительства.,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возвращения иностранцам их собственности, или возмещение нанесенного ущерба. В ответ на это советская делегация выдвинула встречные претензии -возмещение ущерба после интервенции и экономической блокады.</w:t>
      </w:r>
      <w:r w:rsidR="00D57DC6" w:rsidRPr="00D57DC6">
        <w:t xml:space="preserve"> </w:t>
      </w:r>
      <w:r w:rsidR="00D57DC6" w:rsidRPr="00D57DC6">
        <w:rPr>
          <w:rFonts w:ascii="Times New Roman" w:hAnsi="Times New Roman" w:cs="Times New Roman"/>
          <w:sz w:val="24"/>
          <w:szCs w:val="24"/>
        </w:rPr>
        <w:t>Единства среди участников конференции не наблюдалось, существовало две группы:</w:t>
      </w:r>
    </w:p>
    <w:p w:rsidR="00D57DC6" w:rsidRPr="00D57DC6" w:rsidRDefault="00D57DC6" w:rsidP="00D57DC6">
      <w:pPr>
        <w:rPr>
          <w:rFonts w:ascii="Times New Roman" w:hAnsi="Times New Roman" w:cs="Times New Roman"/>
          <w:sz w:val="24"/>
          <w:szCs w:val="24"/>
        </w:rPr>
      </w:pPr>
      <w:r w:rsidRPr="00D57DC6">
        <w:rPr>
          <w:rFonts w:ascii="Times New Roman" w:hAnsi="Times New Roman" w:cs="Times New Roman"/>
          <w:sz w:val="24"/>
          <w:szCs w:val="24"/>
        </w:rPr>
        <w:t xml:space="preserve">англо-итальянская, готовая пойти на </w:t>
      </w:r>
      <w:r w:rsidR="001F7D25">
        <w:rPr>
          <w:rFonts w:ascii="Times New Roman" w:hAnsi="Times New Roman" w:cs="Times New Roman"/>
          <w:sz w:val="24"/>
          <w:szCs w:val="24"/>
        </w:rPr>
        <w:t>некоторые уступки (частичный от</w:t>
      </w:r>
      <w:r w:rsidRPr="00D57DC6">
        <w:rPr>
          <w:rFonts w:ascii="Times New Roman" w:hAnsi="Times New Roman" w:cs="Times New Roman"/>
          <w:sz w:val="24"/>
          <w:szCs w:val="24"/>
        </w:rPr>
        <w:t>каз от военных долгов прежних правительств);</w:t>
      </w:r>
    </w:p>
    <w:p w:rsidR="00A125DE" w:rsidRDefault="00D57DC6" w:rsidP="00D57DC6">
      <w:pPr>
        <w:rPr>
          <w:rFonts w:ascii="Times New Roman" w:hAnsi="Times New Roman" w:cs="Times New Roman"/>
          <w:sz w:val="24"/>
          <w:szCs w:val="24"/>
        </w:rPr>
      </w:pPr>
      <w:r w:rsidRPr="00D57DC6">
        <w:rPr>
          <w:rFonts w:ascii="Times New Roman" w:hAnsi="Times New Roman" w:cs="Times New Roman"/>
          <w:sz w:val="24"/>
          <w:szCs w:val="24"/>
        </w:rPr>
        <w:t>франко-бельгийско-японская, за</w:t>
      </w:r>
      <w:r w:rsidR="001F7D25">
        <w:rPr>
          <w:rFonts w:ascii="Times New Roman" w:hAnsi="Times New Roman" w:cs="Times New Roman"/>
          <w:sz w:val="24"/>
          <w:szCs w:val="24"/>
        </w:rPr>
        <w:t>нявшая непримиримую позицию (вы</w:t>
      </w:r>
      <w:r w:rsidRPr="00D57DC6">
        <w:rPr>
          <w:rFonts w:ascii="Times New Roman" w:hAnsi="Times New Roman" w:cs="Times New Roman"/>
          <w:sz w:val="24"/>
          <w:szCs w:val="24"/>
        </w:rPr>
        <w:t>плата всех долгов, возвращение национализированного имущества и т.д.).</w:t>
      </w:r>
    </w:p>
    <w:p w:rsidR="00A125DE" w:rsidRDefault="00D57DC6" w:rsidP="00D57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10</w:t>
      </w:r>
    </w:p>
    <w:p w:rsidR="00D57DC6" w:rsidRDefault="00D57DC6" w:rsidP="00D57312">
      <w:pPr>
        <w:rPr>
          <w:rFonts w:ascii="Times New Roman" w:hAnsi="Times New Roman" w:cs="Times New Roman"/>
          <w:sz w:val="24"/>
          <w:szCs w:val="24"/>
        </w:rPr>
      </w:pPr>
      <w:r w:rsidRPr="00D57DC6">
        <w:rPr>
          <w:rFonts w:ascii="Times New Roman" w:hAnsi="Times New Roman" w:cs="Times New Roman"/>
          <w:sz w:val="24"/>
          <w:szCs w:val="24"/>
        </w:rPr>
        <w:t xml:space="preserve">Огромное значение для укрепления позиций советской делегации на конференции имело подписание двустороннего </w:t>
      </w:r>
      <w:proofErr w:type="spellStart"/>
      <w:r w:rsidRPr="00D57DC6">
        <w:rPr>
          <w:rFonts w:ascii="Times New Roman" w:hAnsi="Times New Roman" w:cs="Times New Roman"/>
          <w:sz w:val="24"/>
          <w:szCs w:val="24"/>
        </w:rPr>
        <w:t>Рапальского</w:t>
      </w:r>
      <w:proofErr w:type="spellEnd"/>
      <w:r w:rsidRPr="00D57DC6">
        <w:rPr>
          <w:rFonts w:ascii="Times New Roman" w:hAnsi="Times New Roman" w:cs="Times New Roman"/>
          <w:sz w:val="24"/>
          <w:szCs w:val="24"/>
        </w:rPr>
        <w:t xml:space="preserve"> договора России и Германии (16 апреля 1922 г.)</w:t>
      </w:r>
      <w:r>
        <w:rPr>
          <w:rFonts w:ascii="Times New Roman" w:hAnsi="Times New Roman" w:cs="Times New Roman"/>
          <w:sz w:val="24"/>
          <w:szCs w:val="24"/>
        </w:rPr>
        <w:t xml:space="preserve"> Который предусматривал </w:t>
      </w:r>
      <w:r w:rsidRPr="00D57DC6">
        <w:rPr>
          <w:rFonts w:ascii="Times New Roman" w:hAnsi="Times New Roman" w:cs="Times New Roman"/>
          <w:sz w:val="24"/>
          <w:szCs w:val="24"/>
        </w:rPr>
        <w:t>восстановление дипломатических отношений, взаимный отказ от возмещения военных расходов и убытков, а также отказ Германии от претензий в связи с аннулированием старых долгов и национализацией иностранной собственности в России.</w:t>
      </w:r>
    </w:p>
    <w:p w:rsidR="003C00F5" w:rsidRPr="00810749" w:rsidRDefault="003C00F5" w:rsidP="00D5731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10749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Предположите, почему именно Германия первой из европейских стран пошла на </w:t>
      </w:r>
      <w:proofErr w:type="gramStart"/>
      <w:r w:rsidRPr="00810749">
        <w:rPr>
          <w:rFonts w:ascii="Times New Roman" w:hAnsi="Times New Roman" w:cs="Times New Roman"/>
          <w:i/>
          <w:sz w:val="24"/>
          <w:szCs w:val="24"/>
          <w:u w:val="single"/>
        </w:rPr>
        <w:t>подобное  соглашение</w:t>
      </w:r>
      <w:proofErr w:type="gramEnd"/>
      <w:r w:rsidRPr="00810749">
        <w:rPr>
          <w:rFonts w:ascii="Times New Roman" w:hAnsi="Times New Roman" w:cs="Times New Roman"/>
          <w:i/>
          <w:sz w:val="24"/>
          <w:szCs w:val="24"/>
          <w:u w:val="single"/>
        </w:rPr>
        <w:t>?(и Германия и Россия были в униженном положении после Веймарской республики Германия нуждалась в надежном союзнике.</w:t>
      </w:r>
      <w:r w:rsidR="00810749" w:rsidRPr="00810749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8A12AC" w:rsidRPr="008A12AC" w:rsidRDefault="008A12AC" w:rsidP="008A12AC">
      <w:pPr>
        <w:rPr>
          <w:rFonts w:ascii="Times New Roman" w:hAnsi="Times New Roman" w:cs="Times New Roman"/>
          <w:sz w:val="24"/>
          <w:szCs w:val="24"/>
        </w:rPr>
      </w:pPr>
      <w:r w:rsidRPr="008A12AC">
        <w:rPr>
          <w:rFonts w:ascii="Times New Roman" w:hAnsi="Times New Roman" w:cs="Times New Roman"/>
          <w:sz w:val="24"/>
          <w:szCs w:val="24"/>
        </w:rPr>
        <w:t>На Генуэзской конференции Советск</w:t>
      </w:r>
      <w:r>
        <w:rPr>
          <w:rFonts w:ascii="Times New Roman" w:hAnsi="Times New Roman" w:cs="Times New Roman"/>
          <w:sz w:val="24"/>
          <w:szCs w:val="24"/>
        </w:rPr>
        <w:t>ая делегация поставила также во</w:t>
      </w:r>
      <w:r w:rsidRPr="008A12AC">
        <w:rPr>
          <w:rFonts w:ascii="Times New Roman" w:hAnsi="Times New Roman" w:cs="Times New Roman"/>
          <w:sz w:val="24"/>
          <w:szCs w:val="24"/>
        </w:rPr>
        <w:t>прос о всеобщем разоружении, однако участники конференции обсуждать его отказались.</w:t>
      </w:r>
    </w:p>
    <w:p w:rsidR="008A12AC" w:rsidRPr="008A12AC" w:rsidRDefault="008A12AC" w:rsidP="008A12AC">
      <w:pPr>
        <w:rPr>
          <w:rFonts w:ascii="Times New Roman" w:hAnsi="Times New Roman" w:cs="Times New Roman"/>
          <w:sz w:val="24"/>
          <w:szCs w:val="24"/>
        </w:rPr>
      </w:pPr>
      <w:r w:rsidRPr="008A12AC">
        <w:rPr>
          <w:rFonts w:ascii="Times New Roman" w:hAnsi="Times New Roman" w:cs="Times New Roman"/>
          <w:sz w:val="24"/>
          <w:szCs w:val="24"/>
        </w:rPr>
        <w:t>В течение 22-23 гг. проходили ещё конференции, но к существенным результатам они не привели.</w:t>
      </w:r>
    </w:p>
    <w:p w:rsidR="008A12AC" w:rsidRPr="008A12AC" w:rsidRDefault="008A12AC" w:rsidP="008A12AC">
      <w:pPr>
        <w:rPr>
          <w:rFonts w:ascii="Times New Roman" w:hAnsi="Times New Roman" w:cs="Times New Roman"/>
          <w:sz w:val="24"/>
          <w:szCs w:val="24"/>
        </w:rPr>
      </w:pPr>
      <w:r w:rsidRPr="008A12AC">
        <w:rPr>
          <w:rFonts w:ascii="Times New Roman" w:hAnsi="Times New Roman" w:cs="Times New Roman"/>
          <w:sz w:val="24"/>
          <w:szCs w:val="24"/>
        </w:rPr>
        <w:t>Успехи Советской внутренней и внешне</w:t>
      </w:r>
      <w:r>
        <w:rPr>
          <w:rFonts w:ascii="Times New Roman" w:hAnsi="Times New Roman" w:cs="Times New Roman"/>
          <w:sz w:val="24"/>
          <w:szCs w:val="24"/>
        </w:rPr>
        <w:t>й политики начала 20-х гг. подго</w:t>
      </w:r>
      <w:r w:rsidRPr="008A12AC">
        <w:rPr>
          <w:rFonts w:ascii="Times New Roman" w:hAnsi="Times New Roman" w:cs="Times New Roman"/>
          <w:sz w:val="24"/>
          <w:szCs w:val="24"/>
        </w:rPr>
        <w:t>товили почву для дипломатического приз</w:t>
      </w:r>
      <w:r>
        <w:rPr>
          <w:rFonts w:ascii="Times New Roman" w:hAnsi="Times New Roman" w:cs="Times New Roman"/>
          <w:sz w:val="24"/>
          <w:szCs w:val="24"/>
        </w:rPr>
        <w:t>нания Советского государства ве</w:t>
      </w:r>
      <w:r w:rsidRPr="008A12AC">
        <w:rPr>
          <w:rFonts w:ascii="Times New Roman" w:hAnsi="Times New Roman" w:cs="Times New Roman"/>
          <w:sz w:val="24"/>
          <w:szCs w:val="24"/>
        </w:rPr>
        <w:t xml:space="preserve">дущими капиталистическими странами Европы. Международное положение России значительно окрепло. </w:t>
      </w:r>
      <w:proofErr w:type="spellStart"/>
      <w:r w:rsidRPr="008A12AC">
        <w:rPr>
          <w:rFonts w:ascii="Times New Roman" w:hAnsi="Times New Roman" w:cs="Times New Roman"/>
          <w:sz w:val="24"/>
          <w:szCs w:val="24"/>
        </w:rPr>
        <w:t>Рапалльский</w:t>
      </w:r>
      <w:proofErr w:type="spellEnd"/>
      <w:r w:rsidRPr="008A12AC">
        <w:rPr>
          <w:rFonts w:ascii="Times New Roman" w:hAnsi="Times New Roman" w:cs="Times New Roman"/>
          <w:sz w:val="24"/>
          <w:szCs w:val="24"/>
        </w:rPr>
        <w:t xml:space="preserve"> договор с Германией нанес сокрушительный удар по политике и</w:t>
      </w:r>
      <w:r>
        <w:rPr>
          <w:rFonts w:ascii="Times New Roman" w:hAnsi="Times New Roman" w:cs="Times New Roman"/>
          <w:sz w:val="24"/>
          <w:szCs w:val="24"/>
        </w:rPr>
        <w:t xml:space="preserve">золяции Советского </w:t>
      </w:r>
      <w:r w:rsidR="001F7D25">
        <w:rPr>
          <w:rFonts w:ascii="Times New Roman" w:hAnsi="Times New Roman" w:cs="Times New Roman"/>
          <w:sz w:val="24"/>
          <w:szCs w:val="24"/>
        </w:rPr>
        <w:t>государства.</w:t>
      </w:r>
      <w:r w:rsidR="001F7D25" w:rsidRPr="008A12AC">
        <w:rPr>
          <w:rFonts w:ascii="Times New Roman" w:hAnsi="Times New Roman" w:cs="Times New Roman"/>
          <w:sz w:val="24"/>
          <w:szCs w:val="24"/>
        </w:rPr>
        <w:t xml:space="preserve"> В</w:t>
      </w:r>
      <w:r w:rsidRPr="008A12AC">
        <w:rPr>
          <w:rFonts w:ascii="Times New Roman" w:hAnsi="Times New Roman" w:cs="Times New Roman"/>
          <w:sz w:val="24"/>
          <w:szCs w:val="24"/>
        </w:rPr>
        <w:t xml:space="preserve"> результате 1924 год стал годом п</w:t>
      </w:r>
      <w:r>
        <w:rPr>
          <w:rFonts w:ascii="Times New Roman" w:hAnsi="Times New Roman" w:cs="Times New Roman"/>
          <w:sz w:val="24"/>
          <w:szCs w:val="24"/>
        </w:rPr>
        <w:t>ризнания СССР ведущими капитали</w:t>
      </w:r>
      <w:r w:rsidRPr="008A12AC">
        <w:rPr>
          <w:rFonts w:ascii="Times New Roman" w:hAnsi="Times New Roman" w:cs="Times New Roman"/>
          <w:sz w:val="24"/>
          <w:szCs w:val="24"/>
        </w:rPr>
        <w:t xml:space="preserve">стическими державами. </w:t>
      </w:r>
    </w:p>
    <w:p w:rsidR="008A12AC" w:rsidRDefault="008A12AC" w:rsidP="008A12AC">
      <w:pPr>
        <w:rPr>
          <w:rFonts w:ascii="Times New Roman" w:hAnsi="Times New Roman" w:cs="Times New Roman"/>
          <w:sz w:val="24"/>
          <w:szCs w:val="24"/>
        </w:rPr>
      </w:pPr>
      <w:r w:rsidRPr="008A12AC">
        <w:rPr>
          <w:rFonts w:ascii="Times New Roman" w:hAnsi="Times New Roman" w:cs="Times New Roman"/>
          <w:sz w:val="24"/>
          <w:szCs w:val="24"/>
        </w:rPr>
        <w:t>Начинается так называемая «полоса признания</w:t>
      </w:r>
      <w:r w:rsidR="001F7D25">
        <w:rPr>
          <w:rFonts w:ascii="Times New Roman" w:hAnsi="Times New Roman" w:cs="Times New Roman"/>
          <w:sz w:val="24"/>
          <w:szCs w:val="24"/>
        </w:rPr>
        <w:t>»</w:t>
      </w:r>
    </w:p>
    <w:p w:rsidR="008A12AC" w:rsidRDefault="008A12AC" w:rsidP="008A1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11</w:t>
      </w:r>
    </w:p>
    <w:p w:rsidR="008A12AC" w:rsidRDefault="008A12AC" w:rsidP="008A12AC">
      <w:pPr>
        <w:rPr>
          <w:rFonts w:ascii="Times New Roman" w:hAnsi="Times New Roman" w:cs="Times New Roman"/>
          <w:sz w:val="24"/>
          <w:szCs w:val="24"/>
        </w:rPr>
      </w:pPr>
      <w:r w:rsidRPr="008A12AC">
        <w:rPr>
          <w:rFonts w:ascii="Times New Roman" w:hAnsi="Times New Roman" w:cs="Times New Roman"/>
          <w:sz w:val="24"/>
          <w:szCs w:val="24"/>
        </w:rPr>
        <w:t>В течение 1924-1925 гг. СССР установил дипломатические отношения с 13 буржуазными странами, заключил ряд торговых договоров.</w:t>
      </w:r>
    </w:p>
    <w:p w:rsidR="008A12AC" w:rsidRPr="008A12AC" w:rsidRDefault="008A12AC" w:rsidP="008A12AC">
      <w:pPr>
        <w:rPr>
          <w:rFonts w:ascii="Times New Roman" w:hAnsi="Times New Roman" w:cs="Times New Roman"/>
          <w:sz w:val="24"/>
          <w:szCs w:val="24"/>
        </w:rPr>
      </w:pPr>
      <w:r w:rsidRPr="008A12AC">
        <w:rPr>
          <w:rFonts w:ascii="Times New Roman" w:hAnsi="Times New Roman" w:cs="Times New Roman"/>
          <w:sz w:val="24"/>
          <w:szCs w:val="24"/>
        </w:rPr>
        <w:t xml:space="preserve">В феврале 1924 г. Установлении дипломатических отношений с Великобританией; В течение 1924 года СССР установил дипломатические отношения Норвегией, Австрией, Швецией, Грецией, Данией, Францией, Мексикой. С Китаем в мае 1924 г. были установлены </w:t>
      </w:r>
      <w:r>
        <w:rPr>
          <w:rFonts w:ascii="Times New Roman" w:hAnsi="Times New Roman" w:cs="Times New Roman"/>
          <w:sz w:val="24"/>
          <w:szCs w:val="24"/>
        </w:rPr>
        <w:t>равноправные дипломатические от</w:t>
      </w:r>
      <w:r w:rsidRPr="008A12AC">
        <w:rPr>
          <w:rFonts w:ascii="Times New Roman" w:hAnsi="Times New Roman" w:cs="Times New Roman"/>
          <w:sz w:val="24"/>
          <w:szCs w:val="24"/>
        </w:rPr>
        <w:t>ношения. Сове</w:t>
      </w:r>
      <w:r>
        <w:rPr>
          <w:rFonts w:ascii="Times New Roman" w:hAnsi="Times New Roman" w:cs="Times New Roman"/>
          <w:sz w:val="24"/>
          <w:szCs w:val="24"/>
        </w:rPr>
        <w:t>тская сторона объявляла утратив</w:t>
      </w:r>
      <w:r w:rsidRPr="008A12AC">
        <w:rPr>
          <w:rFonts w:ascii="Times New Roman" w:hAnsi="Times New Roman" w:cs="Times New Roman"/>
          <w:sz w:val="24"/>
          <w:szCs w:val="24"/>
        </w:rPr>
        <w:t>шими силу все договоры между царской Россией и другими странами, в которых ущемлялись права Китая. СС</w:t>
      </w:r>
      <w:r>
        <w:rPr>
          <w:rFonts w:ascii="Times New Roman" w:hAnsi="Times New Roman" w:cs="Times New Roman"/>
          <w:sz w:val="24"/>
          <w:szCs w:val="24"/>
        </w:rPr>
        <w:t>СР обязывался вывести с террито</w:t>
      </w:r>
      <w:r w:rsidRPr="008A12AC">
        <w:rPr>
          <w:rFonts w:ascii="Times New Roman" w:hAnsi="Times New Roman" w:cs="Times New Roman"/>
          <w:sz w:val="24"/>
          <w:szCs w:val="24"/>
        </w:rPr>
        <w:t>рии Монголии свои войска. Китайско-Восточная железная дорога была передана под совместное управление с</w:t>
      </w:r>
      <w:r>
        <w:rPr>
          <w:rFonts w:ascii="Times New Roman" w:hAnsi="Times New Roman" w:cs="Times New Roman"/>
          <w:sz w:val="24"/>
          <w:szCs w:val="24"/>
        </w:rPr>
        <w:t>оветской и китайской администра</w:t>
      </w:r>
      <w:r w:rsidRPr="008A12AC">
        <w:rPr>
          <w:rFonts w:ascii="Times New Roman" w:hAnsi="Times New Roman" w:cs="Times New Roman"/>
          <w:sz w:val="24"/>
          <w:szCs w:val="24"/>
        </w:rPr>
        <w:t xml:space="preserve">ции и предназначалась только для коммерческих </w:t>
      </w:r>
      <w:proofErr w:type="gramStart"/>
      <w:r w:rsidRPr="008A12AC">
        <w:rPr>
          <w:rFonts w:ascii="Times New Roman" w:hAnsi="Times New Roman" w:cs="Times New Roman"/>
          <w:sz w:val="24"/>
          <w:szCs w:val="24"/>
        </w:rPr>
        <w:t>перевозок,;</w:t>
      </w:r>
      <w:proofErr w:type="gramEnd"/>
      <w:r w:rsidRPr="008A12AC">
        <w:rPr>
          <w:rFonts w:ascii="Times New Roman" w:hAnsi="Times New Roman" w:cs="Times New Roman"/>
          <w:sz w:val="24"/>
          <w:szCs w:val="24"/>
        </w:rPr>
        <w:t xml:space="preserve"> В 1925 г — с Японией (японские войска выводились с Северного Сахалина).</w:t>
      </w:r>
    </w:p>
    <w:p w:rsidR="00D57DC6" w:rsidRDefault="008A12AC" w:rsidP="008A12AC">
      <w:pPr>
        <w:rPr>
          <w:rFonts w:ascii="Times New Roman" w:hAnsi="Times New Roman" w:cs="Times New Roman"/>
          <w:sz w:val="24"/>
          <w:szCs w:val="24"/>
        </w:rPr>
      </w:pPr>
      <w:r w:rsidRPr="008A12AC">
        <w:rPr>
          <w:rFonts w:ascii="Times New Roman" w:hAnsi="Times New Roman" w:cs="Times New Roman"/>
          <w:sz w:val="24"/>
          <w:szCs w:val="24"/>
        </w:rPr>
        <w:t>Россия бурно сотрудничает с Германией и США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2AC">
        <w:rPr>
          <w:rFonts w:ascii="Times New Roman" w:hAnsi="Times New Roman" w:cs="Times New Roman"/>
          <w:sz w:val="24"/>
          <w:szCs w:val="24"/>
        </w:rPr>
        <w:t>(хотя США официально не признавали Советскую Россию).</w:t>
      </w:r>
    </w:p>
    <w:p w:rsidR="008A12AC" w:rsidRDefault="008A12AC" w:rsidP="008A1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СССР умело пользовалась ожесточенной конкуренцией между иностранными фирмами, создавая для некоторых из них режим наибольшего благоприятствования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Например некоторым молодым предпринимателям из США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Арманду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Хаммеру покровительствовал сам Ленин </w:t>
      </w:r>
      <w:r w:rsidR="001F7D25">
        <w:rPr>
          <w:rFonts w:ascii="Times New Roman" w:hAnsi="Times New Roman" w:cs="Times New Roman"/>
          <w:sz w:val="24"/>
          <w:szCs w:val="24"/>
        </w:rPr>
        <w:t xml:space="preserve">. Хаммер получил в концессию </w:t>
      </w:r>
      <w:proofErr w:type="spellStart"/>
      <w:r w:rsidR="001F7D25">
        <w:rPr>
          <w:rFonts w:ascii="Times New Roman" w:hAnsi="Times New Roman" w:cs="Times New Roman"/>
          <w:sz w:val="24"/>
          <w:szCs w:val="24"/>
        </w:rPr>
        <w:t>Алапаевские</w:t>
      </w:r>
      <w:proofErr w:type="spellEnd"/>
      <w:r w:rsidR="001F7D25">
        <w:rPr>
          <w:rFonts w:ascii="Times New Roman" w:hAnsi="Times New Roman" w:cs="Times New Roman"/>
          <w:sz w:val="24"/>
          <w:szCs w:val="24"/>
        </w:rPr>
        <w:t xml:space="preserve"> рудники, развернул производство карандашей, скупал в России произведения искусства. Его примеру последовал и автомобильный магнат Генри Форд.</w:t>
      </w:r>
    </w:p>
    <w:p w:rsidR="001F7D25" w:rsidRDefault="001F7D25" w:rsidP="008A1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крупных государственных кредитов СССР так и не предоставляли.</w:t>
      </w:r>
    </w:p>
    <w:p w:rsidR="001F7D25" w:rsidRDefault="001F7D25" w:rsidP="008A1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C00F5">
        <w:rPr>
          <w:rFonts w:ascii="Times New Roman" w:hAnsi="Times New Roman" w:cs="Times New Roman"/>
          <w:i/>
          <w:sz w:val="24"/>
          <w:szCs w:val="24"/>
          <w:u w:val="single"/>
        </w:rPr>
        <w:t>Как вы думаете почему</w:t>
      </w:r>
      <w:r>
        <w:rPr>
          <w:rFonts w:ascii="Times New Roman" w:hAnsi="Times New Roman" w:cs="Times New Roman"/>
          <w:sz w:val="24"/>
          <w:szCs w:val="24"/>
        </w:rPr>
        <w:t>? (ответы детей)</w:t>
      </w:r>
    </w:p>
    <w:p w:rsidR="001F7D25" w:rsidRDefault="001F7D25" w:rsidP="008A1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12</w:t>
      </w:r>
    </w:p>
    <w:p w:rsidR="001F7D25" w:rsidRDefault="001F7D25" w:rsidP="008A1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Непросто складывались отношения СССР и стран Востока, где большую роль играли национальные правительства.</w:t>
      </w:r>
    </w:p>
    <w:p w:rsidR="001F7D25" w:rsidRDefault="001F7D25" w:rsidP="008A12AC">
      <w:pPr>
        <w:rPr>
          <w:rFonts w:ascii="Times New Roman" w:hAnsi="Times New Roman" w:cs="Times New Roman"/>
          <w:sz w:val="24"/>
          <w:szCs w:val="24"/>
        </w:rPr>
      </w:pPr>
      <w:r w:rsidRPr="001F7D25">
        <w:rPr>
          <w:rFonts w:ascii="Times New Roman" w:hAnsi="Times New Roman" w:cs="Times New Roman"/>
          <w:sz w:val="24"/>
          <w:szCs w:val="24"/>
        </w:rPr>
        <w:t>Сейчас, вы выполните небольшую самостоятельную работу с текстом учебника, по окончании которой вы представите результат своей деятельности в виде устного сообщения.</w:t>
      </w:r>
      <w:r>
        <w:rPr>
          <w:rFonts w:ascii="Times New Roman" w:hAnsi="Times New Roman" w:cs="Times New Roman"/>
          <w:sz w:val="24"/>
          <w:szCs w:val="24"/>
        </w:rPr>
        <w:t xml:space="preserve"> Вам необходимо заполнить таблицу по странам востока на с 142-143.</w:t>
      </w:r>
      <w:r w:rsidR="003C00F5">
        <w:rPr>
          <w:rFonts w:ascii="Times New Roman" w:hAnsi="Times New Roman" w:cs="Times New Roman"/>
          <w:sz w:val="24"/>
          <w:szCs w:val="24"/>
        </w:rPr>
        <w:t>(чтение детьми заполненной таблицы.)</w:t>
      </w:r>
    </w:p>
    <w:p w:rsidR="003C00F5" w:rsidRDefault="003C00F5" w:rsidP="008A12AC">
      <w:pPr>
        <w:rPr>
          <w:rFonts w:ascii="Times New Roman" w:hAnsi="Times New Roman" w:cs="Times New Roman"/>
          <w:sz w:val="24"/>
          <w:szCs w:val="24"/>
        </w:rPr>
      </w:pPr>
      <w:r w:rsidRPr="003C00F5">
        <w:rPr>
          <w:rFonts w:ascii="Times New Roman" w:hAnsi="Times New Roman" w:cs="Times New Roman"/>
          <w:sz w:val="24"/>
          <w:szCs w:val="24"/>
        </w:rPr>
        <w:t>В конце 20-х годов международное положение СССР рез</w:t>
      </w:r>
      <w:r>
        <w:rPr>
          <w:rFonts w:ascii="Times New Roman" w:hAnsi="Times New Roman" w:cs="Times New Roman"/>
          <w:sz w:val="24"/>
          <w:szCs w:val="24"/>
        </w:rPr>
        <w:t>ко ухудшилось. Активность совет</w:t>
      </w:r>
      <w:r w:rsidRPr="003C00F5">
        <w:rPr>
          <w:rFonts w:ascii="Times New Roman" w:hAnsi="Times New Roman" w:cs="Times New Roman"/>
          <w:sz w:val="24"/>
          <w:szCs w:val="24"/>
        </w:rPr>
        <w:t>ской внешней политики на Востоке вызвала недовольство западных стран.</w:t>
      </w:r>
    </w:p>
    <w:p w:rsidR="003C00F5" w:rsidRDefault="003C00F5" w:rsidP="008A12AC">
      <w:pPr>
        <w:rPr>
          <w:rFonts w:ascii="Times New Roman" w:hAnsi="Times New Roman" w:cs="Times New Roman"/>
          <w:sz w:val="24"/>
          <w:szCs w:val="24"/>
        </w:rPr>
      </w:pPr>
      <w:r w:rsidRPr="003C00F5">
        <w:rPr>
          <w:rFonts w:ascii="Times New Roman" w:hAnsi="Times New Roman" w:cs="Times New Roman"/>
          <w:i/>
          <w:sz w:val="24"/>
          <w:szCs w:val="24"/>
          <w:u w:val="single"/>
        </w:rPr>
        <w:t xml:space="preserve">-Как вы считаете </w:t>
      </w:r>
      <w:proofErr w:type="gramStart"/>
      <w:r w:rsidRPr="003C00F5">
        <w:rPr>
          <w:rFonts w:ascii="Times New Roman" w:hAnsi="Times New Roman" w:cs="Times New Roman"/>
          <w:i/>
          <w:sz w:val="24"/>
          <w:szCs w:val="24"/>
          <w:u w:val="single"/>
        </w:rPr>
        <w:t>почему ?</w:t>
      </w:r>
      <w:proofErr w:type="gramEnd"/>
      <w:r>
        <w:rPr>
          <w:rFonts w:ascii="Times New Roman" w:hAnsi="Times New Roman" w:cs="Times New Roman"/>
          <w:sz w:val="24"/>
          <w:szCs w:val="24"/>
        </w:rPr>
        <w:t>(потому, что эти страны сами недавно хозяйничали на этой территории)</w:t>
      </w:r>
    </w:p>
    <w:p w:rsidR="00810749" w:rsidRDefault="00810749" w:rsidP="008A1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13</w:t>
      </w:r>
    </w:p>
    <w:p w:rsidR="00810749" w:rsidRPr="00810749" w:rsidRDefault="00810749" w:rsidP="00810749">
      <w:pPr>
        <w:rPr>
          <w:rFonts w:ascii="Times New Roman" w:hAnsi="Times New Roman" w:cs="Times New Roman"/>
          <w:sz w:val="24"/>
          <w:szCs w:val="24"/>
        </w:rPr>
      </w:pPr>
      <w:r w:rsidRPr="00810749">
        <w:rPr>
          <w:rFonts w:ascii="Times New Roman" w:hAnsi="Times New Roman" w:cs="Times New Roman"/>
          <w:sz w:val="24"/>
          <w:szCs w:val="24"/>
        </w:rPr>
        <w:t>8 мая 1923 г. министр иностранных дел Великобритании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Керзон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предъявил СССР обвине</w:t>
      </w:r>
      <w:r w:rsidRPr="00810749">
        <w:rPr>
          <w:rFonts w:ascii="Times New Roman" w:hAnsi="Times New Roman" w:cs="Times New Roman"/>
          <w:sz w:val="24"/>
          <w:szCs w:val="24"/>
        </w:rPr>
        <w:t xml:space="preserve">ния в проведении антибританской </w:t>
      </w:r>
      <w:r>
        <w:rPr>
          <w:rFonts w:ascii="Times New Roman" w:hAnsi="Times New Roman" w:cs="Times New Roman"/>
          <w:sz w:val="24"/>
          <w:szCs w:val="24"/>
        </w:rPr>
        <w:t>политики на Востоке и в ультима</w:t>
      </w:r>
      <w:r w:rsidRPr="00810749">
        <w:rPr>
          <w:rFonts w:ascii="Times New Roman" w:hAnsi="Times New Roman" w:cs="Times New Roman"/>
          <w:sz w:val="24"/>
          <w:szCs w:val="24"/>
        </w:rPr>
        <w:t xml:space="preserve">тивной форме потребовал в 10-дневный срок выполнения следующих условий (Ультиматум </w:t>
      </w:r>
      <w:proofErr w:type="spellStart"/>
      <w:r w:rsidRPr="00810749">
        <w:rPr>
          <w:rFonts w:ascii="Times New Roman" w:hAnsi="Times New Roman" w:cs="Times New Roman"/>
          <w:sz w:val="24"/>
          <w:szCs w:val="24"/>
        </w:rPr>
        <w:t>Керзона</w:t>
      </w:r>
      <w:proofErr w:type="spellEnd"/>
      <w:r w:rsidRPr="0081074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10749" w:rsidRPr="00810749" w:rsidRDefault="00810749" w:rsidP="00810749">
      <w:pPr>
        <w:rPr>
          <w:rFonts w:ascii="Times New Roman" w:hAnsi="Times New Roman" w:cs="Times New Roman"/>
          <w:sz w:val="24"/>
          <w:szCs w:val="24"/>
        </w:rPr>
      </w:pPr>
      <w:r w:rsidRPr="00810749">
        <w:rPr>
          <w:rFonts w:ascii="Times New Roman" w:hAnsi="Times New Roman" w:cs="Times New Roman"/>
          <w:sz w:val="24"/>
          <w:szCs w:val="24"/>
        </w:rPr>
        <w:t xml:space="preserve">1. прекратить подрывную деятельность в Иране и Афганистане; </w:t>
      </w:r>
    </w:p>
    <w:p w:rsidR="00810749" w:rsidRPr="00810749" w:rsidRDefault="00810749" w:rsidP="00810749">
      <w:pPr>
        <w:rPr>
          <w:rFonts w:ascii="Times New Roman" w:hAnsi="Times New Roman" w:cs="Times New Roman"/>
          <w:sz w:val="24"/>
          <w:szCs w:val="24"/>
        </w:rPr>
      </w:pPr>
      <w:r w:rsidRPr="00810749">
        <w:rPr>
          <w:rFonts w:ascii="Times New Roman" w:hAnsi="Times New Roman" w:cs="Times New Roman"/>
          <w:sz w:val="24"/>
          <w:szCs w:val="24"/>
        </w:rPr>
        <w:t xml:space="preserve">2. прекратить религиозные преследования в Советском Союзе; </w:t>
      </w:r>
    </w:p>
    <w:p w:rsidR="00810749" w:rsidRPr="00810749" w:rsidRDefault="00810749" w:rsidP="00810749">
      <w:pPr>
        <w:rPr>
          <w:rFonts w:ascii="Times New Roman" w:hAnsi="Times New Roman" w:cs="Times New Roman"/>
          <w:sz w:val="24"/>
          <w:szCs w:val="24"/>
        </w:rPr>
      </w:pPr>
      <w:r w:rsidRPr="00810749">
        <w:rPr>
          <w:rFonts w:ascii="Times New Roman" w:hAnsi="Times New Roman" w:cs="Times New Roman"/>
          <w:sz w:val="24"/>
          <w:szCs w:val="24"/>
        </w:rPr>
        <w:t xml:space="preserve">3. освободить английские рыболовные траулеры (арестованные, по утверждению Москвы, за ловлю рыбы в советских территориальных водах). </w:t>
      </w:r>
    </w:p>
    <w:p w:rsidR="00810749" w:rsidRPr="00810749" w:rsidRDefault="00810749" w:rsidP="00810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</w:t>
      </w:r>
      <w:r w:rsidRPr="00810749">
        <w:rPr>
          <w:rFonts w:ascii="Times New Roman" w:hAnsi="Times New Roman" w:cs="Times New Roman"/>
          <w:sz w:val="24"/>
          <w:szCs w:val="24"/>
        </w:rPr>
        <w:t>фликт усугубился убийством в Лозанне (Швейцария) советского</w:t>
      </w:r>
      <w:r>
        <w:rPr>
          <w:rFonts w:ascii="Times New Roman" w:hAnsi="Times New Roman" w:cs="Times New Roman"/>
          <w:sz w:val="24"/>
          <w:szCs w:val="24"/>
        </w:rPr>
        <w:t xml:space="preserve"> дип</w:t>
      </w:r>
      <w:r w:rsidRPr="00810749">
        <w:rPr>
          <w:rFonts w:ascii="Times New Roman" w:hAnsi="Times New Roman" w:cs="Times New Roman"/>
          <w:sz w:val="24"/>
          <w:szCs w:val="24"/>
        </w:rPr>
        <w:t>ломата В. В. Воровского.</w:t>
      </w:r>
    </w:p>
    <w:p w:rsidR="00810749" w:rsidRDefault="00810749" w:rsidP="00810749">
      <w:pPr>
        <w:rPr>
          <w:rFonts w:ascii="Times New Roman" w:hAnsi="Times New Roman" w:cs="Times New Roman"/>
          <w:sz w:val="24"/>
          <w:szCs w:val="24"/>
        </w:rPr>
      </w:pPr>
      <w:r w:rsidRPr="00810749">
        <w:rPr>
          <w:rFonts w:ascii="Times New Roman" w:hAnsi="Times New Roman" w:cs="Times New Roman"/>
          <w:sz w:val="24"/>
          <w:szCs w:val="24"/>
        </w:rPr>
        <w:t>Советское правительство расцени</w:t>
      </w:r>
      <w:r>
        <w:rPr>
          <w:rFonts w:ascii="Times New Roman" w:hAnsi="Times New Roman" w:cs="Times New Roman"/>
          <w:sz w:val="24"/>
          <w:szCs w:val="24"/>
        </w:rPr>
        <w:t xml:space="preserve">ло «ультиматум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>» как гру</w:t>
      </w:r>
      <w:r w:rsidRPr="00810749">
        <w:rPr>
          <w:rFonts w:ascii="Times New Roman" w:hAnsi="Times New Roman" w:cs="Times New Roman"/>
          <w:sz w:val="24"/>
          <w:szCs w:val="24"/>
        </w:rPr>
        <w:t>бую попытку вмешательства в дела</w:t>
      </w:r>
      <w:r>
        <w:rPr>
          <w:rFonts w:ascii="Times New Roman" w:hAnsi="Times New Roman" w:cs="Times New Roman"/>
          <w:sz w:val="24"/>
          <w:szCs w:val="24"/>
        </w:rPr>
        <w:t xml:space="preserve"> СССР и развернуло мощную антиа</w:t>
      </w:r>
      <w:r w:rsidRPr="00810749">
        <w:rPr>
          <w:rFonts w:ascii="Times New Roman" w:hAnsi="Times New Roman" w:cs="Times New Roman"/>
          <w:sz w:val="24"/>
          <w:szCs w:val="24"/>
        </w:rPr>
        <w:t>нглийскую пропагандистскую кампанию. По всей стране проходили многолюдные митинги и демонстрации. Н</w:t>
      </w:r>
      <w:r>
        <w:rPr>
          <w:rFonts w:ascii="Times New Roman" w:hAnsi="Times New Roman" w:cs="Times New Roman"/>
          <w:sz w:val="24"/>
          <w:szCs w:val="24"/>
        </w:rPr>
        <w:t>ачался сбор средств на пост</w:t>
      </w:r>
      <w:r w:rsidRPr="00810749">
        <w:rPr>
          <w:rFonts w:ascii="Times New Roman" w:hAnsi="Times New Roman" w:cs="Times New Roman"/>
          <w:sz w:val="24"/>
          <w:szCs w:val="24"/>
        </w:rPr>
        <w:t xml:space="preserve">ройку воздушной эскадрильи. Но в </w:t>
      </w:r>
      <w:r>
        <w:rPr>
          <w:rFonts w:ascii="Times New Roman" w:hAnsi="Times New Roman" w:cs="Times New Roman"/>
          <w:sz w:val="24"/>
          <w:szCs w:val="24"/>
        </w:rPr>
        <w:t>то же время, опасаясь дальнейше</w:t>
      </w:r>
      <w:r w:rsidRPr="00810749">
        <w:rPr>
          <w:rFonts w:ascii="Times New Roman" w:hAnsi="Times New Roman" w:cs="Times New Roman"/>
          <w:sz w:val="24"/>
          <w:szCs w:val="24"/>
        </w:rPr>
        <w:t>го нагнетания международной напр</w:t>
      </w:r>
      <w:r>
        <w:rPr>
          <w:rFonts w:ascii="Times New Roman" w:hAnsi="Times New Roman" w:cs="Times New Roman"/>
          <w:sz w:val="24"/>
          <w:szCs w:val="24"/>
        </w:rPr>
        <w:t>яженности, СССР удовлетворил ос</w:t>
      </w:r>
      <w:r w:rsidRPr="00810749">
        <w:rPr>
          <w:rFonts w:ascii="Times New Roman" w:hAnsi="Times New Roman" w:cs="Times New Roman"/>
          <w:sz w:val="24"/>
          <w:szCs w:val="24"/>
        </w:rPr>
        <w:t>новные требования английской стороны.</w:t>
      </w:r>
    </w:p>
    <w:p w:rsidR="00810749" w:rsidRPr="00810749" w:rsidRDefault="00810749" w:rsidP="00810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14</w:t>
      </w:r>
      <w:r w:rsidR="008E3A52">
        <w:rPr>
          <w:rFonts w:ascii="Times New Roman" w:hAnsi="Times New Roman" w:cs="Times New Roman"/>
          <w:sz w:val="24"/>
          <w:szCs w:val="24"/>
        </w:rPr>
        <w:t>, 15</w:t>
      </w:r>
      <w:r w:rsidR="00451CEE">
        <w:rPr>
          <w:rFonts w:ascii="Times New Roman" w:hAnsi="Times New Roman" w:cs="Times New Roman"/>
          <w:sz w:val="24"/>
          <w:szCs w:val="24"/>
        </w:rPr>
        <w:t>,16</w:t>
      </w:r>
    </w:p>
    <w:p w:rsidR="00810749" w:rsidRPr="00810749" w:rsidRDefault="00810749" w:rsidP="00810749">
      <w:pPr>
        <w:rPr>
          <w:rFonts w:ascii="Times New Roman" w:hAnsi="Times New Roman" w:cs="Times New Roman"/>
          <w:sz w:val="24"/>
          <w:szCs w:val="24"/>
        </w:rPr>
      </w:pPr>
      <w:r w:rsidRPr="00810749">
        <w:rPr>
          <w:rFonts w:ascii="Times New Roman" w:hAnsi="Times New Roman" w:cs="Times New Roman"/>
          <w:sz w:val="24"/>
          <w:szCs w:val="24"/>
        </w:rPr>
        <w:t>Особенно осложнилось международное положение СССР в 1927 год. Между СССР и Великобританией ра</w:t>
      </w:r>
      <w:r>
        <w:rPr>
          <w:rFonts w:ascii="Times New Roman" w:hAnsi="Times New Roman" w:cs="Times New Roman"/>
          <w:sz w:val="24"/>
          <w:szCs w:val="24"/>
        </w:rPr>
        <w:t>згорелся конфликт по поводу ока</w:t>
      </w:r>
      <w:r w:rsidRPr="00810749">
        <w:rPr>
          <w:rFonts w:ascii="Times New Roman" w:hAnsi="Times New Roman" w:cs="Times New Roman"/>
          <w:sz w:val="24"/>
          <w:szCs w:val="24"/>
        </w:rPr>
        <w:t xml:space="preserve">зания советскими профсоюзами </w:t>
      </w:r>
      <w:r>
        <w:rPr>
          <w:rFonts w:ascii="Times New Roman" w:hAnsi="Times New Roman" w:cs="Times New Roman"/>
          <w:sz w:val="24"/>
          <w:szCs w:val="24"/>
        </w:rPr>
        <w:t>значительной финансовой и матери</w:t>
      </w:r>
      <w:r w:rsidRPr="00810749">
        <w:rPr>
          <w:rFonts w:ascii="Times New Roman" w:hAnsi="Times New Roman" w:cs="Times New Roman"/>
          <w:sz w:val="24"/>
          <w:szCs w:val="24"/>
        </w:rPr>
        <w:t>альной помощи английским горнякам, объявившим в 1926 г. всеобщую забастовку. Английское правительство обвинило Москву во вмешательстве во внутренние дела Великобритании и объявило о разрыве дипломатических и торговых отношений с СССР.</w:t>
      </w:r>
    </w:p>
    <w:p w:rsidR="00810749" w:rsidRPr="00810749" w:rsidRDefault="00810749" w:rsidP="00810749">
      <w:pPr>
        <w:rPr>
          <w:rFonts w:ascii="Times New Roman" w:hAnsi="Times New Roman" w:cs="Times New Roman"/>
          <w:sz w:val="24"/>
          <w:szCs w:val="24"/>
        </w:rPr>
      </w:pPr>
      <w:r w:rsidRPr="00810749">
        <w:rPr>
          <w:rFonts w:ascii="Times New Roman" w:hAnsi="Times New Roman" w:cs="Times New Roman"/>
          <w:sz w:val="24"/>
          <w:szCs w:val="24"/>
        </w:rPr>
        <w:t xml:space="preserve">Франция потребовала отзыва советского посла X. Раковского, который в одном из писем заявил, что в случае войны будет призывать солдат «империалистических держав» к дезертирству. В  Варшаве был убит советский полпред в Польше П. Л. Войков. </w:t>
      </w:r>
    </w:p>
    <w:p w:rsidR="00810749" w:rsidRPr="00810749" w:rsidRDefault="00810749" w:rsidP="00810749">
      <w:pPr>
        <w:rPr>
          <w:rFonts w:ascii="Times New Roman" w:hAnsi="Times New Roman" w:cs="Times New Roman"/>
          <w:sz w:val="24"/>
          <w:szCs w:val="24"/>
        </w:rPr>
      </w:pPr>
      <w:r w:rsidRPr="00810749">
        <w:rPr>
          <w:rFonts w:ascii="Times New Roman" w:hAnsi="Times New Roman" w:cs="Times New Roman"/>
          <w:sz w:val="24"/>
          <w:szCs w:val="24"/>
        </w:rPr>
        <w:t>В 1930 г. США первыми ввели дискриминационные меры против советского экспорта; французское правительство издало декрет, вводивший лицензионную систему для импорта ряда советских товаров (леса, льна, хлеба, сахара, патоки, клея, желатина, стеарина, мяса и т.д.). Бойкотировали советские товары также Югославия, Венгрия, Румыния, Бельгия и др.</w:t>
      </w:r>
    </w:p>
    <w:p w:rsidR="00810749" w:rsidRPr="00810749" w:rsidRDefault="00810749" w:rsidP="00810749">
      <w:pPr>
        <w:rPr>
          <w:rFonts w:ascii="Times New Roman" w:hAnsi="Times New Roman" w:cs="Times New Roman"/>
          <w:sz w:val="24"/>
          <w:szCs w:val="24"/>
        </w:rPr>
      </w:pPr>
      <w:r w:rsidRPr="00810749">
        <w:rPr>
          <w:rFonts w:ascii="Times New Roman" w:hAnsi="Times New Roman" w:cs="Times New Roman"/>
          <w:sz w:val="24"/>
          <w:szCs w:val="24"/>
        </w:rPr>
        <w:t>Во второй половине 20-х гг. осложнились отношения СССР с Китаем. СССР оказывал помощь революционной армии Китая, пекинское правительство расценило это как вмешательство во внутренние дела Китая</w:t>
      </w:r>
    </w:p>
    <w:p w:rsidR="00810749" w:rsidRPr="00810749" w:rsidRDefault="00810749" w:rsidP="00810749">
      <w:pPr>
        <w:rPr>
          <w:rFonts w:ascii="Times New Roman" w:hAnsi="Times New Roman" w:cs="Times New Roman"/>
          <w:sz w:val="24"/>
          <w:szCs w:val="24"/>
        </w:rPr>
      </w:pPr>
      <w:r w:rsidRPr="00810749">
        <w:rPr>
          <w:rFonts w:ascii="Times New Roman" w:hAnsi="Times New Roman" w:cs="Times New Roman"/>
          <w:sz w:val="24"/>
          <w:szCs w:val="24"/>
        </w:rPr>
        <w:t>В середине ноября 1929 г. Правительственные войска Китая</w:t>
      </w:r>
      <w:r>
        <w:rPr>
          <w:rFonts w:ascii="Times New Roman" w:hAnsi="Times New Roman" w:cs="Times New Roman"/>
          <w:sz w:val="24"/>
          <w:szCs w:val="24"/>
        </w:rPr>
        <w:t xml:space="preserve"> и белогвардейские войска вторг</w:t>
      </w:r>
      <w:r w:rsidRPr="00810749">
        <w:rPr>
          <w:rFonts w:ascii="Times New Roman" w:hAnsi="Times New Roman" w:cs="Times New Roman"/>
          <w:sz w:val="24"/>
          <w:szCs w:val="24"/>
        </w:rPr>
        <w:t>лись на советскую территорию в Приморь</w:t>
      </w:r>
      <w:r>
        <w:rPr>
          <w:rFonts w:ascii="Times New Roman" w:hAnsi="Times New Roman" w:cs="Times New Roman"/>
          <w:sz w:val="24"/>
          <w:szCs w:val="24"/>
        </w:rPr>
        <w:t>е и Забайкалье. Особая Дальнево</w:t>
      </w:r>
      <w:r w:rsidRPr="00810749">
        <w:rPr>
          <w:rFonts w:ascii="Times New Roman" w:hAnsi="Times New Roman" w:cs="Times New Roman"/>
          <w:sz w:val="24"/>
          <w:szCs w:val="24"/>
        </w:rPr>
        <w:t>сточная армия под командованием В.К. Блюхера отбила налет и пре</w:t>
      </w:r>
      <w:r>
        <w:rPr>
          <w:rFonts w:ascii="Times New Roman" w:hAnsi="Times New Roman" w:cs="Times New Roman"/>
          <w:sz w:val="24"/>
          <w:szCs w:val="24"/>
        </w:rPr>
        <w:t>следо</w:t>
      </w:r>
      <w:r w:rsidRPr="00810749">
        <w:rPr>
          <w:rFonts w:ascii="Times New Roman" w:hAnsi="Times New Roman" w:cs="Times New Roman"/>
          <w:sz w:val="24"/>
          <w:szCs w:val="24"/>
        </w:rPr>
        <w:t>вала налетчиков уже на китайской территории.</w:t>
      </w:r>
    </w:p>
    <w:p w:rsidR="008E3A52" w:rsidRDefault="008E3A52" w:rsidP="008E3A52">
      <w:pPr>
        <w:rPr>
          <w:rFonts w:ascii="Times New Roman" w:hAnsi="Times New Roman" w:cs="Times New Roman"/>
          <w:sz w:val="24"/>
          <w:szCs w:val="24"/>
        </w:rPr>
      </w:pPr>
      <w:r w:rsidRPr="00810749">
        <w:rPr>
          <w:rFonts w:ascii="Times New Roman" w:hAnsi="Times New Roman" w:cs="Times New Roman"/>
          <w:sz w:val="24"/>
          <w:szCs w:val="24"/>
        </w:rPr>
        <w:t>Все эти разрозненные события советское руководство расценило как звенья единого заговора «империалистических держав» против СССР, целью которого, в конечном счете являе</w:t>
      </w:r>
      <w:r>
        <w:rPr>
          <w:rFonts w:ascii="Times New Roman" w:hAnsi="Times New Roman" w:cs="Times New Roman"/>
          <w:sz w:val="24"/>
          <w:szCs w:val="24"/>
        </w:rPr>
        <w:t>тся война.</w:t>
      </w:r>
    </w:p>
    <w:p w:rsidR="00451CEE" w:rsidRDefault="008E3A52" w:rsidP="008E3A52">
      <w:pPr>
        <w:rPr>
          <w:rFonts w:ascii="Times New Roman" w:hAnsi="Times New Roman" w:cs="Times New Roman"/>
          <w:sz w:val="24"/>
          <w:szCs w:val="24"/>
        </w:rPr>
      </w:pPr>
      <w:r w:rsidRPr="008E3A52">
        <w:rPr>
          <w:rFonts w:ascii="Times New Roman" w:hAnsi="Times New Roman" w:cs="Times New Roman"/>
          <w:sz w:val="24"/>
          <w:szCs w:val="24"/>
        </w:rPr>
        <w:t>Налаживание связей с другими странами было лишь одним из направлений советской внешней политики. Другим, не менее значимым являлся контроль за мировым революционным движением</w:t>
      </w:r>
    </w:p>
    <w:p w:rsidR="008E3A52" w:rsidRDefault="008E3A52" w:rsidP="008E3A52">
      <w:pPr>
        <w:rPr>
          <w:rFonts w:ascii="Times New Roman" w:hAnsi="Times New Roman" w:cs="Times New Roman"/>
          <w:sz w:val="24"/>
          <w:szCs w:val="24"/>
        </w:rPr>
      </w:pPr>
      <w:r w:rsidRPr="008E3A52">
        <w:rPr>
          <w:rFonts w:ascii="Times New Roman" w:hAnsi="Times New Roman" w:cs="Times New Roman"/>
          <w:sz w:val="24"/>
          <w:szCs w:val="24"/>
        </w:rPr>
        <w:t>С этой целью была создана международная организация, объединившая коммунистические партии разных стран -Коммунистический Интернационал (</w:t>
      </w:r>
      <w:r>
        <w:rPr>
          <w:rFonts w:ascii="Times New Roman" w:hAnsi="Times New Roman" w:cs="Times New Roman"/>
          <w:sz w:val="24"/>
          <w:szCs w:val="24"/>
        </w:rPr>
        <w:t>Коминтерн). Первый (учредитель</w:t>
      </w:r>
      <w:r w:rsidRPr="008E3A52">
        <w:rPr>
          <w:rFonts w:ascii="Times New Roman" w:hAnsi="Times New Roman" w:cs="Times New Roman"/>
          <w:sz w:val="24"/>
          <w:szCs w:val="24"/>
        </w:rPr>
        <w:t>ный) конгресс Коминтерна состоялся в марте 1919 г. в Москве. На нем был принят Манифест, обращенный к пролетариям всего мира. Документ призывал рабочих объединиться на принципах пролетарского интернационализма в революционной борьбе за свержение буржуазии и установление диктатуры пролетариата.</w:t>
      </w:r>
    </w:p>
    <w:p w:rsidR="008E3A52" w:rsidRDefault="00451CEE" w:rsidP="008E3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17</w:t>
      </w:r>
    </w:p>
    <w:p w:rsidR="008E3A52" w:rsidRDefault="008E3A52" w:rsidP="008E3A52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E3A52">
        <w:rPr>
          <w:rFonts w:ascii="Times New Roman" w:hAnsi="Times New Roman" w:cs="Times New Roman"/>
          <w:i/>
          <w:sz w:val="24"/>
          <w:szCs w:val="24"/>
          <w:u w:val="single"/>
        </w:rPr>
        <w:t>Что вы понимаете под словом «</w:t>
      </w:r>
      <w:proofErr w:type="spellStart"/>
      <w:r w:rsidRPr="008E3A52">
        <w:rPr>
          <w:rFonts w:ascii="Times New Roman" w:hAnsi="Times New Roman" w:cs="Times New Roman"/>
          <w:i/>
          <w:sz w:val="24"/>
          <w:szCs w:val="24"/>
          <w:u w:val="single"/>
        </w:rPr>
        <w:t>коминтерн</w:t>
      </w:r>
      <w:proofErr w:type="spellEnd"/>
      <w:proofErr w:type="gramStart"/>
      <w:r w:rsidRPr="008E3A52">
        <w:rPr>
          <w:rFonts w:ascii="Times New Roman" w:hAnsi="Times New Roman" w:cs="Times New Roman"/>
          <w:i/>
          <w:sz w:val="24"/>
          <w:szCs w:val="24"/>
          <w:u w:val="single"/>
        </w:rPr>
        <w:t>»?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>коммунистический интернационал)</w:t>
      </w:r>
    </w:p>
    <w:p w:rsidR="00451CEE" w:rsidRPr="00451CEE" w:rsidRDefault="00451CEE" w:rsidP="008E3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-Сейчас давайте познакомимся с высказыванием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Бухарина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роли Коминтерна с 145 учебник .</w:t>
      </w:r>
    </w:p>
    <w:p w:rsidR="008E3A52" w:rsidRPr="008E3A52" w:rsidRDefault="008E3A52" w:rsidP="008E3A52">
      <w:pPr>
        <w:rPr>
          <w:rFonts w:ascii="Times New Roman" w:hAnsi="Times New Roman" w:cs="Times New Roman"/>
          <w:sz w:val="24"/>
          <w:szCs w:val="24"/>
        </w:rPr>
      </w:pPr>
      <w:r w:rsidRPr="008E3A52">
        <w:rPr>
          <w:rFonts w:ascii="Times New Roman" w:hAnsi="Times New Roman" w:cs="Times New Roman"/>
          <w:sz w:val="24"/>
          <w:szCs w:val="24"/>
        </w:rPr>
        <w:t xml:space="preserve"> Руководящим органом Коминтерна стал Исполнительный комит</w:t>
      </w:r>
      <w:r w:rsidR="00451CEE">
        <w:rPr>
          <w:rFonts w:ascii="Times New Roman" w:hAnsi="Times New Roman" w:cs="Times New Roman"/>
          <w:sz w:val="24"/>
          <w:szCs w:val="24"/>
        </w:rPr>
        <w:t>ет. Его возглавил видный больше</w:t>
      </w:r>
      <w:r w:rsidRPr="008E3A52">
        <w:rPr>
          <w:rFonts w:ascii="Times New Roman" w:hAnsi="Times New Roman" w:cs="Times New Roman"/>
          <w:sz w:val="24"/>
          <w:szCs w:val="24"/>
        </w:rPr>
        <w:t>вистский деятель Г. Е. Зиновьев.</w:t>
      </w:r>
    </w:p>
    <w:p w:rsidR="008E3A52" w:rsidRPr="008E3A52" w:rsidRDefault="008E3A52" w:rsidP="008E3A52">
      <w:pPr>
        <w:rPr>
          <w:rFonts w:ascii="Times New Roman" w:hAnsi="Times New Roman" w:cs="Times New Roman"/>
          <w:sz w:val="24"/>
          <w:szCs w:val="24"/>
        </w:rPr>
      </w:pPr>
      <w:r w:rsidRPr="008E3A52">
        <w:rPr>
          <w:rFonts w:ascii="Times New Roman" w:hAnsi="Times New Roman" w:cs="Times New Roman"/>
          <w:sz w:val="24"/>
          <w:szCs w:val="24"/>
        </w:rPr>
        <w:t>II конгресс Коминтерна, работавший в Петрограде, а затем в Москве летом 1920</w:t>
      </w:r>
      <w:r w:rsidR="00451CEE">
        <w:rPr>
          <w:rFonts w:ascii="Times New Roman" w:hAnsi="Times New Roman" w:cs="Times New Roman"/>
          <w:sz w:val="24"/>
          <w:szCs w:val="24"/>
        </w:rPr>
        <w:t xml:space="preserve"> г., констатировал: «Коммунисти</w:t>
      </w:r>
      <w:r w:rsidRPr="008E3A52">
        <w:rPr>
          <w:rFonts w:ascii="Times New Roman" w:hAnsi="Times New Roman" w:cs="Times New Roman"/>
          <w:sz w:val="24"/>
          <w:szCs w:val="24"/>
        </w:rPr>
        <w:t>ческ</w:t>
      </w:r>
      <w:r w:rsidR="00451CEE">
        <w:rPr>
          <w:rFonts w:ascii="Times New Roman" w:hAnsi="Times New Roman" w:cs="Times New Roman"/>
          <w:sz w:val="24"/>
          <w:szCs w:val="24"/>
        </w:rPr>
        <w:t>ий Интернационал есть партия ре</w:t>
      </w:r>
      <w:r w:rsidRPr="008E3A52">
        <w:rPr>
          <w:rFonts w:ascii="Times New Roman" w:hAnsi="Times New Roman" w:cs="Times New Roman"/>
          <w:sz w:val="24"/>
          <w:szCs w:val="24"/>
        </w:rPr>
        <w:t>волюционного восстания межд</w:t>
      </w:r>
      <w:r w:rsidR="00451CEE">
        <w:rPr>
          <w:rFonts w:ascii="Times New Roman" w:hAnsi="Times New Roman" w:cs="Times New Roman"/>
          <w:sz w:val="24"/>
          <w:szCs w:val="24"/>
        </w:rPr>
        <w:t>ународ</w:t>
      </w:r>
      <w:r w:rsidRPr="008E3A52">
        <w:rPr>
          <w:rFonts w:ascii="Times New Roman" w:hAnsi="Times New Roman" w:cs="Times New Roman"/>
          <w:sz w:val="24"/>
          <w:szCs w:val="24"/>
        </w:rPr>
        <w:t>ного пролетариата... Дело Советской Ро</w:t>
      </w:r>
      <w:r w:rsidR="00451CEE">
        <w:rPr>
          <w:rFonts w:ascii="Times New Roman" w:hAnsi="Times New Roman" w:cs="Times New Roman"/>
          <w:sz w:val="24"/>
          <w:szCs w:val="24"/>
        </w:rPr>
        <w:t>ссии Коминтерн объявил своим де</w:t>
      </w:r>
      <w:r w:rsidRPr="008E3A52">
        <w:rPr>
          <w:rFonts w:ascii="Times New Roman" w:hAnsi="Times New Roman" w:cs="Times New Roman"/>
          <w:sz w:val="24"/>
          <w:szCs w:val="24"/>
        </w:rPr>
        <w:t>лом». Красная Армия в это время рвалась к ст</w:t>
      </w:r>
      <w:r w:rsidR="00451CEE">
        <w:rPr>
          <w:rFonts w:ascii="Times New Roman" w:hAnsi="Times New Roman" w:cs="Times New Roman"/>
          <w:sz w:val="24"/>
          <w:szCs w:val="24"/>
        </w:rPr>
        <w:t>олице Польши. Как полагали лиде</w:t>
      </w:r>
      <w:r w:rsidRPr="008E3A52">
        <w:rPr>
          <w:rFonts w:ascii="Times New Roman" w:hAnsi="Times New Roman" w:cs="Times New Roman"/>
          <w:sz w:val="24"/>
          <w:szCs w:val="24"/>
        </w:rPr>
        <w:t>ры большевиков, затем она вступит в дру</w:t>
      </w:r>
      <w:r w:rsidR="00451CEE">
        <w:rPr>
          <w:rFonts w:ascii="Times New Roman" w:hAnsi="Times New Roman" w:cs="Times New Roman"/>
          <w:sz w:val="24"/>
          <w:szCs w:val="24"/>
        </w:rPr>
        <w:t>гие страны Европы. Коминтерн за</w:t>
      </w:r>
      <w:r w:rsidRPr="008E3A52">
        <w:rPr>
          <w:rFonts w:ascii="Times New Roman" w:hAnsi="Times New Roman" w:cs="Times New Roman"/>
          <w:sz w:val="24"/>
          <w:szCs w:val="24"/>
        </w:rPr>
        <w:t>явил о возможности объединения с</w:t>
      </w:r>
      <w:r w:rsidR="00451CEE">
        <w:rPr>
          <w:rFonts w:ascii="Times New Roman" w:hAnsi="Times New Roman" w:cs="Times New Roman"/>
          <w:sz w:val="24"/>
          <w:szCs w:val="24"/>
        </w:rPr>
        <w:t>овет</w:t>
      </w:r>
      <w:r w:rsidRPr="008E3A52">
        <w:rPr>
          <w:rFonts w:ascii="Times New Roman" w:hAnsi="Times New Roman" w:cs="Times New Roman"/>
          <w:sz w:val="24"/>
          <w:szCs w:val="24"/>
        </w:rPr>
        <w:t>ской России и советской Германии как первого ш</w:t>
      </w:r>
      <w:r w:rsidR="00451CEE">
        <w:rPr>
          <w:rFonts w:ascii="Times New Roman" w:hAnsi="Times New Roman" w:cs="Times New Roman"/>
          <w:sz w:val="24"/>
          <w:szCs w:val="24"/>
        </w:rPr>
        <w:t xml:space="preserve">ага на пути создания «федерации </w:t>
      </w:r>
      <w:r w:rsidRPr="008E3A52">
        <w:rPr>
          <w:rFonts w:ascii="Times New Roman" w:hAnsi="Times New Roman" w:cs="Times New Roman"/>
          <w:sz w:val="24"/>
          <w:szCs w:val="24"/>
        </w:rPr>
        <w:t>советских республик всего мира».</w:t>
      </w:r>
    </w:p>
    <w:p w:rsidR="008E3A52" w:rsidRDefault="008E3A52" w:rsidP="008E3A52">
      <w:pPr>
        <w:rPr>
          <w:rFonts w:ascii="Times New Roman" w:hAnsi="Times New Roman" w:cs="Times New Roman"/>
          <w:sz w:val="24"/>
          <w:szCs w:val="24"/>
        </w:rPr>
      </w:pPr>
      <w:r w:rsidRPr="008E3A52">
        <w:rPr>
          <w:rFonts w:ascii="Times New Roman" w:hAnsi="Times New Roman" w:cs="Times New Roman"/>
          <w:sz w:val="24"/>
          <w:szCs w:val="24"/>
        </w:rPr>
        <w:t>Однако уже в июле 1921 г. на III конгрессе Коминтерна В. И. Ленин подверг резкой критике сторонников «революционного наступления». И тем не менее, когда в 1923 г. ситуация в Германии вновь обострилась, Коминтерн принял решение «подтол</w:t>
      </w:r>
      <w:r w:rsidR="00451CEE">
        <w:rPr>
          <w:rFonts w:ascii="Times New Roman" w:hAnsi="Times New Roman" w:cs="Times New Roman"/>
          <w:sz w:val="24"/>
          <w:szCs w:val="24"/>
        </w:rPr>
        <w:t>кнуть» мировую революцию. В Гер</w:t>
      </w:r>
      <w:r w:rsidRPr="008E3A52">
        <w:rPr>
          <w:rFonts w:ascii="Times New Roman" w:hAnsi="Times New Roman" w:cs="Times New Roman"/>
          <w:sz w:val="24"/>
          <w:szCs w:val="24"/>
        </w:rPr>
        <w:t>манию была направлена бригада Коминтерна, выделены значительные денежные средства. Однако революционная волна в Германии быстро пошла на убыль. Попытки представител</w:t>
      </w:r>
      <w:r w:rsidR="00451CEE">
        <w:rPr>
          <w:rFonts w:ascii="Times New Roman" w:hAnsi="Times New Roman" w:cs="Times New Roman"/>
          <w:sz w:val="24"/>
          <w:szCs w:val="24"/>
        </w:rPr>
        <w:t>ей Коминтерна стимулировать вос</w:t>
      </w:r>
      <w:r w:rsidRPr="008E3A52">
        <w:rPr>
          <w:rFonts w:ascii="Times New Roman" w:hAnsi="Times New Roman" w:cs="Times New Roman"/>
          <w:sz w:val="24"/>
          <w:szCs w:val="24"/>
        </w:rPr>
        <w:t>стание в Руре, Саксонии, Гамбурге пот</w:t>
      </w:r>
      <w:r w:rsidR="00451CEE">
        <w:rPr>
          <w:rFonts w:ascii="Times New Roman" w:hAnsi="Times New Roman" w:cs="Times New Roman"/>
          <w:sz w:val="24"/>
          <w:szCs w:val="24"/>
        </w:rPr>
        <w:t>ерпели провал. Неудачей закончи</w:t>
      </w:r>
      <w:r w:rsidRPr="008E3A52">
        <w:rPr>
          <w:rFonts w:ascii="Times New Roman" w:hAnsi="Times New Roman" w:cs="Times New Roman"/>
          <w:sz w:val="24"/>
          <w:szCs w:val="24"/>
        </w:rPr>
        <w:t>лись и попытки поддержать сентябрьское восстание 1923 г. в Болгарии.</w:t>
      </w:r>
    </w:p>
    <w:p w:rsidR="00451CEE" w:rsidRPr="008E3A52" w:rsidRDefault="00451CEE" w:rsidP="008E3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18</w:t>
      </w:r>
    </w:p>
    <w:p w:rsidR="00A125DE" w:rsidRDefault="008E3A52" w:rsidP="008E3A52">
      <w:pPr>
        <w:rPr>
          <w:rFonts w:ascii="Times New Roman" w:hAnsi="Times New Roman" w:cs="Times New Roman"/>
          <w:sz w:val="24"/>
          <w:szCs w:val="24"/>
        </w:rPr>
      </w:pPr>
      <w:r w:rsidRPr="008E3A52">
        <w:rPr>
          <w:rFonts w:ascii="Times New Roman" w:hAnsi="Times New Roman" w:cs="Times New Roman"/>
          <w:sz w:val="24"/>
          <w:szCs w:val="24"/>
        </w:rPr>
        <w:t>Отказаться от политики активного разжигания мировой революции Коминтерн решился в конце 1926 г.</w:t>
      </w:r>
      <w:r w:rsidR="00451CEE">
        <w:rPr>
          <w:rFonts w:ascii="Times New Roman" w:hAnsi="Times New Roman" w:cs="Times New Roman"/>
          <w:sz w:val="24"/>
          <w:szCs w:val="24"/>
        </w:rPr>
        <w:t>, когда стало очевидным, что по</w:t>
      </w:r>
      <w:r w:rsidRPr="008E3A52">
        <w:rPr>
          <w:rFonts w:ascii="Times New Roman" w:hAnsi="Times New Roman" w:cs="Times New Roman"/>
          <w:sz w:val="24"/>
          <w:szCs w:val="24"/>
        </w:rPr>
        <w:t>добные попытки — не более чем авантюра. Зиновьев ушел в отставку. Его место занял Бухарин. Теперь во</w:t>
      </w:r>
      <w:r w:rsidR="00451CEE">
        <w:rPr>
          <w:rFonts w:ascii="Times New Roman" w:hAnsi="Times New Roman" w:cs="Times New Roman"/>
          <w:sz w:val="24"/>
          <w:szCs w:val="24"/>
        </w:rPr>
        <w:t xml:space="preserve"> всех европейских странах Комин</w:t>
      </w:r>
      <w:r w:rsidRPr="008E3A52">
        <w:rPr>
          <w:rFonts w:ascii="Times New Roman" w:hAnsi="Times New Roman" w:cs="Times New Roman"/>
          <w:sz w:val="24"/>
          <w:szCs w:val="24"/>
        </w:rPr>
        <w:t>терн стал усиленно создавать коммунистические партии, оказывать им материальную помощь, ставить в</w:t>
      </w:r>
      <w:r w:rsidR="00451CEE">
        <w:rPr>
          <w:rFonts w:ascii="Times New Roman" w:hAnsi="Times New Roman" w:cs="Times New Roman"/>
          <w:sz w:val="24"/>
          <w:szCs w:val="24"/>
        </w:rPr>
        <w:t>о главе их послушных руководите</w:t>
      </w:r>
      <w:r w:rsidRPr="008E3A52">
        <w:rPr>
          <w:rFonts w:ascii="Times New Roman" w:hAnsi="Times New Roman" w:cs="Times New Roman"/>
          <w:sz w:val="24"/>
          <w:szCs w:val="24"/>
        </w:rPr>
        <w:t xml:space="preserve">лей. Все </w:t>
      </w:r>
      <w:r w:rsidR="00382580" w:rsidRPr="008E3A52">
        <w:rPr>
          <w:rFonts w:ascii="Times New Roman" w:hAnsi="Times New Roman" w:cs="Times New Roman"/>
          <w:sz w:val="24"/>
          <w:szCs w:val="24"/>
        </w:rPr>
        <w:t>Коминтерновское</w:t>
      </w:r>
      <w:r w:rsidRPr="008E3A52">
        <w:rPr>
          <w:rFonts w:ascii="Times New Roman" w:hAnsi="Times New Roman" w:cs="Times New Roman"/>
          <w:sz w:val="24"/>
          <w:szCs w:val="24"/>
        </w:rPr>
        <w:t xml:space="preserve"> структуры были переориентированы не на разжигание «пожара мировой рев</w:t>
      </w:r>
      <w:r w:rsidR="00451CEE">
        <w:rPr>
          <w:rFonts w:ascii="Times New Roman" w:hAnsi="Times New Roman" w:cs="Times New Roman"/>
          <w:sz w:val="24"/>
          <w:szCs w:val="24"/>
        </w:rPr>
        <w:t>олюции», а на формирование поло</w:t>
      </w:r>
      <w:r w:rsidRPr="008E3A52">
        <w:rPr>
          <w:rFonts w:ascii="Times New Roman" w:hAnsi="Times New Roman" w:cs="Times New Roman"/>
          <w:sz w:val="24"/>
          <w:szCs w:val="24"/>
        </w:rPr>
        <w:t>жительного образа СССР в общественном мнении других стран.</w:t>
      </w:r>
    </w:p>
    <w:p w:rsidR="00D124CC" w:rsidRDefault="00D124CC" w:rsidP="008E3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D124CC">
        <w:rPr>
          <w:rFonts w:ascii="Times New Roman" w:hAnsi="Times New Roman" w:cs="Times New Roman"/>
          <w:b/>
          <w:sz w:val="24"/>
          <w:szCs w:val="24"/>
        </w:rPr>
        <w:t>Подведение итогов урок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2A6864" w:rsidRDefault="002A6864" w:rsidP="008E3A5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Итак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рассмотрели положение советского государства на международной арене: </w:t>
      </w:r>
    </w:p>
    <w:p w:rsidR="002A6864" w:rsidRDefault="002A6864" w:rsidP="008E3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Каковы были основные направления внешней политики СССР?</w:t>
      </w:r>
    </w:p>
    <w:p w:rsidR="002A6864" w:rsidRDefault="002A6864" w:rsidP="002A68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считалось приоритетным во внешней политики?</w:t>
      </w:r>
    </w:p>
    <w:p w:rsidR="002A6864" w:rsidRDefault="002A6864" w:rsidP="008E3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-Перечислите основные торговые договора СССР со странами  во время полосы признания? </w:t>
      </w:r>
    </w:p>
    <w:p w:rsidR="002A6864" w:rsidRDefault="002A6864" w:rsidP="008E3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цели преследовало советское правительство, заключая эти договора?</w:t>
      </w:r>
    </w:p>
    <w:p w:rsidR="002A6864" w:rsidRDefault="002A6864" w:rsidP="008E3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соглашения были подписаны со странами востока?</w:t>
      </w:r>
    </w:p>
    <w:p w:rsidR="002A6864" w:rsidRDefault="002A6864" w:rsidP="008E3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-Почему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Керзон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предъявил </w:t>
      </w:r>
      <w:proofErr w:type="gramStart"/>
      <w:r w:rsidR="00382580">
        <w:rPr>
          <w:rFonts w:ascii="Times New Roman" w:hAnsi="Times New Roman" w:cs="Times New Roman"/>
          <w:sz w:val="24"/>
          <w:szCs w:val="24"/>
        </w:rPr>
        <w:t>ультиматум,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причины вынудили его поступить подобным образом?</w:t>
      </w:r>
    </w:p>
    <w:p w:rsidR="002A6864" w:rsidRDefault="002A6864" w:rsidP="008E3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24CC">
        <w:rPr>
          <w:rFonts w:ascii="Times New Roman" w:hAnsi="Times New Roman" w:cs="Times New Roman"/>
          <w:sz w:val="24"/>
          <w:szCs w:val="24"/>
        </w:rPr>
        <w:t xml:space="preserve">Дайте свою оценку внешней политики СССР в данный </w:t>
      </w:r>
      <w:proofErr w:type="gramStart"/>
      <w:r w:rsidR="00D124CC">
        <w:rPr>
          <w:rFonts w:ascii="Times New Roman" w:hAnsi="Times New Roman" w:cs="Times New Roman"/>
          <w:sz w:val="24"/>
          <w:szCs w:val="24"/>
        </w:rPr>
        <w:t>период?.</w:t>
      </w:r>
      <w:proofErr w:type="gramEnd"/>
    </w:p>
    <w:p w:rsidR="00D124CC" w:rsidRPr="002508CD" w:rsidRDefault="00D124CC" w:rsidP="008E3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124CC">
        <w:t xml:space="preserve"> </w:t>
      </w:r>
      <w:r w:rsidRPr="00D124CC">
        <w:rPr>
          <w:rFonts w:ascii="Times New Roman" w:hAnsi="Times New Roman" w:cs="Times New Roman"/>
          <w:sz w:val="24"/>
          <w:szCs w:val="24"/>
        </w:rPr>
        <w:t xml:space="preserve">Можно ли считать, что в начале 30 г.г. СССР стал полноправным членом мирового </w:t>
      </w:r>
      <w:proofErr w:type="gramStart"/>
      <w:r w:rsidRPr="00D124CC">
        <w:rPr>
          <w:rFonts w:ascii="Times New Roman" w:hAnsi="Times New Roman" w:cs="Times New Roman"/>
          <w:sz w:val="24"/>
          <w:szCs w:val="24"/>
        </w:rPr>
        <w:t>сообщества.</w:t>
      </w:r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(привести аргументы)</w:t>
      </w:r>
    </w:p>
    <w:sectPr w:rsidR="00D124CC" w:rsidRPr="002508CD" w:rsidSect="007B5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9136B"/>
    <w:multiLevelType w:val="hybridMultilevel"/>
    <w:tmpl w:val="CDC81E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66269"/>
    <w:multiLevelType w:val="hybridMultilevel"/>
    <w:tmpl w:val="2E42EB52"/>
    <w:lvl w:ilvl="0" w:tplc="63F2C3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6EC3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C29A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F001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FE41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296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60E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96D0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2063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53D"/>
    <w:rsid w:val="0006188B"/>
    <w:rsid w:val="000922F4"/>
    <w:rsid w:val="0013653D"/>
    <w:rsid w:val="001F7D25"/>
    <w:rsid w:val="002508CD"/>
    <w:rsid w:val="002A6864"/>
    <w:rsid w:val="00382580"/>
    <w:rsid w:val="003C00F5"/>
    <w:rsid w:val="0044197A"/>
    <w:rsid w:val="00451CEE"/>
    <w:rsid w:val="005F7A9D"/>
    <w:rsid w:val="00671430"/>
    <w:rsid w:val="007B50E3"/>
    <w:rsid w:val="00810749"/>
    <w:rsid w:val="008456EC"/>
    <w:rsid w:val="008A12AC"/>
    <w:rsid w:val="008E3A52"/>
    <w:rsid w:val="00A125DE"/>
    <w:rsid w:val="00BB15AA"/>
    <w:rsid w:val="00BF04E9"/>
    <w:rsid w:val="00D124CC"/>
    <w:rsid w:val="00D57312"/>
    <w:rsid w:val="00D57DC6"/>
    <w:rsid w:val="00DB7BAA"/>
    <w:rsid w:val="00F7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59983-66DF-4BB2-9662-40D26E2B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A9D"/>
    <w:pPr>
      <w:ind w:left="720"/>
      <w:contextualSpacing/>
    </w:pPr>
  </w:style>
  <w:style w:type="paragraph" w:customStyle="1" w:styleId="Style1">
    <w:name w:val="Style1"/>
    <w:basedOn w:val="a"/>
    <w:rsid w:val="005F7A9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5F7A9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03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68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1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45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2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9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00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3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35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9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20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68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1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3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98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66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История</cp:lastModifiedBy>
  <cp:revision>6</cp:revision>
  <dcterms:created xsi:type="dcterms:W3CDTF">2015-01-25T03:05:00Z</dcterms:created>
  <dcterms:modified xsi:type="dcterms:W3CDTF">2015-01-28T06:34:00Z</dcterms:modified>
</cp:coreProperties>
</file>