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EC" w:rsidRPr="003C31EC" w:rsidRDefault="003C31EC" w:rsidP="003C31E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31EC">
        <w:rPr>
          <w:rStyle w:val="10"/>
          <w:rFonts w:ascii="Times New Roman" w:eastAsiaTheme="minorEastAsia" w:hAnsi="Times New Roman"/>
          <w:sz w:val="24"/>
          <w:szCs w:val="24"/>
        </w:rPr>
        <w:t>Роль художественных конкурсов в повышении мотивации обучения изобразительному искусству</w:t>
      </w:r>
      <w:r w:rsidRPr="003C31EC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3C31EC" w:rsidRPr="003C31EC" w:rsidRDefault="003C31EC" w:rsidP="003C31EC">
      <w:pPr>
        <w:jc w:val="both"/>
        <w:rPr>
          <w:rFonts w:ascii="Times New Roman" w:hAnsi="Times New Roman" w:cs="Times New Roman"/>
          <w:sz w:val="24"/>
          <w:szCs w:val="24"/>
        </w:rPr>
      </w:pPr>
      <w:r w:rsidRPr="003C31EC">
        <w:rPr>
          <w:rFonts w:ascii="Times New Roman" w:hAnsi="Times New Roman" w:cs="Times New Roman"/>
          <w:sz w:val="24"/>
          <w:szCs w:val="24"/>
        </w:rPr>
        <w:t xml:space="preserve">             Конкурсы детских рисунков проводятся ежегодно в целях художественно-эстетического развития школьников, повышения их творческой активности и интереса к изобразительному искусству.</w:t>
      </w:r>
    </w:p>
    <w:p w:rsidR="003C31EC" w:rsidRPr="003C31EC" w:rsidRDefault="003C31EC" w:rsidP="003C31EC">
      <w:pPr>
        <w:jc w:val="both"/>
        <w:rPr>
          <w:rFonts w:ascii="Times New Roman" w:hAnsi="Times New Roman" w:cs="Times New Roman"/>
          <w:sz w:val="24"/>
          <w:szCs w:val="24"/>
        </w:rPr>
      </w:pPr>
      <w:r w:rsidRPr="003C31EC">
        <w:rPr>
          <w:rFonts w:ascii="Times New Roman" w:hAnsi="Times New Roman" w:cs="Times New Roman"/>
          <w:sz w:val="24"/>
          <w:szCs w:val="24"/>
        </w:rPr>
        <w:t xml:space="preserve">           За период с 2006 по январь  2008 годы в различных творческих конкурсах приняло участие 30  учащихся МОУ СОШ № 28. Победителями и дипломантами стали 17 юных художников, из них 16 - районного уровня и 1- краевого. </w:t>
      </w:r>
    </w:p>
    <w:p w:rsidR="003C31EC" w:rsidRPr="003C31EC" w:rsidRDefault="003C31EC" w:rsidP="003C31EC">
      <w:pPr>
        <w:jc w:val="both"/>
        <w:rPr>
          <w:rFonts w:ascii="Times New Roman" w:hAnsi="Times New Roman" w:cs="Times New Roman"/>
          <w:sz w:val="24"/>
          <w:szCs w:val="24"/>
        </w:rPr>
      </w:pPr>
      <w:r w:rsidRPr="003C31EC">
        <w:rPr>
          <w:rFonts w:ascii="Times New Roman" w:hAnsi="Times New Roman" w:cs="Times New Roman"/>
          <w:sz w:val="24"/>
          <w:szCs w:val="24"/>
        </w:rPr>
        <w:t xml:space="preserve">           Накоплен богатый фонд творческих работ учащихся с 1 по 11 классы, который представляет как художественную, так и методическую ценность.</w:t>
      </w:r>
    </w:p>
    <w:p w:rsidR="003C31EC" w:rsidRPr="003C31EC" w:rsidRDefault="003C31EC" w:rsidP="003C31EC">
      <w:pPr>
        <w:jc w:val="both"/>
        <w:rPr>
          <w:rFonts w:ascii="Times New Roman" w:hAnsi="Times New Roman" w:cs="Times New Roman"/>
          <w:sz w:val="24"/>
          <w:szCs w:val="24"/>
        </w:rPr>
      </w:pPr>
      <w:r w:rsidRPr="003C31EC">
        <w:rPr>
          <w:rFonts w:ascii="Times New Roman" w:hAnsi="Times New Roman" w:cs="Times New Roman"/>
          <w:sz w:val="24"/>
          <w:szCs w:val="24"/>
        </w:rPr>
        <w:t xml:space="preserve">           Конкурсы открыли таланты среди учащихся школы, многим ребятам помогли поверить в свои силы, поступить в художественные школы, учебные заведения художественного направления и серьезно заняться искусством. Позволили заметить первые ростки одаренности, направить художественное развитие детей, не подавляя детскую непосредственность и смелую фантазию, обучающих языку искусства как средству общения и выражения мироощущения ребенка.</w:t>
      </w:r>
    </w:p>
    <w:p w:rsidR="003C31EC" w:rsidRPr="003C31EC" w:rsidRDefault="003C31EC" w:rsidP="003C31EC">
      <w:pPr>
        <w:jc w:val="both"/>
        <w:rPr>
          <w:rFonts w:ascii="Times New Roman" w:hAnsi="Times New Roman" w:cs="Times New Roman"/>
          <w:sz w:val="24"/>
          <w:szCs w:val="24"/>
        </w:rPr>
      </w:pPr>
      <w:r w:rsidRPr="003C31EC">
        <w:rPr>
          <w:rFonts w:ascii="Times New Roman" w:hAnsi="Times New Roman" w:cs="Times New Roman"/>
          <w:sz w:val="24"/>
          <w:szCs w:val="24"/>
        </w:rPr>
        <w:t xml:space="preserve">            Основными критериями оценки художественного качества работ учащихся любого возраста и степени обучения являются творческая самостоятельность в раскрытии заданной темы, стилистическая индивидуальность, жизненная наблюдательность и не оторванная от нее фантазия, поэтическое видение окружающего мира.</w:t>
      </w:r>
    </w:p>
    <w:p w:rsidR="003C31EC" w:rsidRPr="003C31EC" w:rsidRDefault="003C31EC" w:rsidP="003C31EC">
      <w:pPr>
        <w:jc w:val="both"/>
        <w:rPr>
          <w:rFonts w:ascii="Times New Roman" w:hAnsi="Times New Roman" w:cs="Times New Roman"/>
          <w:sz w:val="24"/>
          <w:szCs w:val="24"/>
        </w:rPr>
      </w:pPr>
      <w:r w:rsidRPr="003C31EC">
        <w:rPr>
          <w:rFonts w:ascii="Times New Roman" w:hAnsi="Times New Roman" w:cs="Times New Roman"/>
          <w:sz w:val="24"/>
          <w:szCs w:val="24"/>
        </w:rPr>
        <w:t xml:space="preserve">            Завершаются конкурсы торжественным награждением победителей  на школьных праздничных линейках. Презентация выставки, которая включает в себя максимальное количество работ конкурсантов, превращается в праздник искусства для всех ее участников – детей, педагогов, родителей.           Ведь конкурс по изобразительному искусству – это, прежде всего, волнующая, эмоциональная игра, проба сил, общение со сверстниками в процессе работы, возможность увидеть находки других, это и серьезный, более пристальный взгляд на свои достижения и возможности, импульс к дальнейшему развитию, наконец, это профессиональное общение педагогов, обмен методическим опытом. </w:t>
      </w:r>
    </w:p>
    <w:p w:rsidR="003C31EC" w:rsidRPr="003C31EC" w:rsidRDefault="003C31EC" w:rsidP="003C31EC">
      <w:pPr>
        <w:jc w:val="both"/>
        <w:rPr>
          <w:rFonts w:ascii="Times New Roman" w:hAnsi="Times New Roman" w:cs="Times New Roman"/>
          <w:sz w:val="24"/>
          <w:szCs w:val="24"/>
        </w:rPr>
      </w:pPr>
      <w:r w:rsidRPr="003C31EC">
        <w:rPr>
          <w:rFonts w:ascii="Times New Roman" w:hAnsi="Times New Roman" w:cs="Times New Roman"/>
          <w:sz w:val="24"/>
          <w:szCs w:val="24"/>
        </w:rPr>
        <w:t xml:space="preserve">          Творчество удивительно заразительно, оно вовлекает в радостный процесс художественного познания мира, заставляет пристальней вглядываться в окружающую жизнь, видеть новые черты в людях, природе, во всех явлениях действительности. </w:t>
      </w:r>
    </w:p>
    <w:p w:rsidR="003C31EC" w:rsidRPr="003C31EC" w:rsidRDefault="003C31EC" w:rsidP="003C31EC">
      <w:pPr>
        <w:jc w:val="both"/>
        <w:rPr>
          <w:rFonts w:ascii="Times New Roman" w:hAnsi="Times New Roman" w:cs="Times New Roman"/>
          <w:sz w:val="24"/>
          <w:szCs w:val="24"/>
        </w:rPr>
      </w:pPr>
      <w:r w:rsidRPr="003C31E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C31EC" w:rsidRPr="003C31EC" w:rsidRDefault="003C31EC" w:rsidP="003C31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1EC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3C31EC">
        <w:rPr>
          <w:rFonts w:ascii="Times New Roman" w:hAnsi="Times New Roman" w:cs="Times New Roman"/>
          <w:b/>
          <w:i/>
          <w:sz w:val="24"/>
          <w:szCs w:val="24"/>
        </w:rPr>
        <w:t>читель изобразительного искусства и черчения МБОУ СОШ № 28 п. Мостовского Антонова Н.В.</w:t>
      </w:r>
    </w:p>
    <w:p w:rsidR="003C31EC" w:rsidRPr="008A0A85" w:rsidRDefault="003C31EC" w:rsidP="003C31EC">
      <w:pPr>
        <w:jc w:val="both"/>
        <w:rPr>
          <w:sz w:val="28"/>
          <w:szCs w:val="28"/>
        </w:rPr>
      </w:pPr>
    </w:p>
    <w:p w:rsidR="003C31EC" w:rsidRDefault="003C31EC" w:rsidP="003C31EC"/>
    <w:p w:rsidR="0068540C" w:rsidRDefault="0068540C"/>
    <w:sectPr w:rsidR="0068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C31EC"/>
    <w:rsid w:val="003C31EC"/>
    <w:rsid w:val="0068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31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1E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2061</Characters>
  <Application>Microsoft Office Word</Application>
  <DocSecurity>0</DocSecurity>
  <Lines>17</Lines>
  <Paragraphs>4</Paragraphs>
  <ScaleCrop>false</ScaleCrop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2012-03-16T00:57:00Z</dcterms:created>
  <dcterms:modified xsi:type="dcterms:W3CDTF">2012-03-16T00:59:00Z</dcterms:modified>
</cp:coreProperties>
</file>