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9B" w:rsidRPr="001D3B7C" w:rsidRDefault="0065189B" w:rsidP="0065189B">
      <w:pPr>
        <w:tabs>
          <w:tab w:val="left" w:pos="5355"/>
          <w:tab w:val="right" w:pos="9616"/>
        </w:tabs>
        <w:jc w:val="center"/>
        <w:rPr>
          <w:b/>
          <w:bCs/>
          <w:sz w:val="22"/>
          <w:szCs w:val="22"/>
        </w:rPr>
      </w:pPr>
      <w:r w:rsidRPr="001D3B7C">
        <w:rPr>
          <w:b/>
          <w:bCs/>
          <w:sz w:val="22"/>
          <w:szCs w:val="22"/>
        </w:rPr>
        <w:t>РАСКРЫТЬ И РАЗВИТЬ ОДАРЕННОСТЬ КАЖДОГО</w:t>
      </w:r>
    </w:p>
    <w:p w:rsidR="0065189B" w:rsidRPr="001D3B7C" w:rsidRDefault="0065189B" w:rsidP="0065189B">
      <w:pPr>
        <w:tabs>
          <w:tab w:val="left" w:pos="5355"/>
          <w:tab w:val="right" w:pos="9616"/>
        </w:tabs>
        <w:jc w:val="center"/>
        <w:rPr>
          <w:b/>
          <w:bCs/>
          <w:sz w:val="22"/>
          <w:szCs w:val="22"/>
        </w:rPr>
      </w:pPr>
      <w:r w:rsidRPr="001D3B7C">
        <w:rPr>
          <w:b/>
          <w:bCs/>
          <w:sz w:val="22"/>
          <w:szCs w:val="22"/>
        </w:rPr>
        <w:t xml:space="preserve"> </w:t>
      </w:r>
    </w:p>
    <w:p w:rsidR="0065189B" w:rsidRPr="001D3B7C" w:rsidRDefault="0065189B" w:rsidP="0065189B">
      <w:pPr>
        <w:tabs>
          <w:tab w:val="left" w:pos="600"/>
          <w:tab w:val="left" w:pos="5355"/>
          <w:tab w:val="right" w:pos="9616"/>
        </w:tabs>
        <w:jc w:val="center"/>
        <w:rPr>
          <w:bCs/>
          <w:i/>
          <w:sz w:val="22"/>
          <w:szCs w:val="22"/>
        </w:rPr>
      </w:pPr>
      <w:r w:rsidRPr="001D3B7C">
        <w:rPr>
          <w:bCs/>
          <w:i/>
          <w:sz w:val="22"/>
          <w:szCs w:val="22"/>
        </w:rPr>
        <w:t>Автор делится подходами к развитию одаренного ребенка в условиях общеобразовательной школы</w:t>
      </w:r>
    </w:p>
    <w:p w:rsidR="0065189B" w:rsidRPr="001D3B7C" w:rsidRDefault="0065189B" w:rsidP="0065189B">
      <w:pPr>
        <w:tabs>
          <w:tab w:val="left" w:pos="600"/>
          <w:tab w:val="left" w:pos="5355"/>
          <w:tab w:val="right" w:pos="9616"/>
        </w:tabs>
        <w:rPr>
          <w:bCs/>
          <w:i/>
          <w:sz w:val="22"/>
          <w:szCs w:val="22"/>
        </w:rPr>
      </w:pPr>
      <w:r w:rsidRPr="001D3B7C">
        <w:rPr>
          <w:bCs/>
          <w:i/>
          <w:sz w:val="22"/>
          <w:szCs w:val="22"/>
        </w:rPr>
        <w:t xml:space="preserve"> </w:t>
      </w:r>
    </w:p>
    <w:p w:rsidR="0065189B" w:rsidRPr="001D3B7C" w:rsidRDefault="0065189B" w:rsidP="0065189B">
      <w:pPr>
        <w:tabs>
          <w:tab w:val="left" w:pos="5355"/>
          <w:tab w:val="right" w:pos="9616"/>
        </w:tabs>
        <w:jc w:val="both"/>
        <w:rPr>
          <w:bCs/>
          <w:i/>
          <w:sz w:val="22"/>
          <w:szCs w:val="22"/>
        </w:rPr>
      </w:pPr>
      <w:r w:rsidRPr="001D3B7C">
        <w:rPr>
          <w:bCs/>
          <w:i/>
          <w:sz w:val="22"/>
          <w:szCs w:val="22"/>
        </w:rPr>
        <w:t xml:space="preserve">        Слишком  много на свете людей,    которым никто не помог пробудиться.</w:t>
      </w:r>
      <w:r w:rsidRPr="001D3B7C">
        <w:rPr>
          <w:bCs/>
          <w:i/>
          <w:sz w:val="22"/>
          <w:szCs w:val="22"/>
        </w:rPr>
        <w:tab/>
        <w:t xml:space="preserve">                                  </w:t>
      </w:r>
    </w:p>
    <w:p w:rsidR="0065189B" w:rsidRPr="001D3B7C" w:rsidRDefault="0065189B" w:rsidP="0065189B">
      <w:pPr>
        <w:tabs>
          <w:tab w:val="left" w:pos="3780"/>
        </w:tabs>
        <w:jc w:val="center"/>
        <w:rPr>
          <w:bCs/>
          <w:i/>
          <w:sz w:val="22"/>
          <w:szCs w:val="22"/>
        </w:rPr>
      </w:pPr>
      <w:r w:rsidRPr="001D3B7C">
        <w:rPr>
          <w:bCs/>
          <w:i/>
          <w:sz w:val="22"/>
          <w:szCs w:val="22"/>
        </w:rPr>
        <w:t xml:space="preserve">                                                                                                  А.С. </w:t>
      </w:r>
      <w:proofErr w:type="spellStart"/>
      <w:r w:rsidRPr="001D3B7C">
        <w:rPr>
          <w:bCs/>
          <w:i/>
          <w:sz w:val="22"/>
          <w:szCs w:val="22"/>
        </w:rPr>
        <w:t>Экзюпери</w:t>
      </w:r>
      <w:proofErr w:type="spellEnd"/>
    </w:p>
    <w:p w:rsidR="0065189B" w:rsidRPr="001D3B7C" w:rsidRDefault="0065189B" w:rsidP="0065189B">
      <w:pPr>
        <w:tabs>
          <w:tab w:val="left" w:pos="3780"/>
        </w:tabs>
        <w:rPr>
          <w:b/>
          <w:bCs/>
          <w:i/>
          <w:sz w:val="22"/>
          <w:szCs w:val="22"/>
        </w:rPr>
      </w:pPr>
    </w:p>
    <w:p w:rsidR="0065189B" w:rsidRPr="001D3B7C" w:rsidRDefault="0065189B" w:rsidP="0065189B">
      <w:pPr>
        <w:ind w:firstLine="709"/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Убеждена, что моя главная задача как  учителя  в том, чтобы предоставить возможность для развития разным по одарённости детям. Помочь пробудиться, познать радость открытия себя и окружающего мира, почувствовать в  возможности мыслить и творить самостоятельно. </w:t>
      </w:r>
    </w:p>
    <w:p w:rsidR="0065189B" w:rsidRPr="001D3B7C" w:rsidRDefault="0065189B" w:rsidP="0065189B">
      <w:pPr>
        <w:ind w:firstLine="709"/>
        <w:jc w:val="both"/>
        <w:rPr>
          <w:sz w:val="22"/>
          <w:szCs w:val="22"/>
        </w:rPr>
      </w:pPr>
      <w:proofErr w:type="gramStart"/>
      <w:r w:rsidRPr="001D3B7C">
        <w:rPr>
          <w:sz w:val="22"/>
          <w:szCs w:val="22"/>
        </w:rPr>
        <w:t>В педагогической  и психологической литературе разными авторами  даются разные   определения самому понятию «одаренный ребенок», но, несомненно,  одаренность – сложное явление, в котором неразрывно переплетены познавательная, эмоциональная, волевая, мотивационная, психофизиологическая и другие сферы психики человека.</w:t>
      </w:r>
      <w:proofErr w:type="gramEnd"/>
      <w:r w:rsidRPr="001D3B7C">
        <w:rPr>
          <w:sz w:val="22"/>
          <w:szCs w:val="22"/>
        </w:rPr>
        <w:t xml:space="preserve"> Задача школы </w:t>
      </w:r>
      <w:proofErr w:type="gramStart"/>
      <w:r w:rsidRPr="001D3B7C">
        <w:rPr>
          <w:sz w:val="22"/>
          <w:szCs w:val="22"/>
        </w:rPr>
        <w:t>-р</w:t>
      </w:r>
      <w:proofErr w:type="gramEnd"/>
      <w:r w:rsidRPr="001D3B7C">
        <w:rPr>
          <w:sz w:val="22"/>
          <w:szCs w:val="22"/>
        </w:rPr>
        <w:t>аботать с таким «объектом» ежедневно, а, значит,  грамотно,  эффективно, на всех уровнях, выстраивая систему организации образовательного пространства для обучения и развития внутреннего потенциала личности  одаренного ребенка.</w:t>
      </w:r>
    </w:p>
    <w:p w:rsidR="0065189B" w:rsidRPr="001D3B7C" w:rsidRDefault="0065189B" w:rsidP="0065189B">
      <w:pPr>
        <w:ind w:firstLine="709"/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Программа «Одаренные дети» многие годы является одной из приоритетных программ для коллектива нашей гимназии, над ее становлением и  реализацией трудилось и трудится  не одно поколение думающих и неравнодушных  учителей. </w:t>
      </w:r>
    </w:p>
    <w:p w:rsidR="0065189B" w:rsidRPr="001D3B7C" w:rsidRDefault="0065189B" w:rsidP="0065189B">
      <w:pPr>
        <w:ind w:firstLine="709"/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 Переход на новые образовательные стандарты дал новый импульс школе в целом и каждому учителю в частности к организации системной работы  с детьми  с неординарными способностями. Это  предполагает тщательный анализ накопленного опыта и поиск новых подходов в реализации поставленной задачи. Обозревая  «поле деятельности», видишь, что оно и по сей день «вспахано»  далеко не полностью. </w:t>
      </w:r>
    </w:p>
    <w:p w:rsidR="0065189B" w:rsidRPr="001D3B7C" w:rsidRDefault="0065189B" w:rsidP="0065189B">
      <w:pPr>
        <w:ind w:firstLine="709"/>
        <w:jc w:val="both"/>
        <w:rPr>
          <w:sz w:val="22"/>
          <w:szCs w:val="22"/>
        </w:rPr>
      </w:pPr>
      <w:proofErr w:type="gramStart"/>
      <w:r w:rsidRPr="001D3B7C">
        <w:rPr>
          <w:sz w:val="22"/>
          <w:szCs w:val="22"/>
        </w:rPr>
        <w:t>Будучи учителем иностранного языка и  интересуясь зарубежным опытом работы с одаренными детьми, с сожалением отмечаешь, что  у нас до сих пор практически отсутствует «система поиска» талантливых детей, основанная на комплексном подходе к выявлению различных видов одаренности, включающая  обязательный  мониторинг  развития каждого конкретного ребенка с целью корректировки или изменения его индивидуальной траектории развития.</w:t>
      </w:r>
      <w:proofErr w:type="gramEnd"/>
      <w:r w:rsidRPr="001D3B7C">
        <w:rPr>
          <w:sz w:val="22"/>
          <w:szCs w:val="22"/>
        </w:rPr>
        <w:t xml:space="preserve"> </w:t>
      </w:r>
      <w:proofErr w:type="gramStart"/>
      <w:r w:rsidRPr="001D3B7C">
        <w:rPr>
          <w:sz w:val="22"/>
          <w:szCs w:val="22"/>
        </w:rPr>
        <w:t>Мало грамотно</w:t>
      </w:r>
      <w:proofErr w:type="gramEnd"/>
      <w:r w:rsidRPr="001D3B7C">
        <w:rPr>
          <w:sz w:val="22"/>
          <w:szCs w:val="22"/>
        </w:rPr>
        <w:t xml:space="preserve"> разработанных  специальных программ для общеобразовательной школы, в которых учитывались бы индивидуальные запросы и интересы одаренных детей.  Для создания таких программ и реализации их в живом ежедневном образовательном процессе учителю необходимо вооружиться системой  знаний об особенностях разных видов одаренности, разных типов мышления одаренных  детей, т.е. приобрести основательную психологическую компетенцию.</w:t>
      </w:r>
    </w:p>
    <w:p w:rsidR="0065189B" w:rsidRPr="001D3B7C" w:rsidRDefault="0065189B" w:rsidP="0065189B">
      <w:pPr>
        <w:spacing w:line="360" w:lineRule="atLeast"/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      Опыт,  накопленный учителями кафедры иностранных языков нашей гимназии, развивается в трех основных направлениях: </w:t>
      </w:r>
    </w:p>
    <w:p w:rsidR="0065189B" w:rsidRPr="001D3B7C" w:rsidRDefault="0065189B" w:rsidP="0065189B">
      <w:pPr>
        <w:numPr>
          <w:ilvl w:val="0"/>
          <w:numId w:val="1"/>
        </w:numPr>
        <w:spacing w:line="360" w:lineRule="atLeast"/>
        <w:rPr>
          <w:sz w:val="22"/>
          <w:szCs w:val="22"/>
        </w:rPr>
      </w:pPr>
      <w:r w:rsidRPr="001D3B7C">
        <w:rPr>
          <w:sz w:val="22"/>
          <w:szCs w:val="22"/>
        </w:rPr>
        <w:t>психолого-педагогическое сопровождение  одаренных детей;</w:t>
      </w:r>
    </w:p>
    <w:p w:rsidR="0065189B" w:rsidRPr="001D3B7C" w:rsidRDefault="0065189B" w:rsidP="0065189B">
      <w:pPr>
        <w:numPr>
          <w:ilvl w:val="0"/>
          <w:numId w:val="1"/>
        </w:numPr>
        <w:spacing w:line="360" w:lineRule="atLeast"/>
        <w:rPr>
          <w:sz w:val="22"/>
          <w:szCs w:val="22"/>
        </w:rPr>
      </w:pPr>
      <w:r w:rsidRPr="001D3B7C">
        <w:rPr>
          <w:sz w:val="22"/>
          <w:szCs w:val="22"/>
        </w:rPr>
        <w:t>совершенствование педагогической, методической и психологической компетентности учителя;</w:t>
      </w:r>
    </w:p>
    <w:p w:rsidR="0065189B" w:rsidRPr="001D3B7C" w:rsidRDefault="0065189B" w:rsidP="0065189B">
      <w:pPr>
        <w:numPr>
          <w:ilvl w:val="0"/>
          <w:numId w:val="1"/>
        </w:numPr>
        <w:spacing w:line="360" w:lineRule="atLeast"/>
        <w:rPr>
          <w:sz w:val="22"/>
          <w:szCs w:val="22"/>
        </w:rPr>
      </w:pPr>
      <w:r w:rsidRPr="001D3B7C">
        <w:rPr>
          <w:sz w:val="22"/>
          <w:szCs w:val="22"/>
        </w:rPr>
        <w:t xml:space="preserve">организация индивидуализированного, вариативного образовательного пространства для </w:t>
      </w:r>
      <w:proofErr w:type="gramStart"/>
      <w:r w:rsidRPr="001D3B7C">
        <w:rPr>
          <w:sz w:val="22"/>
          <w:szCs w:val="22"/>
        </w:rPr>
        <w:t>одаренных</w:t>
      </w:r>
      <w:proofErr w:type="gramEnd"/>
      <w:r w:rsidRPr="001D3B7C">
        <w:rPr>
          <w:sz w:val="22"/>
          <w:szCs w:val="22"/>
        </w:rPr>
        <w:t xml:space="preserve"> и потенциально одаренных обучающихся.</w:t>
      </w:r>
    </w:p>
    <w:p w:rsidR="0065189B" w:rsidRPr="001D3B7C" w:rsidRDefault="0065189B" w:rsidP="0065189B">
      <w:pPr>
        <w:spacing w:line="360" w:lineRule="atLeast"/>
        <w:jc w:val="both"/>
        <w:rPr>
          <w:rStyle w:val="a5"/>
          <w:b w:val="0"/>
          <w:iCs/>
          <w:sz w:val="22"/>
          <w:szCs w:val="22"/>
        </w:rPr>
      </w:pPr>
      <w:r w:rsidRPr="001D3B7C">
        <w:rPr>
          <w:sz w:val="22"/>
          <w:szCs w:val="22"/>
        </w:rPr>
        <w:t xml:space="preserve">    Очевидно, что до внедрения комплексной диагностики одаренности в массовую школу еще далеко. Но уже сейчас мои коллеги и я как  учитель английского языка,  заинтересованы в  использовании в своей практике   современных апробированных диагностических методик оценки  способностей учащихся, которые бы способствовали раннему выявлению детей с повышенными способностями к изучению языков и своевременному вовлечению таких детей в индивидуализированную образовательную среду. Исходя из  анализа литературы по проблеме детской одаренности и опыта работы, оптимальным и наиболее результативным  алгоритмом  </w:t>
      </w:r>
      <w:r w:rsidRPr="001D3B7C">
        <w:rPr>
          <w:sz w:val="22"/>
          <w:szCs w:val="22"/>
        </w:rPr>
        <w:lastRenderedPageBreak/>
        <w:t xml:space="preserve">выявления одаренных детей на начальном этапе в условиях массовой школы считаем </w:t>
      </w:r>
      <w:r w:rsidRPr="001D3B7C">
        <w:rPr>
          <w:sz w:val="22"/>
          <w:szCs w:val="22"/>
        </w:rPr>
        <w:br/>
      </w:r>
      <w:r w:rsidRPr="001D3B7C">
        <w:rPr>
          <w:rStyle w:val="a5"/>
          <w:b w:val="0"/>
          <w:iCs/>
          <w:sz w:val="22"/>
          <w:szCs w:val="22"/>
        </w:rPr>
        <w:t xml:space="preserve"> сбор информации от психологов, родителей, самих обучающихся, учителей. Используем карту интересов </w:t>
      </w:r>
      <w:proofErr w:type="spellStart"/>
      <w:r w:rsidRPr="001D3B7C">
        <w:rPr>
          <w:rStyle w:val="a5"/>
          <w:b w:val="0"/>
          <w:iCs/>
          <w:sz w:val="22"/>
          <w:szCs w:val="22"/>
        </w:rPr>
        <w:t>Хаана</w:t>
      </w:r>
      <w:proofErr w:type="spellEnd"/>
      <w:r w:rsidRPr="001D3B7C">
        <w:rPr>
          <w:rStyle w:val="a5"/>
          <w:b w:val="0"/>
          <w:iCs/>
          <w:sz w:val="22"/>
          <w:szCs w:val="22"/>
        </w:rPr>
        <w:t xml:space="preserve"> и </w:t>
      </w:r>
      <w:proofErr w:type="spellStart"/>
      <w:r w:rsidRPr="001D3B7C">
        <w:rPr>
          <w:rStyle w:val="a5"/>
          <w:b w:val="0"/>
          <w:iCs/>
          <w:sz w:val="22"/>
          <w:szCs w:val="22"/>
        </w:rPr>
        <w:t>Каффа</w:t>
      </w:r>
      <w:proofErr w:type="spellEnd"/>
      <w:r w:rsidRPr="001D3B7C">
        <w:rPr>
          <w:rStyle w:val="a5"/>
          <w:b w:val="0"/>
          <w:iCs/>
          <w:sz w:val="22"/>
          <w:szCs w:val="22"/>
        </w:rPr>
        <w:t xml:space="preserve">, карту интересов для младших школьников А.И. Савенкова и др., учитываем сведения об успехах ребенка в предметной деятельности. Традиционные психометрические тесты рассматриваем лишь как источник дополнительной информации о психологических качествах одаренного ребенка для оказания ему индивидуализированной психолого-педагогической помощи. </w:t>
      </w:r>
    </w:p>
    <w:p w:rsidR="0065189B" w:rsidRPr="001D3B7C" w:rsidRDefault="0065189B" w:rsidP="0065189B">
      <w:pPr>
        <w:pStyle w:val="a3"/>
        <w:spacing w:line="220" w:lineRule="atLeast"/>
        <w:jc w:val="both"/>
        <w:rPr>
          <w:rFonts w:ascii="Verdana" w:hAnsi="Verdana"/>
          <w:sz w:val="22"/>
          <w:szCs w:val="22"/>
        </w:rPr>
      </w:pPr>
      <w:r w:rsidRPr="001D3B7C">
        <w:rPr>
          <w:rStyle w:val="a5"/>
          <w:b w:val="0"/>
          <w:iCs/>
          <w:sz w:val="22"/>
          <w:szCs w:val="22"/>
        </w:rPr>
        <w:t xml:space="preserve"> </w:t>
      </w:r>
      <w:r w:rsidRPr="001D3B7C">
        <w:rPr>
          <w:sz w:val="22"/>
          <w:szCs w:val="22"/>
        </w:rPr>
        <w:t xml:space="preserve">В своей деятельности по организации вариативного индивидуализированного образовательного пространства для раскрытия и развития способностей к изучению иностранного языка  учителя опираются на исследования и рекомендации отечественных и некоторых зарубежных специалистов, таких как И.А. Зимняя, М.Г. Каспаров, Р.П. </w:t>
      </w:r>
      <w:proofErr w:type="spellStart"/>
      <w:r w:rsidRPr="001D3B7C">
        <w:rPr>
          <w:sz w:val="22"/>
          <w:szCs w:val="22"/>
        </w:rPr>
        <w:t>Мильруд</w:t>
      </w:r>
      <w:proofErr w:type="spellEnd"/>
      <w:r w:rsidRPr="001D3B7C">
        <w:rPr>
          <w:sz w:val="22"/>
          <w:szCs w:val="22"/>
        </w:rPr>
        <w:t>, Е.И. Пассов, Г.В. Рогова и др.</w:t>
      </w:r>
      <w:r w:rsidRPr="001D3B7C">
        <w:rPr>
          <w:rFonts w:ascii="Verdana" w:hAnsi="Verdana"/>
          <w:sz w:val="22"/>
          <w:szCs w:val="22"/>
        </w:rPr>
        <w:t xml:space="preserve"> </w:t>
      </w:r>
    </w:p>
    <w:p w:rsidR="0065189B" w:rsidRPr="001D3B7C" w:rsidRDefault="0065189B" w:rsidP="0065189B">
      <w:pPr>
        <w:spacing w:line="360" w:lineRule="atLeast"/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  Работая в концептуальных  рамках общей программы школы, учитель, безусловно, выделяет наиболее близкие ему отправные точки, принципы, методы, вырабатывает свои  подходы. </w:t>
      </w:r>
      <w:r w:rsidRPr="001D3B7C">
        <w:rPr>
          <w:kern w:val="24"/>
          <w:sz w:val="22"/>
          <w:szCs w:val="22"/>
        </w:rPr>
        <w:t>Есть ряд принципиальных для меня моментов,  обязательность которых стала очевидной   в процессе работы,  и на которые я всегда опираюсь в процессе организации своей урочной и внеурочной деятельности.</w:t>
      </w:r>
    </w:p>
    <w:p w:rsidR="0065189B" w:rsidRPr="001D3B7C" w:rsidRDefault="0065189B" w:rsidP="0065189B">
      <w:pPr>
        <w:spacing w:line="360" w:lineRule="atLeast"/>
        <w:rPr>
          <w:b/>
          <w:kern w:val="24"/>
          <w:sz w:val="22"/>
          <w:szCs w:val="22"/>
        </w:rPr>
      </w:pPr>
      <w:r w:rsidRPr="001D3B7C">
        <w:rPr>
          <w:kern w:val="24"/>
          <w:sz w:val="22"/>
          <w:szCs w:val="22"/>
        </w:rPr>
        <w:t xml:space="preserve"> </w:t>
      </w:r>
      <w:r w:rsidRPr="001D3B7C">
        <w:rPr>
          <w:b/>
          <w:kern w:val="24"/>
          <w:sz w:val="22"/>
          <w:szCs w:val="22"/>
        </w:rPr>
        <w:t>Важно:</w:t>
      </w:r>
    </w:p>
    <w:p w:rsidR="0065189B" w:rsidRPr="001D3B7C" w:rsidRDefault="0065189B" w:rsidP="0065189B">
      <w:pPr>
        <w:pStyle w:val="a3"/>
        <w:ind w:left="150" w:right="150"/>
        <w:jc w:val="both"/>
        <w:rPr>
          <w:sz w:val="22"/>
          <w:szCs w:val="22"/>
        </w:rPr>
      </w:pPr>
      <w:r w:rsidRPr="001D3B7C">
        <w:rPr>
          <w:kern w:val="24"/>
          <w:sz w:val="22"/>
          <w:szCs w:val="22"/>
        </w:rPr>
        <w:t>1.</w:t>
      </w:r>
      <w:r w:rsidRPr="001D3B7C">
        <w:rPr>
          <w:sz w:val="22"/>
          <w:szCs w:val="22"/>
        </w:rPr>
        <w:t xml:space="preserve">  Иметь свое собственное понимание, кто такие одаренные дети и быть чутким к любым проявлениям способностей «выше среднего». Увидеть потребность ребенка в постоянной умственной деятельности, потребность глубоко изучать новые явления, генерировать собственные идеи и т.д.</w:t>
      </w:r>
    </w:p>
    <w:p w:rsidR="0065189B" w:rsidRPr="001D3B7C" w:rsidRDefault="0065189B" w:rsidP="0065189B">
      <w:pPr>
        <w:jc w:val="both"/>
        <w:rPr>
          <w:color w:val="2C2C2C"/>
          <w:sz w:val="22"/>
          <w:szCs w:val="22"/>
        </w:rPr>
      </w:pPr>
      <w:r w:rsidRPr="001D3B7C">
        <w:rPr>
          <w:sz w:val="22"/>
          <w:szCs w:val="22"/>
        </w:rPr>
        <w:t xml:space="preserve">  2. Заметить в ученике признаки специфических способностей к изучению иностранного языка: </w:t>
      </w:r>
      <w:r w:rsidRPr="001D3B7C">
        <w:rPr>
          <w:color w:val="2C2C2C"/>
          <w:sz w:val="22"/>
          <w:szCs w:val="22"/>
        </w:rPr>
        <w:t xml:space="preserve">речевой слух, языковую память, лексическое чутье, </w:t>
      </w:r>
      <w:r w:rsidRPr="001D3B7C">
        <w:rPr>
          <w:color w:val="2C2C2C"/>
          <w:sz w:val="22"/>
          <w:szCs w:val="22"/>
        </w:rPr>
        <w:br/>
        <w:t>грамматическое (конструктивное) чутье, эмоционально-образное и функционально-стилистическое восприятие языка.</w:t>
      </w:r>
    </w:p>
    <w:p w:rsidR="0065189B" w:rsidRPr="001D3B7C" w:rsidRDefault="0065189B" w:rsidP="0065189B">
      <w:pPr>
        <w:jc w:val="both"/>
        <w:rPr>
          <w:color w:val="2C2C2C"/>
          <w:sz w:val="22"/>
          <w:szCs w:val="22"/>
        </w:rPr>
      </w:pPr>
      <w:r w:rsidRPr="001D3B7C">
        <w:rPr>
          <w:color w:val="2C2C2C"/>
          <w:sz w:val="22"/>
          <w:szCs w:val="22"/>
        </w:rPr>
        <w:t xml:space="preserve">3. Принимать во внимание неспецифические свойства личности, которые необходимы для успешного овладения иностранным языком: интерес к жизни и культуре разных стран, как проявление вообще активного интереса к миру, а также коммуникабельность личности, то есть желание и умение вступать в общение с другими людьми и способность легко адаптироваться к различным ситуациям общения. </w:t>
      </w:r>
      <w:r w:rsidRPr="001D3B7C">
        <w:rPr>
          <w:b/>
          <w:color w:val="2C2C2C"/>
          <w:sz w:val="22"/>
          <w:szCs w:val="22"/>
        </w:rPr>
        <w:t xml:space="preserve"> </w:t>
      </w:r>
    </w:p>
    <w:p w:rsidR="0065189B" w:rsidRPr="001D3B7C" w:rsidRDefault="0065189B" w:rsidP="0065189B">
      <w:pPr>
        <w:pStyle w:val="a6"/>
        <w:spacing w:after="0" w:line="240" w:lineRule="auto"/>
        <w:ind w:left="0"/>
        <w:jc w:val="both"/>
        <w:rPr>
          <w:rFonts w:ascii="Times New Roman" w:hAnsi="Times New Roman"/>
          <w:kern w:val="24"/>
        </w:rPr>
      </w:pPr>
      <w:r w:rsidRPr="001D3B7C">
        <w:rPr>
          <w:rFonts w:ascii="Times New Roman" w:hAnsi="Times New Roman"/>
          <w:kern w:val="24"/>
        </w:rPr>
        <w:t xml:space="preserve"> 3. Учитывать, какой  тип овладения иностранным языком, </w:t>
      </w:r>
      <w:proofErr w:type="spellStart"/>
      <w:r w:rsidRPr="001D3B7C">
        <w:rPr>
          <w:rFonts w:ascii="Times New Roman" w:hAnsi="Times New Roman"/>
          <w:kern w:val="24"/>
        </w:rPr>
        <w:t>коммуникативноречевой</w:t>
      </w:r>
      <w:proofErr w:type="spellEnd"/>
      <w:r w:rsidRPr="001D3B7C">
        <w:rPr>
          <w:rFonts w:ascii="Times New Roman" w:hAnsi="Times New Roman"/>
          <w:kern w:val="24"/>
        </w:rPr>
        <w:t xml:space="preserve">  или  </w:t>
      </w:r>
      <w:proofErr w:type="spellStart"/>
      <w:r w:rsidRPr="001D3B7C">
        <w:rPr>
          <w:rFonts w:ascii="Times New Roman" w:hAnsi="Times New Roman"/>
          <w:kern w:val="24"/>
        </w:rPr>
        <w:t>когнитивнолингвистический</w:t>
      </w:r>
      <w:proofErr w:type="spellEnd"/>
      <w:r w:rsidRPr="001D3B7C">
        <w:rPr>
          <w:rFonts w:ascii="Times New Roman" w:hAnsi="Times New Roman"/>
          <w:kern w:val="24"/>
        </w:rPr>
        <w:t xml:space="preserve">,   является ведущим  у данного конкретного ребенка. От того,  является ли ученик «коммуникатором» или «лингвистом»,  зависит выбор технологии и характер обучения. </w:t>
      </w:r>
    </w:p>
    <w:p w:rsidR="0065189B" w:rsidRPr="001D3B7C" w:rsidRDefault="0065189B" w:rsidP="0065189B">
      <w:pPr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 4. Стремиться к тому, чтобы  и обычный урок, и внеурочная деятельность   обеспечивали дифференциацию и индивидуализацию, учитывающую возможности учеников.</w:t>
      </w:r>
    </w:p>
    <w:p w:rsidR="0065189B" w:rsidRPr="001D3B7C" w:rsidRDefault="0065189B" w:rsidP="0065189B">
      <w:pPr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5. Понимать, что дифференциация максимально работает на одаренных детей при соблюдении следующих условий организации образовательного процесса: </w:t>
      </w:r>
    </w:p>
    <w:p w:rsidR="0065189B" w:rsidRPr="001D3B7C" w:rsidRDefault="0065189B" w:rsidP="0065189B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1D3B7C">
        <w:rPr>
          <w:rStyle w:val="a5"/>
          <w:sz w:val="22"/>
          <w:szCs w:val="22"/>
        </w:rPr>
        <w:t>Активная роль ученика</w:t>
      </w:r>
      <w:r w:rsidRPr="001D3B7C">
        <w:rPr>
          <w:sz w:val="22"/>
          <w:szCs w:val="22"/>
        </w:rPr>
        <w:t xml:space="preserve">: предполагает </w:t>
      </w:r>
      <w:r w:rsidRPr="001D3B7C">
        <w:rPr>
          <w:kern w:val="24"/>
          <w:sz w:val="22"/>
          <w:szCs w:val="22"/>
        </w:rPr>
        <w:t>субъектно-субъектные партнерские взаимоотношения между учителем и учеником.</w:t>
      </w:r>
      <w:r w:rsidRPr="001D3B7C">
        <w:rPr>
          <w:rFonts w:ascii="Verdana" w:hAnsi="Verdana"/>
          <w:color w:val="484848"/>
          <w:sz w:val="22"/>
          <w:szCs w:val="22"/>
        </w:rPr>
        <w:t> </w:t>
      </w:r>
      <w:r w:rsidRPr="001D3B7C">
        <w:rPr>
          <w:sz w:val="22"/>
          <w:szCs w:val="22"/>
        </w:rPr>
        <w:t xml:space="preserve"> Ученик участвует в выборе учебных материалов и учебных форм; </w:t>
      </w:r>
    </w:p>
    <w:p w:rsidR="0065189B" w:rsidRPr="001D3B7C" w:rsidRDefault="0065189B" w:rsidP="006518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D3B7C">
        <w:rPr>
          <w:rStyle w:val="a5"/>
          <w:sz w:val="22"/>
          <w:szCs w:val="22"/>
        </w:rPr>
        <w:t>Постоянная оценка индивидуального прогресса</w:t>
      </w:r>
      <w:r w:rsidRPr="001D3B7C">
        <w:rPr>
          <w:sz w:val="22"/>
          <w:szCs w:val="22"/>
        </w:rPr>
        <w:t xml:space="preserve">:  на каждом этапе обучения необходимо выявлять достигнутый уровень знаний, чтобы верно определить дальнейший план обучения; </w:t>
      </w:r>
    </w:p>
    <w:p w:rsidR="0065189B" w:rsidRPr="001D3B7C" w:rsidRDefault="0065189B" w:rsidP="006518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D3B7C">
        <w:rPr>
          <w:rStyle w:val="a5"/>
          <w:sz w:val="22"/>
          <w:szCs w:val="22"/>
        </w:rPr>
        <w:t>Проблемно-исследовательский характер обучения</w:t>
      </w:r>
      <w:r w:rsidRPr="001D3B7C">
        <w:rPr>
          <w:sz w:val="22"/>
          <w:szCs w:val="22"/>
        </w:rPr>
        <w:t xml:space="preserve">: необходимо сделать так, чтобы ученику хотелось делать самостоятельные открытия, отвечать на проблемные вопросы. </w:t>
      </w:r>
    </w:p>
    <w:p w:rsidR="0065189B" w:rsidRPr="001D3B7C" w:rsidRDefault="0065189B" w:rsidP="0065189B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1D3B7C">
        <w:rPr>
          <w:rStyle w:val="a5"/>
          <w:sz w:val="22"/>
          <w:szCs w:val="22"/>
        </w:rPr>
        <w:lastRenderedPageBreak/>
        <w:t>Индивидуализация учебного процесса</w:t>
      </w:r>
      <w:r w:rsidRPr="001D3B7C">
        <w:rPr>
          <w:sz w:val="22"/>
          <w:szCs w:val="22"/>
        </w:rPr>
        <w:t xml:space="preserve">: находить возможности для обучения в индивидуальном ритме, в согласовании с интересами каждого ребенка. </w:t>
      </w:r>
    </w:p>
    <w:p w:rsidR="0065189B" w:rsidRPr="001D3B7C" w:rsidRDefault="0065189B" w:rsidP="0065189B">
      <w:pPr>
        <w:spacing w:before="100" w:beforeAutospacing="1" w:after="100" w:afterAutospacing="1"/>
        <w:ind w:left="360"/>
        <w:rPr>
          <w:b/>
          <w:sz w:val="22"/>
          <w:szCs w:val="22"/>
        </w:rPr>
      </w:pPr>
      <w:r w:rsidRPr="001D3B7C">
        <w:rPr>
          <w:b/>
          <w:sz w:val="22"/>
          <w:szCs w:val="22"/>
        </w:rPr>
        <w:t xml:space="preserve">Очень важно: </w:t>
      </w:r>
    </w:p>
    <w:p w:rsidR="0065189B" w:rsidRPr="001D3B7C" w:rsidRDefault="0065189B" w:rsidP="0065189B">
      <w:pPr>
        <w:jc w:val="both"/>
        <w:rPr>
          <w:kern w:val="24"/>
          <w:sz w:val="22"/>
          <w:szCs w:val="22"/>
        </w:rPr>
      </w:pPr>
      <w:r w:rsidRPr="001D3B7C">
        <w:rPr>
          <w:sz w:val="22"/>
          <w:szCs w:val="22"/>
        </w:rPr>
        <w:t xml:space="preserve">       </w:t>
      </w:r>
      <w:r w:rsidRPr="001D3B7C">
        <w:rPr>
          <w:kern w:val="24"/>
          <w:sz w:val="22"/>
          <w:szCs w:val="22"/>
        </w:rPr>
        <w:t>Помогать детям захотеть развиваться и совершенствоваться  самостоятельно и учить их этому.</w:t>
      </w:r>
    </w:p>
    <w:p w:rsidR="0065189B" w:rsidRPr="001D3B7C" w:rsidRDefault="0065189B" w:rsidP="0065189B">
      <w:pPr>
        <w:ind w:firstLine="709"/>
        <w:jc w:val="both"/>
        <w:rPr>
          <w:sz w:val="22"/>
          <w:szCs w:val="22"/>
        </w:rPr>
      </w:pPr>
      <w:r w:rsidRPr="001D3B7C">
        <w:rPr>
          <w:kern w:val="24"/>
          <w:sz w:val="22"/>
          <w:szCs w:val="22"/>
        </w:rPr>
        <w:t>Как учителю,  осуществляющему подготовку одаренных детей к языковым олимпиадам и конкурсам, мне представляется интересной «</w:t>
      </w:r>
      <w:r w:rsidRPr="001D3B7C">
        <w:rPr>
          <w:bCs/>
          <w:kern w:val="24"/>
          <w:sz w:val="22"/>
          <w:szCs w:val="22"/>
        </w:rPr>
        <w:t xml:space="preserve">Школьная обогащающая программа </w:t>
      </w:r>
      <w:proofErr w:type="spellStart"/>
      <w:r w:rsidRPr="001D3B7C">
        <w:rPr>
          <w:bCs/>
          <w:kern w:val="24"/>
          <w:sz w:val="22"/>
          <w:szCs w:val="22"/>
        </w:rPr>
        <w:t>Рензулли</w:t>
      </w:r>
      <w:proofErr w:type="spellEnd"/>
      <w:r w:rsidRPr="001D3B7C">
        <w:rPr>
          <w:bCs/>
          <w:kern w:val="24"/>
          <w:sz w:val="22"/>
          <w:szCs w:val="22"/>
        </w:rPr>
        <w:t>» (</w:t>
      </w:r>
      <w:proofErr w:type="spellStart"/>
      <w:r w:rsidRPr="001D3B7C">
        <w:rPr>
          <w:bCs/>
          <w:kern w:val="24"/>
          <w:sz w:val="22"/>
          <w:szCs w:val="22"/>
        </w:rPr>
        <w:t>School-wide</w:t>
      </w:r>
      <w:proofErr w:type="spellEnd"/>
      <w:r w:rsidRPr="001D3B7C">
        <w:rPr>
          <w:bCs/>
          <w:kern w:val="24"/>
          <w:sz w:val="22"/>
          <w:szCs w:val="22"/>
        </w:rPr>
        <w:t xml:space="preserve"> </w:t>
      </w:r>
      <w:proofErr w:type="spellStart"/>
      <w:r w:rsidRPr="001D3B7C">
        <w:rPr>
          <w:bCs/>
          <w:kern w:val="24"/>
          <w:sz w:val="22"/>
          <w:szCs w:val="22"/>
        </w:rPr>
        <w:t>enrichment</w:t>
      </w:r>
      <w:proofErr w:type="spellEnd"/>
      <w:r w:rsidRPr="001D3B7C">
        <w:rPr>
          <w:bCs/>
          <w:kern w:val="24"/>
          <w:sz w:val="22"/>
          <w:szCs w:val="22"/>
        </w:rPr>
        <w:t xml:space="preserve"> </w:t>
      </w:r>
      <w:proofErr w:type="spellStart"/>
      <w:r w:rsidRPr="001D3B7C">
        <w:rPr>
          <w:bCs/>
          <w:kern w:val="24"/>
          <w:sz w:val="22"/>
          <w:szCs w:val="22"/>
        </w:rPr>
        <w:t>model</w:t>
      </w:r>
      <w:proofErr w:type="spellEnd"/>
      <w:r w:rsidRPr="001D3B7C">
        <w:rPr>
          <w:bCs/>
          <w:kern w:val="24"/>
          <w:sz w:val="22"/>
          <w:szCs w:val="22"/>
        </w:rPr>
        <w:t>, SEM) и ее</w:t>
      </w:r>
      <w:r w:rsidRPr="001D3B7C">
        <w:rPr>
          <w:kern w:val="24"/>
          <w:sz w:val="22"/>
          <w:szCs w:val="22"/>
        </w:rPr>
        <w:t xml:space="preserve"> концепция под названием «Мюнхенская динамическая модель способность-достижение» (</w:t>
      </w:r>
      <w:proofErr w:type="spellStart"/>
      <w:r w:rsidRPr="001D3B7C">
        <w:rPr>
          <w:kern w:val="24"/>
          <w:sz w:val="22"/>
          <w:szCs w:val="22"/>
        </w:rPr>
        <w:t>The</w:t>
      </w:r>
      <w:proofErr w:type="spellEnd"/>
      <w:r w:rsidRPr="001D3B7C">
        <w:rPr>
          <w:kern w:val="24"/>
          <w:sz w:val="22"/>
          <w:szCs w:val="22"/>
        </w:rPr>
        <w:t xml:space="preserve"> </w:t>
      </w:r>
      <w:proofErr w:type="spellStart"/>
      <w:r w:rsidRPr="001D3B7C">
        <w:rPr>
          <w:kern w:val="24"/>
          <w:sz w:val="22"/>
          <w:szCs w:val="22"/>
        </w:rPr>
        <w:t>Munich</w:t>
      </w:r>
      <w:proofErr w:type="spellEnd"/>
      <w:r w:rsidRPr="001D3B7C">
        <w:rPr>
          <w:kern w:val="24"/>
          <w:sz w:val="22"/>
          <w:szCs w:val="22"/>
        </w:rPr>
        <w:t xml:space="preserve"> </w:t>
      </w:r>
      <w:proofErr w:type="spellStart"/>
      <w:r w:rsidRPr="001D3B7C">
        <w:rPr>
          <w:kern w:val="24"/>
          <w:sz w:val="22"/>
          <w:szCs w:val="22"/>
        </w:rPr>
        <w:t>Dynamic</w:t>
      </w:r>
      <w:proofErr w:type="spellEnd"/>
      <w:r w:rsidRPr="001D3B7C">
        <w:rPr>
          <w:kern w:val="24"/>
          <w:sz w:val="22"/>
          <w:szCs w:val="22"/>
        </w:rPr>
        <w:t xml:space="preserve"> </w:t>
      </w:r>
      <w:proofErr w:type="spellStart"/>
      <w:r w:rsidRPr="001D3B7C">
        <w:rPr>
          <w:kern w:val="24"/>
          <w:sz w:val="22"/>
          <w:szCs w:val="22"/>
        </w:rPr>
        <w:t>Ability-Achievement</w:t>
      </w:r>
      <w:proofErr w:type="spellEnd"/>
      <w:r w:rsidRPr="001D3B7C">
        <w:rPr>
          <w:kern w:val="24"/>
          <w:sz w:val="22"/>
          <w:szCs w:val="22"/>
        </w:rPr>
        <w:t xml:space="preserve"> </w:t>
      </w:r>
      <w:proofErr w:type="spellStart"/>
      <w:r w:rsidRPr="001D3B7C">
        <w:rPr>
          <w:kern w:val="24"/>
          <w:sz w:val="22"/>
          <w:szCs w:val="22"/>
        </w:rPr>
        <w:t>Model</w:t>
      </w:r>
      <w:proofErr w:type="spellEnd"/>
      <w:r w:rsidRPr="001D3B7C">
        <w:rPr>
          <w:kern w:val="24"/>
          <w:sz w:val="22"/>
          <w:szCs w:val="22"/>
        </w:rPr>
        <w:t>)</w:t>
      </w:r>
      <w:r>
        <w:rPr>
          <w:kern w:val="24"/>
          <w:sz w:val="22"/>
          <w:szCs w:val="22"/>
        </w:rPr>
        <w:t xml:space="preserve">. </w:t>
      </w:r>
      <w:r w:rsidRPr="001D3B7C">
        <w:rPr>
          <w:kern w:val="24"/>
          <w:sz w:val="22"/>
          <w:szCs w:val="22"/>
        </w:rPr>
        <w:t>Авторы считают, что успешное развитие одаренности возможно только в том случае, если человек сам уделяет особое внимание тому, чтобы развить свой потенциал и достичь совершенства в чем-то. Моя собственная педагогическая практика подтверждает этот теоретический постулат. Среди большого количества влюбленных в английский язык способных, одаренных, высокоодаренных  моих учеников, наибольших успехов в языковых конкурсах и олимпиадах (стали победителями и призерами регионального уровня) достигли дети со сформированной  компетенцией планирования  и управления собственной деятельностью, «направленной тренировкой».</w:t>
      </w:r>
      <w:r w:rsidRPr="001D3B7C">
        <w:rPr>
          <w:sz w:val="22"/>
          <w:szCs w:val="22"/>
        </w:rPr>
        <w:t xml:space="preserve"> Я счастлива, что мой учительский опыт обогащен  сотрудничеством с такими учениками и это является мощным стимулом к поиску, освоению, внедрению  адекватных форм, методов, технологий работы с такими детьми, к профессиональному самосовершенствованию.</w:t>
      </w:r>
    </w:p>
    <w:p w:rsidR="0065189B" w:rsidRPr="001D3B7C" w:rsidRDefault="0065189B" w:rsidP="006518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kern w:val="24"/>
          <w:sz w:val="22"/>
          <w:szCs w:val="22"/>
        </w:rPr>
      </w:pPr>
      <w:r w:rsidRPr="001D3B7C">
        <w:rPr>
          <w:kern w:val="24"/>
          <w:sz w:val="22"/>
          <w:szCs w:val="22"/>
        </w:rPr>
        <w:t xml:space="preserve"> </w:t>
      </w:r>
      <w:r w:rsidRPr="001D3B7C">
        <w:rPr>
          <w:sz w:val="22"/>
          <w:szCs w:val="22"/>
        </w:rPr>
        <w:t> Целенаправленное формирование  процесса подготовки</w:t>
      </w:r>
      <w:r w:rsidRPr="001D3B7C">
        <w:rPr>
          <w:color w:val="484848"/>
          <w:sz w:val="22"/>
          <w:szCs w:val="22"/>
        </w:rPr>
        <w:t xml:space="preserve"> </w:t>
      </w:r>
      <w:r w:rsidRPr="001D3B7C">
        <w:rPr>
          <w:sz w:val="22"/>
          <w:szCs w:val="22"/>
        </w:rPr>
        <w:t>к языковым конкурсам и олимпиадам и управление им осуществляю</w:t>
      </w:r>
      <w:r w:rsidRPr="001D3B7C">
        <w:rPr>
          <w:color w:val="484848"/>
          <w:sz w:val="22"/>
          <w:szCs w:val="22"/>
        </w:rPr>
        <w:t xml:space="preserve"> </w:t>
      </w:r>
      <w:r w:rsidRPr="001D3B7C">
        <w:rPr>
          <w:rStyle w:val="a5"/>
          <w:b w:val="0"/>
          <w:sz w:val="22"/>
          <w:szCs w:val="22"/>
        </w:rPr>
        <w:t xml:space="preserve">через разработку  </w:t>
      </w:r>
      <w:r w:rsidRPr="001D3B7C">
        <w:rPr>
          <w:kern w:val="24"/>
          <w:sz w:val="22"/>
          <w:szCs w:val="22"/>
        </w:rPr>
        <w:t xml:space="preserve">индивидуального образовательного маршрута для одаренного старшеклассника, включающего в себя  индивидуальный учебный план, индивидуальную образовательную программу, индивидуальный режим работы и расписание. В гимназии созданы для этого необходимые нормативные, организационные, методические  и технологические условия.  </w:t>
      </w:r>
    </w:p>
    <w:p w:rsidR="0065189B" w:rsidRPr="001D3B7C" w:rsidRDefault="0065189B" w:rsidP="006518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Разработанная программа для одаренных детей опирается на российские образовательные стандарты, сочетая их с принципами и требованиями Европейского стандарта образования. Сейчас для этого есть все возможности, начиная от широкого выбора аутентичных учебных комплексов до использования Интернет ресурсов и возможностей дистанционного обучения. </w:t>
      </w:r>
    </w:p>
    <w:p w:rsidR="0065189B" w:rsidRPr="001D3B7C" w:rsidRDefault="0065189B" w:rsidP="006518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  <w:r w:rsidRPr="001D3B7C">
        <w:rPr>
          <w:sz w:val="22"/>
          <w:szCs w:val="22"/>
        </w:rPr>
        <w:t xml:space="preserve"> Главное, чтобы образовательная программа соответствовала потребностям конкретного ученика, учитывала  его возможности и   личностные особенности. </w:t>
      </w:r>
    </w:p>
    <w:p w:rsidR="0065189B" w:rsidRPr="001D3B7C" w:rsidRDefault="0065189B" w:rsidP="006518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  <w:r w:rsidRPr="001D3B7C">
        <w:rPr>
          <w:sz w:val="22"/>
          <w:szCs w:val="22"/>
        </w:rPr>
        <w:t>Главное, чтобы рядом с учеником был мотивированный на его успех учитель.</w:t>
      </w:r>
    </w:p>
    <w:p w:rsidR="0065189B" w:rsidRPr="001D3B7C" w:rsidRDefault="0065189B" w:rsidP="006518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  <w:r w:rsidRPr="001D3B7C">
        <w:rPr>
          <w:sz w:val="22"/>
          <w:szCs w:val="22"/>
        </w:rPr>
        <w:t>Главное, чтобы все участники образовательного процесса, т.е. администрация,   учителя, родители, ученики,  были объединены в единый процесс создания оптимального обучающего и развивающего пространства, которое в конечном итоге должно работать на раскрытие и развитие одаренности каждого ребенка. Не одаренных детей нет!</w:t>
      </w:r>
    </w:p>
    <w:p w:rsidR="0065189B" w:rsidRPr="001D3B7C" w:rsidRDefault="0065189B" w:rsidP="006518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</w:p>
    <w:p w:rsidR="0065189B" w:rsidRPr="001D3B7C" w:rsidRDefault="0065189B" w:rsidP="006518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</w:p>
    <w:p w:rsidR="0065189B" w:rsidRPr="001D3B7C" w:rsidRDefault="0065189B" w:rsidP="006518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2"/>
          <w:szCs w:val="22"/>
        </w:rPr>
      </w:pPr>
      <w:r w:rsidRPr="001D3B7C">
        <w:rPr>
          <w:sz w:val="22"/>
          <w:szCs w:val="22"/>
        </w:rPr>
        <w:t>Библиографический список</w:t>
      </w:r>
    </w:p>
    <w:p w:rsidR="0065189B" w:rsidRPr="001D3B7C" w:rsidRDefault="0065189B" w:rsidP="0065189B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3B7C">
        <w:rPr>
          <w:rFonts w:ascii="Times New Roman" w:hAnsi="Times New Roman" w:cs="Times New Roman"/>
          <w:sz w:val="22"/>
          <w:szCs w:val="22"/>
        </w:rPr>
        <w:t>1</w:t>
      </w:r>
      <w:r w:rsidRPr="001D3B7C">
        <w:rPr>
          <w:sz w:val="22"/>
          <w:szCs w:val="22"/>
        </w:rPr>
        <w:t xml:space="preserve">. </w:t>
      </w:r>
      <w:proofErr w:type="spellStart"/>
      <w:r w:rsidRPr="001D3B7C">
        <w:rPr>
          <w:rFonts w:ascii="Times New Roman" w:hAnsi="Times New Roman" w:cs="Times New Roman"/>
          <w:sz w:val="22"/>
          <w:szCs w:val="22"/>
        </w:rPr>
        <w:t>Шолпо</w:t>
      </w:r>
      <w:proofErr w:type="spellEnd"/>
      <w:r w:rsidRPr="001D3B7C">
        <w:rPr>
          <w:rFonts w:ascii="Times New Roman" w:hAnsi="Times New Roman" w:cs="Times New Roman"/>
          <w:sz w:val="22"/>
          <w:szCs w:val="22"/>
        </w:rPr>
        <w:t xml:space="preserve"> И.Л. Как научить дошкольника говорить по-английски: Учебное пособие по методике преподавания английского языка для педагогических </w:t>
      </w:r>
      <w:proofErr w:type="spellStart"/>
      <w:r w:rsidRPr="001D3B7C">
        <w:rPr>
          <w:rFonts w:ascii="Times New Roman" w:hAnsi="Times New Roman" w:cs="Times New Roman"/>
          <w:sz w:val="22"/>
          <w:szCs w:val="22"/>
        </w:rPr>
        <w:t>вузов</w:t>
      </w:r>
      <w:proofErr w:type="gramStart"/>
      <w:r w:rsidRPr="001D3B7C">
        <w:rPr>
          <w:rFonts w:ascii="Times New Roman" w:hAnsi="Times New Roman" w:cs="Times New Roman"/>
          <w:sz w:val="22"/>
          <w:szCs w:val="22"/>
        </w:rPr>
        <w:t>,к</w:t>
      </w:r>
      <w:proofErr w:type="gramEnd"/>
      <w:r w:rsidRPr="001D3B7C">
        <w:rPr>
          <w:rFonts w:ascii="Times New Roman" w:hAnsi="Times New Roman" w:cs="Times New Roman"/>
          <w:sz w:val="22"/>
          <w:szCs w:val="22"/>
        </w:rPr>
        <w:t>олледжей</w:t>
      </w:r>
      <w:proofErr w:type="spellEnd"/>
      <w:r w:rsidRPr="001D3B7C">
        <w:rPr>
          <w:rFonts w:ascii="Times New Roman" w:hAnsi="Times New Roman" w:cs="Times New Roman"/>
          <w:sz w:val="22"/>
          <w:szCs w:val="22"/>
        </w:rPr>
        <w:t xml:space="preserve"> и училищ  по специальности ''Преподаватель иностранного языка </w:t>
      </w:r>
      <w:proofErr w:type="spellStart"/>
      <w:r w:rsidRPr="001D3B7C">
        <w:rPr>
          <w:rFonts w:ascii="Times New Roman" w:hAnsi="Times New Roman" w:cs="Times New Roman"/>
          <w:sz w:val="22"/>
          <w:szCs w:val="22"/>
        </w:rPr>
        <w:t>вдетском</w:t>
      </w:r>
      <w:proofErr w:type="spellEnd"/>
      <w:r w:rsidRPr="001D3B7C">
        <w:rPr>
          <w:rFonts w:ascii="Times New Roman" w:hAnsi="Times New Roman" w:cs="Times New Roman"/>
          <w:sz w:val="22"/>
          <w:szCs w:val="22"/>
        </w:rPr>
        <w:t xml:space="preserve"> саду''. – СПб</w:t>
      </w:r>
      <w:proofErr w:type="gramStart"/>
      <w:r w:rsidRPr="001D3B7C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End"/>
      <w:r w:rsidRPr="001D3B7C">
        <w:rPr>
          <w:rFonts w:ascii="Times New Roman" w:hAnsi="Times New Roman" w:cs="Times New Roman"/>
          <w:sz w:val="22"/>
          <w:szCs w:val="22"/>
        </w:rPr>
        <w:t>1999.</w:t>
      </w:r>
    </w:p>
    <w:p w:rsidR="0065189B" w:rsidRPr="001D3B7C" w:rsidRDefault="0065189B" w:rsidP="0065189B">
      <w:pPr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 w:rsidRPr="001D3B7C">
        <w:rPr>
          <w:sz w:val="22"/>
          <w:szCs w:val="22"/>
          <w:lang w:val="en-US"/>
        </w:rPr>
        <w:t xml:space="preserve">2. </w:t>
      </w:r>
      <w:proofErr w:type="spellStart"/>
      <w:r w:rsidRPr="001D3B7C">
        <w:rPr>
          <w:color w:val="000000"/>
          <w:sz w:val="22"/>
          <w:szCs w:val="22"/>
          <w:lang w:val="en-US"/>
        </w:rPr>
        <w:t>Renzulli</w:t>
      </w:r>
      <w:proofErr w:type="spellEnd"/>
      <w:r w:rsidRPr="001D3B7C">
        <w:rPr>
          <w:color w:val="000000"/>
          <w:sz w:val="22"/>
          <w:szCs w:val="22"/>
          <w:lang w:val="en-US"/>
        </w:rPr>
        <w:t xml:space="preserve">, J. S. (2005). The three-ring conception of giftedness: A developmental model for promoting creative productivity. </w:t>
      </w:r>
      <w:proofErr w:type="gramStart"/>
      <w:r w:rsidRPr="001D3B7C">
        <w:rPr>
          <w:color w:val="000000"/>
          <w:sz w:val="22"/>
          <w:szCs w:val="22"/>
          <w:lang w:val="en-US"/>
        </w:rPr>
        <w:t xml:space="preserve">In R. J. Sternberg &amp; J. E. Davidson (Eds.), </w:t>
      </w:r>
      <w:r w:rsidRPr="001D3B7C">
        <w:rPr>
          <w:rStyle w:val="a4"/>
          <w:i w:val="0"/>
          <w:color w:val="000000"/>
          <w:sz w:val="22"/>
          <w:szCs w:val="22"/>
          <w:lang w:val="en-US"/>
        </w:rPr>
        <w:t>Conceptions of giftedness</w:t>
      </w:r>
      <w:r w:rsidRPr="001D3B7C">
        <w:rPr>
          <w:color w:val="000000"/>
          <w:sz w:val="22"/>
          <w:szCs w:val="22"/>
          <w:lang w:val="en-US"/>
        </w:rPr>
        <w:t xml:space="preserve"> (pp. 246-279).</w:t>
      </w:r>
      <w:proofErr w:type="gramEnd"/>
      <w:r w:rsidRPr="001D3B7C">
        <w:rPr>
          <w:color w:val="000000"/>
          <w:sz w:val="22"/>
          <w:szCs w:val="22"/>
          <w:lang w:val="en-US"/>
        </w:rPr>
        <w:t xml:space="preserve"> Cambridge, UK: Cambridge University Press</w:t>
      </w:r>
      <w:r w:rsidRPr="001D3B7C">
        <w:rPr>
          <w:sz w:val="22"/>
          <w:szCs w:val="22"/>
          <w:lang w:val="en-US"/>
        </w:rPr>
        <w:t xml:space="preserve"> </w:t>
      </w:r>
    </w:p>
    <w:p w:rsidR="0065189B" w:rsidRPr="001D3B7C" w:rsidRDefault="0065189B" w:rsidP="0065189B">
      <w:pPr>
        <w:spacing w:before="100" w:beforeAutospacing="1" w:after="100" w:afterAutospacing="1"/>
        <w:jc w:val="both"/>
        <w:rPr>
          <w:sz w:val="22"/>
          <w:szCs w:val="22"/>
        </w:rPr>
      </w:pPr>
      <w:proofErr w:type="gramStart"/>
      <w:r w:rsidRPr="001D3B7C">
        <w:rPr>
          <w:color w:val="000000"/>
          <w:sz w:val="22"/>
          <w:szCs w:val="22"/>
          <w:lang w:val="en-US"/>
        </w:rPr>
        <w:t>3.Heller</w:t>
      </w:r>
      <w:proofErr w:type="gramEnd"/>
      <w:r w:rsidRPr="001D3B7C">
        <w:rPr>
          <w:color w:val="000000"/>
          <w:sz w:val="22"/>
          <w:szCs w:val="22"/>
          <w:lang w:val="en-US"/>
        </w:rPr>
        <w:t xml:space="preserve">, K. A., </w:t>
      </w:r>
      <w:proofErr w:type="spellStart"/>
      <w:r w:rsidRPr="001D3B7C">
        <w:rPr>
          <w:color w:val="000000"/>
          <w:sz w:val="22"/>
          <w:szCs w:val="22"/>
          <w:lang w:val="en-US"/>
        </w:rPr>
        <w:t>Perleth</w:t>
      </w:r>
      <w:proofErr w:type="spellEnd"/>
      <w:r w:rsidRPr="001D3B7C">
        <w:rPr>
          <w:color w:val="000000"/>
          <w:sz w:val="22"/>
          <w:szCs w:val="22"/>
          <w:lang w:val="en-US"/>
        </w:rPr>
        <w:t xml:space="preserve">, C., &amp; Lim, T. L. (2005). The Munich Model of Giftedness designed to identify and promote gifted students. </w:t>
      </w:r>
      <w:proofErr w:type="gramStart"/>
      <w:r w:rsidRPr="001D3B7C">
        <w:rPr>
          <w:color w:val="000000"/>
          <w:sz w:val="22"/>
          <w:szCs w:val="22"/>
          <w:lang w:val="en-US"/>
        </w:rPr>
        <w:t>In R. J. Sternberg &amp; J. E. Davidson (Eds.), Conceptions of giftedness (pp. 147-170).</w:t>
      </w:r>
      <w:proofErr w:type="gramEnd"/>
      <w:r w:rsidRPr="001D3B7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1D3B7C">
        <w:rPr>
          <w:color w:val="000000"/>
          <w:sz w:val="22"/>
          <w:szCs w:val="22"/>
        </w:rPr>
        <w:t>Cambridge</w:t>
      </w:r>
      <w:proofErr w:type="spellEnd"/>
      <w:r w:rsidRPr="001D3B7C">
        <w:rPr>
          <w:color w:val="000000"/>
          <w:sz w:val="22"/>
          <w:szCs w:val="22"/>
        </w:rPr>
        <w:t xml:space="preserve">: </w:t>
      </w:r>
      <w:proofErr w:type="spellStart"/>
      <w:r w:rsidRPr="001D3B7C">
        <w:rPr>
          <w:color w:val="000000"/>
          <w:sz w:val="22"/>
          <w:szCs w:val="22"/>
        </w:rPr>
        <w:t>Cambridge</w:t>
      </w:r>
      <w:proofErr w:type="spellEnd"/>
      <w:r w:rsidRPr="001D3B7C">
        <w:rPr>
          <w:color w:val="000000"/>
          <w:sz w:val="22"/>
          <w:szCs w:val="22"/>
        </w:rPr>
        <w:t xml:space="preserve"> </w:t>
      </w:r>
      <w:proofErr w:type="spellStart"/>
      <w:r w:rsidRPr="001D3B7C">
        <w:rPr>
          <w:color w:val="000000"/>
          <w:sz w:val="22"/>
          <w:szCs w:val="22"/>
        </w:rPr>
        <w:t>University</w:t>
      </w:r>
      <w:proofErr w:type="spellEnd"/>
      <w:r w:rsidRPr="001D3B7C">
        <w:rPr>
          <w:color w:val="000000"/>
          <w:sz w:val="22"/>
          <w:szCs w:val="22"/>
        </w:rPr>
        <w:t xml:space="preserve"> </w:t>
      </w:r>
      <w:proofErr w:type="spellStart"/>
      <w:r w:rsidRPr="001D3B7C">
        <w:rPr>
          <w:color w:val="000000"/>
          <w:sz w:val="22"/>
          <w:szCs w:val="22"/>
        </w:rPr>
        <w:t>Press</w:t>
      </w:r>
      <w:proofErr w:type="spellEnd"/>
      <w:r w:rsidRPr="001D3B7C">
        <w:rPr>
          <w:color w:val="000000"/>
          <w:sz w:val="22"/>
          <w:szCs w:val="22"/>
        </w:rPr>
        <w:t>.</w:t>
      </w:r>
      <w:r w:rsidRPr="001D3B7C">
        <w:rPr>
          <w:sz w:val="22"/>
          <w:szCs w:val="22"/>
        </w:rPr>
        <w:t xml:space="preserve"> </w:t>
      </w:r>
    </w:p>
    <w:p w:rsidR="00A33CB6" w:rsidRDefault="00A33CB6"/>
    <w:sectPr w:rsidR="00A33CB6" w:rsidSect="00A3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C1E5C"/>
    <w:multiLevelType w:val="multilevel"/>
    <w:tmpl w:val="C620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E6D42"/>
    <w:multiLevelType w:val="hybridMultilevel"/>
    <w:tmpl w:val="4816DE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9B"/>
    <w:rsid w:val="0003774E"/>
    <w:rsid w:val="00605F6B"/>
    <w:rsid w:val="0065189B"/>
    <w:rsid w:val="00A05B25"/>
    <w:rsid w:val="00A3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89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5189B"/>
    <w:rPr>
      <w:i/>
      <w:iCs/>
    </w:rPr>
  </w:style>
  <w:style w:type="character" w:styleId="a5">
    <w:name w:val="Strong"/>
    <w:basedOn w:val="a0"/>
    <w:uiPriority w:val="22"/>
    <w:qFormat/>
    <w:rsid w:val="0065189B"/>
    <w:rPr>
      <w:b/>
      <w:bCs/>
    </w:rPr>
  </w:style>
  <w:style w:type="paragraph" w:styleId="a6">
    <w:name w:val="List Paragraph"/>
    <w:basedOn w:val="a"/>
    <w:qFormat/>
    <w:rsid w:val="00651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5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18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8921</Characters>
  <Application>Microsoft Office Word</Application>
  <DocSecurity>0</DocSecurity>
  <Lines>74</Lines>
  <Paragraphs>20</Paragraphs>
  <ScaleCrop>false</ScaleCrop>
  <Company>school #55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Paloson</dc:creator>
  <cp:keywords/>
  <dc:description/>
  <cp:lastModifiedBy>Paloson</cp:lastModifiedBy>
  <cp:revision>1</cp:revision>
  <dcterms:created xsi:type="dcterms:W3CDTF">2014-12-11T05:27:00Z</dcterms:created>
  <dcterms:modified xsi:type="dcterms:W3CDTF">2014-12-11T05:28:00Z</dcterms:modified>
</cp:coreProperties>
</file>