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60" w:rsidRDefault="00F85200" w:rsidP="001B1560">
      <w:pPr>
        <w:jc w:val="center"/>
        <w:rPr>
          <w:rFonts w:ascii="Times New Roman" w:hAnsi="Times New Roman" w:cs="Times New Roman"/>
          <w:sz w:val="36"/>
          <w:szCs w:val="36"/>
        </w:rPr>
      </w:pPr>
      <w:r w:rsidRPr="001B1560">
        <w:rPr>
          <w:rFonts w:ascii="Times New Roman" w:hAnsi="Times New Roman" w:cs="Times New Roman"/>
          <w:sz w:val="36"/>
          <w:szCs w:val="36"/>
        </w:rPr>
        <w:t>Обучение пониманию иноязычного текста</w:t>
      </w:r>
    </w:p>
    <w:p w:rsidR="00381A48" w:rsidRPr="001B1560" w:rsidRDefault="00F85200" w:rsidP="001B1560">
      <w:pPr>
        <w:jc w:val="center"/>
        <w:rPr>
          <w:rFonts w:ascii="Times New Roman" w:hAnsi="Times New Roman" w:cs="Times New Roman"/>
          <w:sz w:val="36"/>
          <w:szCs w:val="36"/>
        </w:rPr>
      </w:pPr>
      <w:r w:rsidRPr="001B1560">
        <w:rPr>
          <w:rFonts w:ascii="Times New Roman" w:hAnsi="Times New Roman" w:cs="Times New Roman"/>
          <w:sz w:val="36"/>
          <w:szCs w:val="36"/>
        </w:rPr>
        <w:t xml:space="preserve"> при чтении как поисковой деятельности</w:t>
      </w:r>
    </w:p>
    <w:p w:rsidR="00F85200" w:rsidRPr="001B1560" w:rsidRDefault="001B1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200" w:rsidRPr="001B1560">
        <w:rPr>
          <w:rFonts w:ascii="Times New Roman" w:hAnsi="Times New Roman" w:cs="Times New Roman"/>
          <w:sz w:val="28"/>
          <w:szCs w:val="28"/>
        </w:rPr>
        <w:t xml:space="preserve">Наши представления о том, что значит подготовить выпускника школы к самостоятельному чтению и пониманию текстов на иностранном языке, постоянно меняются, обогащаясь новыми данными методической науки. Сегодня большинство учителей уже хорошо понимают, что </w:t>
      </w:r>
      <w:r w:rsidR="00F85200" w:rsidRPr="001B1560">
        <w:rPr>
          <w:rFonts w:ascii="Times New Roman" w:hAnsi="Times New Roman" w:cs="Times New Roman"/>
          <w:b/>
          <w:sz w:val="28"/>
          <w:szCs w:val="28"/>
        </w:rPr>
        <w:t>научить читать</w:t>
      </w:r>
      <w:r w:rsidR="00F85200" w:rsidRPr="001B1560">
        <w:rPr>
          <w:rFonts w:ascii="Times New Roman" w:hAnsi="Times New Roman" w:cs="Times New Roman"/>
          <w:sz w:val="28"/>
          <w:szCs w:val="28"/>
        </w:rPr>
        <w:t xml:space="preserve"> – это не только выработать умение правильно озвучивать текст на иностранном языке, но и извлекать содержащиеся в нём мысли, идеи, факты – </w:t>
      </w:r>
      <w:r w:rsidR="00F85200" w:rsidRPr="001B1560">
        <w:rPr>
          <w:rFonts w:ascii="Times New Roman" w:hAnsi="Times New Roman" w:cs="Times New Roman"/>
          <w:b/>
          <w:sz w:val="28"/>
          <w:szCs w:val="28"/>
        </w:rPr>
        <w:t>понимать</w:t>
      </w:r>
      <w:r w:rsidR="00F85200" w:rsidRPr="001B1560">
        <w:rPr>
          <w:rFonts w:ascii="Times New Roman" w:hAnsi="Times New Roman" w:cs="Times New Roman"/>
          <w:sz w:val="28"/>
          <w:szCs w:val="28"/>
        </w:rPr>
        <w:t xml:space="preserve"> его, </w:t>
      </w:r>
      <w:r w:rsidR="00F85200" w:rsidRPr="001B1560">
        <w:rPr>
          <w:rFonts w:ascii="Times New Roman" w:hAnsi="Times New Roman" w:cs="Times New Roman"/>
          <w:b/>
          <w:sz w:val="28"/>
          <w:szCs w:val="28"/>
        </w:rPr>
        <w:t>оценивать, использовать</w:t>
      </w:r>
      <w:r w:rsidR="00F85200" w:rsidRPr="001B15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5200" w:rsidRPr="001B1560">
        <w:rPr>
          <w:rFonts w:ascii="Times New Roman" w:hAnsi="Times New Roman" w:cs="Times New Roman"/>
          <w:sz w:val="28"/>
          <w:szCs w:val="28"/>
        </w:rPr>
        <w:t xml:space="preserve">полученную информацию. </w:t>
      </w:r>
    </w:p>
    <w:p w:rsidR="00F85200" w:rsidRPr="001B1560" w:rsidRDefault="001B1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200" w:rsidRPr="001B1560">
        <w:rPr>
          <w:rFonts w:ascii="Times New Roman" w:hAnsi="Times New Roman" w:cs="Times New Roman"/>
          <w:sz w:val="28"/>
          <w:szCs w:val="28"/>
        </w:rPr>
        <w:t xml:space="preserve">Суть обучения чтению как поисковой деятельности состоит в том, чтобы научить ученика отыскивать </w:t>
      </w:r>
      <w:r w:rsidR="00F85200" w:rsidRPr="001B1560">
        <w:rPr>
          <w:rFonts w:ascii="Times New Roman" w:hAnsi="Times New Roman" w:cs="Times New Roman"/>
          <w:b/>
          <w:sz w:val="28"/>
          <w:szCs w:val="28"/>
        </w:rPr>
        <w:t xml:space="preserve">опоры для </w:t>
      </w:r>
      <w:proofErr w:type="gramStart"/>
      <w:r w:rsidR="00F85200" w:rsidRPr="001B1560">
        <w:rPr>
          <w:rFonts w:ascii="Times New Roman" w:hAnsi="Times New Roman" w:cs="Times New Roman"/>
          <w:b/>
          <w:sz w:val="28"/>
          <w:szCs w:val="28"/>
        </w:rPr>
        <w:t>понимания</w:t>
      </w:r>
      <w:proofErr w:type="gramEnd"/>
      <w:r w:rsidR="00F85200" w:rsidRPr="001B1560">
        <w:rPr>
          <w:rFonts w:ascii="Times New Roman" w:hAnsi="Times New Roman" w:cs="Times New Roman"/>
          <w:sz w:val="28"/>
          <w:szCs w:val="28"/>
        </w:rPr>
        <w:t xml:space="preserve"> как в самом тексте, так и в своём опыте, используя известное для понимания неизвестного. Неизвестное является обязательной трудностью при чтении иноязычного текста. В первую очередь это относится к языковым средствам, которыми пользуется автор текста. </w:t>
      </w:r>
    </w:p>
    <w:p w:rsidR="001D6D2F" w:rsidRPr="001B1560" w:rsidRDefault="001B1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5200" w:rsidRPr="001B1560">
        <w:rPr>
          <w:rFonts w:ascii="Times New Roman" w:hAnsi="Times New Roman" w:cs="Times New Roman"/>
          <w:sz w:val="28"/>
          <w:szCs w:val="28"/>
        </w:rPr>
        <w:t>Трудность связана с пониманием незнакомых слов и непривычных значений знакомых лексических единиц. Трудность может быть связана с предметным содержанием текста, отражающего непривычную культуру страны изучаемого языка, новые факты из области науки, техники и так далее.</w:t>
      </w:r>
      <w:r w:rsidR="001D6D2F" w:rsidRPr="001B1560">
        <w:rPr>
          <w:rFonts w:ascii="Times New Roman" w:hAnsi="Times New Roman" w:cs="Times New Roman"/>
          <w:sz w:val="28"/>
          <w:szCs w:val="28"/>
        </w:rPr>
        <w:t xml:space="preserve"> Трудности возникают в связи с недостатком лингвистических знаний, бедностью кругозора, ограниченностью опыта переживаний.</w:t>
      </w:r>
    </w:p>
    <w:p w:rsidR="001D6D2F" w:rsidRPr="001B1560" w:rsidRDefault="001B1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6D2F" w:rsidRPr="001B1560">
        <w:rPr>
          <w:rFonts w:ascii="Times New Roman" w:hAnsi="Times New Roman" w:cs="Times New Roman"/>
          <w:b/>
          <w:sz w:val="28"/>
          <w:szCs w:val="28"/>
        </w:rPr>
        <w:t>Преодолеть</w:t>
      </w:r>
      <w:r w:rsidR="001D6D2F" w:rsidRPr="001B1560">
        <w:rPr>
          <w:rFonts w:ascii="Times New Roman" w:hAnsi="Times New Roman" w:cs="Times New Roman"/>
          <w:sz w:val="28"/>
          <w:szCs w:val="28"/>
        </w:rPr>
        <w:t xml:space="preserve"> все названные </w:t>
      </w:r>
      <w:r w:rsidR="001D6D2F" w:rsidRPr="001B1560">
        <w:rPr>
          <w:rFonts w:ascii="Times New Roman" w:hAnsi="Times New Roman" w:cs="Times New Roman"/>
          <w:b/>
          <w:sz w:val="28"/>
          <w:szCs w:val="28"/>
        </w:rPr>
        <w:t xml:space="preserve">трудности </w:t>
      </w:r>
      <w:r w:rsidR="001D6D2F" w:rsidRPr="001B1560">
        <w:rPr>
          <w:rFonts w:ascii="Times New Roman" w:hAnsi="Times New Roman" w:cs="Times New Roman"/>
          <w:sz w:val="28"/>
          <w:szCs w:val="28"/>
        </w:rPr>
        <w:t>помогает сам текст, нужно только уметь разглядеть в нём бесчисленные опоры для понимания, которые он предполагает. Опоры эти весьма разнообразны:</w:t>
      </w:r>
    </w:p>
    <w:p w:rsidR="00F85200" w:rsidRPr="001B1560" w:rsidRDefault="001B1560" w:rsidP="001D6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з</w:t>
      </w:r>
      <w:r w:rsidR="001D6D2F" w:rsidRPr="001B1560">
        <w:rPr>
          <w:rFonts w:ascii="Times New Roman" w:hAnsi="Times New Roman" w:cs="Times New Roman"/>
          <w:sz w:val="28"/>
          <w:szCs w:val="28"/>
        </w:rPr>
        <w:t>накомые слова,</w:t>
      </w:r>
    </w:p>
    <w:p w:rsidR="001D6D2F" w:rsidRPr="001B1560" w:rsidRDefault="001B1560" w:rsidP="001D6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з</w:t>
      </w:r>
      <w:r w:rsidR="001D6D2F" w:rsidRPr="001B1560">
        <w:rPr>
          <w:rFonts w:ascii="Times New Roman" w:hAnsi="Times New Roman" w:cs="Times New Roman"/>
          <w:sz w:val="28"/>
          <w:szCs w:val="28"/>
        </w:rPr>
        <w:t xml:space="preserve">накомые ситуации, </w:t>
      </w:r>
    </w:p>
    <w:p w:rsidR="001D6D2F" w:rsidRPr="001B1560" w:rsidRDefault="001B1560" w:rsidP="001D6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з</w:t>
      </w:r>
      <w:r w:rsidR="001D6D2F" w:rsidRPr="001B1560">
        <w:rPr>
          <w:rFonts w:ascii="Times New Roman" w:hAnsi="Times New Roman" w:cs="Times New Roman"/>
          <w:sz w:val="28"/>
          <w:szCs w:val="28"/>
        </w:rPr>
        <w:t xml:space="preserve">аголовок, </w:t>
      </w:r>
    </w:p>
    <w:p w:rsidR="001D6D2F" w:rsidRPr="001B1560" w:rsidRDefault="001B1560" w:rsidP="001D6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и</w:t>
      </w:r>
      <w:r w:rsidR="001D6D2F" w:rsidRPr="001B1560">
        <w:rPr>
          <w:rFonts w:ascii="Times New Roman" w:hAnsi="Times New Roman" w:cs="Times New Roman"/>
          <w:sz w:val="28"/>
          <w:szCs w:val="28"/>
        </w:rPr>
        <w:t>ллюстрации,</w:t>
      </w:r>
    </w:p>
    <w:p w:rsidR="001D6D2F" w:rsidRPr="001B1560" w:rsidRDefault="001B1560" w:rsidP="001D6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с</w:t>
      </w:r>
      <w:r w:rsidR="001D6D2F" w:rsidRPr="001B1560">
        <w:rPr>
          <w:rFonts w:ascii="Times New Roman" w:hAnsi="Times New Roman" w:cs="Times New Roman"/>
          <w:sz w:val="28"/>
          <w:szCs w:val="28"/>
        </w:rPr>
        <w:t>лова-реалии (названия, исторические факты, цитаты),</w:t>
      </w:r>
    </w:p>
    <w:p w:rsidR="001D6D2F" w:rsidRPr="001B1560" w:rsidRDefault="001B1560" w:rsidP="001D6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м</w:t>
      </w:r>
      <w:r w:rsidR="001D6D2F" w:rsidRPr="001B1560">
        <w:rPr>
          <w:rFonts w:ascii="Times New Roman" w:hAnsi="Times New Roman" w:cs="Times New Roman"/>
          <w:sz w:val="28"/>
          <w:szCs w:val="28"/>
        </w:rPr>
        <w:t>отивированная лексика (значение ясно из контекста),</w:t>
      </w:r>
    </w:p>
    <w:p w:rsidR="001D6D2F" w:rsidRPr="001B1560" w:rsidRDefault="001B1560" w:rsidP="001D6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г</w:t>
      </w:r>
      <w:r w:rsidR="001D6D2F" w:rsidRPr="001B1560">
        <w:rPr>
          <w:rFonts w:ascii="Times New Roman" w:hAnsi="Times New Roman" w:cs="Times New Roman"/>
          <w:sz w:val="28"/>
          <w:szCs w:val="28"/>
        </w:rPr>
        <w:t>рамматические информационные признаки,</w:t>
      </w:r>
    </w:p>
    <w:p w:rsidR="001D6D2F" w:rsidRPr="001B1560" w:rsidRDefault="001B1560" w:rsidP="001D6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г</w:t>
      </w:r>
      <w:r w:rsidR="001D6D2F" w:rsidRPr="001B1560">
        <w:rPr>
          <w:rFonts w:ascii="Times New Roman" w:hAnsi="Times New Roman" w:cs="Times New Roman"/>
          <w:sz w:val="28"/>
          <w:szCs w:val="28"/>
        </w:rPr>
        <w:t>рамматические структуры.</w:t>
      </w:r>
    </w:p>
    <w:p w:rsidR="001D6D2F" w:rsidRPr="001B1560" w:rsidRDefault="001B1560" w:rsidP="001D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D2F" w:rsidRPr="001B1560">
        <w:rPr>
          <w:rFonts w:ascii="Times New Roman" w:hAnsi="Times New Roman" w:cs="Times New Roman"/>
          <w:sz w:val="28"/>
          <w:szCs w:val="28"/>
        </w:rPr>
        <w:t xml:space="preserve">Один из типичных </w:t>
      </w:r>
      <w:r w:rsidR="001D6D2F" w:rsidRPr="001B1560">
        <w:rPr>
          <w:rFonts w:ascii="Times New Roman" w:hAnsi="Times New Roman" w:cs="Times New Roman"/>
          <w:b/>
          <w:sz w:val="28"/>
          <w:szCs w:val="28"/>
        </w:rPr>
        <w:t>недостатков</w:t>
      </w:r>
      <w:r w:rsidR="001D6D2F" w:rsidRPr="001B15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6D2F" w:rsidRPr="001B1560">
        <w:rPr>
          <w:rFonts w:ascii="Times New Roman" w:hAnsi="Times New Roman" w:cs="Times New Roman"/>
          <w:sz w:val="28"/>
          <w:szCs w:val="28"/>
        </w:rPr>
        <w:t xml:space="preserve">процесса чтения – умственная </w:t>
      </w:r>
      <w:r w:rsidR="001D6D2F" w:rsidRPr="001B1560">
        <w:rPr>
          <w:rFonts w:ascii="Times New Roman" w:hAnsi="Times New Roman" w:cs="Times New Roman"/>
          <w:b/>
          <w:sz w:val="28"/>
          <w:szCs w:val="28"/>
        </w:rPr>
        <w:t xml:space="preserve">пассивность </w:t>
      </w:r>
      <w:r w:rsidR="001D6D2F" w:rsidRPr="001B1560">
        <w:rPr>
          <w:rFonts w:ascii="Times New Roman" w:hAnsi="Times New Roman" w:cs="Times New Roman"/>
          <w:sz w:val="28"/>
          <w:szCs w:val="28"/>
        </w:rPr>
        <w:t>читающего.</w:t>
      </w:r>
    </w:p>
    <w:p w:rsidR="001D6D2F" w:rsidRPr="001B1560" w:rsidRDefault="001B1560" w:rsidP="001D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D6D2F" w:rsidRPr="001B1560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1D6D2F" w:rsidRPr="001B1560">
        <w:rPr>
          <w:rFonts w:ascii="Times New Roman" w:hAnsi="Times New Roman" w:cs="Times New Roman"/>
          <w:b/>
          <w:sz w:val="28"/>
          <w:szCs w:val="28"/>
        </w:rPr>
        <w:t xml:space="preserve">недостаток </w:t>
      </w:r>
      <w:r w:rsidR="001D6D2F" w:rsidRPr="001B1560">
        <w:rPr>
          <w:rFonts w:ascii="Times New Roman" w:hAnsi="Times New Roman" w:cs="Times New Roman"/>
          <w:sz w:val="28"/>
          <w:szCs w:val="28"/>
        </w:rPr>
        <w:t xml:space="preserve">современного процесса обучения чтению – </w:t>
      </w:r>
      <w:r w:rsidR="001D6D2F" w:rsidRPr="001B1560">
        <w:rPr>
          <w:rFonts w:ascii="Times New Roman" w:hAnsi="Times New Roman" w:cs="Times New Roman"/>
          <w:b/>
          <w:sz w:val="28"/>
          <w:szCs w:val="28"/>
        </w:rPr>
        <w:t xml:space="preserve">автономность работы </w:t>
      </w:r>
      <w:r w:rsidR="001D6D2F" w:rsidRPr="001B1560">
        <w:rPr>
          <w:rFonts w:ascii="Times New Roman" w:hAnsi="Times New Roman" w:cs="Times New Roman"/>
          <w:sz w:val="28"/>
          <w:szCs w:val="28"/>
        </w:rPr>
        <w:t>над языковым материалом, его оторванность от действительности чтения.</w:t>
      </w:r>
    </w:p>
    <w:p w:rsidR="001D6D2F" w:rsidRPr="001B1560" w:rsidRDefault="001B1560" w:rsidP="001D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6D2F" w:rsidRPr="001B1560">
        <w:rPr>
          <w:rFonts w:ascii="Times New Roman" w:hAnsi="Times New Roman" w:cs="Times New Roman"/>
          <w:b/>
          <w:sz w:val="28"/>
          <w:szCs w:val="28"/>
        </w:rPr>
        <w:t>Недостатком</w:t>
      </w:r>
      <w:r w:rsidR="001D6D2F" w:rsidRPr="001B15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6D2F" w:rsidRPr="001B1560">
        <w:rPr>
          <w:rFonts w:ascii="Times New Roman" w:hAnsi="Times New Roman" w:cs="Times New Roman"/>
          <w:sz w:val="28"/>
          <w:szCs w:val="28"/>
        </w:rPr>
        <w:t xml:space="preserve">при обучении чтению является </w:t>
      </w:r>
      <w:r w:rsidR="001D6D2F" w:rsidRPr="001B1560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1D6D2F" w:rsidRPr="001B15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6D2F" w:rsidRPr="001B1560">
        <w:rPr>
          <w:rFonts w:ascii="Times New Roman" w:hAnsi="Times New Roman" w:cs="Times New Roman"/>
          <w:sz w:val="28"/>
          <w:szCs w:val="28"/>
        </w:rPr>
        <w:t xml:space="preserve">в процессе обучения практически </w:t>
      </w:r>
      <w:r w:rsidR="001D6D2F" w:rsidRPr="001B1560">
        <w:rPr>
          <w:rFonts w:ascii="Times New Roman" w:hAnsi="Times New Roman" w:cs="Times New Roman"/>
          <w:b/>
          <w:sz w:val="28"/>
          <w:szCs w:val="28"/>
        </w:rPr>
        <w:t>только одного вида чтения</w:t>
      </w:r>
      <w:r w:rsidR="001D6D2F" w:rsidRPr="001B1560">
        <w:rPr>
          <w:rFonts w:ascii="Times New Roman" w:hAnsi="Times New Roman" w:cs="Times New Roman"/>
          <w:sz w:val="28"/>
          <w:szCs w:val="28"/>
        </w:rPr>
        <w:t xml:space="preserve"> – чтения с полным пониманием всего текста, или, иначе, изучающего чтения. Между тем в психологии и методике обучения чтению кроме изучающего различают ещё три вида чтения: ознакомительное, поисковое, просмотровое.</w:t>
      </w:r>
    </w:p>
    <w:p w:rsidR="001D6D2F" w:rsidRPr="001B1560" w:rsidRDefault="001B1560" w:rsidP="001D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B320C" w:rsidRPr="001B1560">
        <w:rPr>
          <w:rFonts w:ascii="Times New Roman" w:hAnsi="Times New Roman" w:cs="Times New Roman"/>
          <w:sz w:val="28"/>
          <w:szCs w:val="28"/>
        </w:rPr>
        <w:t>В качестве важнейших составляющих обучения чтению, преодолевающему недостатки, рассматриваются формирование у обучаемого установки на осознание цели чтения в каждом конкретном случае, выбор стратегии чтения, соответствующей этой цели, использование возможных лексических, грамматических и других опор для извлечения из текста максимального объёма информации, готовность идти на риск, угадывать.</w:t>
      </w:r>
      <w:proofErr w:type="gramEnd"/>
      <w:r w:rsidR="00DB320C" w:rsidRPr="001B1560">
        <w:rPr>
          <w:rFonts w:ascii="Times New Roman" w:hAnsi="Times New Roman" w:cs="Times New Roman"/>
          <w:sz w:val="28"/>
          <w:szCs w:val="28"/>
        </w:rPr>
        <w:t xml:space="preserve"> Не боясь допустить неточность.</w:t>
      </w:r>
    </w:p>
    <w:p w:rsidR="00DB320C" w:rsidRPr="001B1560" w:rsidRDefault="001B1560" w:rsidP="001D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320C" w:rsidRPr="001B1560">
        <w:rPr>
          <w:rFonts w:ascii="Times New Roman" w:hAnsi="Times New Roman" w:cs="Times New Roman"/>
          <w:sz w:val="28"/>
          <w:szCs w:val="28"/>
        </w:rPr>
        <w:t>Необходимо ориентировать учащихся на работу над языковым (грамматическим и лексическим) материалом.</w:t>
      </w:r>
    </w:p>
    <w:p w:rsidR="007F05DD" w:rsidRPr="001B1560" w:rsidRDefault="001B1560" w:rsidP="001D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05DD" w:rsidRPr="001B1560">
        <w:rPr>
          <w:rFonts w:ascii="Times New Roman" w:hAnsi="Times New Roman" w:cs="Times New Roman"/>
          <w:sz w:val="28"/>
          <w:szCs w:val="28"/>
        </w:rPr>
        <w:t xml:space="preserve">Замечательный учёный, знаток в области обучения чтению на иностранном языке академик Л.В. Щерба придавал огромное значение </w:t>
      </w:r>
      <w:r w:rsidR="007F05DD" w:rsidRPr="001B1560">
        <w:rPr>
          <w:rFonts w:ascii="Times New Roman" w:hAnsi="Times New Roman" w:cs="Times New Roman"/>
          <w:b/>
          <w:sz w:val="28"/>
          <w:szCs w:val="28"/>
        </w:rPr>
        <w:t xml:space="preserve">грамматической стороне речи </w:t>
      </w:r>
      <w:r w:rsidR="007F05DD" w:rsidRPr="001B1560">
        <w:rPr>
          <w:rFonts w:ascii="Times New Roman" w:hAnsi="Times New Roman" w:cs="Times New Roman"/>
          <w:sz w:val="28"/>
          <w:szCs w:val="28"/>
        </w:rPr>
        <w:t>как важнейшей опоре для понимания текста.</w:t>
      </w:r>
    </w:p>
    <w:p w:rsidR="007F05DD" w:rsidRPr="001B1560" w:rsidRDefault="001B1560" w:rsidP="001D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05DD" w:rsidRPr="001B1560">
        <w:rPr>
          <w:rFonts w:ascii="Times New Roman" w:hAnsi="Times New Roman" w:cs="Times New Roman"/>
          <w:sz w:val="28"/>
          <w:szCs w:val="28"/>
        </w:rPr>
        <w:t xml:space="preserve">Л.В. Щерба предложил на лекции фантастическую фразу: </w:t>
      </w:r>
      <w:r w:rsidR="007F05DD" w:rsidRPr="001B1560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7F05DD" w:rsidRPr="001B1560">
        <w:rPr>
          <w:rFonts w:ascii="Times New Roman" w:hAnsi="Times New Roman" w:cs="Times New Roman"/>
          <w:i/>
          <w:sz w:val="28"/>
          <w:szCs w:val="28"/>
        </w:rPr>
        <w:t>Глокая</w:t>
      </w:r>
      <w:proofErr w:type="spellEnd"/>
      <w:r w:rsidR="007F05DD" w:rsidRPr="001B15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05DD" w:rsidRPr="001B1560">
        <w:rPr>
          <w:rFonts w:ascii="Times New Roman" w:hAnsi="Times New Roman" w:cs="Times New Roman"/>
          <w:i/>
          <w:sz w:val="28"/>
          <w:szCs w:val="28"/>
        </w:rPr>
        <w:t>куздра</w:t>
      </w:r>
      <w:proofErr w:type="spellEnd"/>
      <w:r w:rsidR="007F05DD" w:rsidRPr="001B15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05DD" w:rsidRPr="001B1560">
        <w:rPr>
          <w:rFonts w:ascii="Times New Roman" w:hAnsi="Times New Roman" w:cs="Times New Roman"/>
          <w:i/>
          <w:sz w:val="28"/>
          <w:szCs w:val="28"/>
        </w:rPr>
        <w:t>штеко</w:t>
      </w:r>
      <w:proofErr w:type="spellEnd"/>
      <w:r w:rsidR="007F05DD" w:rsidRPr="001B15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05DD" w:rsidRPr="001B1560">
        <w:rPr>
          <w:rFonts w:ascii="Times New Roman" w:hAnsi="Times New Roman" w:cs="Times New Roman"/>
          <w:i/>
          <w:sz w:val="28"/>
          <w:szCs w:val="28"/>
        </w:rPr>
        <w:t>кубарнула</w:t>
      </w:r>
      <w:proofErr w:type="spellEnd"/>
      <w:r w:rsidR="007F05DD" w:rsidRPr="001B15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05DD" w:rsidRPr="001B1560">
        <w:rPr>
          <w:rFonts w:ascii="Times New Roman" w:hAnsi="Times New Roman" w:cs="Times New Roman"/>
          <w:i/>
          <w:sz w:val="28"/>
          <w:szCs w:val="28"/>
        </w:rPr>
        <w:t>бокрёнка</w:t>
      </w:r>
      <w:proofErr w:type="spellEnd"/>
      <w:r w:rsidR="007F05DD" w:rsidRPr="001B1560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7F05DD" w:rsidRPr="001B1560">
        <w:rPr>
          <w:rFonts w:ascii="Times New Roman" w:hAnsi="Times New Roman" w:cs="Times New Roman"/>
          <w:i/>
          <w:sz w:val="28"/>
          <w:szCs w:val="28"/>
        </w:rPr>
        <w:t>кудрячит</w:t>
      </w:r>
      <w:proofErr w:type="spellEnd"/>
      <w:r w:rsidR="007F05DD" w:rsidRPr="001B15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05DD" w:rsidRPr="001B1560">
        <w:rPr>
          <w:rFonts w:ascii="Times New Roman" w:hAnsi="Times New Roman" w:cs="Times New Roman"/>
          <w:i/>
          <w:sz w:val="28"/>
          <w:szCs w:val="28"/>
        </w:rPr>
        <w:t>бокра</w:t>
      </w:r>
      <w:proofErr w:type="spellEnd"/>
      <w:r w:rsidR="007F05DD" w:rsidRPr="001B1560">
        <w:rPr>
          <w:rFonts w:ascii="Times New Roman" w:hAnsi="Times New Roman" w:cs="Times New Roman"/>
          <w:i/>
          <w:sz w:val="28"/>
          <w:szCs w:val="28"/>
        </w:rPr>
        <w:t>»</w:t>
      </w:r>
      <w:r w:rsidR="007F05DD" w:rsidRPr="001B1560">
        <w:rPr>
          <w:rFonts w:ascii="Times New Roman" w:hAnsi="Times New Roman" w:cs="Times New Roman"/>
          <w:sz w:val="28"/>
          <w:szCs w:val="28"/>
        </w:rPr>
        <w:t xml:space="preserve">. В этой фразе непонятно ни одно слово, тем не менее, очень многое в её содержании ясно. В предложении говорится о </w:t>
      </w:r>
      <w:proofErr w:type="spellStart"/>
      <w:r w:rsidR="007F05DD" w:rsidRPr="001B1560">
        <w:rPr>
          <w:rFonts w:ascii="Times New Roman" w:hAnsi="Times New Roman" w:cs="Times New Roman"/>
          <w:sz w:val="28"/>
          <w:szCs w:val="28"/>
        </w:rPr>
        <w:t>куздре</w:t>
      </w:r>
      <w:proofErr w:type="spellEnd"/>
      <w:r w:rsidR="007F05DD" w:rsidRPr="001B1560">
        <w:rPr>
          <w:rFonts w:ascii="Times New Roman" w:hAnsi="Times New Roman" w:cs="Times New Roman"/>
          <w:sz w:val="28"/>
          <w:szCs w:val="28"/>
        </w:rPr>
        <w:t xml:space="preserve">, существе женского рода, </w:t>
      </w:r>
      <w:proofErr w:type="gramStart"/>
      <w:r w:rsidR="007F05DD" w:rsidRPr="001B156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7F05DD" w:rsidRPr="001B1560">
        <w:rPr>
          <w:rFonts w:ascii="Times New Roman" w:hAnsi="Times New Roman" w:cs="Times New Roman"/>
          <w:sz w:val="28"/>
          <w:szCs w:val="28"/>
        </w:rPr>
        <w:t xml:space="preserve"> обладает каким-то качеством – </w:t>
      </w:r>
      <w:proofErr w:type="spellStart"/>
      <w:r w:rsidR="007F05DD" w:rsidRPr="001B1560">
        <w:rPr>
          <w:rFonts w:ascii="Times New Roman" w:hAnsi="Times New Roman" w:cs="Times New Roman"/>
          <w:sz w:val="28"/>
          <w:szCs w:val="28"/>
        </w:rPr>
        <w:t>глокая</w:t>
      </w:r>
      <w:proofErr w:type="spellEnd"/>
      <w:r w:rsidR="007F05DD" w:rsidRPr="001B1560">
        <w:rPr>
          <w:rFonts w:ascii="Times New Roman" w:hAnsi="Times New Roman" w:cs="Times New Roman"/>
          <w:sz w:val="28"/>
          <w:szCs w:val="28"/>
        </w:rPr>
        <w:t xml:space="preserve">. Она произвела действие – </w:t>
      </w:r>
      <w:proofErr w:type="spellStart"/>
      <w:r w:rsidR="007F05DD" w:rsidRPr="001B1560">
        <w:rPr>
          <w:rFonts w:ascii="Times New Roman" w:hAnsi="Times New Roman" w:cs="Times New Roman"/>
          <w:sz w:val="28"/>
          <w:szCs w:val="28"/>
        </w:rPr>
        <w:t>кубарнула</w:t>
      </w:r>
      <w:proofErr w:type="spellEnd"/>
      <w:r w:rsidR="007F05DD" w:rsidRPr="001B1560">
        <w:rPr>
          <w:rFonts w:ascii="Times New Roman" w:hAnsi="Times New Roman" w:cs="Times New Roman"/>
          <w:sz w:val="28"/>
          <w:szCs w:val="28"/>
        </w:rPr>
        <w:t xml:space="preserve">. Можно предположить, что </w:t>
      </w:r>
      <w:proofErr w:type="spellStart"/>
      <w:r w:rsidR="007F05DD" w:rsidRPr="001B1560">
        <w:rPr>
          <w:rFonts w:ascii="Times New Roman" w:hAnsi="Times New Roman" w:cs="Times New Roman"/>
          <w:sz w:val="28"/>
          <w:szCs w:val="28"/>
        </w:rPr>
        <w:t>бокр</w:t>
      </w:r>
      <w:proofErr w:type="spellEnd"/>
      <w:r w:rsidR="007F05DD" w:rsidRPr="001B1560">
        <w:rPr>
          <w:rFonts w:ascii="Times New Roman" w:hAnsi="Times New Roman" w:cs="Times New Roman"/>
          <w:sz w:val="28"/>
          <w:szCs w:val="28"/>
        </w:rPr>
        <w:t xml:space="preserve"> – существо мужского рода, а </w:t>
      </w:r>
      <w:proofErr w:type="spellStart"/>
      <w:r w:rsidR="007F05DD" w:rsidRPr="001B1560">
        <w:rPr>
          <w:rFonts w:ascii="Times New Roman" w:hAnsi="Times New Roman" w:cs="Times New Roman"/>
          <w:sz w:val="28"/>
          <w:szCs w:val="28"/>
        </w:rPr>
        <w:t>бокрёнок</w:t>
      </w:r>
      <w:proofErr w:type="spellEnd"/>
      <w:r w:rsidR="007F05DD" w:rsidRPr="001B1560">
        <w:rPr>
          <w:rFonts w:ascii="Times New Roman" w:hAnsi="Times New Roman" w:cs="Times New Roman"/>
          <w:sz w:val="28"/>
          <w:szCs w:val="28"/>
        </w:rPr>
        <w:t xml:space="preserve"> – его детёныш.</w:t>
      </w:r>
    </w:p>
    <w:p w:rsidR="007F05DD" w:rsidRPr="001B1560" w:rsidRDefault="001B1560" w:rsidP="001D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05DD" w:rsidRPr="001B1560">
        <w:rPr>
          <w:rFonts w:ascii="Times New Roman" w:hAnsi="Times New Roman" w:cs="Times New Roman"/>
          <w:sz w:val="28"/>
          <w:szCs w:val="28"/>
        </w:rPr>
        <w:t xml:space="preserve">Так, не зная ни одного слова, но зная грамматику, можно раскрыть важную часть содержания текста. Для понимания текста очень важно уметь определить: </w:t>
      </w:r>
    </w:p>
    <w:p w:rsidR="007F05DD" w:rsidRPr="001B1560" w:rsidRDefault="001B1560" w:rsidP="007F0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т</w:t>
      </w:r>
      <w:r w:rsidR="007859DA" w:rsidRPr="001B1560">
        <w:rPr>
          <w:rFonts w:ascii="Times New Roman" w:hAnsi="Times New Roman" w:cs="Times New Roman"/>
          <w:sz w:val="28"/>
          <w:szCs w:val="28"/>
        </w:rPr>
        <w:t>ип предложения,</w:t>
      </w:r>
    </w:p>
    <w:p w:rsidR="007859DA" w:rsidRPr="001B1560" w:rsidRDefault="001B1560" w:rsidP="007F0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г</w:t>
      </w:r>
      <w:r w:rsidR="007859DA" w:rsidRPr="001B1560">
        <w:rPr>
          <w:rFonts w:ascii="Times New Roman" w:hAnsi="Times New Roman" w:cs="Times New Roman"/>
          <w:sz w:val="28"/>
          <w:szCs w:val="28"/>
        </w:rPr>
        <w:t>лавные члены предложения,</w:t>
      </w:r>
    </w:p>
    <w:p w:rsidR="007859DA" w:rsidRPr="001B1560" w:rsidRDefault="001B1560" w:rsidP="007F0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м</w:t>
      </w:r>
      <w:r w:rsidR="007859DA" w:rsidRPr="001B1560">
        <w:rPr>
          <w:rFonts w:ascii="Times New Roman" w:hAnsi="Times New Roman" w:cs="Times New Roman"/>
          <w:sz w:val="28"/>
          <w:szCs w:val="28"/>
        </w:rPr>
        <w:t>орфологическое оформление слова (аффиксы существительных, прилагательных, окончания глаголов и т.д.).</w:t>
      </w:r>
    </w:p>
    <w:p w:rsidR="007859DA" w:rsidRPr="001B1560" w:rsidRDefault="001B1560" w:rsidP="00785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7859DA" w:rsidRPr="001B1560">
        <w:rPr>
          <w:rFonts w:ascii="Times New Roman" w:hAnsi="Times New Roman" w:cs="Times New Roman"/>
          <w:b/>
          <w:sz w:val="28"/>
          <w:szCs w:val="28"/>
        </w:rPr>
        <w:t>Лексический аспект обучения чтению</w:t>
      </w:r>
      <w:r w:rsidR="007859DA" w:rsidRPr="001B1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59DA" w:rsidRPr="001B1560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="007859DA" w:rsidRPr="001B1560">
        <w:rPr>
          <w:rFonts w:ascii="Times New Roman" w:hAnsi="Times New Roman" w:cs="Times New Roman"/>
          <w:sz w:val="28"/>
          <w:szCs w:val="28"/>
        </w:rPr>
        <w:t xml:space="preserve"> прежде всего следующие задачи: тренировку в использовании лексических опор, имеющихся в тексте, и приобретение опыта работы со словарём. В качестве опор для понимания текста могут выступать известные слова, но для этого они должны быть легко узнаваемы. Если же ни само слово, ни его окружение не содержат ключа к пониманию его значения, нужно уметь быстро и безошибочно найти значение этого слова в двуязычном словаре.</w:t>
      </w:r>
    </w:p>
    <w:p w:rsidR="007859DA" w:rsidRPr="001B1560" w:rsidRDefault="001B1560" w:rsidP="00785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59DA" w:rsidRPr="001B1560">
        <w:rPr>
          <w:rFonts w:ascii="Times New Roman" w:hAnsi="Times New Roman" w:cs="Times New Roman"/>
          <w:sz w:val="28"/>
          <w:szCs w:val="28"/>
        </w:rPr>
        <w:t xml:space="preserve">Грамматические и лексические навыки функционируют в самом тесном взаимодействии друг с другом. Взаимодействуют они также и с </w:t>
      </w:r>
      <w:r w:rsidR="007859DA" w:rsidRPr="001B1560">
        <w:rPr>
          <w:rFonts w:ascii="Times New Roman" w:hAnsi="Times New Roman" w:cs="Times New Roman"/>
          <w:b/>
          <w:sz w:val="28"/>
          <w:szCs w:val="28"/>
        </w:rPr>
        <w:t>валентностью слова</w:t>
      </w:r>
      <w:r w:rsidR="007859DA" w:rsidRPr="001B1560">
        <w:rPr>
          <w:rFonts w:ascii="Times New Roman" w:hAnsi="Times New Roman" w:cs="Times New Roman"/>
          <w:sz w:val="28"/>
          <w:szCs w:val="28"/>
        </w:rPr>
        <w:t xml:space="preserve">, то есть с возможностью сочетания слова с другими лексическими единицами. </w:t>
      </w:r>
    </w:p>
    <w:p w:rsidR="007859DA" w:rsidRPr="001B1560" w:rsidRDefault="001B1560" w:rsidP="00785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59DA" w:rsidRPr="001B1560">
        <w:rPr>
          <w:rFonts w:ascii="Times New Roman" w:hAnsi="Times New Roman" w:cs="Times New Roman"/>
          <w:sz w:val="28"/>
          <w:szCs w:val="28"/>
        </w:rPr>
        <w:t xml:space="preserve">Пониманию учебных текстов способствуют и </w:t>
      </w:r>
      <w:r w:rsidR="007859DA" w:rsidRPr="001B1560">
        <w:rPr>
          <w:rFonts w:ascii="Times New Roman" w:hAnsi="Times New Roman" w:cs="Times New Roman"/>
          <w:b/>
          <w:sz w:val="28"/>
          <w:szCs w:val="28"/>
        </w:rPr>
        <w:t>схемы их построения</w:t>
      </w:r>
      <w:r w:rsidR="007859DA" w:rsidRPr="001B1560">
        <w:rPr>
          <w:rFonts w:ascii="Times New Roman" w:hAnsi="Times New Roman" w:cs="Times New Roman"/>
          <w:sz w:val="28"/>
          <w:szCs w:val="28"/>
        </w:rPr>
        <w:t xml:space="preserve">. Тексты для чтения могут быть разных стилей, и каждый стиль характеризуется своей особой схемой. </w:t>
      </w:r>
    </w:p>
    <w:p w:rsidR="007859DA" w:rsidRPr="001B1560" w:rsidRDefault="001B1560" w:rsidP="00785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59DA" w:rsidRPr="001B1560">
        <w:rPr>
          <w:rFonts w:ascii="Times New Roman" w:hAnsi="Times New Roman" w:cs="Times New Roman"/>
          <w:sz w:val="28"/>
          <w:szCs w:val="28"/>
        </w:rPr>
        <w:t xml:space="preserve">Так, биографические тексты </w:t>
      </w:r>
      <w:r w:rsidR="009D0B1A" w:rsidRPr="001B1560">
        <w:rPr>
          <w:rFonts w:ascii="Times New Roman" w:hAnsi="Times New Roman" w:cs="Times New Roman"/>
          <w:sz w:val="28"/>
          <w:szCs w:val="28"/>
        </w:rPr>
        <w:t xml:space="preserve">учёных </w:t>
      </w:r>
      <w:r w:rsidR="007859DA" w:rsidRPr="001B1560">
        <w:rPr>
          <w:rFonts w:ascii="Times New Roman" w:hAnsi="Times New Roman" w:cs="Times New Roman"/>
          <w:sz w:val="28"/>
          <w:szCs w:val="28"/>
        </w:rPr>
        <w:t xml:space="preserve">строятся по следующей схеме: </w:t>
      </w:r>
    </w:p>
    <w:p w:rsidR="007859DA" w:rsidRPr="001B1560" w:rsidRDefault="009D0B1A" w:rsidP="009D0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Место и дата рождения человека.</w:t>
      </w:r>
    </w:p>
    <w:p w:rsidR="009D0B1A" w:rsidRPr="001B1560" w:rsidRDefault="009D0B1A" w:rsidP="009D0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Его семья, детские годы.</w:t>
      </w:r>
    </w:p>
    <w:p w:rsidR="009D0B1A" w:rsidRPr="001B1560" w:rsidRDefault="009D0B1A" w:rsidP="009D0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Учёба в средних и высших учебных заведениях.</w:t>
      </w:r>
    </w:p>
    <w:p w:rsidR="009D0B1A" w:rsidRPr="001B1560" w:rsidRDefault="009D0B1A" w:rsidP="009D0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Появление интереса к будущей области деятельности.</w:t>
      </w:r>
    </w:p>
    <w:p w:rsidR="009D0B1A" w:rsidRPr="001B1560" w:rsidRDefault="009D0B1A" w:rsidP="009D0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Первые попытки самостоятельных исследований.</w:t>
      </w:r>
    </w:p>
    <w:p w:rsidR="009D0B1A" w:rsidRPr="001B1560" w:rsidRDefault="009D0B1A" w:rsidP="009D0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Препятствия на пути научной деятельности.</w:t>
      </w:r>
    </w:p>
    <w:p w:rsidR="009D0B1A" w:rsidRPr="001B1560" w:rsidRDefault="009D0B1A" w:rsidP="009D0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Продвижение в карьере.</w:t>
      </w:r>
    </w:p>
    <w:p w:rsidR="009D0B1A" w:rsidRPr="001B1560" w:rsidRDefault="009D0B1A" w:rsidP="009D0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Последовательность открытий.</w:t>
      </w:r>
    </w:p>
    <w:p w:rsidR="009D0B1A" w:rsidRPr="001B1560" w:rsidRDefault="009D0B1A" w:rsidP="009D0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Публикации.</w:t>
      </w:r>
    </w:p>
    <w:p w:rsidR="009D0B1A" w:rsidRPr="001B1560" w:rsidRDefault="009D0B1A" w:rsidP="009D0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Смерть.</w:t>
      </w:r>
    </w:p>
    <w:p w:rsidR="009D0B1A" w:rsidRPr="001B1560" w:rsidRDefault="009D0B1A" w:rsidP="009D0B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Оценка роли учёного в науке.</w:t>
      </w:r>
    </w:p>
    <w:p w:rsidR="009D0B1A" w:rsidRPr="001B1560" w:rsidRDefault="001B1560" w:rsidP="009D0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0B1A" w:rsidRPr="001B1560">
        <w:rPr>
          <w:rFonts w:ascii="Times New Roman" w:hAnsi="Times New Roman" w:cs="Times New Roman"/>
          <w:sz w:val="28"/>
          <w:szCs w:val="28"/>
        </w:rPr>
        <w:t>Или газетное сообщение типа «информация» имеет следующую структуру:</w:t>
      </w:r>
    </w:p>
    <w:p w:rsidR="009D0B1A" w:rsidRPr="001B1560" w:rsidRDefault="009D0B1A" w:rsidP="009D0B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B1560">
        <w:rPr>
          <w:rFonts w:ascii="Times New Roman" w:hAnsi="Times New Roman" w:cs="Times New Roman"/>
          <w:sz w:val="28"/>
          <w:szCs w:val="28"/>
        </w:rPr>
        <w:t>Зачин (Кто?</w:t>
      </w:r>
      <w:proofErr w:type="gramEnd"/>
      <w:r w:rsidRPr="001B1560">
        <w:rPr>
          <w:rFonts w:ascii="Times New Roman" w:hAnsi="Times New Roman" w:cs="Times New Roman"/>
          <w:sz w:val="28"/>
          <w:szCs w:val="28"/>
        </w:rPr>
        <w:t xml:space="preserve"> Что? Когда? </w:t>
      </w:r>
      <w:proofErr w:type="gramStart"/>
      <w:r w:rsidRPr="001B1560">
        <w:rPr>
          <w:rFonts w:ascii="Times New Roman" w:hAnsi="Times New Roman" w:cs="Times New Roman"/>
          <w:sz w:val="28"/>
          <w:szCs w:val="28"/>
        </w:rPr>
        <w:t>Где?)</w:t>
      </w:r>
      <w:proofErr w:type="gramEnd"/>
    </w:p>
    <w:p w:rsidR="009D0B1A" w:rsidRPr="001B1560" w:rsidRDefault="009D0B1A" w:rsidP="009D0B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9D0B1A" w:rsidRPr="001B1560" w:rsidRDefault="001B1560" w:rsidP="009D0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0B1A" w:rsidRPr="001B1560">
        <w:rPr>
          <w:rFonts w:ascii="Times New Roman" w:hAnsi="Times New Roman" w:cs="Times New Roman"/>
          <w:sz w:val="28"/>
          <w:szCs w:val="28"/>
        </w:rPr>
        <w:t xml:space="preserve">Существенной особенностью учебных текстов является возможность выделить в них смысловой субъект (о чём говорится в тексте) и смысловой предикат (что об этом говорится). </w:t>
      </w:r>
    </w:p>
    <w:p w:rsidR="009D0B1A" w:rsidRPr="001B1560" w:rsidRDefault="001B1560" w:rsidP="009D0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0B1A" w:rsidRPr="001B1560">
        <w:rPr>
          <w:rFonts w:ascii="Times New Roman" w:hAnsi="Times New Roman" w:cs="Times New Roman"/>
          <w:sz w:val="28"/>
          <w:szCs w:val="28"/>
        </w:rPr>
        <w:t xml:space="preserve">Достаточно полное и правильное извлечение предполагаемой текстом  информации не является завершающим этапом работы над текстом.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0B1A" w:rsidRPr="001B1560">
        <w:rPr>
          <w:rFonts w:ascii="Times New Roman" w:hAnsi="Times New Roman" w:cs="Times New Roman"/>
          <w:sz w:val="28"/>
          <w:szCs w:val="28"/>
        </w:rPr>
        <w:lastRenderedPageBreak/>
        <w:t>Следующим шагом должно быть</w:t>
      </w:r>
      <w:r w:rsidR="008F345B" w:rsidRPr="001B1560">
        <w:rPr>
          <w:rFonts w:ascii="Times New Roman" w:hAnsi="Times New Roman" w:cs="Times New Roman"/>
          <w:sz w:val="28"/>
          <w:szCs w:val="28"/>
        </w:rPr>
        <w:t xml:space="preserve"> </w:t>
      </w:r>
      <w:r w:rsidR="008F345B" w:rsidRPr="001B1560">
        <w:rPr>
          <w:rFonts w:ascii="Times New Roman" w:hAnsi="Times New Roman" w:cs="Times New Roman"/>
          <w:b/>
          <w:sz w:val="28"/>
          <w:szCs w:val="28"/>
        </w:rPr>
        <w:t>использование этой информации</w:t>
      </w:r>
      <w:r w:rsidR="008F345B" w:rsidRPr="001B1560">
        <w:rPr>
          <w:rFonts w:ascii="Times New Roman" w:hAnsi="Times New Roman" w:cs="Times New Roman"/>
          <w:sz w:val="28"/>
          <w:szCs w:val="28"/>
        </w:rPr>
        <w:t xml:space="preserve">, а иначе не </w:t>
      </w:r>
      <w:proofErr w:type="gramStart"/>
      <w:r w:rsidR="008F345B" w:rsidRPr="001B1560">
        <w:rPr>
          <w:rFonts w:ascii="Times New Roman" w:hAnsi="Times New Roman" w:cs="Times New Roman"/>
          <w:sz w:val="28"/>
          <w:szCs w:val="28"/>
        </w:rPr>
        <w:t>стоило</w:t>
      </w:r>
      <w:proofErr w:type="gramEnd"/>
      <w:r w:rsidR="008F345B" w:rsidRPr="001B1560">
        <w:rPr>
          <w:rFonts w:ascii="Times New Roman" w:hAnsi="Times New Roman" w:cs="Times New Roman"/>
          <w:sz w:val="28"/>
          <w:szCs w:val="28"/>
        </w:rPr>
        <w:t xml:space="preserve"> и трудиться добывать её.</w:t>
      </w:r>
    </w:p>
    <w:p w:rsidR="008F345B" w:rsidRPr="001B1560" w:rsidRDefault="001B1560" w:rsidP="009D0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345B" w:rsidRPr="001B1560">
        <w:rPr>
          <w:rFonts w:ascii="Times New Roman" w:hAnsi="Times New Roman" w:cs="Times New Roman"/>
          <w:sz w:val="28"/>
          <w:szCs w:val="28"/>
        </w:rPr>
        <w:t xml:space="preserve">Важным этапом работы является контроль понимания текстов. В качестве объектов контроля могли бы выступить следующие </w:t>
      </w:r>
      <w:r w:rsidR="008F345B" w:rsidRPr="001B1560">
        <w:rPr>
          <w:rFonts w:ascii="Times New Roman" w:hAnsi="Times New Roman" w:cs="Times New Roman"/>
          <w:b/>
          <w:sz w:val="28"/>
          <w:szCs w:val="28"/>
        </w:rPr>
        <w:t>умения</w:t>
      </w:r>
      <w:r w:rsidR="008F345B" w:rsidRPr="001B1560">
        <w:rPr>
          <w:rFonts w:ascii="Times New Roman" w:hAnsi="Times New Roman" w:cs="Times New Roman"/>
          <w:sz w:val="28"/>
          <w:szCs w:val="28"/>
        </w:rPr>
        <w:t>:</w:t>
      </w:r>
    </w:p>
    <w:p w:rsidR="008F345B" w:rsidRPr="001B1560" w:rsidRDefault="00611840" w:rsidP="002504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о</w:t>
      </w:r>
      <w:r w:rsidR="008F345B" w:rsidRPr="001B1560">
        <w:rPr>
          <w:rFonts w:ascii="Times New Roman" w:hAnsi="Times New Roman" w:cs="Times New Roman"/>
          <w:sz w:val="28"/>
          <w:szCs w:val="28"/>
        </w:rPr>
        <w:t>сознавать цель чтения,</w:t>
      </w:r>
    </w:p>
    <w:p w:rsidR="008F345B" w:rsidRPr="001B1560" w:rsidRDefault="00611840" w:rsidP="002504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р</w:t>
      </w:r>
      <w:r w:rsidR="008F345B" w:rsidRPr="001B1560">
        <w:rPr>
          <w:rFonts w:ascii="Times New Roman" w:hAnsi="Times New Roman" w:cs="Times New Roman"/>
          <w:sz w:val="28"/>
          <w:szCs w:val="28"/>
        </w:rPr>
        <w:t>аспределять внимание между содержанием и формой текста,</w:t>
      </w:r>
    </w:p>
    <w:p w:rsidR="008F345B" w:rsidRPr="001B1560" w:rsidRDefault="00611840" w:rsidP="002504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р</w:t>
      </w:r>
      <w:r w:rsidR="008F345B" w:rsidRPr="001B1560">
        <w:rPr>
          <w:rFonts w:ascii="Times New Roman" w:hAnsi="Times New Roman" w:cs="Times New Roman"/>
          <w:sz w:val="28"/>
          <w:szCs w:val="28"/>
        </w:rPr>
        <w:t>аспознавать в тексте языковые единицы и т.д.,</w:t>
      </w:r>
    </w:p>
    <w:p w:rsidR="008F345B" w:rsidRPr="001B1560" w:rsidRDefault="00611840" w:rsidP="002504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1560">
        <w:rPr>
          <w:rFonts w:ascii="Times New Roman" w:hAnsi="Times New Roman" w:cs="Times New Roman"/>
          <w:sz w:val="28"/>
          <w:szCs w:val="28"/>
        </w:rPr>
        <w:t>с</w:t>
      </w:r>
      <w:r w:rsidR="008F345B" w:rsidRPr="001B1560">
        <w:rPr>
          <w:rFonts w:ascii="Times New Roman" w:hAnsi="Times New Roman" w:cs="Times New Roman"/>
          <w:sz w:val="28"/>
          <w:szCs w:val="28"/>
        </w:rPr>
        <w:t>емантизировать</w:t>
      </w:r>
      <w:proofErr w:type="spellEnd"/>
      <w:r w:rsidR="008F345B" w:rsidRPr="001B1560">
        <w:rPr>
          <w:rFonts w:ascii="Times New Roman" w:hAnsi="Times New Roman" w:cs="Times New Roman"/>
          <w:sz w:val="28"/>
          <w:szCs w:val="28"/>
        </w:rPr>
        <w:t xml:space="preserve"> незнакомые слова,</w:t>
      </w:r>
    </w:p>
    <w:p w:rsidR="008F345B" w:rsidRPr="001B1560" w:rsidRDefault="00611840" w:rsidP="002504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в</w:t>
      </w:r>
      <w:r w:rsidR="008F345B" w:rsidRPr="001B1560">
        <w:rPr>
          <w:rFonts w:ascii="Times New Roman" w:hAnsi="Times New Roman" w:cs="Times New Roman"/>
          <w:sz w:val="28"/>
          <w:szCs w:val="28"/>
        </w:rPr>
        <w:t>ыделять главное, новое, полезное,</w:t>
      </w:r>
    </w:p>
    <w:p w:rsidR="008F345B" w:rsidRPr="001B1560" w:rsidRDefault="00611840" w:rsidP="002504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B1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B1560" w:rsidRPr="001B156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F345B" w:rsidRPr="001B1560">
        <w:rPr>
          <w:rFonts w:ascii="Times New Roman" w:hAnsi="Times New Roman" w:cs="Times New Roman"/>
          <w:sz w:val="28"/>
          <w:szCs w:val="28"/>
        </w:rPr>
        <w:t>ерерабатывать</w:t>
      </w:r>
      <w:proofErr w:type="spellEnd"/>
      <w:r w:rsidR="008F345B" w:rsidRPr="001B1560">
        <w:rPr>
          <w:rFonts w:ascii="Times New Roman" w:hAnsi="Times New Roman" w:cs="Times New Roman"/>
          <w:sz w:val="28"/>
          <w:szCs w:val="28"/>
        </w:rPr>
        <w:t xml:space="preserve"> информацию с целью использовать в дальнейшем.</w:t>
      </w:r>
    </w:p>
    <w:p w:rsidR="002504C0" w:rsidRPr="001B1560" w:rsidRDefault="001B1560" w:rsidP="00250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04C0" w:rsidRPr="001B1560">
        <w:rPr>
          <w:rFonts w:ascii="Times New Roman" w:hAnsi="Times New Roman" w:cs="Times New Roman"/>
          <w:sz w:val="28"/>
          <w:szCs w:val="28"/>
        </w:rPr>
        <w:t xml:space="preserve">В заключение следует уделить внимание организационной стороне обучения чтению как поисковой деятельности. Учащимся предлагается </w:t>
      </w:r>
      <w:r w:rsidR="002504C0" w:rsidRPr="001B1560">
        <w:rPr>
          <w:rFonts w:ascii="Times New Roman" w:hAnsi="Times New Roman" w:cs="Times New Roman"/>
          <w:b/>
          <w:sz w:val="28"/>
          <w:szCs w:val="28"/>
        </w:rPr>
        <w:t>памятка</w:t>
      </w:r>
      <w:r w:rsidR="002504C0" w:rsidRPr="001B1560">
        <w:rPr>
          <w:rFonts w:ascii="Times New Roman" w:hAnsi="Times New Roman" w:cs="Times New Roman"/>
          <w:sz w:val="28"/>
          <w:szCs w:val="28"/>
        </w:rPr>
        <w:t xml:space="preserve"> о том, как надо работать с текстами для чтения:</w:t>
      </w:r>
    </w:p>
    <w:p w:rsidR="002504C0" w:rsidRPr="001B1560" w:rsidRDefault="002504C0" w:rsidP="002504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Читаем заголовок, рассматриваем иллюстрации, предполагаем, о чём текст, определяем цель чтения.</w:t>
      </w:r>
    </w:p>
    <w:p w:rsidR="002504C0" w:rsidRPr="001B1560" w:rsidRDefault="00B22262" w:rsidP="002504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Быстро просматриваем текст, суммируем то, что сумели понять.</w:t>
      </w:r>
    </w:p>
    <w:p w:rsidR="00B22262" w:rsidRPr="001B1560" w:rsidRDefault="00B22262" w:rsidP="002504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Читаем по предложениям.</w:t>
      </w:r>
    </w:p>
    <w:p w:rsidR="00B22262" w:rsidRPr="001B1560" w:rsidRDefault="00B22262" w:rsidP="002504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Пытаемся понять незнакомые слова.</w:t>
      </w:r>
    </w:p>
    <w:p w:rsidR="00B22262" w:rsidRPr="001B1560" w:rsidRDefault="00B22262" w:rsidP="002504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Работаем со словарём.</w:t>
      </w:r>
    </w:p>
    <w:p w:rsidR="00B22262" w:rsidRPr="001B1560" w:rsidRDefault="00B22262" w:rsidP="002504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 xml:space="preserve">Быстро </w:t>
      </w:r>
      <w:proofErr w:type="spellStart"/>
      <w:r w:rsidRPr="001B1560">
        <w:rPr>
          <w:rFonts w:ascii="Times New Roman" w:hAnsi="Times New Roman" w:cs="Times New Roman"/>
          <w:sz w:val="28"/>
          <w:szCs w:val="28"/>
        </w:rPr>
        <w:t>перечиьываем</w:t>
      </w:r>
      <w:proofErr w:type="spellEnd"/>
      <w:r w:rsidRPr="001B1560">
        <w:rPr>
          <w:rFonts w:ascii="Times New Roman" w:hAnsi="Times New Roman" w:cs="Times New Roman"/>
          <w:sz w:val="28"/>
          <w:szCs w:val="28"/>
        </w:rPr>
        <w:t xml:space="preserve"> текст, чтобы получить целостное представление.</w:t>
      </w:r>
    </w:p>
    <w:p w:rsidR="00B22262" w:rsidRPr="001B1560" w:rsidRDefault="00B22262" w:rsidP="002504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Решаем вопрос о форме хранения полученной из текста информации.</w:t>
      </w:r>
    </w:p>
    <w:p w:rsidR="00B22262" w:rsidRPr="001B1560" w:rsidRDefault="00B22262" w:rsidP="001B156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1560">
        <w:rPr>
          <w:rFonts w:ascii="Times New Roman" w:hAnsi="Times New Roman" w:cs="Times New Roman"/>
          <w:i/>
          <w:sz w:val="28"/>
          <w:szCs w:val="28"/>
        </w:rPr>
        <w:t>Использованная литература:</w:t>
      </w:r>
    </w:p>
    <w:p w:rsidR="00B22262" w:rsidRPr="001B1560" w:rsidRDefault="00B22262" w:rsidP="00B22262">
      <w:pPr>
        <w:rPr>
          <w:rFonts w:ascii="Times New Roman" w:hAnsi="Times New Roman" w:cs="Times New Roman"/>
          <w:sz w:val="28"/>
          <w:szCs w:val="28"/>
        </w:rPr>
      </w:pPr>
      <w:r w:rsidRPr="001B1560">
        <w:rPr>
          <w:rFonts w:ascii="Times New Roman" w:hAnsi="Times New Roman" w:cs="Times New Roman"/>
          <w:sz w:val="28"/>
          <w:szCs w:val="28"/>
        </w:rPr>
        <w:t>- Журнал «Иностранные языки в школе» №1, №2, 1997. Кузьменко О.Д., Рогова Г.В. «Учебное чтение, его содержание и формы»</w:t>
      </w:r>
      <w:r w:rsidR="00611840" w:rsidRPr="001B1560">
        <w:rPr>
          <w:rFonts w:ascii="Times New Roman" w:hAnsi="Times New Roman" w:cs="Times New Roman"/>
          <w:sz w:val="28"/>
          <w:szCs w:val="28"/>
        </w:rPr>
        <w:t>;</w:t>
      </w:r>
    </w:p>
    <w:p w:rsidR="00B22262" w:rsidRDefault="00B22262" w:rsidP="00B22262">
      <w:r w:rsidRPr="001B1560">
        <w:rPr>
          <w:rFonts w:ascii="Times New Roman" w:hAnsi="Times New Roman" w:cs="Times New Roman"/>
          <w:sz w:val="28"/>
          <w:szCs w:val="28"/>
        </w:rPr>
        <w:t>- Клычникова З.И. «Психологические особенности обучения чтению на иностранном</w:t>
      </w:r>
      <w:r>
        <w:t xml:space="preserve"> </w:t>
      </w:r>
      <w:r w:rsidR="001B1560">
        <w:t xml:space="preserve"> </w:t>
      </w:r>
      <w:r w:rsidRPr="001B1560">
        <w:rPr>
          <w:rFonts w:ascii="Times New Roman" w:hAnsi="Times New Roman" w:cs="Times New Roman"/>
          <w:sz w:val="28"/>
          <w:szCs w:val="28"/>
        </w:rPr>
        <w:t>языке</w:t>
      </w:r>
      <w:r>
        <w:t>».</w:t>
      </w:r>
      <w:bookmarkStart w:id="0" w:name="_GoBack"/>
      <w:bookmarkEnd w:id="0"/>
    </w:p>
    <w:sectPr w:rsidR="00B2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92B"/>
    <w:multiLevelType w:val="hybridMultilevel"/>
    <w:tmpl w:val="3D9A96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87E7E"/>
    <w:multiLevelType w:val="hybridMultilevel"/>
    <w:tmpl w:val="005C3B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36610C6"/>
    <w:multiLevelType w:val="hybridMultilevel"/>
    <w:tmpl w:val="5C00F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D1031"/>
    <w:multiLevelType w:val="hybridMultilevel"/>
    <w:tmpl w:val="C5D2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F3B66"/>
    <w:multiLevelType w:val="hybridMultilevel"/>
    <w:tmpl w:val="1654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3E46"/>
    <w:multiLevelType w:val="hybridMultilevel"/>
    <w:tmpl w:val="AA88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75678"/>
    <w:multiLevelType w:val="hybridMultilevel"/>
    <w:tmpl w:val="EA78AC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E549B2"/>
    <w:multiLevelType w:val="hybridMultilevel"/>
    <w:tmpl w:val="FB56986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200477F"/>
    <w:multiLevelType w:val="hybridMultilevel"/>
    <w:tmpl w:val="5968787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00"/>
    <w:rsid w:val="001B1560"/>
    <w:rsid w:val="001D6D2F"/>
    <w:rsid w:val="002504C0"/>
    <w:rsid w:val="00381A48"/>
    <w:rsid w:val="00611840"/>
    <w:rsid w:val="007859DA"/>
    <w:rsid w:val="007F05DD"/>
    <w:rsid w:val="008F345B"/>
    <w:rsid w:val="009D0B1A"/>
    <w:rsid w:val="00B22262"/>
    <w:rsid w:val="00DB320C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2014-09-30T19:05:00Z</dcterms:created>
  <dcterms:modified xsi:type="dcterms:W3CDTF">2014-09-30T19:05:00Z</dcterms:modified>
</cp:coreProperties>
</file>