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A2" w:rsidRDefault="004D11A2" w:rsidP="00821CB1">
      <w:pPr>
        <w:jc w:val="center"/>
        <w:rPr>
          <w:rFonts w:ascii="Times New Roman" w:hAnsi="Times New Roman"/>
          <w:b/>
          <w:sz w:val="28"/>
          <w:szCs w:val="28"/>
        </w:rPr>
      </w:pPr>
      <w:r w:rsidRPr="000B57AD">
        <w:rPr>
          <w:rFonts w:ascii="Times New Roman" w:hAnsi="Times New Roman"/>
          <w:b/>
          <w:sz w:val="28"/>
          <w:szCs w:val="28"/>
        </w:rPr>
        <w:t xml:space="preserve">Формирование представлений о живой природе </w:t>
      </w:r>
      <w:r>
        <w:rPr>
          <w:rFonts w:ascii="Times New Roman" w:hAnsi="Times New Roman"/>
          <w:b/>
          <w:sz w:val="28"/>
          <w:szCs w:val="28"/>
        </w:rPr>
        <w:t xml:space="preserve">через совместную деятельность </w:t>
      </w:r>
      <w:r w:rsidRPr="000B57AD">
        <w:rPr>
          <w:rFonts w:ascii="Times New Roman" w:hAnsi="Times New Roman"/>
          <w:b/>
          <w:sz w:val="28"/>
          <w:szCs w:val="28"/>
        </w:rPr>
        <w:t>по рисованию с детьми старшего дошкольного возраста</w:t>
      </w:r>
      <w:r>
        <w:rPr>
          <w:rFonts w:ascii="Times New Roman" w:hAnsi="Times New Roman"/>
          <w:b/>
          <w:sz w:val="28"/>
          <w:szCs w:val="28"/>
        </w:rPr>
        <w:t>.</w:t>
      </w:r>
    </w:p>
    <w:p w:rsidR="004D11A2" w:rsidRDefault="004D11A2" w:rsidP="00821CB1">
      <w:pPr>
        <w:jc w:val="center"/>
        <w:rPr>
          <w:rFonts w:ascii="Times New Roman" w:hAnsi="Times New Roman"/>
          <w:b/>
          <w:sz w:val="28"/>
          <w:szCs w:val="28"/>
        </w:rPr>
      </w:pPr>
      <w:bookmarkStart w:id="0" w:name="_GoBack"/>
      <w:bookmarkEnd w:id="0"/>
    </w:p>
    <w:p w:rsidR="004D11A2" w:rsidRPr="000B57AD" w:rsidRDefault="004D11A2" w:rsidP="00821CB1">
      <w:pPr>
        <w:rPr>
          <w:rFonts w:ascii="Times New Roman" w:hAnsi="Times New Roman"/>
          <w:sz w:val="28"/>
          <w:szCs w:val="28"/>
        </w:rPr>
      </w:pPr>
      <w:r>
        <w:rPr>
          <w:rFonts w:ascii="Times New Roman" w:hAnsi="Times New Roman"/>
          <w:sz w:val="28"/>
          <w:szCs w:val="28"/>
        </w:rPr>
        <w:t>Ф</w:t>
      </w:r>
      <w:r w:rsidRPr="000B57AD">
        <w:rPr>
          <w:rFonts w:ascii="Times New Roman" w:hAnsi="Times New Roman"/>
          <w:sz w:val="28"/>
          <w:szCs w:val="28"/>
        </w:rPr>
        <w:t xml:space="preserve">ормирование реальных </w:t>
      </w:r>
      <w:r w:rsidR="00821CB1" w:rsidRPr="000B57AD">
        <w:rPr>
          <w:rFonts w:ascii="Times New Roman" w:hAnsi="Times New Roman"/>
          <w:sz w:val="28"/>
          <w:szCs w:val="28"/>
        </w:rPr>
        <w:t>представлений у</w:t>
      </w:r>
      <w:r w:rsidRPr="000B57AD">
        <w:rPr>
          <w:rFonts w:ascii="Times New Roman" w:hAnsi="Times New Roman"/>
          <w:sz w:val="28"/>
          <w:szCs w:val="28"/>
        </w:rPr>
        <w:t xml:space="preserve"> дошкольников о живой природе является одной из важнейших задач педагогической теории и практики на современном этапе. Решение её начинается уже в дошкольном возрасте. Наиболее эффективное средство для этого – изобразительная деятельность детей в дошкольном учреждении.</w:t>
      </w:r>
    </w:p>
    <w:p w:rsidR="004D11A2" w:rsidRPr="000B57AD" w:rsidRDefault="004D11A2" w:rsidP="00821CB1">
      <w:pPr>
        <w:rPr>
          <w:rFonts w:ascii="Times New Roman" w:hAnsi="Times New Roman"/>
          <w:sz w:val="28"/>
          <w:szCs w:val="28"/>
        </w:rPr>
      </w:pPr>
      <w:r w:rsidRPr="000B57AD">
        <w:rPr>
          <w:rFonts w:ascii="Times New Roman" w:hAnsi="Times New Roman"/>
          <w:sz w:val="28"/>
          <w:szCs w:val="28"/>
        </w:rPr>
        <w:t xml:space="preserve">В процессе рисования ребенок испытывает разнообразные чувства: радуется красивому изображению, которое он создал сам, огорчается, если что-то не получается. Но самое главное, как указывают педагоги Т.С. Комарова; О.П. </w:t>
      </w:r>
      <w:proofErr w:type="spellStart"/>
      <w:r w:rsidRPr="000B57AD">
        <w:rPr>
          <w:rFonts w:ascii="Times New Roman" w:hAnsi="Times New Roman"/>
          <w:sz w:val="28"/>
          <w:szCs w:val="28"/>
        </w:rPr>
        <w:t>Гаврилушкина</w:t>
      </w:r>
      <w:proofErr w:type="spellEnd"/>
      <w:r w:rsidRPr="000B57AD">
        <w:rPr>
          <w:rFonts w:ascii="Times New Roman" w:hAnsi="Times New Roman"/>
          <w:sz w:val="28"/>
          <w:szCs w:val="28"/>
        </w:rPr>
        <w:t xml:space="preserve">; Н.П. </w:t>
      </w:r>
      <w:proofErr w:type="spellStart"/>
      <w:r w:rsidRPr="000B57AD">
        <w:rPr>
          <w:rFonts w:ascii="Times New Roman" w:hAnsi="Times New Roman"/>
          <w:sz w:val="28"/>
          <w:szCs w:val="28"/>
        </w:rPr>
        <w:t>Сакулина</w:t>
      </w:r>
      <w:proofErr w:type="spellEnd"/>
      <w:r w:rsidRPr="000B57AD">
        <w:rPr>
          <w:rFonts w:ascii="Times New Roman" w:hAnsi="Times New Roman"/>
          <w:sz w:val="28"/>
          <w:szCs w:val="28"/>
        </w:rPr>
        <w:t>, создавая изображение, ребенок приобретает различные знания; уточняются и углубляются его представления о живой природе, в процессе ознакомления он начинает замечать, различать, анализировать, сравнивать, уточнять, запоминать характерные особенности, детали, тона и оттенки о</w:t>
      </w:r>
      <w:r w:rsidR="00821CB1">
        <w:rPr>
          <w:rFonts w:ascii="Times New Roman" w:hAnsi="Times New Roman"/>
          <w:sz w:val="28"/>
          <w:szCs w:val="28"/>
        </w:rPr>
        <w:t>бъектов и явлений живой природы</w:t>
      </w:r>
      <w:r w:rsidRPr="000B57AD">
        <w:rPr>
          <w:rFonts w:ascii="Times New Roman" w:hAnsi="Times New Roman"/>
          <w:sz w:val="28"/>
          <w:szCs w:val="28"/>
        </w:rPr>
        <w:t>, овладевать изобразительными навыками и умениями, учиться их осознанно использовать.</w:t>
      </w:r>
    </w:p>
    <w:p w:rsidR="004D11A2" w:rsidRDefault="004D11A2" w:rsidP="00821CB1">
      <w:pPr>
        <w:rPr>
          <w:rFonts w:ascii="Times New Roman" w:hAnsi="Times New Roman"/>
          <w:sz w:val="28"/>
          <w:szCs w:val="28"/>
        </w:rPr>
      </w:pPr>
      <w:r w:rsidRPr="000B57AD">
        <w:rPr>
          <w:rFonts w:ascii="Times New Roman" w:hAnsi="Times New Roman"/>
          <w:sz w:val="28"/>
          <w:szCs w:val="28"/>
        </w:rPr>
        <w:t>Более углублённому развитию формирования представлений о живой природе спо</w:t>
      </w:r>
      <w:r>
        <w:rPr>
          <w:rFonts w:ascii="Times New Roman" w:hAnsi="Times New Roman"/>
          <w:sz w:val="28"/>
          <w:szCs w:val="28"/>
        </w:rPr>
        <w:t xml:space="preserve">собствует совместная деятельность </w:t>
      </w:r>
      <w:r w:rsidRPr="000B57AD">
        <w:rPr>
          <w:rFonts w:ascii="Times New Roman" w:hAnsi="Times New Roman"/>
          <w:sz w:val="28"/>
          <w:szCs w:val="28"/>
        </w:rPr>
        <w:t>по изоб</w:t>
      </w:r>
      <w:r w:rsidR="00821CB1">
        <w:rPr>
          <w:rFonts w:ascii="Times New Roman" w:hAnsi="Times New Roman"/>
          <w:sz w:val="28"/>
          <w:szCs w:val="28"/>
        </w:rPr>
        <w:t>разительному</w:t>
      </w:r>
      <w:r w:rsidRPr="000B57AD">
        <w:rPr>
          <w:rFonts w:ascii="Times New Roman" w:hAnsi="Times New Roman"/>
          <w:sz w:val="28"/>
          <w:szCs w:val="28"/>
        </w:rPr>
        <w:t xml:space="preserve"> </w:t>
      </w:r>
      <w:r>
        <w:rPr>
          <w:rFonts w:ascii="Times New Roman" w:hAnsi="Times New Roman"/>
          <w:sz w:val="28"/>
          <w:szCs w:val="28"/>
        </w:rPr>
        <w:t>искусству</w:t>
      </w:r>
      <w:r w:rsidR="00821CB1">
        <w:rPr>
          <w:rFonts w:ascii="Times New Roman" w:hAnsi="Times New Roman"/>
          <w:sz w:val="28"/>
          <w:szCs w:val="28"/>
        </w:rPr>
        <w:t xml:space="preserve"> – в частности рисованию</w:t>
      </w:r>
      <w:r w:rsidRPr="000B57AD">
        <w:rPr>
          <w:rFonts w:ascii="Times New Roman" w:hAnsi="Times New Roman"/>
          <w:sz w:val="28"/>
          <w:szCs w:val="28"/>
        </w:rPr>
        <w:t>. Об этом писали и выдающиеся педагоги - Я.А. Коменский, Ветлугина Н.А., Григорьева Г.Г.</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t xml:space="preserve">Как показывают современные исследования (С.М. </w:t>
      </w:r>
      <w:proofErr w:type="spellStart"/>
      <w:r w:rsidRPr="000B57AD">
        <w:rPr>
          <w:rFonts w:ascii="Times New Roman" w:hAnsi="Times New Roman"/>
          <w:sz w:val="28"/>
          <w:szCs w:val="28"/>
        </w:rPr>
        <w:t>Вайнерман</w:t>
      </w:r>
      <w:proofErr w:type="spellEnd"/>
      <w:r w:rsidRPr="000B57AD">
        <w:rPr>
          <w:rFonts w:ascii="Times New Roman" w:hAnsi="Times New Roman"/>
          <w:sz w:val="28"/>
          <w:szCs w:val="28"/>
        </w:rPr>
        <w:t xml:space="preserve"> и др.) детское рисование на всех его этапах связано с чувственным познанием действительности, прежде всего со зрительными образами. При этом создавая изображение, ребенок опирается на имеющиеся у него представления о предметах, а не на непосредственное их восприятие. В то же время именно в детских рисунках отражаются их впечатления, переживания, тревоги, мечты… «Это проявляется в выборе цвета, линий, форм, пропорций, композиций. Способность выбрать свое решение рисунка зависит от </w:t>
      </w:r>
      <w:r w:rsidRPr="000B57AD">
        <w:rPr>
          <w:rFonts w:ascii="Times New Roman" w:hAnsi="Times New Roman"/>
          <w:sz w:val="28"/>
          <w:szCs w:val="28"/>
        </w:rPr>
        <w:lastRenderedPageBreak/>
        <w:t>систематической работы педагога по ознакомлению детей с живой природой в пределах зоны ближайшего развития», – писал</w:t>
      </w:r>
      <w:r>
        <w:rPr>
          <w:rFonts w:ascii="Times New Roman" w:hAnsi="Times New Roman"/>
          <w:sz w:val="28"/>
          <w:szCs w:val="28"/>
        </w:rPr>
        <w:t xml:space="preserve"> Л.С. Выготский</w:t>
      </w:r>
      <w:r w:rsidRPr="000B57AD">
        <w:rPr>
          <w:rFonts w:ascii="Times New Roman" w:hAnsi="Times New Roman"/>
          <w:sz w:val="28"/>
          <w:szCs w:val="28"/>
        </w:rPr>
        <w:t>.</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t xml:space="preserve">Дети, особенно это относится к детям дошкольного возраста, каждый день открывают для себя окружающий мир. Сколько </w:t>
      </w:r>
      <w:r w:rsidRPr="000B57AD">
        <w:rPr>
          <w:rFonts w:ascii="Times New Roman" w:hAnsi="Times New Roman"/>
          <w:spacing w:val="-1"/>
          <w:sz w:val="28"/>
          <w:szCs w:val="28"/>
        </w:rPr>
        <w:t xml:space="preserve">интересного таит он для них! Вот ползет жук; такого еще малыш не </w:t>
      </w:r>
      <w:r w:rsidRPr="000B57AD">
        <w:rPr>
          <w:rFonts w:ascii="Times New Roman" w:hAnsi="Times New Roman"/>
          <w:sz w:val="28"/>
          <w:szCs w:val="28"/>
        </w:rPr>
        <w:t xml:space="preserve">видал! И все внимание приковано к насекомому. Расцвели первые цветы, и опять удивление и радость познания. Живая природа вызывает много положительных эмоций у детей и желание рассказать о том, что увидели, что восхитило и приковало к себе взор. А узнав возможности </w:t>
      </w:r>
      <w:proofErr w:type="gramStart"/>
      <w:r w:rsidRPr="000B57AD">
        <w:rPr>
          <w:rFonts w:ascii="Times New Roman" w:hAnsi="Times New Roman"/>
          <w:sz w:val="28"/>
          <w:szCs w:val="28"/>
        </w:rPr>
        <w:t>рисования,  дети</w:t>
      </w:r>
      <w:proofErr w:type="gramEnd"/>
      <w:r w:rsidRPr="000B57AD">
        <w:rPr>
          <w:rFonts w:ascii="Times New Roman" w:hAnsi="Times New Roman"/>
          <w:sz w:val="28"/>
          <w:szCs w:val="28"/>
        </w:rPr>
        <w:t xml:space="preserve"> стремятся передать этот увлекательный мир в своем изобразительном творчестве. Живая природа предоставляет широкие возмож</w:t>
      </w:r>
      <w:r w:rsidRPr="000B57AD">
        <w:rPr>
          <w:rFonts w:ascii="Times New Roman" w:hAnsi="Times New Roman"/>
          <w:sz w:val="28"/>
          <w:szCs w:val="28"/>
        </w:rPr>
        <w:softHyphen/>
        <w:t xml:space="preserve">ности для обогащения рисунков разнообразным содержанием. И </w:t>
      </w:r>
      <w:proofErr w:type="gramStart"/>
      <w:r w:rsidRPr="000B57AD">
        <w:rPr>
          <w:rFonts w:ascii="Times New Roman" w:hAnsi="Times New Roman"/>
          <w:sz w:val="28"/>
          <w:szCs w:val="28"/>
        </w:rPr>
        <w:t>малыши</w:t>
      </w:r>
      <w:proofErr w:type="gramEnd"/>
      <w:r w:rsidRPr="000B57AD">
        <w:rPr>
          <w:rFonts w:ascii="Times New Roman" w:hAnsi="Times New Roman"/>
          <w:sz w:val="28"/>
          <w:szCs w:val="28"/>
        </w:rPr>
        <w:t xml:space="preserve"> и старшие дошкольники находят для своих изображений разные темы из окружающей природы.</w:t>
      </w:r>
    </w:p>
    <w:p w:rsidR="00EA4AE4" w:rsidRPr="000B57AD" w:rsidRDefault="00EA4AE4" w:rsidP="00821CB1">
      <w:pPr>
        <w:shd w:val="clear" w:color="auto" w:fill="FFFFFF"/>
        <w:ind w:right="139"/>
        <w:rPr>
          <w:rFonts w:ascii="Times New Roman" w:hAnsi="Times New Roman"/>
          <w:sz w:val="28"/>
          <w:szCs w:val="28"/>
        </w:rPr>
      </w:pPr>
      <w:r w:rsidRPr="000B57AD">
        <w:rPr>
          <w:rFonts w:ascii="Times New Roman" w:hAnsi="Times New Roman"/>
          <w:sz w:val="28"/>
          <w:szCs w:val="28"/>
        </w:rPr>
        <w:t>Чтобы у детей сложились отчетливые представления о явлениях, их надо учить всматривать</w:t>
      </w:r>
      <w:r w:rsidRPr="000B57AD">
        <w:rPr>
          <w:rFonts w:ascii="Times New Roman" w:hAnsi="Times New Roman"/>
          <w:sz w:val="28"/>
          <w:szCs w:val="28"/>
        </w:rPr>
        <w:softHyphen/>
        <w:t>ся в окружающую природу, вслушиваться, вдумываться. Культура такого пристального внимания к явлению, которая прививается с детства и формирует наблюда</w:t>
      </w:r>
      <w:r w:rsidRPr="000B57AD">
        <w:rPr>
          <w:rFonts w:ascii="Times New Roman" w:hAnsi="Times New Roman"/>
          <w:sz w:val="28"/>
          <w:szCs w:val="28"/>
        </w:rPr>
        <w:softHyphen/>
      </w:r>
      <w:r w:rsidRPr="000B57AD">
        <w:rPr>
          <w:rFonts w:ascii="Times New Roman" w:hAnsi="Times New Roman"/>
          <w:spacing w:val="-2"/>
          <w:sz w:val="28"/>
          <w:szCs w:val="28"/>
        </w:rPr>
        <w:t xml:space="preserve">тельность, хорошо разработана в японской педагогике эстетического </w:t>
      </w:r>
      <w:r w:rsidRPr="000B57AD">
        <w:rPr>
          <w:rFonts w:ascii="Times New Roman" w:hAnsi="Times New Roman"/>
          <w:sz w:val="28"/>
          <w:szCs w:val="28"/>
        </w:rPr>
        <w:t xml:space="preserve">воспитания. Известно, что детям предлагают слушать, как шумит ветер, как падают капли дождя, наблюдать, как распускает свои лепестки расцветающий цветок, как появляются первые листочки, как падают и тают на теплой руке снежинки. В результате у детей не только образуется поэтическое отношение к явлениям природы, закрепляется   интерес   к   </w:t>
      </w:r>
      <w:proofErr w:type="gramStart"/>
      <w:r w:rsidR="00821CB1" w:rsidRPr="000B57AD">
        <w:rPr>
          <w:rFonts w:ascii="Times New Roman" w:hAnsi="Times New Roman"/>
          <w:sz w:val="28"/>
          <w:szCs w:val="28"/>
        </w:rPr>
        <w:t xml:space="preserve">окружающему,  </w:t>
      </w:r>
      <w:r w:rsidRPr="000B57AD">
        <w:rPr>
          <w:rFonts w:ascii="Times New Roman" w:hAnsi="Times New Roman"/>
          <w:sz w:val="28"/>
          <w:szCs w:val="28"/>
        </w:rPr>
        <w:t>но</w:t>
      </w:r>
      <w:proofErr w:type="gramEnd"/>
      <w:r w:rsidRPr="000B57AD">
        <w:rPr>
          <w:rFonts w:ascii="Times New Roman" w:hAnsi="Times New Roman"/>
          <w:sz w:val="28"/>
          <w:szCs w:val="28"/>
        </w:rPr>
        <w:t xml:space="preserve">   и   складываются </w:t>
      </w:r>
      <w:r w:rsidRPr="000B57AD">
        <w:rPr>
          <w:rFonts w:ascii="Times New Roman" w:hAnsi="Times New Roman"/>
          <w:spacing w:val="-1"/>
          <w:sz w:val="28"/>
          <w:szCs w:val="28"/>
        </w:rPr>
        <w:t>отчетливые представления о том, что они наблюдали, рассматрива</w:t>
      </w:r>
      <w:r w:rsidRPr="000B57AD">
        <w:rPr>
          <w:rFonts w:ascii="Times New Roman" w:hAnsi="Times New Roman"/>
          <w:spacing w:val="-1"/>
          <w:sz w:val="28"/>
          <w:szCs w:val="28"/>
        </w:rPr>
        <w:softHyphen/>
        <w:t xml:space="preserve">ли. Все это помогает детям изображать увиденное. </w:t>
      </w:r>
      <w:r w:rsidRPr="00821CB1">
        <w:rPr>
          <w:rFonts w:ascii="Times New Roman" w:hAnsi="Times New Roman"/>
          <w:b/>
          <w:spacing w:val="-1"/>
          <w:sz w:val="28"/>
          <w:szCs w:val="28"/>
        </w:rPr>
        <w:t xml:space="preserve">Какие </w:t>
      </w:r>
      <w:r w:rsidRPr="00821CB1">
        <w:rPr>
          <w:rFonts w:ascii="Times New Roman" w:hAnsi="Times New Roman"/>
          <w:b/>
          <w:sz w:val="28"/>
          <w:szCs w:val="28"/>
        </w:rPr>
        <w:t xml:space="preserve">явления окружающей природы могут стать сюжетом детских </w:t>
      </w:r>
      <w:r w:rsidRPr="00821CB1">
        <w:rPr>
          <w:rFonts w:ascii="Times New Roman" w:hAnsi="Times New Roman"/>
          <w:b/>
          <w:spacing w:val="-2"/>
          <w:sz w:val="28"/>
          <w:szCs w:val="28"/>
        </w:rPr>
        <w:t xml:space="preserve">рисунков? Те, что близки им, те, которые они </w:t>
      </w:r>
      <w:r w:rsidRPr="00821CB1">
        <w:rPr>
          <w:rFonts w:ascii="Times New Roman" w:hAnsi="Times New Roman"/>
          <w:b/>
          <w:sz w:val="28"/>
          <w:szCs w:val="28"/>
        </w:rPr>
        <w:t>видят, но часто не замечают их красоты.</w:t>
      </w:r>
      <w:r w:rsidRPr="000B57AD">
        <w:rPr>
          <w:rFonts w:ascii="Times New Roman" w:hAnsi="Times New Roman"/>
          <w:sz w:val="28"/>
          <w:szCs w:val="28"/>
        </w:rPr>
        <w:t xml:space="preserve"> Очень важно показать </w:t>
      </w:r>
      <w:r w:rsidRPr="000B57AD">
        <w:rPr>
          <w:rFonts w:ascii="Times New Roman" w:hAnsi="Times New Roman"/>
          <w:spacing w:val="-2"/>
          <w:sz w:val="28"/>
          <w:szCs w:val="28"/>
        </w:rPr>
        <w:t xml:space="preserve">детям, что их окружает много интересных, красивых, необычных </w:t>
      </w:r>
      <w:r w:rsidRPr="000B57AD">
        <w:rPr>
          <w:rFonts w:ascii="Times New Roman" w:hAnsi="Times New Roman"/>
          <w:sz w:val="28"/>
          <w:szCs w:val="28"/>
        </w:rPr>
        <w:t xml:space="preserve">вещей, явлений, вызвать у них желание их изобразить. Для этого совершенно необходимо, чтобы восприятие даже, казалось бы, </w:t>
      </w:r>
      <w:r w:rsidRPr="000B57AD">
        <w:rPr>
          <w:rFonts w:ascii="Times New Roman" w:hAnsi="Times New Roman"/>
          <w:spacing w:val="-2"/>
          <w:sz w:val="28"/>
          <w:szCs w:val="28"/>
        </w:rPr>
        <w:t xml:space="preserve">простых явлений было эмоционально </w:t>
      </w:r>
      <w:r w:rsidRPr="000B57AD">
        <w:rPr>
          <w:rFonts w:ascii="Times New Roman" w:hAnsi="Times New Roman"/>
          <w:spacing w:val="-2"/>
          <w:sz w:val="28"/>
          <w:szCs w:val="28"/>
        </w:rPr>
        <w:lastRenderedPageBreak/>
        <w:t xml:space="preserve">насыщено, сопровождалось </w:t>
      </w:r>
      <w:r w:rsidRPr="000B57AD">
        <w:rPr>
          <w:rFonts w:ascii="Times New Roman" w:hAnsi="Times New Roman"/>
          <w:sz w:val="28"/>
          <w:szCs w:val="28"/>
        </w:rPr>
        <w:t xml:space="preserve">образной характеристикой. «Эмоциональная насыщенность </w:t>
      </w:r>
      <w:proofErr w:type="gramStart"/>
      <w:r w:rsidRPr="000B57AD">
        <w:rPr>
          <w:rFonts w:ascii="Times New Roman" w:hAnsi="Times New Roman"/>
          <w:sz w:val="28"/>
          <w:szCs w:val="28"/>
        </w:rPr>
        <w:t>вос</w:t>
      </w:r>
      <w:r w:rsidRPr="000B57AD">
        <w:rPr>
          <w:rFonts w:ascii="Times New Roman" w:hAnsi="Times New Roman"/>
          <w:sz w:val="28"/>
          <w:szCs w:val="28"/>
        </w:rPr>
        <w:softHyphen/>
      </w:r>
      <w:r w:rsidRPr="000B57AD">
        <w:rPr>
          <w:rFonts w:ascii="Times New Roman" w:hAnsi="Times New Roman"/>
          <w:spacing w:val="-2"/>
          <w:sz w:val="28"/>
          <w:szCs w:val="28"/>
        </w:rPr>
        <w:t>приятия,—</w:t>
      </w:r>
      <w:proofErr w:type="gramEnd"/>
      <w:r w:rsidRPr="000B57AD">
        <w:rPr>
          <w:rFonts w:ascii="Times New Roman" w:hAnsi="Times New Roman"/>
          <w:spacing w:val="-2"/>
          <w:sz w:val="28"/>
          <w:szCs w:val="28"/>
        </w:rPr>
        <w:t xml:space="preserve"> писал В. А. Сухомлинский, — духовный заряд детского </w:t>
      </w:r>
      <w:r>
        <w:rPr>
          <w:rFonts w:ascii="Times New Roman" w:hAnsi="Times New Roman"/>
          <w:sz w:val="28"/>
          <w:szCs w:val="28"/>
        </w:rPr>
        <w:t>творчества»</w:t>
      </w:r>
      <w:r w:rsidRPr="000B57AD">
        <w:rPr>
          <w:rFonts w:ascii="Times New Roman" w:hAnsi="Times New Roman"/>
          <w:sz w:val="28"/>
          <w:szCs w:val="28"/>
        </w:rPr>
        <w:t>.</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t xml:space="preserve"> Вместе с тем следует подчеркнуть красоту явлений природы, животных. Необходимо обратить внимание детей на красоту и изменчивость колорита неба, окрашенного тучами заходящего солнца, волшебность заиндевелых деревьев в алых отсветах заката, нежность весенней только-только появившейся зелени травы, листвы деревьев, нежность первых весенних цветов и т. п.</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t xml:space="preserve">Неоднократные опыты исследователей детского творчества (Н. А. Ветлугиной, Т. С. Комаровой) показывают, что красота любого природного явления вызывает восторженный отклик в душе ребёнка и предложение изобразить то или иное явление встречается детьми с радостью. Вот наступила золотая осень. В воздухе кружатся и плавно опускаются на землю разноцветные листья. Дети с </w:t>
      </w:r>
      <w:proofErr w:type="gramStart"/>
      <w:r w:rsidRPr="000B57AD">
        <w:rPr>
          <w:rFonts w:ascii="Times New Roman" w:hAnsi="Times New Roman"/>
          <w:sz w:val="28"/>
          <w:szCs w:val="28"/>
        </w:rPr>
        <w:t>удовольствием  собирают</w:t>
      </w:r>
      <w:proofErr w:type="gramEnd"/>
      <w:r w:rsidRPr="000B57AD">
        <w:rPr>
          <w:rFonts w:ascii="Times New Roman" w:hAnsi="Times New Roman"/>
          <w:sz w:val="28"/>
          <w:szCs w:val="28"/>
        </w:rPr>
        <w:t xml:space="preserve"> листья, рассматривают их, стремятся обратить на них внимание взрослых. В этом случае нужно поддержать интерес детей, поиграть в собранные ими листья (“Найд</w:t>
      </w:r>
      <w:r w:rsidR="00821CB1">
        <w:rPr>
          <w:rFonts w:ascii="Times New Roman" w:hAnsi="Times New Roman"/>
          <w:sz w:val="28"/>
          <w:szCs w:val="28"/>
        </w:rPr>
        <w:t>и такой же - по форме, по цвету</w:t>
      </w:r>
      <w:r w:rsidRPr="000B57AD">
        <w:rPr>
          <w:rFonts w:ascii="Times New Roman" w:hAnsi="Times New Roman"/>
          <w:sz w:val="28"/>
          <w:szCs w:val="28"/>
        </w:rPr>
        <w:t>”), предложить из собранных листочков составить изображение. Пусть дети пофантазируют, какое изображение можно составить из листьев. При этом не обязательно наклеивать картинки, их можно просто разложить, посмотрите вместе со всеми детьми, кто что придумал. Такие игры - упражнения нравятся детям и их можно проводить неоднократно, развивая воображение ребят.</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t xml:space="preserve">Детям старшего дошкольного возраста после рассматривания листьев и игр с ними можно предложить нарисовать красивые осенние листья с натуры. Листья дети могут выбрать из тех, что они собирали на прогулке. Нужно предупредить детей о трудности рисования и помочь ребёнку рассмотреть конструкцию пластины листа. Обратить внимание на расположение прожилок, как бы организующих рисунок пластины. </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lastRenderedPageBreak/>
        <w:t xml:space="preserve">Старшие дошкольники с большим удовольствием принимают предложение воспитателя передать объекты природы в рисунках. Особый же интерес у них вызывает предложение воспитателя изобразить живые существа: бабочек, разных жучков, птиц, рыб, зверей, как диких, так и домашних. Животные привлекают внимание детей своими повадками, подвижностью, средой обитания, связью с человеком. Со многими животными дети знакомятся, слушая сказки, рассказы, иллюстрированные художниками: Е. </w:t>
      </w:r>
      <w:proofErr w:type="spellStart"/>
      <w:r w:rsidRPr="000B57AD">
        <w:rPr>
          <w:rFonts w:ascii="Times New Roman" w:hAnsi="Times New Roman"/>
          <w:sz w:val="28"/>
          <w:szCs w:val="28"/>
        </w:rPr>
        <w:t>Чарушиным</w:t>
      </w:r>
      <w:proofErr w:type="spellEnd"/>
      <w:r w:rsidRPr="000B57AD">
        <w:rPr>
          <w:rFonts w:ascii="Times New Roman" w:hAnsi="Times New Roman"/>
          <w:sz w:val="28"/>
          <w:szCs w:val="28"/>
        </w:rPr>
        <w:t xml:space="preserve">, В. Бианки. Так, Е. </w:t>
      </w:r>
      <w:proofErr w:type="spellStart"/>
      <w:r w:rsidRPr="000B57AD">
        <w:rPr>
          <w:rFonts w:ascii="Times New Roman" w:hAnsi="Times New Roman"/>
          <w:sz w:val="28"/>
          <w:szCs w:val="28"/>
        </w:rPr>
        <w:t>Чарушин</w:t>
      </w:r>
      <w:proofErr w:type="spellEnd"/>
      <w:r w:rsidRPr="000B57AD">
        <w:rPr>
          <w:rFonts w:ascii="Times New Roman" w:hAnsi="Times New Roman"/>
          <w:sz w:val="28"/>
          <w:szCs w:val="28"/>
        </w:rPr>
        <w:t xml:space="preserve"> изображает животных в трогательно реалистичной манере, передавая мягкость пушистого ворса детёнышей и плотный, более жёсткий ворс взрослых животных. В основе образов животных, изображаемых Ю. Васнецовым, сказочно - декоративная реалистичн</w:t>
      </w:r>
      <w:r w:rsidR="00A16A3A">
        <w:rPr>
          <w:rFonts w:ascii="Times New Roman" w:hAnsi="Times New Roman"/>
          <w:sz w:val="28"/>
          <w:szCs w:val="28"/>
        </w:rPr>
        <w:t xml:space="preserve">ость. Сказочную декоративность </w:t>
      </w:r>
      <w:proofErr w:type="spellStart"/>
      <w:r w:rsidR="00A16A3A">
        <w:rPr>
          <w:rFonts w:ascii="Times New Roman" w:hAnsi="Times New Roman"/>
          <w:sz w:val="28"/>
          <w:szCs w:val="28"/>
        </w:rPr>
        <w:t>В</w:t>
      </w:r>
      <w:r w:rsidRPr="000B57AD">
        <w:rPr>
          <w:rFonts w:ascii="Times New Roman" w:hAnsi="Times New Roman"/>
          <w:sz w:val="28"/>
          <w:szCs w:val="28"/>
        </w:rPr>
        <w:t>аснецовским</w:t>
      </w:r>
      <w:proofErr w:type="spellEnd"/>
      <w:r w:rsidRPr="000B57AD">
        <w:rPr>
          <w:rFonts w:ascii="Times New Roman" w:hAnsi="Times New Roman"/>
          <w:sz w:val="28"/>
          <w:szCs w:val="28"/>
        </w:rPr>
        <w:t xml:space="preserve"> образам придают некоторая условность, </w:t>
      </w:r>
      <w:proofErr w:type="spellStart"/>
      <w:r w:rsidRPr="000B57AD">
        <w:rPr>
          <w:rFonts w:ascii="Times New Roman" w:hAnsi="Times New Roman"/>
          <w:sz w:val="28"/>
          <w:szCs w:val="28"/>
        </w:rPr>
        <w:t>очеловеченность</w:t>
      </w:r>
      <w:proofErr w:type="spellEnd"/>
      <w:r w:rsidRPr="000B57AD">
        <w:rPr>
          <w:rFonts w:ascii="Times New Roman" w:hAnsi="Times New Roman"/>
          <w:sz w:val="28"/>
          <w:szCs w:val="28"/>
        </w:rPr>
        <w:t xml:space="preserve"> животных (как правило, вертикальное положение тела, занятость человеческими делами: подметают пол, пилят дрова и т. п.) и орнаментированные детали костюмов: у кота – украшенные сапожки, у курицы – фартук и др. </w:t>
      </w:r>
    </w:p>
    <w:p w:rsidR="00EA4AE4" w:rsidRPr="000B57AD" w:rsidRDefault="00EA4AE4" w:rsidP="00821CB1">
      <w:pPr>
        <w:rPr>
          <w:rFonts w:ascii="Times New Roman" w:hAnsi="Times New Roman"/>
          <w:sz w:val="28"/>
          <w:szCs w:val="28"/>
        </w:rPr>
      </w:pPr>
      <w:r w:rsidRPr="000B57AD">
        <w:rPr>
          <w:rFonts w:ascii="Times New Roman" w:hAnsi="Times New Roman"/>
          <w:sz w:val="28"/>
          <w:szCs w:val="28"/>
        </w:rPr>
        <w:t>Чтобы обеспечить успешное изображение детьми животных, доставить им радость оттого, что им удалось нарисовать, необходимо организовать восприятие детьми животных. Дети могут видеть животных и наблюдать за ними при посещении зоопарка, в цирке, на улице. Но живой объект находится в движении, что увлекает ребёнка и не всегда позволяет вынести из такого наблюдения точное представление о форме частей животного, их величине, месте расположения. Поэтому для уточнения образа можно использовать игрушечных животных, их изображения на фотографиях, иллюстрациях, картинах. Тогда дети могут не только внимательно рассмотреть то, что потом предстоит изображать, но и обвести рукой каждую часть. Это поможет нарисовать животное. Научится изображать животное для детей очень важно, потому что это поможет им создавать иллюстрации к сказкам, которые дети любят и, изображая которые, они испытывают чувство радости, удовольствия.</w:t>
      </w:r>
    </w:p>
    <w:p w:rsidR="00EA4AE4" w:rsidRPr="000B57AD" w:rsidRDefault="00EA4AE4" w:rsidP="00A16A3A">
      <w:pPr>
        <w:rPr>
          <w:rFonts w:ascii="Times New Roman" w:hAnsi="Times New Roman"/>
          <w:sz w:val="28"/>
          <w:szCs w:val="28"/>
        </w:rPr>
      </w:pPr>
      <w:r w:rsidRPr="000B57AD">
        <w:rPr>
          <w:rFonts w:ascii="Times New Roman" w:hAnsi="Times New Roman"/>
          <w:sz w:val="28"/>
          <w:szCs w:val="28"/>
        </w:rPr>
        <w:lastRenderedPageBreak/>
        <w:t xml:space="preserve">Овладение техникой рисование животных в движении, особенно в связи с изменениями в природе, способствует усилению интереса детей к систематическим наблюдениям за животными в разное время суток и время года, формированию любознательности и наблюдательности как качества личности. </w:t>
      </w:r>
    </w:p>
    <w:p w:rsidR="00EA4AE4" w:rsidRPr="00A16A3A" w:rsidRDefault="00EA4AE4" w:rsidP="00821CB1">
      <w:pPr>
        <w:rPr>
          <w:rFonts w:ascii="Times New Roman" w:hAnsi="Times New Roman"/>
          <w:b/>
          <w:sz w:val="28"/>
          <w:szCs w:val="28"/>
        </w:rPr>
      </w:pPr>
      <w:r w:rsidRPr="00A16A3A">
        <w:rPr>
          <w:rFonts w:ascii="Times New Roman" w:hAnsi="Times New Roman"/>
          <w:b/>
          <w:sz w:val="28"/>
          <w:szCs w:val="28"/>
        </w:rPr>
        <w:t>Таким образом, рисование играет важную роль в работе по развитию личности и экологическому воспитанию, связанному с ознакомлением детей с явлениями и объектами живой природы.</w:t>
      </w:r>
    </w:p>
    <w:p w:rsidR="00EA4AE4" w:rsidRPr="000B57AD" w:rsidRDefault="00EA4AE4" w:rsidP="00821CB1">
      <w:pPr>
        <w:rPr>
          <w:rFonts w:ascii="Times New Roman" w:hAnsi="Times New Roman"/>
          <w:sz w:val="28"/>
          <w:szCs w:val="28"/>
        </w:rPr>
      </w:pPr>
    </w:p>
    <w:p w:rsidR="004D11A2" w:rsidRPr="000B57AD" w:rsidRDefault="004D11A2" w:rsidP="00821CB1">
      <w:pPr>
        <w:jc w:val="left"/>
        <w:rPr>
          <w:rFonts w:ascii="Times New Roman" w:hAnsi="Times New Roman"/>
          <w:b/>
          <w:sz w:val="28"/>
          <w:szCs w:val="28"/>
        </w:rPr>
      </w:pPr>
    </w:p>
    <w:p w:rsidR="009E3709" w:rsidRDefault="00D721D0" w:rsidP="00821CB1"/>
    <w:sectPr w:rsidR="009E3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900E9"/>
    <w:multiLevelType w:val="multilevel"/>
    <w:tmpl w:val="CD48CD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FD"/>
    <w:rsid w:val="000525FD"/>
    <w:rsid w:val="00185658"/>
    <w:rsid w:val="00244560"/>
    <w:rsid w:val="004D11A2"/>
    <w:rsid w:val="00821CB1"/>
    <w:rsid w:val="00A16A3A"/>
    <w:rsid w:val="00D721D0"/>
    <w:rsid w:val="00EA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323A9-5717-4849-B2B8-860F56AE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1A2"/>
    <w:pPr>
      <w:spacing w:after="0" w:line="360" w:lineRule="auto"/>
      <w:ind w:right="57" w:firstLine="709"/>
      <w:jc w:val="both"/>
    </w:pPr>
    <w:rPr>
      <w:rFonts w:ascii="Calibri" w:eastAsia="Times New Roman" w:hAnsi="Calibri" w:cs="Times New Roman"/>
      <w:lang w:eastAsia="ru-RU"/>
    </w:rPr>
  </w:style>
  <w:style w:type="paragraph" w:styleId="2">
    <w:name w:val="heading 2"/>
    <w:basedOn w:val="a"/>
    <w:next w:val="a"/>
    <w:link w:val="20"/>
    <w:uiPriority w:val="9"/>
    <w:unhideWhenUsed/>
    <w:qFormat/>
    <w:rsid w:val="00EA4AE4"/>
    <w:pPr>
      <w:keepNext/>
      <w:keepLines/>
      <w:spacing w:before="200"/>
      <w:jc w:val="center"/>
      <w:outlineLvl w:val="1"/>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4AE4"/>
    <w:rPr>
      <w:rFonts w:ascii="Times New Roman" w:eastAsia="Times New Roman" w:hAnsi="Times New Roman" w:cs="Times New Roman"/>
      <w:b/>
      <w:bCs/>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4</cp:revision>
  <dcterms:created xsi:type="dcterms:W3CDTF">2014-11-07T15:56:00Z</dcterms:created>
  <dcterms:modified xsi:type="dcterms:W3CDTF">2014-11-21T17:30:00Z</dcterms:modified>
</cp:coreProperties>
</file>