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68" w:rsidRDefault="009C0768" w:rsidP="00747AB6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Внедрение интерактивных  технологий </w:t>
      </w:r>
      <w:r w:rsidR="00924D6A" w:rsidRPr="00924D6A">
        <w:rPr>
          <w:b/>
          <w:bCs/>
          <w:i/>
          <w:iCs/>
          <w:sz w:val="28"/>
          <w:szCs w:val="28"/>
        </w:rPr>
        <w:t xml:space="preserve"> в процесс обучения </w:t>
      </w:r>
      <w:r w:rsidR="00747AB6">
        <w:rPr>
          <w:b/>
          <w:bCs/>
          <w:i/>
          <w:iCs/>
          <w:sz w:val="28"/>
          <w:szCs w:val="28"/>
        </w:rPr>
        <w:t>иностранным языкам.</w:t>
      </w:r>
    </w:p>
    <w:p w:rsidR="009C0768" w:rsidRDefault="00E15A47" w:rsidP="00851832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Третьякова Г.В., учитель иностранных языков</w:t>
      </w:r>
      <w:r w:rsidR="009C0768">
        <w:rPr>
          <w:b/>
          <w:bCs/>
          <w:i/>
          <w:iCs/>
          <w:sz w:val="28"/>
          <w:szCs w:val="28"/>
        </w:rPr>
        <w:t xml:space="preserve"> </w:t>
      </w:r>
    </w:p>
    <w:p w:rsidR="00740116" w:rsidRDefault="009C0768" w:rsidP="00B56F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МКОУ Митрофановской средней общеобразовательной школы Кантемировского муниципального района, Воронежской области</w:t>
      </w:r>
      <w:r w:rsidR="005D5911">
        <w:rPr>
          <w:b/>
          <w:bCs/>
          <w:i/>
          <w:iCs/>
          <w:sz w:val="28"/>
          <w:szCs w:val="28"/>
        </w:rPr>
        <w:t>.</w:t>
      </w:r>
      <w:r>
        <w:rPr>
          <w:sz w:val="28"/>
          <w:szCs w:val="28"/>
        </w:rPr>
        <w:br/>
        <w:t> </w:t>
      </w:r>
      <w:r w:rsidR="00B56FB3">
        <w:rPr>
          <w:sz w:val="28"/>
          <w:szCs w:val="28"/>
        </w:rPr>
        <w:tab/>
      </w:r>
      <w:r w:rsidR="00924D6A" w:rsidRPr="00924D6A">
        <w:rPr>
          <w:sz w:val="28"/>
          <w:szCs w:val="28"/>
        </w:rPr>
        <w:t>В условиях модерни</w:t>
      </w:r>
      <w:r w:rsidR="00A43B15">
        <w:rPr>
          <w:sz w:val="28"/>
          <w:szCs w:val="28"/>
        </w:rPr>
        <w:t>зации современного российского </w:t>
      </w:r>
      <w:r w:rsidR="00924D6A" w:rsidRPr="00924D6A">
        <w:rPr>
          <w:sz w:val="28"/>
          <w:szCs w:val="28"/>
        </w:rPr>
        <w:t>образ</w:t>
      </w:r>
      <w:r w:rsidR="00586900">
        <w:rPr>
          <w:sz w:val="28"/>
          <w:szCs w:val="28"/>
        </w:rPr>
        <w:t>ования учителя</w:t>
      </w:r>
      <w:r w:rsidR="00586900">
        <w:rPr>
          <w:sz w:val="28"/>
          <w:szCs w:val="28"/>
        </w:rPr>
        <w:tab/>
      </w:r>
      <w:r w:rsidR="00924D6A" w:rsidRPr="00924D6A">
        <w:rPr>
          <w:sz w:val="28"/>
          <w:szCs w:val="28"/>
        </w:rPr>
        <w:t>стремятся  к самостоятельнос</w:t>
      </w:r>
      <w:r w:rsidR="00586900">
        <w:rPr>
          <w:sz w:val="28"/>
          <w:szCs w:val="28"/>
        </w:rPr>
        <w:t>ти в выборе средств обучения,</w:t>
      </w:r>
      <w:r w:rsidR="00E91505">
        <w:rPr>
          <w:sz w:val="28"/>
          <w:szCs w:val="28"/>
        </w:rPr>
        <w:t xml:space="preserve"> </w:t>
      </w:r>
      <w:r w:rsidR="00586900">
        <w:rPr>
          <w:sz w:val="28"/>
          <w:szCs w:val="28"/>
        </w:rPr>
        <w:t>к творческому переосмыслению</w:t>
      </w:r>
      <w:r w:rsidR="00586900">
        <w:rPr>
          <w:sz w:val="28"/>
          <w:szCs w:val="28"/>
        </w:rPr>
        <w:tab/>
        <w:t xml:space="preserve">содержания </w:t>
      </w:r>
      <w:r w:rsidR="00924D6A" w:rsidRPr="00924D6A">
        <w:rPr>
          <w:sz w:val="28"/>
          <w:szCs w:val="28"/>
        </w:rPr>
        <w:t>образования и всё  чаще прибегают к использованию  методов и технологий, основанных на личностно-ориентиров</w:t>
      </w:r>
      <w:r w:rsidR="00586900">
        <w:rPr>
          <w:sz w:val="28"/>
          <w:szCs w:val="28"/>
        </w:rPr>
        <w:t>анном подходе, что в свою очередь способствуе</w:t>
      </w:r>
      <w:r w:rsidR="00924D6A" w:rsidRPr="00924D6A">
        <w:rPr>
          <w:sz w:val="28"/>
          <w:szCs w:val="28"/>
        </w:rPr>
        <w:t>т созданию благоприятной атмосферы учебного процесса для учащихся, значительно  повышают интерес </w:t>
      </w:r>
      <w:r w:rsidR="00586900">
        <w:rPr>
          <w:sz w:val="28"/>
          <w:szCs w:val="28"/>
        </w:rPr>
        <w:t>обучаемого к предмету и развивае</w:t>
      </w:r>
      <w:r w:rsidR="00924D6A" w:rsidRPr="00924D6A">
        <w:rPr>
          <w:sz w:val="28"/>
          <w:szCs w:val="28"/>
        </w:rPr>
        <w:t>т стремление к </w:t>
      </w:r>
      <w:r w:rsidR="00586900">
        <w:rPr>
          <w:sz w:val="28"/>
          <w:szCs w:val="28"/>
        </w:rPr>
        <w:t xml:space="preserve"> </w:t>
      </w:r>
      <w:r w:rsidR="00924D6A" w:rsidRPr="00924D6A">
        <w:rPr>
          <w:sz w:val="28"/>
          <w:szCs w:val="28"/>
        </w:rPr>
        <w:t>практическому  использованию иностранного языка. Затрагивая личность обучаемого, его  эмоции и чувства учитель тем  самым стимулирует </w:t>
      </w:r>
      <w:r w:rsidR="00A43B15">
        <w:rPr>
          <w:sz w:val="28"/>
          <w:szCs w:val="28"/>
        </w:rPr>
        <w:t xml:space="preserve"> </w:t>
      </w:r>
      <w:r w:rsidR="00924D6A" w:rsidRPr="00924D6A">
        <w:rPr>
          <w:sz w:val="28"/>
          <w:szCs w:val="28"/>
        </w:rPr>
        <w:t xml:space="preserve">речевые, когнитивные, творческие способности учащихся. </w:t>
      </w:r>
    </w:p>
    <w:p w:rsidR="0086201C" w:rsidRPr="00ED3116" w:rsidRDefault="00924D6A" w:rsidP="007401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4D6A">
        <w:rPr>
          <w:sz w:val="28"/>
          <w:szCs w:val="28"/>
        </w:rPr>
        <w:t>Все  перечисленные </w:t>
      </w:r>
      <w:r w:rsidR="00740116">
        <w:rPr>
          <w:sz w:val="28"/>
          <w:szCs w:val="28"/>
        </w:rPr>
        <w:t xml:space="preserve"> </w:t>
      </w:r>
      <w:r w:rsidRPr="00924D6A">
        <w:rPr>
          <w:sz w:val="28"/>
          <w:szCs w:val="28"/>
        </w:rPr>
        <w:t>цели могут </w:t>
      </w:r>
      <w:r w:rsidR="00740116">
        <w:rPr>
          <w:sz w:val="28"/>
          <w:szCs w:val="28"/>
        </w:rPr>
        <w:t xml:space="preserve"> </w:t>
      </w:r>
      <w:r w:rsidRPr="00924D6A">
        <w:rPr>
          <w:sz w:val="28"/>
          <w:szCs w:val="28"/>
        </w:rPr>
        <w:t>быть достигнуты посредством использования интерактивных  технологий обучения, способствующих налаживанию</w:t>
      </w:r>
      <w:r w:rsidR="00740116">
        <w:rPr>
          <w:sz w:val="28"/>
          <w:szCs w:val="28"/>
        </w:rPr>
        <w:t xml:space="preserve"> </w:t>
      </w:r>
      <w:r w:rsidRPr="00924D6A">
        <w:rPr>
          <w:sz w:val="28"/>
          <w:szCs w:val="28"/>
        </w:rPr>
        <w:t> межличностного взаимодействия путём внешнего диалога в процессе усвоения учебного материала.</w:t>
      </w:r>
      <w:r w:rsidR="00740116">
        <w:rPr>
          <w:sz w:val="28"/>
          <w:szCs w:val="28"/>
        </w:rPr>
        <w:t xml:space="preserve"> </w:t>
      </w:r>
      <w:r w:rsidR="0086201C" w:rsidRPr="00ED3116">
        <w:rPr>
          <w:sz w:val="28"/>
          <w:szCs w:val="28"/>
        </w:rPr>
        <w:t xml:space="preserve">Это не только новые технические средства, но и новые формы и методы преподавания, новый подход </w:t>
      </w:r>
      <w:r w:rsidR="00740116">
        <w:rPr>
          <w:sz w:val="28"/>
          <w:szCs w:val="28"/>
        </w:rPr>
        <w:t xml:space="preserve"> </w:t>
      </w:r>
      <w:r w:rsidR="0086201C" w:rsidRPr="00ED3116">
        <w:rPr>
          <w:sz w:val="28"/>
          <w:szCs w:val="28"/>
        </w:rPr>
        <w:t xml:space="preserve">к </w:t>
      </w:r>
      <w:r w:rsidR="00740116">
        <w:rPr>
          <w:sz w:val="28"/>
          <w:szCs w:val="28"/>
        </w:rPr>
        <w:t xml:space="preserve"> </w:t>
      </w:r>
      <w:r w:rsidR="0086201C" w:rsidRPr="00ED3116">
        <w:rPr>
          <w:sz w:val="28"/>
          <w:szCs w:val="28"/>
        </w:rPr>
        <w:t>процессу обучения</w:t>
      </w:r>
      <w:r w:rsidR="005D5911">
        <w:rPr>
          <w:sz w:val="28"/>
          <w:szCs w:val="28"/>
        </w:rPr>
        <w:t>.</w:t>
      </w:r>
    </w:p>
    <w:p w:rsidR="00924D6A" w:rsidRPr="00924D6A" w:rsidRDefault="00740116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0116">
        <w:rPr>
          <w:b/>
          <w:i/>
          <w:sz w:val="28"/>
          <w:szCs w:val="28"/>
        </w:rPr>
        <w:t>Т</w:t>
      </w:r>
      <w:r w:rsidR="00924D6A" w:rsidRPr="00B56FB3">
        <w:rPr>
          <w:b/>
          <w:i/>
          <w:iCs/>
          <w:sz w:val="28"/>
          <w:szCs w:val="28"/>
        </w:rPr>
        <w:t xml:space="preserve">ехнология </w:t>
      </w:r>
      <w:r w:rsidR="00924D6A" w:rsidRPr="00A43B15">
        <w:rPr>
          <w:b/>
          <w:i/>
          <w:iCs/>
          <w:sz w:val="28"/>
          <w:szCs w:val="28"/>
        </w:rPr>
        <w:t>интерактивного обучения</w:t>
      </w:r>
      <w:r w:rsidR="00924D6A" w:rsidRPr="00924D6A">
        <w:rPr>
          <w:sz w:val="28"/>
          <w:szCs w:val="28"/>
        </w:rPr>
        <w:t xml:space="preserve"> – совокупность способов целенаправленного усиленного межсубъектного взаимодействия педагога и учащихся, последовательная реализация которых создаёт оптимальные условия для развития обучаемых. </w:t>
      </w:r>
      <w:r w:rsidR="00924D6A" w:rsidRPr="00B56FB3">
        <w:rPr>
          <w:iCs/>
          <w:sz w:val="28"/>
          <w:szCs w:val="28"/>
        </w:rPr>
        <w:t>Взаимодействие</w:t>
      </w:r>
      <w:r w:rsidR="00924D6A" w:rsidRPr="00924D6A">
        <w:rPr>
          <w:sz w:val="28"/>
          <w:szCs w:val="28"/>
        </w:rPr>
        <w:t xml:space="preserve"> в данном случае понимается как непосредственная межличностная коммуникация, важнейшей особенностью которой признаётся способность человека принимать роль другого, представлять, как его воспринимает партнёр по общению или группа, и соответственно интерпретировать ситуацию и конструировать собственные действия. Интерактивное педагогическое взаимодействие характеризуется высокой степенью интенсивности его участников, их коммуникации, обмена деятельностями, сменой и разнообразием их видов, форм и приёмов, целенаправленной рефлексией участниками своей деятельности и состоявшегося взаимодействия.</w:t>
      </w:r>
    </w:p>
    <w:p w:rsidR="00924D6A" w:rsidRPr="00924D6A" w:rsidRDefault="00A43B15" w:rsidP="00B56F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6FB3">
        <w:rPr>
          <w:sz w:val="28"/>
          <w:szCs w:val="28"/>
        </w:rPr>
        <w:t>Специфика     пр</w:t>
      </w:r>
      <w:r w:rsidR="005D5911">
        <w:rPr>
          <w:sz w:val="28"/>
          <w:szCs w:val="28"/>
        </w:rPr>
        <w:t>едмета</w:t>
      </w:r>
      <w:r w:rsidR="005D5911">
        <w:rPr>
          <w:sz w:val="28"/>
          <w:szCs w:val="28"/>
        </w:rPr>
        <w:tab/>
        <w:t xml:space="preserve">       иностранный </w:t>
      </w:r>
      <w:r w:rsidR="005D5911">
        <w:rPr>
          <w:sz w:val="28"/>
          <w:szCs w:val="28"/>
        </w:rPr>
        <w:tab/>
        <w:t xml:space="preserve">язык  позволяет проводить целые серии уроков в интерактивном режиме, </w:t>
      </w:r>
      <w:r w:rsidR="00924D6A" w:rsidRPr="00924D6A">
        <w:rPr>
          <w:sz w:val="28"/>
          <w:szCs w:val="28"/>
        </w:rPr>
        <w:t>учитывая объём учебного материала, предполагаемого программой</w:t>
      </w:r>
      <w:r w:rsidR="009524DD">
        <w:rPr>
          <w:sz w:val="28"/>
          <w:szCs w:val="28"/>
        </w:rPr>
        <w:t xml:space="preserve"> и выделяя</w:t>
      </w:r>
      <w:r w:rsidR="00924D6A" w:rsidRPr="00924D6A">
        <w:rPr>
          <w:sz w:val="28"/>
          <w:szCs w:val="28"/>
        </w:rPr>
        <w:t> </w:t>
      </w:r>
      <w:r w:rsidR="00924D6A" w:rsidRPr="00924D6A">
        <w:rPr>
          <w:b/>
          <w:bCs/>
          <w:i/>
          <w:iCs/>
          <w:sz w:val="28"/>
          <w:szCs w:val="28"/>
        </w:rPr>
        <w:t xml:space="preserve"> три основные группы интерактивных методов обучения:</w:t>
      </w:r>
    </w:p>
    <w:p w:rsidR="00924D6A" w:rsidRPr="009524DD" w:rsidRDefault="009524DD" w:rsidP="00B56FB3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="00924D6A" w:rsidRPr="009524DD">
        <w:rPr>
          <w:bCs/>
          <w:iCs/>
          <w:sz w:val="28"/>
          <w:szCs w:val="28"/>
        </w:rPr>
        <w:t>етоды без использования технических средств;</w:t>
      </w:r>
    </w:p>
    <w:p w:rsidR="00924D6A" w:rsidRPr="009524DD" w:rsidRDefault="009524DD" w:rsidP="00851832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Ме</w:t>
      </w:r>
      <w:r w:rsidR="00924D6A" w:rsidRPr="009524DD">
        <w:rPr>
          <w:bCs/>
          <w:iCs/>
          <w:sz w:val="28"/>
          <w:szCs w:val="28"/>
        </w:rPr>
        <w:t>тоды с частичным использованием технических средств;</w:t>
      </w:r>
    </w:p>
    <w:p w:rsidR="00924D6A" w:rsidRPr="009524DD" w:rsidRDefault="009524DD" w:rsidP="00851832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="00924D6A" w:rsidRPr="009524DD">
        <w:rPr>
          <w:bCs/>
          <w:iCs/>
          <w:sz w:val="28"/>
          <w:szCs w:val="28"/>
        </w:rPr>
        <w:t>етоды с использованием технических средств</w:t>
      </w:r>
      <w:r>
        <w:rPr>
          <w:bCs/>
          <w:iCs/>
          <w:sz w:val="28"/>
          <w:szCs w:val="28"/>
        </w:rPr>
        <w:t xml:space="preserve"> </w:t>
      </w:r>
      <w:r w:rsidR="00924D6A" w:rsidRPr="009524DD">
        <w:rPr>
          <w:bCs/>
          <w:iCs/>
          <w:sz w:val="28"/>
          <w:szCs w:val="28"/>
        </w:rPr>
        <w:t>(аудиовизуальные).</w:t>
      </w:r>
    </w:p>
    <w:p w:rsidR="00924D6A" w:rsidRPr="00924D6A" w:rsidRDefault="00924D6A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D6A">
        <w:rPr>
          <w:sz w:val="28"/>
          <w:szCs w:val="28"/>
        </w:rPr>
        <w:t>    </w:t>
      </w:r>
      <w:r w:rsidR="009524DD">
        <w:rPr>
          <w:sz w:val="28"/>
          <w:szCs w:val="28"/>
        </w:rPr>
        <w:tab/>
      </w:r>
      <w:r w:rsidRPr="00924D6A">
        <w:rPr>
          <w:sz w:val="28"/>
          <w:szCs w:val="28"/>
        </w:rPr>
        <w:t xml:space="preserve">К </w:t>
      </w:r>
      <w:r w:rsidRPr="00924D6A">
        <w:rPr>
          <w:b/>
          <w:bCs/>
          <w:i/>
          <w:iCs/>
          <w:sz w:val="28"/>
          <w:szCs w:val="28"/>
        </w:rPr>
        <w:t>первой</w:t>
      </w:r>
      <w:r w:rsidR="009524DD">
        <w:rPr>
          <w:sz w:val="28"/>
          <w:szCs w:val="28"/>
        </w:rPr>
        <w:t xml:space="preserve"> группе методов </w:t>
      </w:r>
      <w:r w:rsidRPr="00924D6A">
        <w:rPr>
          <w:sz w:val="28"/>
          <w:szCs w:val="28"/>
        </w:rPr>
        <w:t xml:space="preserve">следует отнести полилог, диалог, мыследеятельность, смыслотворчество, межсуъектные отношения, свободу </w:t>
      </w:r>
      <w:r w:rsidRPr="00924D6A">
        <w:rPr>
          <w:sz w:val="28"/>
          <w:szCs w:val="28"/>
        </w:rPr>
        <w:lastRenderedPageBreak/>
        <w:t xml:space="preserve">выбора, создание ситуации успеха, позитивность и </w:t>
      </w:r>
      <w:r w:rsidR="009524DD" w:rsidRPr="00924D6A">
        <w:rPr>
          <w:sz w:val="28"/>
          <w:szCs w:val="28"/>
        </w:rPr>
        <w:t>оптимистичность</w:t>
      </w:r>
      <w:r w:rsidRPr="00924D6A">
        <w:rPr>
          <w:sz w:val="28"/>
          <w:szCs w:val="28"/>
        </w:rPr>
        <w:t xml:space="preserve"> оценивания, рефлексию и др.</w:t>
      </w:r>
      <w:r w:rsidR="009524DD">
        <w:rPr>
          <w:sz w:val="28"/>
          <w:szCs w:val="28"/>
        </w:rPr>
        <w:t xml:space="preserve"> Т</w:t>
      </w:r>
      <w:r w:rsidR="009524DD" w:rsidRPr="00924D6A">
        <w:rPr>
          <w:sz w:val="28"/>
          <w:szCs w:val="28"/>
        </w:rPr>
        <w:t>ехнология проектов, обучение в сотрудничестве, игровое  моделирование</w:t>
      </w:r>
      <w:r w:rsidR="009524DD">
        <w:rPr>
          <w:sz w:val="28"/>
          <w:szCs w:val="28"/>
        </w:rPr>
        <w:t xml:space="preserve"> также способствуют </w:t>
      </w:r>
      <w:r w:rsidRPr="00924D6A">
        <w:rPr>
          <w:sz w:val="28"/>
          <w:szCs w:val="28"/>
        </w:rPr>
        <w:t xml:space="preserve"> интерактивной</w:t>
      </w:r>
      <w:r w:rsidR="009524DD">
        <w:rPr>
          <w:sz w:val="28"/>
          <w:szCs w:val="28"/>
        </w:rPr>
        <w:t>  деятельности.</w:t>
      </w:r>
    </w:p>
    <w:p w:rsidR="00924D6A" w:rsidRPr="00924D6A" w:rsidRDefault="009524DD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D6A" w:rsidRPr="00924D6A">
        <w:rPr>
          <w:sz w:val="28"/>
          <w:szCs w:val="28"/>
        </w:rPr>
        <w:t>Использование интересных форм и методов в реализации личностно-ориентированного подхода  в </w:t>
      </w:r>
      <w:r>
        <w:rPr>
          <w:sz w:val="28"/>
          <w:szCs w:val="28"/>
        </w:rPr>
        <w:t xml:space="preserve"> </w:t>
      </w:r>
      <w:r w:rsidR="00924D6A" w:rsidRPr="00924D6A">
        <w:rPr>
          <w:sz w:val="28"/>
          <w:szCs w:val="28"/>
        </w:rPr>
        <w:t>преподавании иностранного языка  позволяет значительно ув</w:t>
      </w:r>
      <w:r>
        <w:rPr>
          <w:sz w:val="28"/>
          <w:szCs w:val="28"/>
        </w:rPr>
        <w:t>еличить  время </w:t>
      </w:r>
      <w:r w:rsidR="00F00751">
        <w:rPr>
          <w:sz w:val="28"/>
          <w:szCs w:val="28"/>
        </w:rPr>
        <w:t xml:space="preserve"> </w:t>
      </w:r>
      <w:r>
        <w:rPr>
          <w:sz w:val="28"/>
          <w:szCs w:val="28"/>
        </w:rPr>
        <w:t>речевой</w:t>
      </w:r>
      <w:r w:rsidR="00740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практики, существенно </w:t>
      </w:r>
      <w:r w:rsidR="00924D6A" w:rsidRPr="00924D6A">
        <w:rPr>
          <w:sz w:val="28"/>
          <w:szCs w:val="28"/>
        </w:rPr>
        <w:t>добиться усвоения материала всеми участниками  группы, решить разнообразные воспитательные и </w:t>
      </w:r>
      <w:r>
        <w:rPr>
          <w:sz w:val="28"/>
          <w:szCs w:val="28"/>
        </w:rPr>
        <w:t xml:space="preserve"> </w:t>
      </w:r>
      <w:r w:rsidR="00924D6A" w:rsidRPr="00924D6A">
        <w:rPr>
          <w:sz w:val="28"/>
          <w:szCs w:val="28"/>
        </w:rPr>
        <w:t>развивающие задачи. Учитель  становится организатором самостоятельной  учебно-познавательной, коммуникативной, творческой деятельности учащихся, у  него появляются возможности для  совершенствования процесса обучения, развития коммуник</w:t>
      </w:r>
      <w:r>
        <w:rPr>
          <w:sz w:val="28"/>
          <w:szCs w:val="28"/>
        </w:rPr>
        <w:t xml:space="preserve">ативной компетенции, целостного развития  </w:t>
      </w:r>
      <w:r w:rsidR="00924D6A" w:rsidRPr="00924D6A">
        <w:rPr>
          <w:sz w:val="28"/>
          <w:szCs w:val="28"/>
        </w:rPr>
        <w:t>личности.</w:t>
      </w:r>
    </w:p>
    <w:p w:rsidR="009524DD" w:rsidRDefault="009524DD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D6A" w:rsidRPr="00924D6A">
        <w:rPr>
          <w:sz w:val="28"/>
          <w:szCs w:val="28"/>
        </w:rPr>
        <w:t xml:space="preserve">В основе реализации </w:t>
      </w:r>
      <w:r w:rsidRPr="009524DD">
        <w:rPr>
          <w:b/>
          <w:i/>
          <w:sz w:val="28"/>
          <w:szCs w:val="28"/>
        </w:rPr>
        <w:t xml:space="preserve">второй и </w:t>
      </w:r>
      <w:r w:rsidR="00924D6A" w:rsidRPr="009524DD">
        <w:rPr>
          <w:b/>
          <w:bCs/>
          <w:i/>
          <w:iCs/>
          <w:sz w:val="28"/>
          <w:szCs w:val="28"/>
        </w:rPr>
        <w:t>третьей</w:t>
      </w:r>
      <w:r w:rsidR="00924D6A" w:rsidRPr="00924D6A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 </w:t>
      </w:r>
      <w:r w:rsidR="00924D6A" w:rsidRPr="00924D6A">
        <w:rPr>
          <w:sz w:val="28"/>
          <w:szCs w:val="28"/>
        </w:rPr>
        <w:t>методов в обучении иностранным языкам лежит</w:t>
      </w:r>
      <w:r>
        <w:rPr>
          <w:sz w:val="28"/>
          <w:szCs w:val="28"/>
        </w:rPr>
        <w:t xml:space="preserve"> полное или частичное</w:t>
      </w:r>
      <w:r w:rsidR="00924D6A" w:rsidRPr="00924D6A">
        <w:rPr>
          <w:sz w:val="28"/>
          <w:szCs w:val="28"/>
        </w:rPr>
        <w:t xml:space="preserve"> использование аудиовизуальных средств обучения, которые являются одним из видов </w:t>
      </w:r>
      <w:r w:rsidR="00924D6A" w:rsidRPr="009524DD">
        <w:rPr>
          <w:b/>
          <w:i/>
          <w:iCs/>
          <w:sz w:val="28"/>
          <w:szCs w:val="28"/>
        </w:rPr>
        <w:t>технических средств обучения</w:t>
      </w:r>
      <w:r w:rsidR="00924D6A" w:rsidRPr="009524DD">
        <w:rPr>
          <w:b/>
          <w:sz w:val="28"/>
          <w:szCs w:val="28"/>
        </w:rPr>
        <w:t xml:space="preserve"> (ТСО)</w:t>
      </w:r>
      <w:r>
        <w:rPr>
          <w:b/>
          <w:sz w:val="28"/>
          <w:szCs w:val="28"/>
        </w:rPr>
        <w:t xml:space="preserve"> </w:t>
      </w:r>
      <w:r w:rsidRPr="00F00751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924D6A" w:rsidRPr="00924D6A">
        <w:rPr>
          <w:sz w:val="28"/>
          <w:szCs w:val="28"/>
        </w:rPr>
        <w:t xml:space="preserve">представляют собой многообразие современных  технических устройств и носителей  информации на всех этапах учебного процесса. </w:t>
      </w:r>
    </w:p>
    <w:p w:rsidR="00924D6A" w:rsidRPr="00F43723" w:rsidRDefault="009524DD" w:rsidP="0085183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24D6A" w:rsidRPr="00924D6A">
        <w:rPr>
          <w:sz w:val="28"/>
          <w:szCs w:val="28"/>
        </w:rPr>
        <w:t> Эффективность применения ТСО </w:t>
      </w:r>
      <w:r w:rsidR="00B56FB3">
        <w:rPr>
          <w:sz w:val="28"/>
          <w:szCs w:val="28"/>
        </w:rPr>
        <w:t xml:space="preserve"> </w:t>
      </w:r>
      <w:r w:rsidR="00924D6A" w:rsidRPr="00924D6A">
        <w:rPr>
          <w:sz w:val="28"/>
          <w:szCs w:val="28"/>
        </w:rPr>
        <w:t xml:space="preserve">определяется их соответствием  конкретным учебным целям, задачам, специфике учебного </w:t>
      </w:r>
      <w:r>
        <w:rPr>
          <w:sz w:val="28"/>
          <w:szCs w:val="28"/>
        </w:rPr>
        <w:t>материала, формам</w:t>
      </w:r>
      <w:r>
        <w:rPr>
          <w:sz w:val="28"/>
          <w:szCs w:val="28"/>
        </w:rPr>
        <w:tab/>
      </w:r>
      <w:r w:rsidR="00924D6A" w:rsidRPr="00924D6A">
        <w:rPr>
          <w:sz w:val="28"/>
          <w:szCs w:val="28"/>
        </w:rPr>
        <w:t>и методам организации </w:t>
      </w:r>
      <w:r w:rsidRPr="00924D6A">
        <w:rPr>
          <w:sz w:val="28"/>
          <w:szCs w:val="28"/>
        </w:rPr>
        <w:t>ра</w:t>
      </w:r>
      <w:r>
        <w:rPr>
          <w:sz w:val="28"/>
          <w:szCs w:val="28"/>
        </w:rPr>
        <w:t>боты,</w:t>
      </w:r>
      <w:r w:rsidR="00B56FB3">
        <w:rPr>
          <w:sz w:val="28"/>
          <w:szCs w:val="28"/>
        </w:rPr>
        <w:tab/>
      </w:r>
      <w:r w:rsidRPr="00924D6A">
        <w:rPr>
          <w:sz w:val="28"/>
          <w:szCs w:val="28"/>
        </w:rPr>
        <w:t>мат</w:t>
      </w:r>
      <w:r>
        <w:rPr>
          <w:sz w:val="28"/>
          <w:szCs w:val="28"/>
        </w:rPr>
        <w:t>ериально-техническим </w:t>
      </w:r>
      <w:r>
        <w:rPr>
          <w:sz w:val="28"/>
          <w:szCs w:val="28"/>
        </w:rPr>
        <w:tab/>
        <w:t>условиям</w:t>
      </w:r>
      <w:r>
        <w:rPr>
          <w:sz w:val="28"/>
          <w:szCs w:val="28"/>
        </w:rPr>
        <w:tab/>
      </w:r>
      <w:r w:rsidR="00924D6A" w:rsidRPr="00924D6A">
        <w:rPr>
          <w:sz w:val="28"/>
          <w:szCs w:val="28"/>
        </w:rPr>
        <w:t>и возможностям. </w:t>
      </w:r>
      <w:r w:rsidR="00924D6A" w:rsidRPr="00924D6A">
        <w:rPr>
          <w:sz w:val="28"/>
          <w:szCs w:val="28"/>
        </w:rPr>
        <w:br/>
      </w:r>
      <w:r w:rsidR="00F26D28">
        <w:rPr>
          <w:sz w:val="28"/>
          <w:szCs w:val="28"/>
        </w:rPr>
        <w:tab/>
      </w:r>
      <w:r w:rsidR="00993CDE">
        <w:rPr>
          <w:sz w:val="28"/>
          <w:szCs w:val="28"/>
        </w:rPr>
        <w:t xml:space="preserve">Я считаю, что </w:t>
      </w:r>
      <w:r w:rsidR="00740116">
        <w:rPr>
          <w:sz w:val="28"/>
          <w:szCs w:val="28"/>
        </w:rPr>
        <w:t xml:space="preserve">наиболее продуктивным является </w:t>
      </w:r>
      <w:r w:rsidR="00993CDE">
        <w:rPr>
          <w:sz w:val="28"/>
          <w:szCs w:val="28"/>
        </w:rPr>
        <w:t>и</w:t>
      </w:r>
      <w:r w:rsidR="00F26D28" w:rsidRPr="00924D6A">
        <w:rPr>
          <w:sz w:val="28"/>
          <w:szCs w:val="28"/>
        </w:rPr>
        <w:t>спользование методов, способствующих</w:t>
      </w:r>
      <w:r w:rsidR="00993CDE">
        <w:rPr>
          <w:sz w:val="28"/>
          <w:szCs w:val="28"/>
        </w:rPr>
        <w:t xml:space="preserve"> интерактивной деятельности, на</w:t>
      </w:r>
      <w:r w:rsidR="00F26D28" w:rsidRPr="00924D6A">
        <w:rPr>
          <w:sz w:val="28"/>
          <w:szCs w:val="28"/>
        </w:rPr>
        <w:t>пр</w:t>
      </w:r>
      <w:r w:rsidR="00993CDE">
        <w:rPr>
          <w:sz w:val="28"/>
          <w:szCs w:val="28"/>
        </w:rPr>
        <w:t>имер, обуч</w:t>
      </w:r>
      <w:r w:rsidR="00740116">
        <w:rPr>
          <w:sz w:val="28"/>
          <w:szCs w:val="28"/>
        </w:rPr>
        <w:t xml:space="preserve">ение в сотрудничестве. </w:t>
      </w:r>
      <w:r w:rsidR="00F43723">
        <w:rPr>
          <w:sz w:val="28"/>
          <w:szCs w:val="28"/>
        </w:rPr>
        <w:t xml:space="preserve"> Х</w:t>
      </w:r>
      <w:r w:rsidR="00924D6A" w:rsidRPr="00924D6A">
        <w:rPr>
          <w:sz w:val="28"/>
          <w:szCs w:val="28"/>
        </w:rPr>
        <w:t xml:space="preserve">отелось бы привести </w:t>
      </w:r>
      <w:r w:rsidR="00924D6A" w:rsidRPr="00F43723">
        <w:rPr>
          <w:b/>
          <w:i/>
          <w:iCs/>
          <w:sz w:val="28"/>
          <w:szCs w:val="28"/>
        </w:rPr>
        <w:t>некоторые варианты обучения в сотрудничестве:</w:t>
      </w:r>
    </w:p>
    <w:p w:rsidR="00924D6A" w:rsidRPr="00924D6A" w:rsidRDefault="00924D6A" w:rsidP="00851832">
      <w:pPr>
        <w:pStyle w:val="a3"/>
        <w:numPr>
          <w:ilvl w:val="1"/>
          <w:numId w:val="4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24D6A">
        <w:rPr>
          <w:sz w:val="28"/>
          <w:szCs w:val="28"/>
          <w:u w:val="single"/>
        </w:rPr>
        <w:t>Обучение в команде.</w:t>
      </w:r>
    </w:p>
    <w:p w:rsidR="00924D6A" w:rsidRPr="00924D6A" w:rsidRDefault="00F43723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D6A" w:rsidRPr="00924D6A">
        <w:rPr>
          <w:sz w:val="28"/>
          <w:szCs w:val="28"/>
        </w:rPr>
        <w:t xml:space="preserve">Особое внимание уделяется «групповым целям» и успеху всей группы, </w:t>
      </w:r>
      <w:r>
        <w:rPr>
          <w:sz w:val="28"/>
          <w:szCs w:val="28"/>
        </w:rPr>
        <w:t xml:space="preserve">что может быть достигнуто </w:t>
      </w:r>
      <w:r w:rsidR="00924D6A" w:rsidRPr="00924D6A">
        <w:rPr>
          <w:sz w:val="28"/>
          <w:szCs w:val="28"/>
        </w:rPr>
        <w:t xml:space="preserve"> только </w:t>
      </w:r>
      <w:r>
        <w:rPr>
          <w:sz w:val="28"/>
          <w:szCs w:val="28"/>
        </w:rPr>
        <w:t xml:space="preserve">путем </w:t>
      </w:r>
      <w:r w:rsidR="00924D6A" w:rsidRPr="00924D6A">
        <w:rPr>
          <w:sz w:val="28"/>
          <w:szCs w:val="28"/>
        </w:rPr>
        <w:t xml:space="preserve"> самостоятельной  работы каждого члена группы в  постоянном взаимодействии с другими  членами </w:t>
      </w:r>
      <w:r w:rsidR="00740116">
        <w:rPr>
          <w:sz w:val="28"/>
          <w:szCs w:val="28"/>
        </w:rPr>
        <w:t xml:space="preserve"> </w:t>
      </w:r>
      <w:r w:rsidR="00924D6A" w:rsidRPr="00924D6A">
        <w:rPr>
          <w:sz w:val="28"/>
          <w:szCs w:val="28"/>
        </w:rPr>
        <w:t>э</w:t>
      </w:r>
      <w:r>
        <w:rPr>
          <w:sz w:val="28"/>
          <w:szCs w:val="28"/>
        </w:rPr>
        <w:t xml:space="preserve">той группы при работе над  </w:t>
      </w:r>
      <w:r w:rsidR="00924D6A" w:rsidRPr="00924D6A">
        <w:rPr>
          <w:sz w:val="28"/>
          <w:szCs w:val="28"/>
        </w:rPr>
        <w:t>темой, проблемой</w:t>
      </w:r>
      <w:r>
        <w:rPr>
          <w:sz w:val="28"/>
          <w:szCs w:val="28"/>
        </w:rPr>
        <w:t xml:space="preserve">, </w:t>
      </w:r>
      <w:r w:rsidR="00924D6A" w:rsidRPr="00924D6A">
        <w:rPr>
          <w:sz w:val="28"/>
          <w:szCs w:val="28"/>
        </w:rPr>
        <w:t> вопросом.</w:t>
      </w:r>
      <w:r>
        <w:rPr>
          <w:sz w:val="28"/>
          <w:szCs w:val="28"/>
        </w:rPr>
        <w:t xml:space="preserve"> При этом оцениваются </w:t>
      </w:r>
      <w:r w:rsidR="00924D6A" w:rsidRPr="00924D6A">
        <w:rPr>
          <w:sz w:val="28"/>
          <w:szCs w:val="28"/>
        </w:rPr>
        <w:t xml:space="preserve"> не столько реальные результаты слабого учащегося, сколько</w:t>
      </w:r>
      <w:r w:rsidR="00924D6A" w:rsidRPr="00B56FB3">
        <w:rPr>
          <w:sz w:val="28"/>
          <w:szCs w:val="28"/>
        </w:rPr>
        <w:t> </w:t>
      </w:r>
      <w:r w:rsidR="00924D6A" w:rsidRPr="00B56FB3">
        <w:rPr>
          <w:iCs/>
          <w:sz w:val="28"/>
          <w:szCs w:val="28"/>
        </w:rPr>
        <w:t>усилия</w:t>
      </w:r>
      <w:r w:rsidR="00924D6A" w:rsidRPr="00B56FB3">
        <w:rPr>
          <w:sz w:val="28"/>
          <w:szCs w:val="28"/>
        </w:rPr>
        <w:t>,</w:t>
      </w:r>
      <w:r w:rsidR="00924D6A" w:rsidRPr="00924D6A">
        <w:rPr>
          <w:sz w:val="28"/>
          <w:szCs w:val="28"/>
        </w:rPr>
        <w:t xml:space="preserve"> котор</w:t>
      </w:r>
      <w:r w:rsidR="00B56FB3">
        <w:rPr>
          <w:sz w:val="28"/>
          <w:szCs w:val="28"/>
        </w:rPr>
        <w:t>ые он затрачивает на достижение</w:t>
      </w:r>
      <w:r w:rsidR="00B56FB3">
        <w:rPr>
          <w:sz w:val="28"/>
          <w:szCs w:val="28"/>
        </w:rPr>
        <w:tab/>
      </w:r>
      <w:r w:rsidR="00924D6A" w:rsidRPr="00924D6A">
        <w:rPr>
          <w:sz w:val="28"/>
          <w:szCs w:val="28"/>
        </w:rPr>
        <w:t>цели.</w:t>
      </w:r>
      <w:r w:rsidR="00B56FB3">
        <w:rPr>
          <w:sz w:val="28"/>
          <w:szCs w:val="28"/>
        </w:rPr>
        <w:tab/>
        <w:t>Лидер</w:t>
      </w:r>
      <w:r w:rsidR="00B56FB3">
        <w:rPr>
          <w:sz w:val="28"/>
          <w:szCs w:val="28"/>
        </w:rPr>
        <w:tab/>
        <w:t>группы </w:t>
      </w:r>
      <w:r w:rsidR="00B56FB3">
        <w:rPr>
          <w:sz w:val="28"/>
          <w:szCs w:val="28"/>
        </w:rPr>
        <w:tab/>
        <w:t>держит</w:t>
      </w:r>
      <w:r w:rsidR="00F00751">
        <w:rPr>
          <w:sz w:val="28"/>
          <w:szCs w:val="28"/>
        </w:rPr>
        <w:tab/>
        <w:t xml:space="preserve">слабого учащегося постоянно в поле  зрения, помогает ему, но ни в коем случае не выполняет за него работу. </w:t>
      </w:r>
      <w:r w:rsidR="00924D6A" w:rsidRPr="00924D6A">
        <w:rPr>
          <w:sz w:val="28"/>
          <w:szCs w:val="28"/>
        </w:rPr>
        <w:t>Задач</w:t>
      </w:r>
      <w:r>
        <w:rPr>
          <w:sz w:val="28"/>
          <w:szCs w:val="28"/>
        </w:rPr>
        <w:t>а лидера – л</w:t>
      </w:r>
      <w:r w:rsidR="00740116">
        <w:rPr>
          <w:sz w:val="28"/>
          <w:szCs w:val="28"/>
        </w:rPr>
        <w:t xml:space="preserve">ишний раз объяснить, повторить. Реальные же результаты работы всех обучающихся учитель оценивает в </w:t>
      </w:r>
      <w:r w:rsidR="00924D6A" w:rsidRPr="00924D6A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924D6A" w:rsidRPr="00924D6A">
        <w:rPr>
          <w:sz w:val="28"/>
          <w:szCs w:val="28"/>
        </w:rPr>
        <w:t>, когда р</w:t>
      </w:r>
      <w:r w:rsidR="00F00751">
        <w:rPr>
          <w:sz w:val="28"/>
          <w:szCs w:val="28"/>
        </w:rPr>
        <w:t>абота</w:t>
      </w:r>
      <w:r w:rsidR="00F00751">
        <w:rPr>
          <w:sz w:val="28"/>
          <w:szCs w:val="28"/>
        </w:rPr>
        <w:tab/>
        <w:t>на</w:t>
      </w:r>
      <w:r w:rsidR="00F00751">
        <w:rPr>
          <w:sz w:val="28"/>
          <w:szCs w:val="28"/>
        </w:rPr>
        <w:tab/>
        <w:t>уроке</w:t>
      </w:r>
      <w:r w:rsidR="00740116">
        <w:rPr>
          <w:sz w:val="28"/>
          <w:szCs w:val="28"/>
        </w:rPr>
        <w:t xml:space="preserve"> </w:t>
      </w:r>
      <w:r w:rsidR="00F00751">
        <w:rPr>
          <w:sz w:val="28"/>
          <w:szCs w:val="28"/>
        </w:rPr>
        <w:t> ведётся </w:t>
      </w:r>
      <w:r w:rsidR="00F00751">
        <w:rPr>
          <w:sz w:val="28"/>
          <w:szCs w:val="28"/>
        </w:rPr>
        <w:tab/>
        <w:t>не</w:t>
      </w:r>
      <w:r w:rsidR="00F00751">
        <w:rPr>
          <w:sz w:val="28"/>
          <w:szCs w:val="28"/>
        </w:rPr>
        <w:tab/>
      </w:r>
      <w:r>
        <w:rPr>
          <w:sz w:val="28"/>
          <w:szCs w:val="28"/>
        </w:rPr>
        <w:t>в </w:t>
      </w:r>
      <w:r w:rsidR="00740116">
        <w:rPr>
          <w:sz w:val="28"/>
          <w:szCs w:val="28"/>
        </w:rPr>
        <w:t xml:space="preserve"> </w:t>
      </w:r>
      <w:r w:rsidR="00924D6A" w:rsidRPr="00924D6A">
        <w:rPr>
          <w:sz w:val="28"/>
          <w:szCs w:val="28"/>
        </w:rPr>
        <w:t xml:space="preserve">группах, </w:t>
      </w:r>
      <w:r w:rsidR="00F4709B">
        <w:rPr>
          <w:sz w:val="28"/>
          <w:szCs w:val="28"/>
        </w:rPr>
        <w:t xml:space="preserve">а индивидуально или фронтально и отражает уровень владения отдельными учащимися </w:t>
      </w:r>
      <w:r w:rsidR="00924D6A" w:rsidRPr="00924D6A">
        <w:rPr>
          <w:sz w:val="28"/>
          <w:szCs w:val="28"/>
        </w:rPr>
        <w:t>тем  или </w:t>
      </w:r>
      <w:r w:rsidR="00740116">
        <w:rPr>
          <w:sz w:val="28"/>
          <w:szCs w:val="28"/>
        </w:rPr>
        <w:t xml:space="preserve">иным видом речевой деятельности. </w:t>
      </w:r>
    </w:p>
    <w:p w:rsidR="00924D6A" w:rsidRDefault="00924D6A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D6A">
        <w:rPr>
          <w:sz w:val="28"/>
          <w:szCs w:val="28"/>
        </w:rPr>
        <w:t>Вариантами такого подхода можно считать:</w:t>
      </w:r>
    </w:p>
    <w:p w:rsidR="00F93951" w:rsidRDefault="00F93951" w:rsidP="00851832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индивидуально-групповую  </w:t>
      </w:r>
    </w:p>
    <w:p w:rsidR="00F93951" w:rsidRDefault="00924D6A" w:rsidP="00851832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F93951">
        <w:rPr>
          <w:sz w:val="28"/>
          <w:szCs w:val="28"/>
        </w:rPr>
        <w:t>командно-игровую работу</w:t>
      </w:r>
    </w:p>
    <w:p w:rsidR="00F93951" w:rsidRDefault="00924D6A" w:rsidP="00851832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F93951">
        <w:rPr>
          <w:sz w:val="28"/>
          <w:szCs w:val="28"/>
        </w:rPr>
        <w:t>соревновател</w:t>
      </w:r>
      <w:r w:rsidR="00F93951">
        <w:rPr>
          <w:sz w:val="28"/>
          <w:szCs w:val="28"/>
        </w:rPr>
        <w:t>ьные турниры  между командами</w:t>
      </w:r>
    </w:p>
    <w:p w:rsidR="00740116" w:rsidRDefault="00924D6A" w:rsidP="00740116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93951">
        <w:rPr>
          <w:sz w:val="28"/>
          <w:szCs w:val="28"/>
          <w:u w:val="single"/>
        </w:rPr>
        <w:lastRenderedPageBreak/>
        <w:t>Другой  вариант обучения в сотрудничестве</w:t>
      </w:r>
      <w:r w:rsidR="00740116">
        <w:rPr>
          <w:sz w:val="28"/>
          <w:szCs w:val="28"/>
          <w:u w:val="single"/>
        </w:rPr>
        <w:t xml:space="preserve"> основывается на работе в микрогруппах</w:t>
      </w:r>
      <w:r w:rsidR="00740116">
        <w:rPr>
          <w:sz w:val="28"/>
          <w:szCs w:val="28"/>
        </w:rPr>
        <w:t>.</w:t>
      </w:r>
    </w:p>
    <w:p w:rsidR="00F93951" w:rsidRPr="00740116" w:rsidRDefault="00F93951" w:rsidP="007401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0116">
        <w:rPr>
          <w:sz w:val="28"/>
          <w:szCs w:val="28"/>
        </w:rPr>
        <w:t xml:space="preserve">Обучающиеся </w:t>
      </w:r>
      <w:r w:rsidR="00924D6A" w:rsidRPr="00740116">
        <w:rPr>
          <w:sz w:val="28"/>
          <w:szCs w:val="28"/>
        </w:rPr>
        <w:t xml:space="preserve">организуются по 4-6 человек для работы над учебным  материалом, который разделён на фрагменты. Каждый член подгруппы находит материал по своей подтеме и обменивается с ребятами из других подгрупп, работающих над этой же подтемой. Это называется «встречей экспертов». Затем учащиеся возвращаются в свои подгруппы и обучают всему новому, что узнали, товарищей своей подгруппы. Те в свою очередь рассказывают о своей части задания. На заключительном этапе учитель сможет спросить каждого участника команды по данной теме. </w:t>
      </w:r>
      <w:r w:rsidRPr="00740116">
        <w:rPr>
          <w:sz w:val="28"/>
          <w:szCs w:val="28"/>
        </w:rPr>
        <w:t xml:space="preserve"> </w:t>
      </w:r>
      <w:r w:rsidR="00740116">
        <w:rPr>
          <w:sz w:val="28"/>
          <w:szCs w:val="28"/>
        </w:rPr>
        <w:t>Возможен в</w:t>
      </w:r>
      <w:r w:rsidR="00924D6A" w:rsidRPr="00740116">
        <w:rPr>
          <w:sz w:val="28"/>
          <w:szCs w:val="28"/>
        </w:rPr>
        <w:t>ариа</w:t>
      </w:r>
      <w:r w:rsidR="00740116">
        <w:rPr>
          <w:sz w:val="28"/>
          <w:szCs w:val="28"/>
        </w:rPr>
        <w:t xml:space="preserve">нт  работы подгрупп  </w:t>
      </w:r>
      <w:r w:rsidR="00924D6A" w:rsidRPr="00740116">
        <w:rPr>
          <w:sz w:val="28"/>
          <w:szCs w:val="28"/>
        </w:rPr>
        <w:t>над </w:t>
      </w:r>
      <w:r w:rsidR="00924D6A" w:rsidRPr="00740116">
        <w:rPr>
          <w:iCs/>
          <w:sz w:val="28"/>
          <w:szCs w:val="28"/>
        </w:rPr>
        <w:t>одним</w:t>
      </w:r>
      <w:r w:rsidR="00924D6A" w:rsidRPr="00740116">
        <w:rPr>
          <w:i/>
          <w:iCs/>
          <w:sz w:val="28"/>
          <w:szCs w:val="28"/>
        </w:rPr>
        <w:t xml:space="preserve"> </w:t>
      </w:r>
      <w:r w:rsidR="00924D6A" w:rsidRPr="00740116">
        <w:rPr>
          <w:sz w:val="28"/>
          <w:szCs w:val="28"/>
        </w:rPr>
        <w:t>и тем же материалом. Но при этом каждый член подгруппы получает свою подтему и становится экспертом по данному вопросу. </w:t>
      </w:r>
    </w:p>
    <w:p w:rsidR="00924D6A" w:rsidRPr="00F93951" w:rsidRDefault="00924D6A" w:rsidP="00851832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93951">
        <w:rPr>
          <w:sz w:val="28"/>
          <w:szCs w:val="28"/>
          <w:u w:val="single"/>
        </w:rPr>
        <w:t>Третий  вариант обучения в сотрудничестве – учимся вместе.</w:t>
      </w:r>
    </w:p>
    <w:p w:rsidR="00924D6A" w:rsidRPr="00924D6A" w:rsidRDefault="00924D6A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D6A">
        <w:rPr>
          <w:sz w:val="28"/>
          <w:szCs w:val="28"/>
        </w:rPr>
        <w:t xml:space="preserve">Группа делится  на подгруппы по 3-4 человека. Каждая получает </w:t>
      </w:r>
      <w:r w:rsidRPr="00F93951">
        <w:rPr>
          <w:iCs/>
          <w:sz w:val="28"/>
          <w:szCs w:val="28"/>
        </w:rPr>
        <w:t>одно</w:t>
      </w:r>
      <w:r w:rsidRPr="00F93951">
        <w:rPr>
          <w:sz w:val="28"/>
          <w:szCs w:val="28"/>
        </w:rPr>
        <w:t xml:space="preserve"> задание, которое является частью какой-либо темы, над которой работает </w:t>
      </w:r>
      <w:r w:rsidRPr="00F93951">
        <w:rPr>
          <w:iCs/>
          <w:sz w:val="28"/>
          <w:szCs w:val="28"/>
        </w:rPr>
        <w:t>вся</w:t>
      </w:r>
      <w:r w:rsidRPr="00924D6A">
        <w:rPr>
          <w:i/>
          <w:iCs/>
          <w:sz w:val="28"/>
          <w:szCs w:val="28"/>
        </w:rPr>
        <w:t xml:space="preserve"> </w:t>
      </w:r>
      <w:r w:rsidRPr="00F93951">
        <w:rPr>
          <w:iCs/>
          <w:sz w:val="28"/>
          <w:szCs w:val="28"/>
        </w:rPr>
        <w:t>группа.</w:t>
      </w:r>
      <w:r w:rsidRPr="00924D6A">
        <w:rPr>
          <w:sz w:val="28"/>
          <w:szCs w:val="28"/>
        </w:rPr>
        <w:t xml:space="preserve"> В результате совместной работы отдельных подгрупп в целом достигается усвоение материала в полном объёме. </w:t>
      </w:r>
    </w:p>
    <w:p w:rsidR="00924D6A" w:rsidRPr="00924D6A" w:rsidRDefault="00F93951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D6A" w:rsidRPr="00924D6A">
        <w:rPr>
          <w:sz w:val="28"/>
          <w:szCs w:val="28"/>
        </w:rPr>
        <w:t>Также можно выделить приёмы, применяемые для коллективных заданий при изучении иностранного языка:</w:t>
      </w:r>
    </w:p>
    <w:p w:rsidR="00924D6A" w:rsidRPr="00924D6A" w:rsidRDefault="00924D6A" w:rsidP="00851832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924D6A">
        <w:rPr>
          <w:sz w:val="28"/>
          <w:szCs w:val="28"/>
        </w:rPr>
        <w:t xml:space="preserve">Работа в паре, связанная </w:t>
      </w:r>
      <w:r w:rsidRPr="00924D6A">
        <w:rPr>
          <w:i/>
          <w:iCs/>
          <w:sz w:val="28"/>
          <w:szCs w:val="28"/>
        </w:rPr>
        <w:t>со взаимной проверкой знаний отдельных слов и выражений</w:t>
      </w:r>
      <w:r w:rsidRPr="00924D6A">
        <w:rPr>
          <w:sz w:val="28"/>
          <w:szCs w:val="28"/>
        </w:rPr>
        <w:t xml:space="preserve"> на изучаемом языке. Работа может производиться в устной форме, а также с использованием карточек, на которые записаны слова и выражения.</w:t>
      </w:r>
    </w:p>
    <w:p w:rsidR="00924D6A" w:rsidRPr="00924D6A" w:rsidRDefault="00924D6A" w:rsidP="00851832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924D6A">
        <w:rPr>
          <w:sz w:val="28"/>
          <w:szCs w:val="28"/>
        </w:rPr>
        <w:t xml:space="preserve">Совместная работа над </w:t>
      </w:r>
      <w:r w:rsidRPr="00924D6A">
        <w:rPr>
          <w:i/>
          <w:iCs/>
          <w:sz w:val="28"/>
          <w:szCs w:val="28"/>
        </w:rPr>
        <w:t>новым текстом</w:t>
      </w:r>
      <w:r w:rsidRPr="00924D6A">
        <w:rPr>
          <w:sz w:val="28"/>
          <w:szCs w:val="28"/>
        </w:rPr>
        <w:t>. Один учащийся читает, другой работает со словарем. Новые слова записываются в словарь или карточку.</w:t>
      </w:r>
    </w:p>
    <w:p w:rsidR="00924D6A" w:rsidRPr="00924D6A" w:rsidRDefault="00924D6A" w:rsidP="00851832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924D6A">
        <w:rPr>
          <w:sz w:val="28"/>
          <w:szCs w:val="28"/>
        </w:rPr>
        <w:t>Работа по новому тексту, если перевод одному уже знаком, а другой берется за этот текст впервые. Последний читает под контролем более знающего товарища.</w:t>
      </w:r>
    </w:p>
    <w:p w:rsidR="00924D6A" w:rsidRPr="00924D6A" w:rsidRDefault="00924D6A" w:rsidP="00851832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924D6A">
        <w:rPr>
          <w:sz w:val="28"/>
          <w:szCs w:val="28"/>
        </w:rPr>
        <w:t xml:space="preserve">Участники занятий имеют </w:t>
      </w:r>
      <w:r w:rsidRPr="00924D6A">
        <w:rPr>
          <w:i/>
          <w:iCs/>
          <w:sz w:val="28"/>
          <w:szCs w:val="28"/>
        </w:rPr>
        <w:t>разные тексты</w:t>
      </w:r>
      <w:r w:rsidRPr="00924D6A">
        <w:rPr>
          <w:sz w:val="28"/>
          <w:szCs w:val="28"/>
        </w:rPr>
        <w:t>, и каждый из них готовит соседа по новому тексту читать, правильно переводить, дает значение новых слов. Учащиеся в данном случае работают как учителя и переводчики.</w:t>
      </w:r>
    </w:p>
    <w:p w:rsidR="00924D6A" w:rsidRPr="00924D6A" w:rsidRDefault="00924D6A" w:rsidP="00851832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924D6A">
        <w:rPr>
          <w:sz w:val="28"/>
          <w:szCs w:val="28"/>
        </w:rPr>
        <w:t>Работа над текстом может идти не по абзацам, а только над отдельными предложениями (фразами) из абзаца.</w:t>
      </w:r>
    </w:p>
    <w:p w:rsidR="00924D6A" w:rsidRPr="00924D6A" w:rsidRDefault="00F93951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D6A" w:rsidRPr="00924D6A">
        <w:rPr>
          <w:sz w:val="28"/>
          <w:szCs w:val="28"/>
        </w:rPr>
        <w:t>Работа в парах сменного состава может быть успешно применена при </w:t>
      </w:r>
      <w:r w:rsidR="00924D6A" w:rsidRPr="00924D6A">
        <w:rPr>
          <w:sz w:val="28"/>
          <w:szCs w:val="28"/>
        </w:rPr>
        <w:br/>
      </w:r>
      <w:r w:rsidR="00924D6A" w:rsidRPr="00924D6A">
        <w:rPr>
          <w:i/>
          <w:iCs/>
          <w:sz w:val="28"/>
          <w:szCs w:val="28"/>
        </w:rPr>
        <w:t>разучивании стихотворений.</w:t>
      </w:r>
      <w:r w:rsidR="00924D6A" w:rsidRPr="00924D6A">
        <w:rPr>
          <w:sz w:val="28"/>
          <w:szCs w:val="28"/>
        </w:rPr>
        <w:t xml:space="preserve"> Сначала стихотворение разбирается на уроке, делается перевод, выписываются новые слова, выра</w:t>
      </w:r>
      <w:r>
        <w:rPr>
          <w:sz w:val="28"/>
          <w:szCs w:val="28"/>
        </w:rPr>
        <w:t>зительно читаю</w:t>
      </w:r>
      <w:r w:rsidR="00924D6A" w:rsidRPr="00924D6A">
        <w:rPr>
          <w:sz w:val="28"/>
          <w:szCs w:val="28"/>
        </w:rPr>
        <w:t>тся учителем. Потом идет его проработка; ученики учат его наизусть по частям, работая друг с другом по очереди. Можно разучивать стихотворения без предварительной работы. Сначала учитель может проработать новое стихотворение с одним учеником, а затем это стихотворение ученик разучивает по частям, работая с разными партнерами по очереди.</w:t>
      </w:r>
    </w:p>
    <w:p w:rsidR="00924D6A" w:rsidRPr="00924D6A" w:rsidRDefault="00924D6A" w:rsidP="00851832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924D6A">
        <w:rPr>
          <w:i/>
          <w:iCs/>
          <w:sz w:val="28"/>
          <w:szCs w:val="28"/>
        </w:rPr>
        <w:lastRenderedPageBreak/>
        <w:t>Взаимные диктанты.</w:t>
      </w:r>
      <w:r w:rsidRPr="00924D6A">
        <w:rPr>
          <w:sz w:val="28"/>
          <w:szCs w:val="28"/>
        </w:rPr>
        <w:t xml:space="preserve"> Для взаимных диктантов может служить любой изучаемый текст. Для взаимных диктантов можно брать отдельные слова и выражения. Обильный материал для вз</w:t>
      </w:r>
      <w:r w:rsidR="00740116">
        <w:rPr>
          <w:sz w:val="28"/>
          <w:szCs w:val="28"/>
        </w:rPr>
        <w:t>аимных диктантов – упражнения  учебника</w:t>
      </w:r>
      <w:r w:rsidRPr="00924D6A">
        <w:rPr>
          <w:sz w:val="28"/>
          <w:szCs w:val="28"/>
        </w:rPr>
        <w:t>.</w:t>
      </w:r>
    </w:p>
    <w:p w:rsidR="00924D6A" w:rsidRPr="00924D6A" w:rsidRDefault="00924D6A" w:rsidP="00851832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924D6A">
        <w:rPr>
          <w:sz w:val="28"/>
          <w:szCs w:val="28"/>
        </w:rPr>
        <w:t xml:space="preserve">Для коллективной работы можно разработать </w:t>
      </w:r>
      <w:r w:rsidRPr="00924D6A">
        <w:rPr>
          <w:i/>
          <w:iCs/>
          <w:sz w:val="28"/>
          <w:szCs w:val="28"/>
        </w:rPr>
        <w:t xml:space="preserve">систему карточек. </w:t>
      </w:r>
    </w:p>
    <w:p w:rsidR="00924D6A" w:rsidRPr="00924D6A" w:rsidRDefault="00F93951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D6A" w:rsidRPr="00924D6A">
        <w:rPr>
          <w:sz w:val="28"/>
          <w:szCs w:val="28"/>
        </w:rPr>
        <w:t>Все описанные варианты и приемы обучения</w:t>
      </w:r>
      <w:r>
        <w:rPr>
          <w:sz w:val="28"/>
          <w:szCs w:val="28"/>
        </w:rPr>
        <w:t xml:space="preserve"> в сотрудничестве (общность целей </w:t>
      </w:r>
      <w:r w:rsidR="00924D6A" w:rsidRPr="00924D6A">
        <w:rPr>
          <w:sz w:val="28"/>
          <w:szCs w:val="28"/>
        </w:rPr>
        <w:t xml:space="preserve"> и задач, индивидуальная ответственность и равные шансы  на успех), дают возможность учителю  использовать совокупность способов целенаправленного усиленного межсубъектного взаимодействия педагога и учащихся, последовательная реализация которых создаёт оптимальные условия для развития обучаемых, в чём и заключается суть интерактивных методов обучения.</w:t>
      </w:r>
    </w:p>
    <w:p w:rsidR="00924D6A" w:rsidRPr="00924D6A" w:rsidRDefault="00924D6A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D6A">
        <w:rPr>
          <w:sz w:val="28"/>
          <w:szCs w:val="28"/>
        </w:rPr>
        <w:t>    </w:t>
      </w:r>
      <w:r w:rsidR="00A020E4">
        <w:rPr>
          <w:sz w:val="28"/>
          <w:szCs w:val="28"/>
        </w:rPr>
        <w:tab/>
      </w:r>
      <w:r w:rsidRPr="00924D6A">
        <w:rPr>
          <w:sz w:val="28"/>
          <w:szCs w:val="28"/>
        </w:rPr>
        <w:t>Формирование  аудиовизуальной культуры предполагает работу с новейшими техническими средствами, такими как </w:t>
      </w:r>
      <w:r w:rsidRPr="00924D6A">
        <w:rPr>
          <w:i/>
          <w:iCs/>
          <w:sz w:val="28"/>
          <w:szCs w:val="28"/>
        </w:rPr>
        <w:t>интерактивные доски</w:t>
      </w:r>
      <w:r w:rsidRPr="00924D6A">
        <w:rPr>
          <w:sz w:val="28"/>
          <w:szCs w:val="28"/>
        </w:rPr>
        <w:t xml:space="preserve">, </w:t>
      </w:r>
      <w:r w:rsidRPr="00924D6A">
        <w:rPr>
          <w:i/>
          <w:iCs/>
          <w:sz w:val="28"/>
          <w:szCs w:val="28"/>
        </w:rPr>
        <w:t>компьютерные презентации</w:t>
      </w:r>
      <w:r w:rsidRPr="00924D6A">
        <w:rPr>
          <w:sz w:val="28"/>
          <w:szCs w:val="28"/>
        </w:rPr>
        <w:t>.</w:t>
      </w:r>
    </w:p>
    <w:p w:rsidR="009959DB" w:rsidRDefault="00A020E4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D6A" w:rsidRPr="00924D6A">
        <w:rPr>
          <w:sz w:val="28"/>
          <w:szCs w:val="28"/>
        </w:rPr>
        <w:t>Известно, что человек воспринимает информацию из окружающего мира с помощью  своих органов чувств: зрения, слуха, вкуса</w:t>
      </w:r>
      <w:r>
        <w:rPr>
          <w:sz w:val="28"/>
          <w:szCs w:val="28"/>
        </w:rPr>
        <w:t xml:space="preserve">, обоняния, осязания. </w:t>
      </w:r>
      <w:r w:rsidR="00924D6A" w:rsidRPr="00924D6A">
        <w:rPr>
          <w:sz w:val="28"/>
          <w:szCs w:val="28"/>
        </w:rPr>
        <w:t>Знания, которые  мы получаем – это та же информация, следовательно, большую часть знаний мы получаем посредством органов зрения и слуха. И чем ярче и разнообразнее будет предоставление информации (знаний), тем эффективней будет процесс усвоения этой информации.</w:t>
      </w:r>
      <w:r>
        <w:rPr>
          <w:sz w:val="28"/>
          <w:szCs w:val="28"/>
        </w:rPr>
        <w:t xml:space="preserve"> </w:t>
      </w:r>
    </w:p>
    <w:p w:rsidR="009959DB" w:rsidRDefault="00924D6A" w:rsidP="009959D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4D6A">
        <w:rPr>
          <w:sz w:val="28"/>
          <w:szCs w:val="28"/>
        </w:rPr>
        <w:t>В настоящее  время, время повсеместной компьютеризации  и прихода в образование новых технологий, у педагогов возникает настоятельная потребность в использовании мультимедийны</w:t>
      </w:r>
      <w:r w:rsidR="00A020E4">
        <w:rPr>
          <w:sz w:val="28"/>
          <w:szCs w:val="28"/>
        </w:rPr>
        <w:t xml:space="preserve">х средств, </w:t>
      </w:r>
      <w:r w:rsidRPr="00924D6A">
        <w:rPr>
          <w:sz w:val="28"/>
          <w:szCs w:val="28"/>
        </w:rPr>
        <w:t xml:space="preserve">в создании электронных презентаций для </w:t>
      </w:r>
      <w:r w:rsidR="00A020E4">
        <w:rPr>
          <w:sz w:val="28"/>
          <w:szCs w:val="28"/>
        </w:rPr>
        <w:t xml:space="preserve">использования их на </w:t>
      </w:r>
      <w:r w:rsidRPr="00924D6A">
        <w:rPr>
          <w:sz w:val="28"/>
          <w:szCs w:val="28"/>
        </w:rPr>
        <w:t xml:space="preserve"> занятиях.</w:t>
      </w:r>
      <w:r w:rsidR="00A020E4">
        <w:rPr>
          <w:sz w:val="28"/>
          <w:szCs w:val="28"/>
        </w:rPr>
        <w:t xml:space="preserve"> </w:t>
      </w:r>
    </w:p>
    <w:p w:rsidR="00924D6A" w:rsidRPr="00924D6A" w:rsidRDefault="00924D6A" w:rsidP="009959D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4D6A">
        <w:rPr>
          <w:sz w:val="28"/>
          <w:szCs w:val="28"/>
        </w:rPr>
        <w:t>Основным отличием презентаций от остальных способов представления информации является их особая насыщенность содержанием и интерактивность, т.е. способность определенным образом изменяться и реагировать на действия пользователя, который является не пассивным слушателем, а играет роль активного деятеля, субъекта.</w:t>
      </w:r>
    </w:p>
    <w:p w:rsidR="00924D6A" w:rsidRPr="00924D6A" w:rsidRDefault="00A020E4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Самым распространенным видом</w:t>
      </w:r>
      <w:r w:rsidR="00924D6A" w:rsidRPr="00924D6A">
        <w:rPr>
          <w:sz w:val="28"/>
          <w:szCs w:val="28"/>
        </w:rPr>
        <w:t xml:space="preserve">  мультимедиа, </w:t>
      </w:r>
      <w:r>
        <w:rPr>
          <w:sz w:val="28"/>
          <w:szCs w:val="28"/>
        </w:rPr>
        <w:t xml:space="preserve">который  активно используется  учителями </w:t>
      </w:r>
      <w:r w:rsidR="00924D6A" w:rsidRPr="00924D6A">
        <w:rPr>
          <w:sz w:val="28"/>
          <w:szCs w:val="28"/>
        </w:rPr>
        <w:t>  ино</w:t>
      </w:r>
      <w:r>
        <w:rPr>
          <w:sz w:val="28"/>
          <w:szCs w:val="28"/>
        </w:rPr>
        <w:t>странного языка в нашей школе</w:t>
      </w:r>
      <w:r w:rsidR="00924D6A" w:rsidRPr="00924D6A">
        <w:rPr>
          <w:sz w:val="28"/>
          <w:szCs w:val="28"/>
        </w:rPr>
        <w:t>, является компьютерная презентация, создаваемая достаточно легко с помощью программы Power Poin</w:t>
      </w:r>
      <w:r>
        <w:rPr>
          <w:sz w:val="28"/>
          <w:szCs w:val="28"/>
        </w:rPr>
        <w:t xml:space="preserve">t </w:t>
      </w:r>
      <w:r w:rsidR="00924D6A" w:rsidRPr="00924D6A">
        <w:rPr>
          <w:sz w:val="28"/>
          <w:szCs w:val="28"/>
        </w:rPr>
        <w:t>и представляет собой возможность создания последовательных слайдов, содержащих числа, текст, графику, анимацию, видео и звук.</w:t>
      </w:r>
    </w:p>
    <w:p w:rsidR="00924D6A" w:rsidRPr="00924D6A" w:rsidRDefault="00A020E4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D6A" w:rsidRPr="00924D6A">
        <w:rPr>
          <w:sz w:val="28"/>
          <w:szCs w:val="28"/>
        </w:rPr>
        <w:t>Компью</w:t>
      </w:r>
      <w:r>
        <w:rPr>
          <w:sz w:val="28"/>
          <w:szCs w:val="28"/>
        </w:rPr>
        <w:t xml:space="preserve">терная  презентация помогает мне </w:t>
      </w:r>
      <w:r w:rsidR="00924D6A" w:rsidRPr="00924D6A">
        <w:rPr>
          <w:sz w:val="28"/>
          <w:szCs w:val="28"/>
        </w:rPr>
        <w:t xml:space="preserve"> упорядочить  весь реализуемый материал и выстроить </w:t>
      </w:r>
      <w:r>
        <w:rPr>
          <w:sz w:val="28"/>
          <w:szCs w:val="28"/>
        </w:rPr>
        <w:t>его, следуя логик</w:t>
      </w:r>
      <w:r w:rsidR="00AF1C4C">
        <w:rPr>
          <w:sz w:val="28"/>
          <w:szCs w:val="28"/>
        </w:rPr>
        <w:t>е</w:t>
      </w:r>
      <w:r>
        <w:rPr>
          <w:sz w:val="28"/>
          <w:szCs w:val="28"/>
        </w:rPr>
        <w:t xml:space="preserve"> моего </w:t>
      </w:r>
      <w:r w:rsidR="009959DB">
        <w:rPr>
          <w:sz w:val="28"/>
          <w:szCs w:val="28"/>
        </w:rPr>
        <w:t xml:space="preserve"> изложения. </w:t>
      </w:r>
      <w:r>
        <w:rPr>
          <w:sz w:val="28"/>
          <w:szCs w:val="28"/>
        </w:rPr>
        <w:t xml:space="preserve">Сохранность </w:t>
      </w:r>
      <w:r w:rsidR="00924D6A" w:rsidRPr="00924D6A">
        <w:rPr>
          <w:sz w:val="28"/>
          <w:szCs w:val="28"/>
        </w:rPr>
        <w:t>наглядных материалов и возм</w:t>
      </w:r>
      <w:r w:rsidR="009959DB">
        <w:rPr>
          <w:sz w:val="28"/>
          <w:szCs w:val="28"/>
        </w:rPr>
        <w:t xml:space="preserve">ожность их корректирования также </w:t>
      </w:r>
      <w:r w:rsidR="00924D6A" w:rsidRPr="00924D6A">
        <w:rPr>
          <w:sz w:val="28"/>
          <w:szCs w:val="28"/>
        </w:rPr>
        <w:t xml:space="preserve">является </w:t>
      </w:r>
      <w:r w:rsidR="009959DB">
        <w:rPr>
          <w:sz w:val="28"/>
          <w:szCs w:val="28"/>
        </w:rPr>
        <w:t xml:space="preserve">для меня </w:t>
      </w:r>
      <w:r w:rsidR="00924D6A" w:rsidRPr="00924D6A">
        <w:rPr>
          <w:sz w:val="28"/>
          <w:szCs w:val="28"/>
        </w:rPr>
        <w:t>в</w:t>
      </w:r>
      <w:r w:rsidR="009959DB">
        <w:rPr>
          <w:sz w:val="28"/>
          <w:szCs w:val="28"/>
        </w:rPr>
        <w:t xml:space="preserve">ажным моментом. </w:t>
      </w:r>
      <w:r w:rsidR="00924D6A" w:rsidRPr="00924D6A">
        <w:rPr>
          <w:sz w:val="28"/>
          <w:szCs w:val="28"/>
        </w:rPr>
        <w:t>У каждого</w:t>
      </w:r>
      <w:r>
        <w:rPr>
          <w:sz w:val="28"/>
          <w:szCs w:val="28"/>
        </w:rPr>
        <w:t xml:space="preserve"> педагога есть свои наработки, весь </w:t>
      </w:r>
      <w:r w:rsidR="00924D6A" w:rsidRPr="00924D6A">
        <w:rPr>
          <w:sz w:val="28"/>
          <w:szCs w:val="28"/>
        </w:rPr>
        <w:t xml:space="preserve"> багаж можно уместить на</w:t>
      </w:r>
      <w:r>
        <w:rPr>
          <w:sz w:val="28"/>
          <w:szCs w:val="28"/>
        </w:rPr>
        <w:t xml:space="preserve"> цифровом носителе </w:t>
      </w:r>
      <w:r w:rsidR="00924D6A" w:rsidRPr="00924D6A">
        <w:rPr>
          <w:sz w:val="28"/>
          <w:szCs w:val="28"/>
        </w:rPr>
        <w:t>и продолжать работу с уже сущест</w:t>
      </w:r>
      <w:r>
        <w:rPr>
          <w:sz w:val="28"/>
          <w:szCs w:val="28"/>
        </w:rPr>
        <w:t xml:space="preserve">вующей наглядностью, размещая новые  </w:t>
      </w:r>
      <w:r w:rsidR="00924D6A" w:rsidRPr="00924D6A">
        <w:rPr>
          <w:sz w:val="28"/>
          <w:szCs w:val="28"/>
        </w:rPr>
        <w:t>материалы.</w:t>
      </w:r>
      <w:r>
        <w:rPr>
          <w:sz w:val="28"/>
          <w:szCs w:val="28"/>
        </w:rPr>
        <w:t xml:space="preserve"> Комментируя </w:t>
      </w:r>
      <w:r w:rsidR="00924D6A" w:rsidRPr="00924D6A">
        <w:rPr>
          <w:sz w:val="28"/>
          <w:szCs w:val="28"/>
        </w:rPr>
        <w:t xml:space="preserve"> материал, находя</w:t>
      </w:r>
      <w:r>
        <w:rPr>
          <w:sz w:val="28"/>
          <w:szCs w:val="28"/>
        </w:rPr>
        <w:t xml:space="preserve">щийся на слайдах, учитель  и ученик </w:t>
      </w:r>
      <w:r w:rsidR="00AF1C4C">
        <w:rPr>
          <w:sz w:val="28"/>
          <w:szCs w:val="28"/>
        </w:rPr>
        <w:t xml:space="preserve">могут </w:t>
      </w:r>
      <w:r w:rsidR="00924D6A" w:rsidRPr="00924D6A">
        <w:rPr>
          <w:sz w:val="28"/>
          <w:szCs w:val="28"/>
        </w:rPr>
        <w:t>подробнее остановиться на определённых моментах.</w:t>
      </w:r>
    </w:p>
    <w:p w:rsidR="00924D6A" w:rsidRPr="00924D6A" w:rsidRDefault="00AF1C4C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24D6A" w:rsidRPr="00924D6A">
        <w:rPr>
          <w:sz w:val="28"/>
          <w:szCs w:val="28"/>
        </w:rPr>
        <w:t xml:space="preserve">Наиболее  важную информацию на слайде можно  выделить, придав ей эффект анимации. </w:t>
      </w:r>
      <w:r w:rsidR="00924D6A" w:rsidRPr="00924D6A">
        <w:rPr>
          <w:i/>
          <w:iCs/>
          <w:sz w:val="28"/>
          <w:szCs w:val="28"/>
        </w:rPr>
        <w:t>Анимация</w:t>
      </w:r>
      <w:r w:rsidR="00924D6A" w:rsidRPr="00924D6A">
        <w:rPr>
          <w:sz w:val="28"/>
          <w:szCs w:val="28"/>
        </w:rPr>
        <w:t xml:space="preserve"> - очень важный элемент в презентации. Движение отдельных частей сл</w:t>
      </w:r>
      <w:r>
        <w:rPr>
          <w:sz w:val="28"/>
          <w:szCs w:val="28"/>
        </w:rPr>
        <w:t>айда вызывает интерес у детей</w:t>
      </w:r>
      <w:r w:rsidR="00924D6A" w:rsidRPr="00924D6A">
        <w:rPr>
          <w:sz w:val="28"/>
          <w:szCs w:val="28"/>
        </w:rPr>
        <w:t>, и он</w:t>
      </w:r>
      <w:r>
        <w:rPr>
          <w:sz w:val="28"/>
          <w:szCs w:val="28"/>
        </w:rPr>
        <w:t>и заостряю</w:t>
      </w:r>
      <w:r w:rsidR="00924D6A" w:rsidRPr="00924D6A">
        <w:rPr>
          <w:sz w:val="28"/>
          <w:szCs w:val="28"/>
        </w:rPr>
        <w:t>т свое внимание на анимированной части информации. Таким образом, вс</w:t>
      </w:r>
      <w:r>
        <w:rPr>
          <w:sz w:val="28"/>
          <w:szCs w:val="28"/>
        </w:rPr>
        <w:t xml:space="preserve">е тезисы сообщения учителя </w:t>
      </w:r>
      <w:r w:rsidR="00924D6A" w:rsidRPr="00924D6A">
        <w:rPr>
          <w:sz w:val="28"/>
          <w:szCs w:val="28"/>
        </w:rPr>
        <w:t xml:space="preserve"> будут услышаны и увидены обучающимся. Всё это повышает интерес к обучению и способствует более качественному ус</w:t>
      </w:r>
      <w:r>
        <w:rPr>
          <w:sz w:val="28"/>
          <w:szCs w:val="28"/>
        </w:rPr>
        <w:t>воению нового материала.</w:t>
      </w:r>
    </w:p>
    <w:p w:rsidR="00AF1C4C" w:rsidRDefault="00AF1C4C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мой взгляд, с</w:t>
      </w:r>
      <w:r w:rsidR="00924D6A" w:rsidRPr="00924D6A">
        <w:rPr>
          <w:sz w:val="28"/>
          <w:szCs w:val="28"/>
        </w:rPr>
        <w:t>оздавая  презентацию, нужно не забывать о  цели ее создания. Для этого необходимо выполнить презентацию определенного объема, так как зрительный ряд из большего числа слайдов вызыва</w:t>
      </w:r>
      <w:r>
        <w:rPr>
          <w:sz w:val="28"/>
          <w:szCs w:val="28"/>
        </w:rPr>
        <w:t>ет утомление, отвлекает ребенка</w:t>
      </w:r>
      <w:r w:rsidR="00924D6A" w:rsidRPr="00924D6A">
        <w:rPr>
          <w:sz w:val="28"/>
          <w:szCs w:val="28"/>
        </w:rPr>
        <w:t xml:space="preserve"> от сути изучаемого материала. Не должно быть «лишних» слайдов, которые не сопровождаются пояснением. Нужно продумат</w:t>
      </w:r>
      <w:r>
        <w:rPr>
          <w:sz w:val="28"/>
          <w:szCs w:val="28"/>
        </w:rPr>
        <w:t xml:space="preserve">ь и обеспечить </w:t>
      </w:r>
      <w:r w:rsidR="00924D6A" w:rsidRPr="00924D6A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смысла каждого слова, опираясь  на знания и опыт детей, учитывая их возрастные и психологические особенности, жизненный опыт. </w:t>
      </w:r>
    </w:p>
    <w:p w:rsidR="00924D6A" w:rsidRPr="00924D6A" w:rsidRDefault="00AF1C4C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D6A" w:rsidRPr="00924D6A">
        <w:rPr>
          <w:sz w:val="28"/>
          <w:szCs w:val="28"/>
        </w:rPr>
        <w:t xml:space="preserve">В учебных презентациях желательно свести текстовую информацию к минимуму, заменив ее схемами, диаграммами, рисунками, фотографиями, фрагментами фильмов. Текст может быть представлен в виде основополагающих моментов сообщения. </w:t>
      </w:r>
      <w:r>
        <w:rPr>
          <w:sz w:val="28"/>
          <w:szCs w:val="28"/>
        </w:rPr>
        <w:t xml:space="preserve">Для поддержки остроты восприятия нужно </w:t>
      </w:r>
      <w:r w:rsidR="00924D6A" w:rsidRPr="00924D6A">
        <w:rPr>
          <w:sz w:val="28"/>
          <w:szCs w:val="28"/>
        </w:rPr>
        <w:t xml:space="preserve"> постоянно </w:t>
      </w:r>
      <w:r>
        <w:rPr>
          <w:sz w:val="28"/>
          <w:szCs w:val="28"/>
        </w:rPr>
        <w:t>переключать внимание учащихся, в</w:t>
      </w:r>
      <w:r w:rsidR="00924D6A" w:rsidRPr="00924D6A">
        <w:rPr>
          <w:sz w:val="28"/>
          <w:szCs w:val="28"/>
        </w:rPr>
        <w:t>ключение</w:t>
      </w:r>
      <w:r>
        <w:rPr>
          <w:sz w:val="28"/>
          <w:szCs w:val="28"/>
        </w:rPr>
        <w:t>м</w:t>
      </w:r>
      <w:r w:rsidR="00924D6A" w:rsidRPr="00924D6A">
        <w:rPr>
          <w:sz w:val="28"/>
          <w:szCs w:val="28"/>
        </w:rPr>
        <w:t xml:space="preserve"> (без ущерба содержанию) в презентацию смешных сюжетов и забавных фактов</w:t>
      </w:r>
      <w:r>
        <w:rPr>
          <w:sz w:val="28"/>
          <w:szCs w:val="28"/>
        </w:rPr>
        <w:t>, которые оживляют занятие, создаю</w:t>
      </w:r>
      <w:r w:rsidR="00924D6A" w:rsidRPr="00924D6A">
        <w:rPr>
          <w:sz w:val="28"/>
          <w:szCs w:val="28"/>
        </w:rPr>
        <w:t>т положит</w:t>
      </w:r>
      <w:r>
        <w:rPr>
          <w:sz w:val="28"/>
          <w:szCs w:val="28"/>
        </w:rPr>
        <w:t xml:space="preserve">ельный эмоциональный настрой. </w:t>
      </w:r>
      <w:r w:rsidR="00924D6A" w:rsidRPr="00924D6A">
        <w:rPr>
          <w:sz w:val="28"/>
          <w:szCs w:val="28"/>
        </w:rPr>
        <w:t>Немаловажную роль играют цветовые сочетания и выдержанность стиля в оформлении слайдов, музыкальное сопр</w:t>
      </w:r>
      <w:r w:rsidR="009959DB">
        <w:rPr>
          <w:sz w:val="28"/>
          <w:szCs w:val="28"/>
        </w:rPr>
        <w:t xml:space="preserve">овождение, </w:t>
      </w:r>
      <w:r w:rsidR="00924D6A" w:rsidRPr="00924D6A">
        <w:rPr>
          <w:sz w:val="28"/>
          <w:szCs w:val="28"/>
        </w:rPr>
        <w:t>оптимальный для восприятия темп смены слайд</w:t>
      </w:r>
      <w:r>
        <w:rPr>
          <w:sz w:val="28"/>
          <w:szCs w:val="28"/>
        </w:rPr>
        <w:t xml:space="preserve">ов, анимационных эффектов. </w:t>
      </w:r>
    </w:p>
    <w:p w:rsidR="00924D6A" w:rsidRPr="00924D6A" w:rsidRDefault="00924D6A" w:rsidP="00C13A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D6A">
        <w:rPr>
          <w:sz w:val="28"/>
          <w:szCs w:val="28"/>
        </w:rPr>
        <w:t>   </w:t>
      </w:r>
      <w:r w:rsidR="00605C94">
        <w:rPr>
          <w:sz w:val="28"/>
          <w:szCs w:val="28"/>
        </w:rPr>
        <w:tab/>
        <w:t xml:space="preserve">Хотелось бы упомянуть и о том, что при проведении традиционного урока  учитель много времени тратит на изложение материала, и именно использование  подготовленной презентации  дает дополнительную возможность  что-либо пояснить, </w:t>
      </w:r>
      <w:r w:rsidRPr="00924D6A">
        <w:rPr>
          <w:sz w:val="28"/>
          <w:szCs w:val="28"/>
        </w:rPr>
        <w:t>акцен</w:t>
      </w:r>
      <w:r w:rsidR="00605C94">
        <w:rPr>
          <w:sz w:val="28"/>
          <w:szCs w:val="28"/>
        </w:rPr>
        <w:t xml:space="preserve">тировать внимание учеников </w:t>
      </w:r>
      <w:r w:rsidRPr="00924D6A">
        <w:rPr>
          <w:sz w:val="28"/>
          <w:szCs w:val="28"/>
        </w:rPr>
        <w:t>на том или ином важном явлении.</w:t>
      </w:r>
    </w:p>
    <w:p w:rsidR="00C13A56" w:rsidRPr="00ED3116" w:rsidRDefault="00924D6A" w:rsidP="00C13A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D6A">
        <w:rPr>
          <w:sz w:val="28"/>
          <w:szCs w:val="28"/>
        </w:rPr>
        <w:t>  </w:t>
      </w:r>
      <w:r w:rsidR="00605C94">
        <w:rPr>
          <w:sz w:val="28"/>
          <w:szCs w:val="28"/>
        </w:rPr>
        <w:tab/>
      </w:r>
      <w:r w:rsidRPr="00924D6A">
        <w:rPr>
          <w:sz w:val="28"/>
          <w:szCs w:val="28"/>
        </w:rPr>
        <w:t> </w:t>
      </w:r>
      <w:r w:rsidR="00C13A56" w:rsidRPr="00ED3116">
        <w:rPr>
          <w:sz w:val="28"/>
          <w:szCs w:val="28"/>
        </w:rPr>
        <w:t>Глобальная сеть Интернет создаёт условия для получения любой необходимой учащимся и учителям информации, находящейся в любой точке земного шара: страноведческий материал, новости из жизни молодёжи, статьи из газет и журналов и т. д.</w:t>
      </w:r>
    </w:p>
    <w:p w:rsidR="00851832" w:rsidRPr="00851832" w:rsidRDefault="00C13A56" w:rsidP="00C13A56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 w:rsidR="00924D6A" w:rsidRPr="00924D6A">
        <w:rPr>
          <w:sz w:val="28"/>
          <w:szCs w:val="28"/>
        </w:rPr>
        <w:t>Конечно, за всеми перечисленными достоинствами  мультимедийных материалов скрываются и определенные трудности, связанные</w:t>
      </w:r>
      <w:r w:rsidR="00133225">
        <w:rPr>
          <w:sz w:val="28"/>
          <w:szCs w:val="28"/>
        </w:rPr>
        <w:t xml:space="preserve">, </w:t>
      </w:r>
      <w:r w:rsidR="00605C94">
        <w:rPr>
          <w:sz w:val="28"/>
          <w:szCs w:val="28"/>
        </w:rPr>
        <w:t xml:space="preserve"> прежде всего со здоровьем учащихся, поэтому в сво</w:t>
      </w:r>
      <w:r w:rsidR="00851832">
        <w:rPr>
          <w:sz w:val="28"/>
          <w:szCs w:val="28"/>
        </w:rPr>
        <w:t>ей работе с</w:t>
      </w:r>
      <w:r w:rsidR="00851832" w:rsidRPr="00851832">
        <w:rPr>
          <w:sz w:val="28"/>
          <w:szCs w:val="28"/>
        </w:rPr>
        <w:t>тараюсь не забывать о том, что смена видов деятельности – лучший отдых.</w:t>
      </w:r>
      <w:r w:rsidR="00851832" w:rsidRPr="00851832">
        <w:rPr>
          <w:iCs/>
          <w:sz w:val="28"/>
          <w:szCs w:val="28"/>
        </w:rPr>
        <w:t xml:space="preserve"> Средняя продолжительность и частота чередования различных видов учебной дея</w:t>
      </w:r>
      <w:r w:rsidR="00851832">
        <w:rPr>
          <w:iCs/>
          <w:sz w:val="28"/>
          <w:szCs w:val="28"/>
        </w:rPr>
        <w:t>тельности –</w:t>
      </w:r>
      <w:r w:rsidR="00A625F4">
        <w:rPr>
          <w:iCs/>
          <w:sz w:val="28"/>
          <w:szCs w:val="28"/>
        </w:rPr>
        <w:t xml:space="preserve"> 7-10 минут.</w:t>
      </w:r>
    </w:p>
    <w:p w:rsidR="00924D6A" w:rsidRPr="00924D6A" w:rsidRDefault="00A625F4" w:rsidP="00C13A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D6A" w:rsidRPr="00924D6A">
        <w:rPr>
          <w:sz w:val="28"/>
          <w:szCs w:val="28"/>
        </w:rPr>
        <w:t xml:space="preserve">Обращаясь к практическому опыту использования  информационных </w:t>
      </w:r>
      <w:r>
        <w:rPr>
          <w:sz w:val="28"/>
          <w:szCs w:val="28"/>
        </w:rPr>
        <w:t>технологий</w:t>
      </w:r>
      <w:r w:rsidR="00133225">
        <w:rPr>
          <w:sz w:val="28"/>
          <w:szCs w:val="28"/>
        </w:rPr>
        <w:t xml:space="preserve">, </w:t>
      </w:r>
      <w:r>
        <w:rPr>
          <w:sz w:val="28"/>
          <w:szCs w:val="28"/>
        </w:rPr>
        <w:t>хотелось бы отметить, что в учебном  процессе  я использую не только презентации, подготовленные мною лично, Интернет – ресурсы, но и творческие проекты учащихся. После изучения тем учебника детям дается задание – подготовить проект</w:t>
      </w:r>
      <w:r w:rsidR="0073105F">
        <w:rPr>
          <w:sz w:val="28"/>
          <w:szCs w:val="28"/>
        </w:rPr>
        <w:t>. С</w:t>
      </w:r>
      <w:r>
        <w:rPr>
          <w:sz w:val="28"/>
          <w:szCs w:val="28"/>
        </w:rPr>
        <w:t xml:space="preserve"> учителем обговаривается тема</w:t>
      </w:r>
      <w:r w:rsidR="00924D6A" w:rsidRPr="00924D6A">
        <w:rPr>
          <w:sz w:val="28"/>
          <w:szCs w:val="28"/>
        </w:rPr>
        <w:t xml:space="preserve"> презентации, </w:t>
      </w:r>
      <w:r>
        <w:rPr>
          <w:sz w:val="28"/>
          <w:szCs w:val="28"/>
        </w:rPr>
        <w:t>консультируемся по поводу содержания</w:t>
      </w:r>
      <w:r w:rsidR="0073105F">
        <w:rPr>
          <w:sz w:val="28"/>
          <w:szCs w:val="28"/>
        </w:rPr>
        <w:t xml:space="preserve">, обсуждаем подготовленные </w:t>
      </w:r>
      <w:r w:rsidR="0073105F">
        <w:rPr>
          <w:sz w:val="28"/>
          <w:szCs w:val="28"/>
        </w:rPr>
        <w:lastRenderedPageBreak/>
        <w:t>презентации, которые активно используются  при проведении уроков в других классах, в  различных внеклассных мероприятиях, общеш</w:t>
      </w:r>
      <w:r w:rsidR="00DB0EEA">
        <w:rPr>
          <w:sz w:val="28"/>
          <w:szCs w:val="28"/>
        </w:rPr>
        <w:t>кольных  делах.</w:t>
      </w:r>
    </w:p>
    <w:p w:rsidR="00924D6A" w:rsidRPr="00924D6A" w:rsidRDefault="00DB0EEA" w:rsidP="00C13A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D6A" w:rsidRPr="00924D6A">
        <w:rPr>
          <w:sz w:val="28"/>
          <w:szCs w:val="28"/>
        </w:rPr>
        <w:t>Использование интерактивных технологий на уроках иностранного языка и</w:t>
      </w:r>
      <w:r w:rsidR="00C13A56">
        <w:rPr>
          <w:sz w:val="28"/>
          <w:szCs w:val="28"/>
        </w:rPr>
        <w:t>меет бол</w:t>
      </w:r>
      <w:r w:rsidR="00133225">
        <w:rPr>
          <w:sz w:val="28"/>
          <w:szCs w:val="28"/>
        </w:rPr>
        <w:t xml:space="preserve">ьшое значение для эффективного </w:t>
      </w:r>
      <w:r w:rsidR="00924D6A" w:rsidRPr="00924D6A">
        <w:rPr>
          <w:sz w:val="28"/>
          <w:szCs w:val="28"/>
        </w:rPr>
        <w:t xml:space="preserve"> изучения </w:t>
      </w:r>
      <w:r w:rsidR="00133225">
        <w:rPr>
          <w:sz w:val="28"/>
          <w:szCs w:val="28"/>
        </w:rPr>
        <w:t xml:space="preserve">иностранного </w:t>
      </w:r>
      <w:r w:rsidR="00924D6A" w:rsidRPr="00924D6A">
        <w:rPr>
          <w:sz w:val="28"/>
          <w:szCs w:val="28"/>
        </w:rPr>
        <w:t>языка и раскрывает огромные возмо</w:t>
      </w:r>
      <w:r w:rsidR="00C13A56">
        <w:rPr>
          <w:sz w:val="28"/>
          <w:szCs w:val="28"/>
        </w:rPr>
        <w:t xml:space="preserve">жности для выбора учителем </w:t>
      </w:r>
      <w:r w:rsidR="00924D6A" w:rsidRPr="00924D6A">
        <w:rPr>
          <w:sz w:val="28"/>
          <w:szCs w:val="28"/>
        </w:rPr>
        <w:t xml:space="preserve"> необходимой группы интерактивных методов обучения, которые</w:t>
      </w:r>
      <w:r w:rsidR="00C13A56">
        <w:rPr>
          <w:sz w:val="28"/>
          <w:szCs w:val="28"/>
        </w:rPr>
        <w:t xml:space="preserve"> имеют неоспоримые </w:t>
      </w:r>
      <w:r w:rsidR="00924D6A" w:rsidRPr="00924D6A">
        <w:rPr>
          <w:sz w:val="28"/>
          <w:szCs w:val="28"/>
        </w:rPr>
        <w:t>преимуществ</w:t>
      </w:r>
      <w:r w:rsidR="00C13A56">
        <w:rPr>
          <w:sz w:val="28"/>
          <w:szCs w:val="28"/>
        </w:rPr>
        <w:t>а</w:t>
      </w:r>
      <w:r w:rsidR="00924D6A" w:rsidRPr="00924D6A">
        <w:rPr>
          <w:sz w:val="28"/>
          <w:szCs w:val="28"/>
        </w:rPr>
        <w:t xml:space="preserve"> перед тради</w:t>
      </w:r>
      <w:r w:rsidR="00C13A56">
        <w:rPr>
          <w:sz w:val="28"/>
          <w:szCs w:val="28"/>
        </w:rPr>
        <w:t xml:space="preserve">ционными методами обучения  и </w:t>
      </w:r>
      <w:r w:rsidR="00924D6A" w:rsidRPr="00924D6A">
        <w:rPr>
          <w:sz w:val="28"/>
          <w:szCs w:val="28"/>
        </w:rPr>
        <w:t>позволяют тренировать различные виды речевой деятельности</w:t>
      </w:r>
      <w:r w:rsidR="00C13A56">
        <w:rPr>
          <w:sz w:val="28"/>
          <w:szCs w:val="28"/>
        </w:rPr>
        <w:t xml:space="preserve">, сочетая  их в разных комбинациях, помогая  осознавать  языковые явления, </w:t>
      </w:r>
      <w:r w:rsidR="00924D6A" w:rsidRPr="00924D6A">
        <w:rPr>
          <w:sz w:val="28"/>
          <w:szCs w:val="28"/>
        </w:rPr>
        <w:t>формировать лингвистические способности, создавать коммуникативные ситуации, автоматизировать языковые и речевые действия, а также о</w:t>
      </w:r>
      <w:r w:rsidR="00133225">
        <w:rPr>
          <w:sz w:val="28"/>
          <w:szCs w:val="28"/>
        </w:rPr>
        <w:t xml:space="preserve">беспечивать </w:t>
      </w:r>
      <w:r w:rsidR="00924D6A" w:rsidRPr="00924D6A">
        <w:rPr>
          <w:sz w:val="28"/>
          <w:szCs w:val="28"/>
        </w:rPr>
        <w:t xml:space="preserve">реализацию индивидуального подхода и интенсификацию </w:t>
      </w:r>
      <w:r w:rsidR="00C13A56">
        <w:rPr>
          <w:sz w:val="28"/>
          <w:szCs w:val="28"/>
        </w:rPr>
        <w:t xml:space="preserve">самостоятельной работы  учащихся. </w:t>
      </w:r>
    </w:p>
    <w:p w:rsidR="00924D6A" w:rsidRPr="00924D6A" w:rsidRDefault="00924D6A" w:rsidP="00C13A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D6A">
        <w:rPr>
          <w:sz w:val="28"/>
          <w:szCs w:val="28"/>
        </w:rPr>
        <w:t>   </w:t>
      </w:r>
    </w:p>
    <w:p w:rsidR="00924D6A" w:rsidRPr="00924D6A" w:rsidRDefault="00924D6A" w:rsidP="00C13A56">
      <w:pPr>
        <w:pStyle w:val="a3"/>
        <w:jc w:val="both"/>
        <w:rPr>
          <w:sz w:val="28"/>
          <w:szCs w:val="28"/>
        </w:rPr>
      </w:pPr>
      <w:r w:rsidRPr="00924D6A">
        <w:rPr>
          <w:sz w:val="28"/>
          <w:szCs w:val="28"/>
        </w:rPr>
        <w:t xml:space="preserve">   </w:t>
      </w:r>
    </w:p>
    <w:p w:rsidR="00C13A56" w:rsidRDefault="00C13A56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3A56" w:rsidRDefault="00C13A56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3A56" w:rsidRDefault="00C13A56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3A56" w:rsidRDefault="00C13A56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3A56" w:rsidRDefault="00C13A56" w:rsidP="00851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39C7" w:rsidRPr="00ED3116" w:rsidRDefault="00FF39C7" w:rsidP="00851832">
      <w:pPr>
        <w:spacing w:after="0" w:line="240" w:lineRule="auto"/>
        <w:jc w:val="both"/>
        <w:rPr>
          <w:sz w:val="28"/>
          <w:szCs w:val="28"/>
        </w:rPr>
      </w:pPr>
    </w:p>
    <w:sectPr w:rsidR="00FF39C7" w:rsidRPr="00ED3116" w:rsidSect="00FF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1FBE"/>
    <w:multiLevelType w:val="hybridMultilevel"/>
    <w:tmpl w:val="C8A4E7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59C8"/>
    <w:multiLevelType w:val="multilevel"/>
    <w:tmpl w:val="2780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B6D73"/>
    <w:multiLevelType w:val="multilevel"/>
    <w:tmpl w:val="6D46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B2372"/>
    <w:multiLevelType w:val="multilevel"/>
    <w:tmpl w:val="E5E0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3693E"/>
    <w:multiLevelType w:val="multilevel"/>
    <w:tmpl w:val="66E0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B4382"/>
    <w:multiLevelType w:val="multilevel"/>
    <w:tmpl w:val="2A16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D7A8D"/>
    <w:multiLevelType w:val="multilevel"/>
    <w:tmpl w:val="662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0C2B3F"/>
    <w:multiLevelType w:val="multilevel"/>
    <w:tmpl w:val="701C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EC37A8"/>
    <w:multiLevelType w:val="hybridMultilevel"/>
    <w:tmpl w:val="C56A1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61AE5"/>
    <w:multiLevelType w:val="multilevel"/>
    <w:tmpl w:val="D006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D3116"/>
    <w:rsid w:val="00052273"/>
    <w:rsid w:val="000A423D"/>
    <w:rsid w:val="00133225"/>
    <w:rsid w:val="00197CB2"/>
    <w:rsid w:val="002E385C"/>
    <w:rsid w:val="004A392B"/>
    <w:rsid w:val="005136A1"/>
    <w:rsid w:val="00586900"/>
    <w:rsid w:val="005D5911"/>
    <w:rsid w:val="00605C94"/>
    <w:rsid w:val="0073105F"/>
    <w:rsid w:val="00740116"/>
    <w:rsid w:val="0074519E"/>
    <w:rsid w:val="00747AB6"/>
    <w:rsid w:val="00851832"/>
    <w:rsid w:val="0086201C"/>
    <w:rsid w:val="00924D6A"/>
    <w:rsid w:val="009524DD"/>
    <w:rsid w:val="00961A46"/>
    <w:rsid w:val="00972358"/>
    <w:rsid w:val="00993CDE"/>
    <w:rsid w:val="009959DB"/>
    <w:rsid w:val="009C0768"/>
    <w:rsid w:val="00A020E4"/>
    <w:rsid w:val="00A43B15"/>
    <w:rsid w:val="00A625F4"/>
    <w:rsid w:val="00AF1C4C"/>
    <w:rsid w:val="00B56FB3"/>
    <w:rsid w:val="00C13A56"/>
    <w:rsid w:val="00C2475A"/>
    <w:rsid w:val="00C97ABD"/>
    <w:rsid w:val="00CD4B19"/>
    <w:rsid w:val="00CF4AD5"/>
    <w:rsid w:val="00DA6032"/>
    <w:rsid w:val="00DB0EEA"/>
    <w:rsid w:val="00E15A47"/>
    <w:rsid w:val="00E91505"/>
    <w:rsid w:val="00ED3116"/>
    <w:rsid w:val="00F00751"/>
    <w:rsid w:val="00F26D28"/>
    <w:rsid w:val="00F33795"/>
    <w:rsid w:val="00F43723"/>
    <w:rsid w:val="00F4709B"/>
    <w:rsid w:val="00F93951"/>
    <w:rsid w:val="00FF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2013-04-20T10:01:00Z</cp:lastPrinted>
  <dcterms:created xsi:type="dcterms:W3CDTF">2014-09-28T20:50:00Z</dcterms:created>
  <dcterms:modified xsi:type="dcterms:W3CDTF">2014-09-28T20:50:00Z</dcterms:modified>
</cp:coreProperties>
</file>