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A" w:rsidRPr="00240A4A" w:rsidRDefault="00147345" w:rsidP="0014734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Default="00240A4A" w:rsidP="00647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7BE9">
        <w:rPr>
          <w:rFonts w:ascii="Times New Roman" w:hAnsi="Times New Roman" w:cs="Times New Roman"/>
          <w:sz w:val="56"/>
          <w:szCs w:val="56"/>
        </w:rPr>
        <w:t xml:space="preserve">Коррекционно-развивающие упражнения и игры, направленные на развитие зрительной памяти у детей младшего школьного возраста через систему индивидуальных занятий </w:t>
      </w:r>
      <w:proofErr w:type="gramStart"/>
      <w:r w:rsidRPr="00647BE9">
        <w:rPr>
          <w:rFonts w:ascii="Times New Roman" w:hAnsi="Times New Roman" w:cs="Times New Roman"/>
          <w:sz w:val="56"/>
          <w:szCs w:val="56"/>
        </w:rPr>
        <w:t>в</w:t>
      </w:r>
      <w:proofErr w:type="gramEnd"/>
      <w:r w:rsidRPr="00647BE9">
        <w:rPr>
          <w:rFonts w:ascii="Times New Roman" w:hAnsi="Times New Roman" w:cs="Times New Roman"/>
          <w:sz w:val="56"/>
          <w:szCs w:val="56"/>
        </w:rPr>
        <w:t xml:space="preserve"> школьном логопункте.</w:t>
      </w:r>
    </w:p>
    <w:p w:rsidR="00647BE9" w:rsidRDefault="00647BE9" w:rsidP="0024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47BE9" w:rsidRDefault="00647BE9" w:rsidP="0024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47BE9" w:rsidRPr="00647BE9" w:rsidRDefault="00647BE9" w:rsidP="0024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E9" w:rsidRPr="00647BE9" w:rsidRDefault="00647BE9" w:rsidP="00647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47BE9">
        <w:rPr>
          <w:rFonts w:ascii="Times New Roman" w:hAnsi="Times New Roman" w:cs="Times New Roman"/>
          <w:sz w:val="36"/>
          <w:szCs w:val="36"/>
        </w:rPr>
        <w:t>Эти упражнения и игры также можно применять на подгрупповых, групповых (фронтальных) логопедических занятиях и на занятиях в группах продленного дня.</w:t>
      </w:r>
    </w:p>
    <w:p w:rsidR="00240A4A" w:rsidRPr="00240A4A" w:rsidRDefault="00240A4A" w:rsidP="00647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E9" w:rsidRDefault="00647BE9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E9" w:rsidRDefault="00647BE9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"По порядку становись!"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кра</w:t>
      </w:r>
      <w:r>
        <w:rPr>
          <w:rFonts w:ascii="Times New Roman" w:hAnsi="Times New Roman" w:cs="Times New Roman"/>
          <w:sz w:val="28"/>
          <w:szCs w:val="28"/>
        </w:rPr>
        <w:t>тковременной зрительной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Логопед предлагает ребенку разложить буквы, цифры, фигуры в указанной последовательности по памяти, а при затруднении — по образцу. Начать можно с чередования палочек по цвету: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, красная, желтая и т.д.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Упражнение "Конструирование фигур"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</w:t>
      </w:r>
      <w:r>
        <w:rPr>
          <w:rFonts w:ascii="Times New Roman" w:hAnsi="Times New Roman" w:cs="Times New Roman"/>
          <w:sz w:val="28"/>
          <w:szCs w:val="28"/>
        </w:rPr>
        <w:t>графических объектов по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Логопед предлагает ребенку рассмотреть фигуру на рисунке, а затем выложить точно такую же из счетных палочек по памяти, а при затруднении — по образцу.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Дидактическая игра "Чего н</w:t>
      </w:r>
      <w:r>
        <w:rPr>
          <w:rFonts w:ascii="Times New Roman" w:hAnsi="Times New Roman" w:cs="Times New Roman"/>
          <w:b/>
          <w:i/>
          <w:sz w:val="28"/>
          <w:szCs w:val="28"/>
        </w:rPr>
        <w:t>е стало?"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</w:t>
      </w:r>
      <w:r>
        <w:rPr>
          <w:rFonts w:ascii="Times New Roman" w:hAnsi="Times New Roman" w:cs="Times New Roman"/>
          <w:sz w:val="28"/>
          <w:szCs w:val="28"/>
        </w:rPr>
        <w:t>атковременной зрительной памяти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На столе раскладывается 3-6 любых предметов или тематических картинок, которые ребенок должен запомнить. Затем ребенок закрывает глаза, и логопед убирает один предмет или картинку. Р</w:t>
      </w:r>
      <w:r>
        <w:rPr>
          <w:rFonts w:ascii="Times New Roman" w:hAnsi="Times New Roman" w:cs="Times New Roman"/>
          <w:sz w:val="28"/>
          <w:szCs w:val="28"/>
        </w:rPr>
        <w:t>ебенок называет, чего не стало.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Игра постепенно усложняется — убираются или заменяются другими 2-3 предмета или картинки.</w:t>
      </w: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Дидактическая игра "Запомни рисунки"</w:t>
      </w:r>
      <w:r w:rsidR="00D06D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D06D8E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кра</w:t>
      </w:r>
      <w:r>
        <w:rPr>
          <w:rFonts w:ascii="Times New Roman" w:hAnsi="Times New Roman" w:cs="Times New Roman"/>
          <w:sz w:val="28"/>
          <w:szCs w:val="28"/>
        </w:rPr>
        <w:t>тковременной зрительной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в качестве стимульного материала получает картинки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A4A">
        <w:rPr>
          <w:rFonts w:ascii="Times New Roman" w:hAnsi="Times New Roman" w:cs="Times New Roman"/>
          <w:sz w:val="28"/>
          <w:szCs w:val="28"/>
        </w:rPr>
        <w:t xml:space="preserve"> Логопед дает инструкцию </w:t>
      </w:r>
      <w:r>
        <w:rPr>
          <w:rFonts w:ascii="Times New Roman" w:hAnsi="Times New Roman" w:cs="Times New Roman"/>
          <w:sz w:val="28"/>
          <w:szCs w:val="28"/>
        </w:rPr>
        <w:t>примерно следующего содержания: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— На верхней картинке представлены разные фигуры. Постарайся запомнить их. Затем по моей команде закрой верхнюю картинку листом бумаги и постарайся найти</w:t>
      </w:r>
      <w:r>
        <w:rPr>
          <w:rFonts w:ascii="Times New Roman" w:hAnsi="Times New Roman" w:cs="Times New Roman"/>
          <w:sz w:val="28"/>
          <w:szCs w:val="28"/>
        </w:rPr>
        <w:t xml:space="preserve"> эти фигуры на нижней картинке.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Время экспозиции верхней картинки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составляет 20-30 сек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"Шалунишка"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</w:t>
      </w:r>
      <w:r>
        <w:rPr>
          <w:rFonts w:ascii="Times New Roman" w:hAnsi="Times New Roman" w:cs="Times New Roman"/>
          <w:sz w:val="28"/>
          <w:szCs w:val="28"/>
        </w:rPr>
        <w:t>графических объектов по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A4A">
        <w:rPr>
          <w:rFonts w:ascii="Times New Roman" w:hAnsi="Times New Roman" w:cs="Times New Roman"/>
          <w:sz w:val="28"/>
          <w:szCs w:val="28"/>
        </w:rPr>
        <w:t>Логопед пишет на доске, в зависимости от этапа коррекционной работы, различные линии (непрерывные, пунктирные, волнистые), изображения (буквы, цифры, фигуры), слова, словосочетания или предложения из 3-5 слов.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 "Шалунишка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губка почти вслед за ним стирает написанное.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Ребенок должен воспроизвести по памяти написанное на доске у себя в тетради.</w:t>
      </w:r>
      <w:proofErr w:type="gramEnd"/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Упражнение на срисовывание фигур</w:t>
      </w:r>
      <w:r w:rsidR="00D06D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D06D8E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графических объектов по образцу и после кратко</w:t>
      </w:r>
      <w:r>
        <w:rPr>
          <w:rFonts w:ascii="Times New Roman" w:hAnsi="Times New Roman" w:cs="Times New Roman"/>
          <w:sz w:val="28"/>
          <w:szCs w:val="28"/>
        </w:rPr>
        <w:t>временной экспозиции по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lastRenderedPageBreak/>
        <w:t>Ребенок в качестве стимульного материа</w:t>
      </w:r>
      <w:r>
        <w:rPr>
          <w:rFonts w:ascii="Times New Roman" w:hAnsi="Times New Roman" w:cs="Times New Roman"/>
          <w:sz w:val="28"/>
          <w:szCs w:val="28"/>
        </w:rPr>
        <w:t xml:space="preserve">ла получает картинки. </w:t>
      </w:r>
      <w:r w:rsidRPr="00240A4A">
        <w:rPr>
          <w:rFonts w:ascii="Times New Roman" w:hAnsi="Times New Roman" w:cs="Times New Roman"/>
          <w:sz w:val="28"/>
          <w:szCs w:val="28"/>
        </w:rPr>
        <w:t>Логопед дает ребенку инструкцию запомнить расположение фигур и воспро</w:t>
      </w:r>
      <w:r>
        <w:rPr>
          <w:rFonts w:ascii="Times New Roman" w:hAnsi="Times New Roman" w:cs="Times New Roman"/>
          <w:sz w:val="28"/>
          <w:szCs w:val="28"/>
        </w:rPr>
        <w:t>извести его в пустых квадратах.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Для начала это упражнение можно проводить с опорой на стимульный материал. При более сложном варианте время экспозиции картинки составляет 20-30 секунд, после чего рисунок закрывается и ребенок воспроизводит расположение фигур по памяти.</w:t>
      </w:r>
      <w:r w:rsidR="00D06D8E" w:rsidRPr="00D0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"Что где было?"</w:t>
      </w:r>
      <w:r w:rsidR="00D06D8E" w:rsidRPr="00D06D8E">
        <w:rPr>
          <w:rFonts w:ascii="Times New Roman" w:hAnsi="Times New Roman" w:cs="Times New Roman"/>
          <w:sz w:val="28"/>
          <w:szCs w:val="28"/>
        </w:rPr>
        <w:t xml:space="preserve"> </w:t>
      </w:r>
      <w:r w:rsidR="00D06D8E">
        <w:rPr>
          <w:rFonts w:ascii="Times New Roman" w:hAnsi="Times New Roman" w:cs="Times New Roman"/>
          <w:sz w:val="28"/>
          <w:szCs w:val="28"/>
        </w:rPr>
        <w:t xml:space="preserve">                                             (Приложение 3)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восприятия положения в пространст</w:t>
      </w:r>
      <w:r>
        <w:rPr>
          <w:rFonts w:ascii="Times New Roman" w:hAnsi="Times New Roman" w:cs="Times New Roman"/>
          <w:sz w:val="28"/>
          <w:szCs w:val="28"/>
        </w:rPr>
        <w:t>ве, развитие зрительной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В нарисованном на магнитной доске квадрате из 9 ячеек закрепляют различные магнитные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0A4A">
        <w:rPr>
          <w:rFonts w:ascii="Times New Roman" w:hAnsi="Times New Roman" w:cs="Times New Roman"/>
          <w:sz w:val="28"/>
          <w:szCs w:val="28"/>
        </w:rPr>
        <w:t xml:space="preserve"> Детям предлагают секунд 10 внимательно посмотреть на квадрат и запомнить расположение фигур. Логопед снимает магнитные фигуры </w:t>
      </w:r>
      <w:r>
        <w:rPr>
          <w:rFonts w:ascii="Times New Roman" w:hAnsi="Times New Roman" w:cs="Times New Roman"/>
          <w:sz w:val="28"/>
          <w:szCs w:val="28"/>
        </w:rPr>
        <w:t>с доски.</w:t>
      </w:r>
      <w:r w:rsidR="00D06D8E" w:rsidRPr="00D0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После некоторого времени, занятого другой деятельностью (которое постепенно увеличивают с 5 до 30 минут), логопед предлагает ребенку разложить магнитные фигуры в первоначальной последовательности.</w:t>
      </w:r>
      <w:r w:rsidR="00D06D8E" w:rsidRPr="00D0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Дида</w:t>
      </w:r>
      <w:r>
        <w:rPr>
          <w:rFonts w:ascii="Times New Roman" w:hAnsi="Times New Roman" w:cs="Times New Roman"/>
          <w:b/>
          <w:i/>
          <w:sz w:val="28"/>
          <w:szCs w:val="28"/>
        </w:rPr>
        <w:t>ктическая игра "Что изменилось"</w:t>
      </w:r>
      <w:r w:rsidR="00D06D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D06D8E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анализа и синтеза.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На доске закрепляется пл</w:t>
      </w:r>
      <w:r>
        <w:rPr>
          <w:rFonts w:ascii="Times New Roman" w:hAnsi="Times New Roman" w:cs="Times New Roman"/>
          <w:sz w:val="28"/>
          <w:szCs w:val="28"/>
        </w:rPr>
        <w:t xml:space="preserve">акат с геометрическими фигурами. </w:t>
      </w:r>
      <w:r w:rsidRPr="00240A4A">
        <w:rPr>
          <w:rFonts w:ascii="Times New Roman" w:hAnsi="Times New Roman" w:cs="Times New Roman"/>
          <w:sz w:val="28"/>
          <w:szCs w:val="28"/>
        </w:rPr>
        <w:t>Ряд фигур закрывается рамкой с окошком, в ко</w:t>
      </w:r>
      <w:r>
        <w:rPr>
          <w:rFonts w:ascii="Times New Roman" w:hAnsi="Times New Roman" w:cs="Times New Roman"/>
          <w:sz w:val="28"/>
          <w:szCs w:val="28"/>
        </w:rPr>
        <w:t>тором видна только одна фигура.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— Посмотрите на первую фигуру. Как называется эта геометрическая фигура? А какого она цвета? А теперь посмотрите на следующую фигуру (рамка перемещается правее). Чем она отличается от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? Что изменилось (форма, цвет, размер)? А что изменилось в третьей фигуре?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на поис</w:t>
      </w:r>
      <w:r>
        <w:rPr>
          <w:rFonts w:ascii="Times New Roman" w:hAnsi="Times New Roman" w:cs="Times New Roman"/>
          <w:b/>
          <w:i/>
          <w:sz w:val="28"/>
          <w:szCs w:val="28"/>
        </w:rPr>
        <w:t>к заданных слов (букв) в тексте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формирование способности воспринимать целостные зрительные образы слов и опираться на них в задаче поис</w:t>
      </w:r>
      <w:r>
        <w:rPr>
          <w:rFonts w:ascii="Times New Roman" w:hAnsi="Times New Roman" w:cs="Times New Roman"/>
          <w:sz w:val="28"/>
          <w:szCs w:val="28"/>
        </w:rPr>
        <w:t>ка, развитие зрительной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Зрительно задаются одно-три слова (буквы), которые ребенок должен как можно быстрее найти в тексте. Желательно, чтобы эти слова встречались в тексте по несколько раз. Отыскав их, ребенок может их подчеркнуть, зачеркнуть или обвести кружками.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Дидактическая и</w:t>
      </w:r>
      <w:r>
        <w:rPr>
          <w:rFonts w:ascii="Times New Roman" w:hAnsi="Times New Roman" w:cs="Times New Roman"/>
          <w:b/>
          <w:i/>
          <w:sz w:val="28"/>
          <w:szCs w:val="28"/>
        </w:rPr>
        <w:t>гра "Найди сходство и различие"</w:t>
      </w:r>
      <w:r w:rsidR="00D06D8E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D06D8E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анализа и синтеза.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Ребенку предъявляют какую-либо сюжетную картинк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0A4A">
        <w:rPr>
          <w:rFonts w:ascii="Times New Roman" w:hAnsi="Times New Roman" w:cs="Times New Roman"/>
          <w:sz w:val="28"/>
          <w:szCs w:val="28"/>
        </w:rPr>
        <w:t>, содержание которой ребенок должен детально изучить и потом воспроизвести в памяти. Затем предъявляют схожую картинку, в которой недостает каких-то деталей или, напротив, появляются лишние изображения. Эти отличия и должен уловить ребенок.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Упражнение "Словарные слова на карточках"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формирование механизма запоминания зрительного образа слова (зрительной эйдетики), облегчение проце</w:t>
      </w:r>
      <w:r>
        <w:rPr>
          <w:rFonts w:ascii="Times New Roman" w:hAnsi="Times New Roman" w:cs="Times New Roman"/>
          <w:sz w:val="28"/>
          <w:szCs w:val="28"/>
        </w:rPr>
        <w:t>сса запоминания словарных слов.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Первый тип карточек: на карточках печатными буквами или прописями пишутся словарные слова, а те буквы, которые труднее всего запомнить и легче всего перепутать, выделяются цвет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Например: МЕДВЕДЬ, СУББОТА, ПЕНАЛ, МОЛОКО, ВОКРУГ.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lastRenderedPageBreak/>
        <w:t>Второй тип карточек отличается тем, что наиболее "уязвимые и ошибочные'' буквы выделяются с помощью рисунка: таким образом, создаются целостные зрительные образы слов, которые ярче запоминаются детьм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Например: в слове ВОСХОД буква "О" изображена в виде солнца; в слове СНЕГ буква "Г" нарисована как висящая зимой сосулька с падающими на все слово снежинками; в слове ХОРОШО буквы "О" нарисованы как воздушные шары на веревочках; в слове ЛОПАТА буква "О" нарисована в виде лопаты; в словах ОГУРЕЦ и ОГОРОД буквы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 имеют вид огурца; в слове САПОГИ буква "А" нарисована в красных резиновых сапогах (буква получ</w:t>
      </w:r>
      <w:r>
        <w:rPr>
          <w:rFonts w:ascii="Times New Roman" w:hAnsi="Times New Roman" w:cs="Times New Roman"/>
          <w:sz w:val="28"/>
          <w:szCs w:val="28"/>
        </w:rPr>
        <w:t>ается вдвое выше самого слова).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Логопед дает ребенку ин</w:t>
      </w:r>
      <w:r>
        <w:rPr>
          <w:rFonts w:ascii="Times New Roman" w:hAnsi="Times New Roman" w:cs="Times New Roman"/>
          <w:sz w:val="28"/>
          <w:szCs w:val="28"/>
        </w:rPr>
        <w:t>струкцию следующего содержания: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— Я сейчас покажу тебе несколько карточек. На них будут написаны разные знакомые и незнакомые тебе слова. В каждом слове одна или несколько букв выделены цветом. Когда я буду называть слово и показывать карточку, ты это слово повтори про себя и глазами хорошенько запомни. Обрати особое внимание на цветные буквы в словах. Когда ты просмотришь и проговоришь про себя это слово, я попрошу тебя в своей тетради написать его. А потом мы сверим свои записи.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"Дорога домой"</w:t>
      </w:r>
      <w:r w:rsidR="00D06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(Приложение 6)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 и пространствен</w:t>
      </w:r>
      <w:r>
        <w:rPr>
          <w:rFonts w:ascii="Times New Roman" w:hAnsi="Times New Roman" w:cs="Times New Roman"/>
          <w:sz w:val="28"/>
          <w:szCs w:val="28"/>
        </w:rPr>
        <w:t>ных представлений.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Логопед задает ребенку направл</w:t>
      </w:r>
      <w:r>
        <w:rPr>
          <w:rFonts w:ascii="Times New Roman" w:hAnsi="Times New Roman" w:cs="Times New Roman"/>
          <w:sz w:val="28"/>
          <w:szCs w:val="28"/>
        </w:rPr>
        <w:t>ение по лабиринту</w:t>
      </w:r>
      <w:r w:rsidRPr="00240A4A">
        <w:rPr>
          <w:rFonts w:ascii="Times New Roman" w:hAnsi="Times New Roman" w:cs="Times New Roman"/>
          <w:sz w:val="28"/>
          <w:szCs w:val="28"/>
        </w:rPr>
        <w:t>. Ребенку предлагается рассмотреть картинку-схему (внизу в рамке), после чего картинку-схему закрывают, и ребенок на карте карандашом отмечает дорожку к нужному дому. Для начала это упражнение можно проводить с опорой на стимульный материал.</w:t>
      </w: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"Корректурная проба"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формирование способности воспринимать целостные зрительные образы букв и опираться на них в задаче поис</w:t>
      </w:r>
      <w:r>
        <w:rPr>
          <w:rFonts w:ascii="Times New Roman" w:hAnsi="Times New Roman" w:cs="Times New Roman"/>
          <w:sz w:val="28"/>
          <w:szCs w:val="28"/>
        </w:rPr>
        <w:t>ка, развитие зрительной памяти.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В течение 3-5 минут ребенок в любом тексте, кроме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газетного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, зачеркивает заданные буквы.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Сначала одну букву, далее можно усложнить задание (например, букву "а" зачеркнуть, а букву "о" обвести).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 Желательно задавать те буквы, в произношении или различении которых у ребенка имеются проблемы (например, ч-щ, с-ш, з-ж).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Дидактическая игра "Пирамида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D06D8E">
        <w:rPr>
          <w:rFonts w:ascii="Times New Roman" w:hAnsi="Times New Roman" w:cs="Times New Roman"/>
          <w:sz w:val="28"/>
          <w:szCs w:val="28"/>
        </w:rPr>
        <w:t xml:space="preserve">                                        (Приложение 8)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</w:t>
      </w:r>
      <w:r>
        <w:rPr>
          <w:rFonts w:ascii="Times New Roman" w:hAnsi="Times New Roman" w:cs="Times New Roman"/>
          <w:sz w:val="28"/>
          <w:szCs w:val="28"/>
        </w:rPr>
        <w:t>яти и звуко - буквенного анализа.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Ребенку дается задание воспроизвести по памяти "пирамиду" из слов с различным количеством бу</w:t>
      </w:r>
      <w:r w:rsidR="0041695C">
        <w:rPr>
          <w:rFonts w:ascii="Times New Roman" w:hAnsi="Times New Roman" w:cs="Times New Roman"/>
          <w:sz w:val="28"/>
          <w:szCs w:val="28"/>
        </w:rPr>
        <w:t>кв</w:t>
      </w:r>
      <w:r w:rsidRPr="00240A4A">
        <w:rPr>
          <w:rFonts w:ascii="Times New Roman" w:hAnsi="Times New Roman" w:cs="Times New Roman"/>
          <w:sz w:val="28"/>
          <w:szCs w:val="28"/>
        </w:rPr>
        <w:t>. Время экспозиции плаката с "пирамидой" составляет 20-30 секунд.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"Поле чудес"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</w:t>
      </w:r>
      <w:r>
        <w:rPr>
          <w:rFonts w:ascii="Times New Roman" w:hAnsi="Times New Roman" w:cs="Times New Roman"/>
          <w:sz w:val="28"/>
          <w:szCs w:val="28"/>
        </w:rPr>
        <w:t xml:space="preserve">мяти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На доске вывешивается плакат со словами, наприм</w:t>
      </w:r>
      <w:r>
        <w:rPr>
          <w:rFonts w:ascii="Times New Roman" w:hAnsi="Times New Roman" w:cs="Times New Roman"/>
          <w:sz w:val="28"/>
          <w:szCs w:val="28"/>
        </w:rPr>
        <w:t>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КЛЮЧ, ВЕДРО, ПТИЦА, ИГРУШКА,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ЧАШКА, ДЕРЕВО, ПУГОВИЦА, АРБУЗ.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Доска закрывается. Ребенку предлагаю</w:t>
      </w:r>
      <w:r>
        <w:rPr>
          <w:rFonts w:ascii="Times New Roman" w:hAnsi="Times New Roman" w:cs="Times New Roman"/>
          <w:sz w:val="28"/>
          <w:szCs w:val="28"/>
        </w:rPr>
        <w:t>т выбрать карточку с вопросами: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Скол</w:t>
      </w:r>
      <w:r>
        <w:rPr>
          <w:rFonts w:ascii="Times New Roman" w:hAnsi="Times New Roman" w:cs="Times New Roman"/>
          <w:sz w:val="28"/>
          <w:szCs w:val="28"/>
        </w:rPr>
        <w:t>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едпоследнем слове?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Какие два сл</w:t>
      </w:r>
      <w:r>
        <w:rPr>
          <w:rFonts w:ascii="Times New Roman" w:hAnsi="Times New Roman" w:cs="Times New Roman"/>
          <w:sz w:val="28"/>
          <w:szCs w:val="28"/>
        </w:rPr>
        <w:t>ова начинались с гласной буквы?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Назови третье с начала сл</w:t>
      </w:r>
      <w:r>
        <w:rPr>
          <w:rFonts w:ascii="Times New Roman" w:hAnsi="Times New Roman" w:cs="Times New Roman"/>
          <w:sz w:val="28"/>
          <w:szCs w:val="28"/>
        </w:rPr>
        <w:t>ово.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Напиши два слов</w:t>
      </w:r>
      <w:r>
        <w:rPr>
          <w:rFonts w:ascii="Times New Roman" w:hAnsi="Times New Roman" w:cs="Times New Roman"/>
          <w:sz w:val="28"/>
          <w:szCs w:val="28"/>
        </w:rPr>
        <w:t>а, оканчивающиеся на согласные.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Встречалась ли в названных словах буква "Ц"?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lastRenderedPageBreak/>
        <w:t>-   Был</w:t>
      </w:r>
      <w:r>
        <w:rPr>
          <w:rFonts w:ascii="Times New Roman" w:hAnsi="Times New Roman" w:cs="Times New Roman"/>
          <w:sz w:val="28"/>
          <w:szCs w:val="28"/>
        </w:rPr>
        <w:t>о ли среди слов название ягоды?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В начале коррекционной работы можно предлагать ребенку отвечать только на 1-2 вопроса, постепенно увеличивая количество вопросов.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-ринг"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</w:t>
      </w:r>
      <w:r>
        <w:rPr>
          <w:rFonts w:ascii="Times New Roman" w:hAnsi="Times New Roman" w:cs="Times New Roman"/>
          <w:sz w:val="28"/>
          <w:szCs w:val="28"/>
        </w:rPr>
        <w:t>яти и навыков работы с текстом.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ч</w:t>
      </w:r>
      <w:r>
        <w:rPr>
          <w:rFonts w:ascii="Times New Roman" w:hAnsi="Times New Roman" w:cs="Times New Roman"/>
          <w:sz w:val="28"/>
          <w:szCs w:val="28"/>
        </w:rPr>
        <w:t>итает один раз текст, 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Между Цветочным городом и Ромашковой поляной восемь остановок. Если вы сядете на пятнадцатый трамвай и сойдете на третьей остановке с конца, которая называется "Сосновая улица", перед вами будет магазин "Игрушки". На третьей полке слева от входа сидит полосатый зверь по имени Тигр. Купите его, по</w:t>
      </w:r>
      <w:r>
        <w:rPr>
          <w:rFonts w:ascii="Times New Roman" w:hAnsi="Times New Roman" w:cs="Times New Roman"/>
          <w:sz w:val="28"/>
          <w:szCs w:val="28"/>
        </w:rPr>
        <w:t>жалуйста, в подарок своей тете.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После прочтения текста ребенок выбирает конверт</w:t>
      </w:r>
      <w:r>
        <w:rPr>
          <w:rFonts w:ascii="Times New Roman" w:hAnsi="Times New Roman" w:cs="Times New Roman"/>
          <w:sz w:val="28"/>
          <w:szCs w:val="28"/>
        </w:rPr>
        <w:t xml:space="preserve"> с одним из следующих вопросов: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Сколько остановок от Цвето</w:t>
      </w:r>
      <w:r>
        <w:rPr>
          <w:rFonts w:ascii="Times New Roman" w:hAnsi="Times New Roman" w:cs="Times New Roman"/>
          <w:sz w:val="28"/>
          <w:szCs w:val="28"/>
        </w:rPr>
        <w:t>чного города до Сосновой улицы?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-   Какой </w:t>
      </w:r>
      <w:r>
        <w:rPr>
          <w:rFonts w:ascii="Times New Roman" w:hAnsi="Times New Roman" w:cs="Times New Roman"/>
          <w:sz w:val="28"/>
          <w:szCs w:val="28"/>
        </w:rPr>
        <w:t>трамвай идет до Сосновой улицы?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Как называе</w:t>
      </w:r>
      <w:r>
        <w:rPr>
          <w:rFonts w:ascii="Times New Roman" w:hAnsi="Times New Roman" w:cs="Times New Roman"/>
          <w:sz w:val="28"/>
          <w:szCs w:val="28"/>
        </w:rPr>
        <w:t>тся конечная остановка трамвая?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-   На какой </w:t>
      </w:r>
      <w:r>
        <w:rPr>
          <w:rFonts w:ascii="Times New Roman" w:hAnsi="Times New Roman" w:cs="Times New Roman"/>
          <w:sz w:val="28"/>
          <w:szCs w:val="28"/>
        </w:rPr>
        <w:t>полке сидит нужная нам игрушка?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Какому родств</w:t>
      </w:r>
      <w:r>
        <w:rPr>
          <w:rFonts w:ascii="Times New Roman" w:hAnsi="Times New Roman" w:cs="Times New Roman"/>
          <w:sz w:val="28"/>
          <w:szCs w:val="28"/>
        </w:rPr>
        <w:t>еннику предназначается подарок?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Какое слов</w:t>
      </w:r>
      <w:r>
        <w:rPr>
          <w:rFonts w:ascii="Times New Roman" w:hAnsi="Times New Roman" w:cs="Times New Roman"/>
          <w:sz w:val="28"/>
          <w:szCs w:val="28"/>
        </w:rPr>
        <w:t>о было первым в нашем рассказе?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В процессе коррекционной работы количество вопросов постепенно увеличивается.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"Бордюр"</w:t>
      </w:r>
      <w:r w:rsidR="00D06D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D06D8E">
        <w:rPr>
          <w:rFonts w:ascii="Times New Roman" w:hAnsi="Times New Roman" w:cs="Times New Roman"/>
          <w:sz w:val="28"/>
          <w:szCs w:val="28"/>
        </w:rPr>
        <w:t xml:space="preserve"> (Приложение 7)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 и графо-моторных навыков.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По заданному образцу ребенок должен воспроизвести в тетради в клетку узоры-"бордюры" по памяти, а при затруднении — с </w:t>
      </w:r>
      <w:r>
        <w:rPr>
          <w:rFonts w:ascii="Times New Roman" w:hAnsi="Times New Roman" w:cs="Times New Roman"/>
          <w:sz w:val="28"/>
          <w:szCs w:val="28"/>
        </w:rPr>
        <w:t>опорой на образец</w:t>
      </w:r>
      <w:r w:rsidRPr="00240A4A"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</w:t>
      </w:r>
      <w:r>
        <w:rPr>
          <w:rFonts w:ascii="Times New Roman" w:hAnsi="Times New Roman" w:cs="Times New Roman"/>
          <w:b/>
          <w:i/>
          <w:sz w:val="28"/>
          <w:szCs w:val="28"/>
        </w:rPr>
        <w:t>нение "Списывание без пробелов"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развитие внимани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Ребенку предлагается переписать себе в тетрадь короткие тексты. В наглядном образце текс</w:t>
      </w:r>
      <w:r>
        <w:rPr>
          <w:rFonts w:ascii="Times New Roman" w:hAnsi="Times New Roman" w:cs="Times New Roman"/>
          <w:sz w:val="28"/>
          <w:szCs w:val="28"/>
        </w:rPr>
        <w:t>ты даны без пробелов, 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Наступилаосе</w:t>
      </w:r>
      <w:r>
        <w:rPr>
          <w:rFonts w:ascii="Times New Roman" w:hAnsi="Times New Roman" w:cs="Times New Roman"/>
          <w:sz w:val="28"/>
          <w:szCs w:val="28"/>
        </w:rPr>
        <w:t>нь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астоидутдожди.Птицыулетают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Зимапришла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ыпалпушистыйснег.</w:t>
      </w:r>
      <w:r>
        <w:rPr>
          <w:rFonts w:ascii="Times New Roman" w:hAnsi="Times New Roman" w:cs="Times New Roman"/>
          <w:sz w:val="28"/>
          <w:szCs w:val="28"/>
        </w:rPr>
        <w:t>Замерзлиреки.Какаякрасиваязима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Детииграют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амаготовит</w:t>
      </w:r>
      <w:r>
        <w:rPr>
          <w:rFonts w:ascii="Times New Roman" w:hAnsi="Times New Roman" w:cs="Times New Roman"/>
          <w:sz w:val="28"/>
          <w:szCs w:val="28"/>
        </w:rPr>
        <w:t>обед.Бабушкавяжет.Папаработает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должен записать тексты в тетрадь правильно — с пробелами.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Упр</w:t>
      </w:r>
      <w:r>
        <w:rPr>
          <w:rFonts w:ascii="Times New Roman" w:hAnsi="Times New Roman" w:cs="Times New Roman"/>
          <w:b/>
          <w:i/>
          <w:sz w:val="28"/>
          <w:szCs w:val="28"/>
        </w:rPr>
        <w:t>ажнение "Списывание без ошибок"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</w:t>
      </w:r>
      <w:r>
        <w:rPr>
          <w:rFonts w:ascii="Times New Roman" w:hAnsi="Times New Roman" w:cs="Times New Roman"/>
          <w:sz w:val="28"/>
          <w:szCs w:val="28"/>
        </w:rPr>
        <w:t>ьной памяти, развитие внимания.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Ребенку предлагается прочитать на доске и записать в тетрадь по памяти заведомо неверное п</w:t>
      </w:r>
      <w:r>
        <w:rPr>
          <w:rFonts w:ascii="Times New Roman" w:hAnsi="Times New Roman" w:cs="Times New Roman"/>
          <w:sz w:val="28"/>
          <w:szCs w:val="28"/>
        </w:rPr>
        <w:t>о смыслу предложение, 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Медведь боится волка.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Папа младше сына.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Кош</w:t>
      </w:r>
      <w:r>
        <w:rPr>
          <w:rFonts w:ascii="Times New Roman" w:hAnsi="Times New Roman" w:cs="Times New Roman"/>
          <w:sz w:val="28"/>
          <w:szCs w:val="28"/>
        </w:rPr>
        <w:t>ка спряталась от мышки в норку.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на свое усмотрение или записывает в тетрадь сначала неправильный вариант, а потом исправляет его, или же сразу пишет исправленный вариант предложения. Время экспозиции предложения — около 10 секунд.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"Шифровка"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развитие оптико-пространственных представлений, формирование графическ</w:t>
      </w:r>
      <w:r>
        <w:rPr>
          <w:rFonts w:ascii="Times New Roman" w:hAnsi="Times New Roman" w:cs="Times New Roman"/>
          <w:sz w:val="28"/>
          <w:szCs w:val="28"/>
        </w:rPr>
        <w:t>их образов букв.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Ребенку дается шифр тех букв, при воспроизведении которых он совершает ошибки, н</w:t>
      </w:r>
      <w:r>
        <w:rPr>
          <w:rFonts w:ascii="Times New Roman" w:hAnsi="Times New Roman" w:cs="Times New Roman"/>
          <w:sz w:val="28"/>
          <w:szCs w:val="28"/>
        </w:rPr>
        <w:t>апример, пары смешиваемых букв: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"д" — v "б" — ^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"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" — //  "т" — ///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"з" — &lt; "е" — &gt;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Шифр демонстрируется на доске некоторое время, затем доска закрывается. Ребенок должен списать в тетрадь предложения, "проблемные" буквы в кот</w:t>
      </w:r>
      <w:r>
        <w:rPr>
          <w:rFonts w:ascii="Times New Roman" w:hAnsi="Times New Roman" w:cs="Times New Roman"/>
          <w:sz w:val="28"/>
          <w:szCs w:val="28"/>
        </w:rPr>
        <w:t>орых заменены шифром. 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^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а^ушкалю^итсо^иратьгри^ы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40A4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еvушкауvитры^у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vу^е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растут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желуvи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. В зоопарке ^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ылизе^ры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о^езьяны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, ^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егемот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кроко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//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ашарисуе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/// ///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. //е///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 был на прогулке в //арке</w:t>
      </w:r>
      <w:r>
        <w:rPr>
          <w:rFonts w:ascii="Times New Roman" w:hAnsi="Times New Roman" w:cs="Times New Roman"/>
          <w:sz w:val="28"/>
          <w:szCs w:val="28"/>
        </w:rPr>
        <w:t>. Он //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ринесве</w:t>
      </w:r>
      <w:proofErr w:type="spellEnd"/>
      <w:r>
        <w:rPr>
          <w:rFonts w:ascii="Times New Roman" w:hAnsi="Times New Roman" w:cs="Times New Roman"/>
          <w:sz w:val="28"/>
          <w:szCs w:val="28"/>
        </w:rPr>
        <w:t>///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///о//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-   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автра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у 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д&gt;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ньрожд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нья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— &lt;ин&gt; исполнится д&gt;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вять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л&gt;т. 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&gt;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айчонок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спрятался под 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ловой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в&gt;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ткой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. В 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оопарк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&gt; были &lt;&gt;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бры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, 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убры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>, об&gt;&lt;</w:t>
      </w:r>
      <w:proofErr w:type="spellStart"/>
      <w:r w:rsidRPr="00240A4A">
        <w:rPr>
          <w:rFonts w:ascii="Times New Roman" w:hAnsi="Times New Roman" w:cs="Times New Roman"/>
          <w:sz w:val="28"/>
          <w:szCs w:val="28"/>
        </w:rPr>
        <w:t>ьяны</w:t>
      </w:r>
      <w:proofErr w:type="spellEnd"/>
      <w:r w:rsidRPr="00240A4A">
        <w:rPr>
          <w:rFonts w:ascii="Times New Roman" w:hAnsi="Times New Roman" w:cs="Times New Roman"/>
          <w:sz w:val="28"/>
          <w:szCs w:val="28"/>
        </w:rPr>
        <w:t xml:space="preserve"> и б&gt;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>&gt;мот.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0A4A">
        <w:rPr>
          <w:rFonts w:ascii="Times New Roman" w:hAnsi="Times New Roman" w:cs="Times New Roman"/>
          <w:b/>
          <w:i/>
          <w:sz w:val="28"/>
          <w:szCs w:val="28"/>
        </w:rPr>
        <w:t>Упражн</w:t>
      </w:r>
      <w:r>
        <w:rPr>
          <w:rFonts w:ascii="Times New Roman" w:hAnsi="Times New Roman" w:cs="Times New Roman"/>
          <w:b/>
          <w:i/>
          <w:sz w:val="28"/>
          <w:szCs w:val="28"/>
        </w:rPr>
        <w:t>ение "Вставь пропущенные слова"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40A4A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внима</w:t>
      </w:r>
      <w:r>
        <w:rPr>
          <w:rFonts w:ascii="Times New Roman" w:hAnsi="Times New Roman" w:cs="Times New Roman"/>
          <w:sz w:val="28"/>
          <w:szCs w:val="28"/>
        </w:rPr>
        <w:t>ния и навыков работы с текстом.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0A4A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читает один</w:t>
      </w:r>
      <w:r>
        <w:rPr>
          <w:rFonts w:ascii="Times New Roman" w:hAnsi="Times New Roman" w:cs="Times New Roman"/>
          <w:sz w:val="28"/>
          <w:szCs w:val="28"/>
        </w:rPr>
        <w:t xml:space="preserve"> раз небольшой текст. 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Долго ли, коротко ли шел принц по тропинке, и вот, наконец, он увидел маленькую перекосив</w:t>
      </w:r>
      <w:r>
        <w:rPr>
          <w:rFonts w:ascii="Times New Roman" w:hAnsi="Times New Roman" w:cs="Times New Roman"/>
          <w:sz w:val="28"/>
          <w:szCs w:val="28"/>
        </w:rPr>
        <w:t>шуюся избушку на курьих ножках.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После этого ребенку дается этот же текст, но с пропущенными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 xml:space="preserve">Долго ли, коротко ли шел принц по тропинке, и вот, наконец, он _____________ </w:t>
      </w:r>
      <w:proofErr w:type="gramStart"/>
      <w:r w:rsidRPr="00240A4A">
        <w:rPr>
          <w:rFonts w:ascii="Times New Roman" w:hAnsi="Times New Roman" w:cs="Times New Roman"/>
          <w:sz w:val="28"/>
          <w:szCs w:val="28"/>
        </w:rPr>
        <w:t>маленькую</w:t>
      </w:r>
      <w:proofErr w:type="gramEnd"/>
      <w:r w:rsidRPr="00240A4A">
        <w:rPr>
          <w:rFonts w:ascii="Times New Roman" w:hAnsi="Times New Roman" w:cs="Times New Roman"/>
          <w:sz w:val="28"/>
          <w:szCs w:val="28"/>
        </w:rPr>
        <w:t xml:space="preserve"> перекосившуюся _____________ на курьих ножках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Ребенок должен по памяти вста</w:t>
      </w:r>
      <w:r>
        <w:rPr>
          <w:rFonts w:ascii="Times New Roman" w:hAnsi="Times New Roman" w:cs="Times New Roman"/>
          <w:sz w:val="28"/>
          <w:szCs w:val="28"/>
        </w:rPr>
        <w:t>вить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опущенные слова.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A4A">
        <w:rPr>
          <w:rFonts w:ascii="Times New Roman" w:hAnsi="Times New Roman" w:cs="Times New Roman"/>
          <w:sz w:val="28"/>
          <w:szCs w:val="28"/>
        </w:rPr>
        <w:t>Пропуски должны быть двух видов: такие, заполнение которых возможно на основе сложившихся целостных речевых штампов (избушка на курьих ножках), и такие, заполнение которых возможно лишь с учетом более или менее широкого смыслового контекста (в нашем примере слово "увидел").</w:t>
      </w:r>
    </w:p>
    <w:p w:rsidR="00240A4A" w:rsidRPr="00240A4A" w:rsidRDefault="00240A4A" w:rsidP="00240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EE1" w:rsidRDefault="00436EE1" w:rsidP="00240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rPr>
          <w:b/>
          <w:color w:val="000000" w:themeColor="text1"/>
          <w:szCs w:val="28"/>
        </w:rPr>
      </w:pPr>
      <w:r w:rsidRPr="00311521">
        <w:rPr>
          <w:b/>
          <w:color w:val="000000" w:themeColor="text1"/>
          <w:szCs w:val="28"/>
        </w:rPr>
        <w:lastRenderedPageBreak/>
        <w:t>Упражнения на развитие зрительной памяти</w:t>
      </w:r>
    </w:p>
    <w:p w:rsidR="00B21F05" w:rsidRPr="00311521" w:rsidRDefault="00B21F05" w:rsidP="00B21F05">
      <w:pPr>
        <w:pStyle w:val="a3"/>
        <w:keepNext/>
        <w:widowControl w:val="0"/>
        <w:shd w:val="clear" w:color="000000" w:fill="auto"/>
        <w:spacing w:line="360" w:lineRule="auto"/>
        <w:rPr>
          <w:b/>
          <w:color w:val="000000" w:themeColor="text1"/>
          <w:szCs w:val="28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Приложение 1</w:t>
      </w:r>
    </w:p>
    <w:p w:rsidR="00B21F05" w:rsidRPr="002C0AE1" w:rsidRDefault="00B21F05" w:rsidP="00B21F05">
      <w:pPr>
        <w:pStyle w:val="a3"/>
        <w:keepNext/>
        <w:widowControl w:val="0"/>
        <w:numPr>
          <w:ilvl w:val="0"/>
          <w:numId w:val="1"/>
        </w:numPr>
        <w:shd w:val="clear" w:color="000000" w:fill="auto"/>
        <w:spacing w:line="360" w:lineRule="auto"/>
        <w:jc w:val="both"/>
        <w:rPr>
          <w:b/>
          <w:color w:val="000000" w:themeColor="text1"/>
        </w:rPr>
      </w:pPr>
      <w:r w:rsidRPr="002C0AE1">
        <w:rPr>
          <w:color w:val="000000" w:themeColor="text1"/>
        </w:rPr>
        <w:t>Запомни фигуры на верхнем рисунке, затем закрой его листком бумаги и попробуй по памяти найти их на нижнем рисунке.</w:t>
      </w:r>
    </w:p>
    <w:p w:rsidR="00B21F05" w:rsidRPr="003D1F14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rPr>
          <w:color w:val="000000" w:themeColor="text1"/>
        </w:rPr>
      </w:pPr>
      <w:r w:rsidRPr="003D1F14">
        <w:rPr>
          <w:color w:val="000000" w:themeColor="text1"/>
        </w:rPr>
        <w:object w:dxaOrig="9481" w:dyaOrig="15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95pt;height:530.4pt" o:ole="">
            <v:imagedata r:id="rId7" o:title=""/>
          </v:shape>
          <o:OLEObject Type="Embed" ProgID="PBrush" ShapeID="_x0000_i1025" DrawAspect="Content" ObjectID="_1421912420" r:id="rId8"/>
        </w:object>
      </w: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rPr>
          <w:color w:val="000000" w:themeColor="text1"/>
        </w:rPr>
      </w:pPr>
    </w:p>
    <w:p w:rsidR="00B21F05" w:rsidRPr="003D1F14" w:rsidRDefault="00B21F05" w:rsidP="00B21F05">
      <w:pPr>
        <w:pStyle w:val="a3"/>
        <w:keepNext/>
        <w:widowControl w:val="0"/>
        <w:shd w:val="clear" w:color="000000" w:fill="auto"/>
        <w:spacing w:line="360" w:lineRule="auto"/>
        <w:jc w:val="both"/>
        <w:rPr>
          <w:color w:val="000000" w:themeColor="text1"/>
        </w:rPr>
      </w:pPr>
    </w:p>
    <w:p w:rsidR="00B21F05" w:rsidRPr="003D1F14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</w:rPr>
      </w:pPr>
      <w:r w:rsidRPr="003D1F14">
        <w:rPr>
          <w:color w:val="000000" w:themeColor="text1"/>
        </w:rPr>
        <w:lastRenderedPageBreak/>
        <w:t>2.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Запомни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фигуры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верхнем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рисунке,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затем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закрой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листком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бумаги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попробуй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найти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нижнем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рисунке.</w:t>
      </w:r>
    </w:p>
    <w:p w:rsidR="00B21F05" w:rsidRDefault="00B21F05" w:rsidP="00B21F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16"/>
        </w:rPr>
      </w:pPr>
    </w:p>
    <w:p w:rsidR="00B21F05" w:rsidRDefault="00B21F05" w:rsidP="00B21F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7"/>
        </w:rPr>
      </w:pPr>
      <w:r>
        <w:rPr>
          <w:rFonts w:ascii="Times New Roman" w:hAnsi="Times New Roman"/>
          <w:i/>
          <w:noProof/>
          <w:color w:val="000000" w:themeColor="text1"/>
          <w:sz w:val="28"/>
          <w:szCs w:val="27"/>
          <w:lang w:eastAsia="ru-RU"/>
        </w:rPr>
        <w:drawing>
          <wp:inline distT="0" distB="0" distL="0" distR="0">
            <wp:extent cx="2868295" cy="205041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05" w:rsidRDefault="00B21F05" w:rsidP="00B21F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7"/>
        </w:rPr>
      </w:pPr>
    </w:p>
    <w:p w:rsidR="00B21F05" w:rsidRPr="003D1F14" w:rsidRDefault="00B21F05" w:rsidP="00B21F05">
      <w:pPr>
        <w:keepNext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16"/>
        </w:rPr>
      </w:pPr>
      <w:r w:rsidRPr="003D1F14">
        <w:rPr>
          <w:rFonts w:ascii="Times New Roman" w:hAnsi="Times New Roman"/>
          <w:i/>
          <w:color w:val="000000" w:themeColor="text1"/>
          <w:sz w:val="28"/>
        </w:rPr>
        <w:object w:dxaOrig="7830" w:dyaOrig="7785">
          <v:shape id="_x0000_i1026" type="#_x0000_t75" style="width:392.1pt;height:389.95pt" o:ole="">
            <v:imagedata r:id="rId10" o:title=""/>
          </v:shape>
          <o:OLEObject Type="Embed" ProgID="PBrush" ShapeID="_x0000_i1026" DrawAspect="Content" ObjectID="_1421912421" r:id="rId11"/>
        </w:objec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bookmarkStart w:id="1" w:name="1"/>
      <w:bookmarkStart w:id="2" w:name="home"/>
      <w:bookmarkEnd w:id="1"/>
      <w:bookmarkEnd w:id="2"/>
    </w:p>
    <w:p w:rsidR="00B21F05" w:rsidRPr="002C0AE1" w:rsidRDefault="00B21F05" w:rsidP="00B21F05">
      <w:pPr>
        <w:pStyle w:val="1"/>
        <w:keepNext/>
        <w:widowControl w:val="0"/>
        <w:shd w:val="clear" w:color="000000" w:fill="auto"/>
        <w:suppressAutoHyphens/>
        <w:jc w:val="center"/>
        <w:rPr>
          <w:b/>
          <w:color w:val="000000" w:themeColor="text1"/>
        </w:rPr>
      </w:pPr>
      <w:r w:rsidRPr="002C0AE1">
        <w:rPr>
          <w:b/>
          <w:color w:val="000000" w:themeColor="text1"/>
        </w:rPr>
        <w:lastRenderedPageBreak/>
        <w:t>Приложение 2</w:t>
      </w:r>
    </w:p>
    <w:p w:rsidR="00B21F05" w:rsidRPr="002C0AE1" w:rsidRDefault="00B21F05" w:rsidP="00B21F05">
      <w:pPr>
        <w:pStyle w:val="1"/>
        <w:keepNext/>
        <w:widowControl w:val="0"/>
        <w:shd w:val="clear" w:color="000000" w:fill="auto"/>
        <w:suppressAutoHyphens/>
        <w:rPr>
          <w:b/>
          <w:color w:val="000000" w:themeColor="text1"/>
        </w:rPr>
      </w:pPr>
      <w:r>
        <w:rPr>
          <w:color w:val="000000" w:themeColor="text1"/>
        </w:rPr>
        <w:t xml:space="preserve">1. 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Запомни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расположение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фигур,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а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затем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вычерти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их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по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памяти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в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пустом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квадрате.</w: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  <w:szCs w:val="27"/>
        </w:rPr>
      </w:pP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  <w:szCs w:val="27"/>
        </w:rPr>
      </w:pPr>
      <w:r>
        <w:rPr>
          <w:b/>
          <w:noProof/>
          <w:color w:val="000000" w:themeColor="text1"/>
          <w:szCs w:val="27"/>
        </w:rPr>
        <w:drawing>
          <wp:inline distT="0" distB="0" distL="0" distR="0">
            <wp:extent cx="5370830" cy="242570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  <w:szCs w:val="27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>
        <w:rPr>
          <w:b/>
          <w:noProof/>
          <w:color w:val="000000" w:themeColor="text1"/>
          <w:szCs w:val="27"/>
        </w:rPr>
        <w:drawing>
          <wp:inline distT="0" distB="0" distL="0" distR="0">
            <wp:extent cx="5428615" cy="238696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</w:p>
    <w:p w:rsidR="00B21F05" w:rsidRPr="003D1F14" w:rsidRDefault="00B21F05" w:rsidP="00B21F05">
      <w:pPr>
        <w:pStyle w:val="a3"/>
        <w:keepNext/>
        <w:widowControl w:val="0"/>
        <w:shd w:val="clear" w:color="000000" w:fill="auto"/>
        <w:spacing w:line="360" w:lineRule="auto"/>
        <w:ind w:firstLine="709"/>
        <w:jc w:val="both"/>
        <w:rPr>
          <w:color w:val="000000" w:themeColor="text1"/>
          <w:szCs w:val="27"/>
        </w:rPr>
      </w:pPr>
      <w:r>
        <w:rPr>
          <w:color w:val="000000" w:themeColor="text1"/>
          <w:szCs w:val="27"/>
        </w:rPr>
        <w:t>2</w:t>
      </w:r>
      <w:r w:rsidRPr="003D1F14">
        <w:rPr>
          <w:color w:val="000000" w:themeColor="text1"/>
          <w:szCs w:val="27"/>
        </w:rPr>
        <w:t>.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В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квадратах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размещены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кружочки.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Запомни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их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расположение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в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одном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ряду,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затем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закрой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этот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ряд.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В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пустых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квадратах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нарисуй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эти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кружочки,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повторив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их</w:t>
      </w:r>
      <w:r>
        <w:rPr>
          <w:color w:val="000000" w:themeColor="text1"/>
          <w:szCs w:val="27"/>
        </w:rPr>
        <w:t xml:space="preserve"> </w:t>
      </w:r>
      <w:r w:rsidRPr="003D1F14">
        <w:rPr>
          <w:color w:val="000000" w:themeColor="text1"/>
          <w:szCs w:val="27"/>
        </w:rPr>
        <w:t>расположение.</w:t>
      </w:r>
    </w:p>
    <w:p w:rsidR="00B21F05" w:rsidRPr="003D1F14" w:rsidRDefault="00B21F05" w:rsidP="00B21F05">
      <w:pPr>
        <w:keepNext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16"/>
        </w:rPr>
      </w:pPr>
      <w:r>
        <w:rPr>
          <w:rFonts w:ascii="Times New Roman" w:hAnsi="Times New Roman"/>
          <w:b/>
          <w:i/>
          <w:noProof/>
          <w:color w:val="000000" w:themeColor="text1"/>
          <w:sz w:val="28"/>
          <w:lang w:eastAsia="ru-RU"/>
        </w:rPr>
        <w:drawing>
          <wp:inline distT="0" distB="0" distL="0" distR="0">
            <wp:extent cx="5678805" cy="585216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58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 w:themeColor="text1"/>
          <w:sz w:val="28"/>
          <w:szCs w:val="27"/>
        </w:rPr>
        <w:br w:type="page"/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1F1A78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</w:rPr>
      </w:pPr>
      <w:r w:rsidRPr="001F1A78">
        <w:rPr>
          <w:b/>
          <w:color w:val="000000" w:themeColor="text1"/>
        </w:rPr>
        <w:t>Приложение</w:t>
      </w:r>
      <w:r>
        <w:rPr>
          <w:b/>
          <w:color w:val="000000" w:themeColor="text1"/>
        </w:rPr>
        <w:t xml:space="preserve"> </w:t>
      </w:r>
      <w:r w:rsidRPr="001F1A78">
        <w:rPr>
          <w:b/>
          <w:color w:val="000000" w:themeColor="text1"/>
        </w:rPr>
        <w:t>3</w:t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81"/>
        <w:gridCol w:w="2960"/>
      </w:tblGrid>
      <w:tr w:rsidR="00B21F05" w:rsidRPr="001F1A78" w:rsidTr="006635B8">
        <w:trPr>
          <w:trHeight w:val="1726"/>
          <w:jc w:val="center"/>
        </w:trPr>
        <w:tc>
          <w:tcPr>
            <w:tcW w:w="1662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212850" cy="86614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rFonts w:eastAsia="Arial Unicode MS"/>
                <w:color w:val="000000" w:themeColor="text1"/>
                <w:sz w:val="20"/>
                <w:szCs w:val="24"/>
              </w:rPr>
            </w:pPr>
          </w:p>
        </w:tc>
        <w:tc>
          <w:tcPr>
            <w:tcW w:w="1663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856615" cy="779780"/>
                  <wp:effectExtent l="1905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F05" w:rsidRPr="001F1A78" w:rsidTr="006635B8">
        <w:trPr>
          <w:trHeight w:val="1820"/>
          <w:jc w:val="center"/>
        </w:trPr>
        <w:tc>
          <w:tcPr>
            <w:tcW w:w="1662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rFonts w:eastAsia="Arial Unicode MS"/>
                <w:color w:val="000000" w:themeColor="text1"/>
                <w:sz w:val="20"/>
                <w:szCs w:val="24"/>
              </w:rPr>
            </w:pPr>
          </w:p>
        </w:tc>
        <w:tc>
          <w:tcPr>
            <w:tcW w:w="1675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183640" cy="9048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rFonts w:eastAsia="Arial Unicode MS"/>
                <w:color w:val="000000" w:themeColor="text1"/>
                <w:sz w:val="20"/>
                <w:szCs w:val="24"/>
              </w:rPr>
            </w:pPr>
          </w:p>
        </w:tc>
      </w:tr>
      <w:tr w:rsidR="00B21F05" w:rsidRPr="001F1A78" w:rsidTr="006635B8">
        <w:trPr>
          <w:trHeight w:val="2512"/>
          <w:jc w:val="center"/>
        </w:trPr>
        <w:tc>
          <w:tcPr>
            <w:tcW w:w="1662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241425" cy="12128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078230" cy="991235"/>
                  <wp:effectExtent l="1905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</w:tcPr>
          <w:p w:rsidR="00B21F05" w:rsidRPr="001F1A78" w:rsidRDefault="00B21F05" w:rsidP="006635B8">
            <w:pPr>
              <w:pStyle w:val="a3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299210" cy="9144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1F1A78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</w:rPr>
      </w:pPr>
      <w:r w:rsidRPr="003D1F14">
        <w:rPr>
          <w:color w:val="000000" w:themeColor="text1"/>
        </w:rPr>
        <w:br w:type="page"/>
      </w:r>
      <w:r w:rsidRPr="001F1A78">
        <w:rPr>
          <w:b/>
          <w:color w:val="000000" w:themeColor="text1"/>
        </w:rPr>
        <w:lastRenderedPageBreak/>
        <w:t>Приложение</w:t>
      </w:r>
      <w:r>
        <w:rPr>
          <w:b/>
          <w:color w:val="000000" w:themeColor="text1"/>
        </w:rPr>
        <w:t xml:space="preserve"> </w:t>
      </w:r>
      <w:r w:rsidRPr="001F1A78">
        <w:rPr>
          <w:b/>
          <w:color w:val="000000" w:themeColor="text1"/>
        </w:rPr>
        <w:t>4</w: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 w:rsidRPr="001F1A78">
        <w:rPr>
          <w:b/>
          <w:color w:val="000000" w:themeColor="text1"/>
        </w:rPr>
        <w:object w:dxaOrig="11235" w:dyaOrig="7200">
          <v:shape id="_x0000_i1027" type="#_x0000_t75" style="width:471.9pt;height:349.3pt" o:ole="">
            <v:imagedata r:id="rId21" o:title=""/>
          </v:shape>
          <o:OLEObject Type="Embed" ProgID="PBrush" ShapeID="_x0000_i1027" DrawAspect="Content" ObjectID="_1421912422" r:id="rId22"/>
        </w:object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1F1A78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</w:rPr>
      </w:pPr>
      <w:r w:rsidRPr="003D1F14">
        <w:rPr>
          <w:color w:val="000000" w:themeColor="text1"/>
        </w:rPr>
        <w:br w:type="page"/>
      </w:r>
      <w:r w:rsidRPr="001F1A78">
        <w:rPr>
          <w:b/>
          <w:color w:val="000000" w:themeColor="text1"/>
        </w:rPr>
        <w:lastRenderedPageBreak/>
        <w:t>Приложение</w:t>
      </w:r>
      <w:r>
        <w:rPr>
          <w:b/>
          <w:color w:val="000000" w:themeColor="text1"/>
        </w:rPr>
        <w:t xml:space="preserve"> </w:t>
      </w:r>
      <w:r w:rsidRPr="001F1A78">
        <w:rPr>
          <w:b/>
          <w:color w:val="000000" w:themeColor="text1"/>
        </w:rPr>
        <w:t>5</w: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>
            <wp:extent cx="3811905" cy="2675890"/>
            <wp:effectExtent l="19050" t="0" r="0" b="0"/>
            <wp:docPr id="14" name="Рисунок 14" descr="подготовка к школе, развивающие игры, упражнения, психологические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готовка к школе, развивающие игры, упражнения, психологические тест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  <w:szCs w:val="22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 w:rsidRPr="001F1A78">
        <w:rPr>
          <w:b/>
          <w:color w:val="000000" w:themeColor="text1"/>
        </w:rPr>
        <w:object w:dxaOrig="6030" w:dyaOrig="4335">
          <v:shape id="_x0000_i1028" type="#_x0000_t75" style="width:301.55pt;height:216.7pt" o:ole="">
            <v:imagedata r:id="rId24" o:title=""/>
          </v:shape>
          <o:OLEObject Type="Embed" ProgID="PBrush" ShapeID="_x0000_i1028" DrawAspect="Content" ObjectID="_1421912423" r:id="rId25"/>
        </w:object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064498" w:rsidRDefault="00B21F05" w:rsidP="00B21F05">
      <w:pPr>
        <w:pStyle w:val="1"/>
        <w:keepNext/>
        <w:widowControl w:val="0"/>
        <w:shd w:val="clear" w:color="000000" w:fill="auto"/>
        <w:suppressAutoHyphens/>
        <w:jc w:val="center"/>
        <w:rPr>
          <w:b/>
          <w:color w:val="000000" w:themeColor="text1"/>
        </w:rPr>
      </w:pPr>
      <w:r w:rsidRPr="003D1F14">
        <w:rPr>
          <w:color w:val="000000" w:themeColor="text1"/>
        </w:rPr>
        <w:br w:type="page"/>
      </w:r>
      <w:r w:rsidRPr="00064498">
        <w:rPr>
          <w:b/>
          <w:color w:val="000000" w:themeColor="text1"/>
        </w:rPr>
        <w:lastRenderedPageBreak/>
        <w:t>Приложение 6</w: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 w:rsidRPr="00A92E64">
        <w:rPr>
          <w:b/>
          <w:color w:val="000000" w:themeColor="text1"/>
        </w:rPr>
        <w:object w:dxaOrig="4245" w:dyaOrig="5055">
          <v:shape id="_x0000_i1029" type="#_x0000_t75" style="width:248.1pt;height:295.15pt" o:ole="">
            <v:imagedata r:id="rId26" o:title=""/>
          </v:shape>
          <o:OLEObject Type="Embed" ProgID="PBrush" ShapeID="_x0000_i1029" DrawAspect="Content" ObjectID="_1421912424" r:id="rId27"/>
        </w:object>
      </w:r>
    </w:p>
    <w:p w:rsidR="00B21F05" w:rsidRPr="00A92E6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</w:rPr>
      </w:pPr>
      <w:r w:rsidRPr="003D1F14">
        <w:rPr>
          <w:color w:val="000000" w:themeColor="text1"/>
        </w:rPr>
        <w:br w:type="page"/>
      </w:r>
      <w:r w:rsidRPr="00A92E64">
        <w:rPr>
          <w:b/>
          <w:color w:val="000000" w:themeColor="text1"/>
        </w:rPr>
        <w:lastRenderedPageBreak/>
        <w:t>Приложение</w:t>
      </w:r>
      <w:r>
        <w:rPr>
          <w:b/>
          <w:color w:val="000000" w:themeColor="text1"/>
        </w:rPr>
        <w:t xml:space="preserve"> </w:t>
      </w:r>
      <w:r w:rsidRPr="00A92E64">
        <w:rPr>
          <w:b/>
          <w:color w:val="000000" w:themeColor="text1"/>
        </w:rPr>
        <w:t>7</w:t>
      </w:r>
    </w:p>
    <w:p w:rsidR="00B21F05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 w:rsidRPr="00A92E64">
        <w:rPr>
          <w:b/>
          <w:color w:val="000000" w:themeColor="text1"/>
        </w:rPr>
        <w:object w:dxaOrig="6540" w:dyaOrig="7905">
          <v:shape id="_x0000_i1030" type="#_x0000_t75" style="width:392.8pt;height:474.05pt" o:ole="">
            <v:imagedata r:id="rId28" o:title=""/>
          </v:shape>
          <o:OLEObject Type="Embed" ProgID="PBrush" ShapeID="_x0000_i1030" DrawAspect="Content" ObjectID="_1421912425" r:id="rId29"/>
        </w:object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A92E64" w:rsidRDefault="00B21F05" w:rsidP="00B21F05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b/>
          <w:color w:val="000000" w:themeColor="text1"/>
        </w:rPr>
      </w:pPr>
      <w:r w:rsidRPr="003D1F14">
        <w:rPr>
          <w:color w:val="000000" w:themeColor="text1"/>
        </w:rPr>
        <w:br w:type="page"/>
      </w:r>
      <w:r w:rsidRPr="00A92E64">
        <w:rPr>
          <w:b/>
          <w:color w:val="000000" w:themeColor="text1"/>
        </w:rPr>
        <w:lastRenderedPageBreak/>
        <w:t>Приложение</w:t>
      </w:r>
      <w:r>
        <w:rPr>
          <w:b/>
          <w:color w:val="000000" w:themeColor="text1"/>
        </w:rPr>
        <w:t xml:space="preserve"> </w:t>
      </w:r>
      <w:r w:rsidRPr="00A92E64">
        <w:rPr>
          <w:b/>
          <w:color w:val="000000" w:themeColor="text1"/>
        </w:rPr>
        <w:t>8</w:t>
      </w:r>
    </w:p>
    <w:p w:rsidR="00B21F05" w:rsidRPr="003D1F14" w:rsidRDefault="00B21F05" w:rsidP="00B21F0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21F05" w:rsidRPr="00240A4A" w:rsidRDefault="00B21F05" w:rsidP="00240A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8015" cy="4552950"/>
            <wp:effectExtent l="1905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F05" w:rsidRPr="00240A4A" w:rsidSect="005F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571"/>
    <w:multiLevelType w:val="hybridMultilevel"/>
    <w:tmpl w:val="39FCF50A"/>
    <w:lvl w:ilvl="0" w:tplc="3CC48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6D4"/>
    <w:rsid w:val="00147345"/>
    <w:rsid w:val="00240A4A"/>
    <w:rsid w:val="0041695C"/>
    <w:rsid w:val="00436EE1"/>
    <w:rsid w:val="005F6D92"/>
    <w:rsid w:val="00647BE9"/>
    <w:rsid w:val="00941074"/>
    <w:rsid w:val="00995537"/>
    <w:rsid w:val="00B21F05"/>
    <w:rsid w:val="00B276D4"/>
    <w:rsid w:val="00D06D8E"/>
    <w:rsid w:val="00DA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B21F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а"/>
    <w:basedOn w:val="a"/>
    <w:rsid w:val="00B21F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Стиль1 Знак"/>
    <w:basedOn w:val="a0"/>
    <w:link w:val="1"/>
    <w:locked/>
    <w:rsid w:val="00B21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4E84-1379-4AC2-8CD2-1FB9CF75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zavuh</cp:lastModifiedBy>
  <cp:revision>8</cp:revision>
  <cp:lastPrinted>2013-02-09T05:53:00Z</cp:lastPrinted>
  <dcterms:created xsi:type="dcterms:W3CDTF">2012-11-28T02:54:00Z</dcterms:created>
  <dcterms:modified xsi:type="dcterms:W3CDTF">2013-02-09T05:54:00Z</dcterms:modified>
</cp:coreProperties>
</file>