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68" w:rsidRDefault="00087568" w:rsidP="0008756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Южноуральский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городской округ</w:t>
      </w:r>
    </w:p>
    <w:p w:rsidR="00087568" w:rsidRDefault="00087568" w:rsidP="000875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7568" w:rsidRPr="00087568" w:rsidRDefault="00087568" w:rsidP="00087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87568">
        <w:rPr>
          <w:rFonts w:ascii="Times New Roman" w:hAnsi="Times New Roman" w:cs="Times New Roman"/>
          <w:b/>
          <w:sz w:val="24"/>
        </w:rPr>
        <w:t xml:space="preserve">Муниципальное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№2 </w:t>
      </w:r>
    </w:p>
    <w:p w:rsidR="00087568" w:rsidRPr="00087568" w:rsidRDefault="00087568" w:rsidP="00087568">
      <w:pPr>
        <w:spacing w:after="0" w:line="240" w:lineRule="auto"/>
        <w:jc w:val="center"/>
        <w:rPr>
          <w:b/>
          <w:sz w:val="24"/>
        </w:rPr>
      </w:pPr>
      <w:r w:rsidRPr="00087568">
        <w:rPr>
          <w:rFonts w:ascii="Times New Roman" w:hAnsi="Times New Roman" w:cs="Times New Roman"/>
          <w:b/>
          <w:sz w:val="24"/>
          <w:lang w:val="en-US"/>
        </w:rPr>
        <w:t>VII</w:t>
      </w:r>
      <w:r w:rsidRPr="00087568">
        <w:rPr>
          <w:rFonts w:ascii="Times New Roman" w:hAnsi="Times New Roman" w:cs="Times New Roman"/>
          <w:b/>
          <w:sz w:val="24"/>
        </w:rPr>
        <w:t>-</w:t>
      </w:r>
      <w:r w:rsidRPr="00087568">
        <w:rPr>
          <w:rFonts w:ascii="Times New Roman" w:hAnsi="Times New Roman" w:cs="Times New Roman"/>
          <w:b/>
          <w:sz w:val="24"/>
          <w:lang w:val="en-US"/>
        </w:rPr>
        <w:t>VIII</w:t>
      </w:r>
      <w:r w:rsidRPr="00087568">
        <w:rPr>
          <w:rFonts w:ascii="Times New Roman" w:hAnsi="Times New Roman" w:cs="Times New Roman"/>
          <w:b/>
          <w:sz w:val="24"/>
        </w:rPr>
        <w:t xml:space="preserve"> вида»</w:t>
      </w:r>
    </w:p>
    <w:p w:rsidR="00087568" w:rsidRDefault="00087568" w:rsidP="00087568">
      <w:pPr>
        <w:jc w:val="center"/>
        <w:rPr>
          <w:b/>
        </w:rPr>
      </w:pPr>
    </w:p>
    <w:p w:rsidR="00087568" w:rsidRDefault="00087568" w:rsidP="00087568">
      <w:pPr>
        <w:jc w:val="center"/>
        <w:rPr>
          <w:b/>
        </w:rPr>
      </w:pPr>
    </w:p>
    <w:p w:rsidR="00087568" w:rsidRDefault="00087568" w:rsidP="00087568">
      <w:pPr>
        <w:jc w:val="center"/>
        <w:rPr>
          <w:b/>
        </w:rPr>
      </w:pPr>
    </w:p>
    <w:p w:rsidR="00087568" w:rsidRDefault="00087568" w:rsidP="00087568">
      <w:pPr>
        <w:jc w:val="center"/>
        <w:rPr>
          <w:b/>
        </w:rPr>
      </w:pPr>
    </w:p>
    <w:p w:rsidR="00087568" w:rsidRDefault="00087568" w:rsidP="00087568">
      <w:pPr>
        <w:pStyle w:val="2"/>
        <w:jc w:val="center"/>
        <w:rPr>
          <w:b/>
          <w:i/>
          <w:sz w:val="56"/>
        </w:rPr>
      </w:pPr>
    </w:p>
    <w:p w:rsidR="00087568" w:rsidRDefault="00087568" w:rsidP="00087568">
      <w:pPr>
        <w:pStyle w:val="2"/>
        <w:jc w:val="center"/>
        <w:rPr>
          <w:b/>
          <w:i/>
          <w:sz w:val="56"/>
        </w:rPr>
      </w:pPr>
    </w:p>
    <w:p w:rsidR="00087568" w:rsidRDefault="00087568" w:rsidP="00087568">
      <w:pPr>
        <w:pStyle w:val="2"/>
        <w:jc w:val="center"/>
        <w:rPr>
          <w:b/>
          <w:i/>
          <w:sz w:val="56"/>
        </w:rPr>
      </w:pPr>
      <w:r>
        <w:rPr>
          <w:b/>
          <w:i/>
          <w:sz w:val="56"/>
        </w:rPr>
        <w:t>ПЕДАГОГИЧЕСКИЙ ПРОЕКТ</w:t>
      </w:r>
    </w:p>
    <w:p w:rsidR="00087568" w:rsidRDefault="00087568" w:rsidP="00087568"/>
    <w:p w:rsidR="00087568" w:rsidRDefault="00087568" w:rsidP="00087568"/>
    <w:p w:rsidR="00087568" w:rsidRPr="00087568" w:rsidRDefault="00087568" w:rsidP="0008756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87568">
        <w:rPr>
          <w:rFonts w:ascii="Times New Roman" w:hAnsi="Times New Roman" w:cs="Times New Roman"/>
          <w:b/>
          <w:i/>
          <w:sz w:val="36"/>
          <w:szCs w:val="36"/>
        </w:rPr>
        <w:t xml:space="preserve">на тему </w:t>
      </w:r>
    </w:p>
    <w:p w:rsidR="00087568" w:rsidRPr="00087568" w:rsidRDefault="00087568" w:rsidP="0008756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87568">
        <w:rPr>
          <w:rFonts w:ascii="Times New Roman" w:hAnsi="Times New Roman" w:cs="Times New Roman"/>
          <w:b/>
          <w:i/>
          <w:sz w:val="36"/>
          <w:szCs w:val="36"/>
        </w:rPr>
        <w:t xml:space="preserve">«Развитие зрительной памяти </w:t>
      </w:r>
      <w:r w:rsidR="007F49C5">
        <w:rPr>
          <w:rFonts w:ascii="Times New Roman" w:hAnsi="Times New Roman" w:cs="Times New Roman"/>
          <w:b/>
          <w:i/>
          <w:sz w:val="36"/>
          <w:szCs w:val="36"/>
        </w:rPr>
        <w:t xml:space="preserve">как средство </w:t>
      </w:r>
      <w:r w:rsidR="00FD31C2">
        <w:rPr>
          <w:rFonts w:ascii="Times New Roman" w:hAnsi="Times New Roman" w:cs="Times New Roman"/>
          <w:b/>
          <w:i/>
          <w:sz w:val="36"/>
          <w:szCs w:val="36"/>
        </w:rPr>
        <w:t>коррекции</w:t>
      </w:r>
      <w:r w:rsidRPr="00087568">
        <w:rPr>
          <w:rFonts w:ascii="Times New Roman" w:hAnsi="Times New Roman" w:cs="Times New Roman"/>
          <w:b/>
          <w:i/>
          <w:sz w:val="36"/>
          <w:szCs w:val="36"/>
        </w:rPr>
        <w:t xml:space="preserve"> дисграфии, через организацию совместной деяте</w:t>
      </w:r>
      <w:r w:rsidR="007F49C5">
        <w:rPr>
          <w:rFonts w:ascii="Times New Roman" w:hAnsi="Times New Roman" w:cs="Times New Roman"/>
          <w:b/>
          <w:i/>
          <w:sz w:val="36"/>
          <w:szCs w:val="36"/>
        </w:rPr>
        <w:t>льности логопеда и учителя</w:t>
      </w:r>
      <w:r w:rsidRPr="00087568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87568" w:rsidRDefault="00087568" w:rsidP="00087568">
      <w:pPr>
        <w:pStyle w:val="3"/>
      </w:pPr>
    </w:p>
    <w:p w:rsidR="00087568" w:rsidRDefault="00087568" w:rsidP="00087568">
      <w:pPr>
        <w:pStyle w:val="3"/>
      </w:pPr>
    </w:p>
    <w:p w:rsidR="00087568" w:rsidRDefault="00087568" w:rsidP="00087568"/>
    <w:p w:rsidR="00087568" w:rsidRDefault="00087568" w:rsidP="00087568">
      <w:pPr>
        <w:rPr>
          <w:sz w:val="24"/>
        </w:rPr>
      </w:pPr>
    </w:p>
    <w:p w:rsidR="00087568" w:rsidRDefault="00087568" w:rsidP="00087568">
      <w:pPr>
        <w:rPr>
          <w:sz w:val="24"/>
        </w:rPr>
      </w:pPr>
    </w:p>
    <w:p w:rsidR="00087568" w:rsidRDefault="00087568" w:rsidP="00087568">
      <w:pPr>
        <w:rPr>
          <w:sz w:val="24"/>
        </w:rPr>
      </w:pPr>
    </w:p>
    <w:p w:rsidR="00087568" w:rsidRDefault="00087568" w:rsidP="00087568">
      <w:pPr>
        <w:rPr>
          <w:sz w:val="24"/>
        </w:rPr>
      </w:pPr>
    </w:p>
    <w:p w:rsidR="00087568" w:rsidRPr="00FD31C2" w:rsidRDefault="00087568" w:rsidP="007F49C5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r w:rsidRPr="00087568">
        <w:rPr>
          <w:rFonts w:ascii="Times New Roman" w:hAnsi="Times New Roman" w:cs="Times New Roman"/>
          <w:b/>
          <w:bCs/>
          <w:sz w:val="28"/>
        </w:rPr>
        <w:t xml:space="preserve">     </w:t>
      </w:r>
      <w:r w:rsidRPr="00FD31C2">
        <w:rPr>
          <w:rFonts w:ascii="Times New Roman" w:hAnsi="Times New Roman" w:cs="Times New Roman"/>
          <w:bCs/>
          <w:sz w:val="28"/>
          <w:u w:val="single"/>
        </w:rPr>
        <w:t>Автор проекта</w:t>
      </w:r>
      <w:r w:rsidR="00943522" w:rsidRPr="00FD31C2">
        <w:rPr>
          <w:rFonts w:ascii="Times New Roman" w:hAnsi="Times New Roman" w:cs="Times New Roman"/>
          <w:bCs/>
          <w:sz w:val="28"/>
        </w:rPr>
        <w:t>:</w:t>
      </w:r>
      <w:r w:rsidRPr="00FD31C2">
        <w:rPr>
          <w:rFonts w:ascii="Times New Roman" w:hAnsi="Times New Roman" w:cs="Times New Roman"/>
          <w:bCs/>
          <w:sz w:val="28"/>
        </w:rPr>
        <w:t xml:space="preserve"> учитель-логопед: </w:t>
      </w:r>
    </w:p>
    <w:p w:rsidR="00087568" w:rsidRPr="00FD31C2" w:rsidRDefault="00087568" w:rsidP="007F49C5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r w:rsidRPr="00FD31C2">
        <w:rPr>
          <w:rFonts w:ascii="Times New Roman" w:hAnsi="Times New Roman" w:cs="Times New Roman"/>
          <w:bCs/>
          <w:sz w:val="28"/>
        </w:rPr>
        <w:t>Ложникова Кристина Валерьевна</w:t>
      </w:r>
    </w:p>
    <w:p w:rsidR="00087568" w:rsidRPr="00FD31C2" w:rsidRDefault="00087568" w:rsidP="00087568">
      <w:pPr>
        <w:spacing w:after="0"/>
        <w:rPr>
          <w:rFonts w:ascii="Times New Roman" w:hAnsi="Times New Roman" w:cs="Times New Roman"/>
          <w:bCs/>
          <w:sz w:val="28"/>
        </w:rPr>
      </w:pPr>
    </w:p>
    <w:p w:rsidR="00087568" w:rsidRDefault="00087568" w:rsidP="00087568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087568" w:rsidRDefault="00087568" w:rsidP="00087568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2E02C8" w:rsidRPr="00FD31C2" w:rsidRDefault="00087568" w:rsidP="0008756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31C2">
        <w:rPr>
          <w:rFonts w:ascii="Times New Roman" w:hAnsi="Times New Roman" w:cs="Times New Roman"/>
          <w:bCs/>
          <w:sz w:val="28"/>
        </w:rPr>
        <w:t>2013г</w:t>
      </w:r>
    </w:p>
    <w:p w:rsidR="00087568" w:rsidRDefault="00164A30" w:rsidP="000875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 w:rsidR="00087568">
        <w:rPr>
          <w:rFonts w:ascii="Times New Roman" w:hAnsi="Times New Roman" w:cs="Times New Roman"/>
          <w:b/>
          <w:i/>
          <w:sz w:val="28"/>
          <w:szCs w:val="28"/>
        </w:rPr>
        <w:t>ПАСПОРТ ПРОЕКТА</w:t>
      </w:r>
    </w:p>
    <w:tbl>
      <w:tblPr>
        <w:tblStyle w:val="aa"/>
        <w:tblW w:w="0" w:type="auto"/>
        <w:tblInd w:w="-459" w:type="dxa"/>
        <w:tblLayout w:type="fixed"/>
        <w:tblLook w:val="04A0"/>
      </w:tblPr>
      <w:tblGrid>
        <w:gridCol w:w="709"/>
        <w:gridCol w:w="1701"/>
        <w:gridCol w:w="7620"/>
      </w:tblGrid>
      <w:tr w:rsidR="00164A30" w:rsidTr="007F49C5">
        <w:tc>
          <w:tcPr>
            <w:tcW w:w="709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sz w:val="28"/>
                <w:szCs w:val="28"/>
              </w:rPr>
              <w:t>2.1.</w:t>
            </w:r>
          </w:p>
        </w:tc>
        <w:tc>
          <w:tcPr>
            <w:tcW w:w="1701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sz w:val="28"/>
                <w:szCs w:val="28"/>
              </w:rPr>
              <w:t>Тема проекта</w:t>
            </w:r>
          </w:p>
        </w:tc>
        <w:tc>
          <w:tcPr>
            <w:tcW w:w="7620" w:type="dxa"/>
          </w:tcPr>
          <w:p w:rsidR="00164A30" w:rsidRPr="00164A30" w:rsidRDefault="00164A30" w:rsidP="007F4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A30">
              <w:rPr>
                <w:rFonts w:ascii="Times New Roman" w:hAnsi="Times New Roman" w:cs="Times New Roman"/>
                <w:sz w:val="28"/>
                <w:szCs w:val="28"/>
              </w:rPr>
              <w:t>Развитие зрительной</w:t>
            </w:r>
            <w:r w:rsidR="007F49C5">
              <w:rPr>
                <w:rFonts w:ascii="Times New Roman" w:hAnsi="Times New Roman" w:cs="Times New Roman"/>
                <w:sz w:val="28"/>
                <w:szCs w:val="28"/>
              </w:rPr>
              <w:t xml:space="preserve"> памяти как средство коррекции </w:t>
            </w:r>
            <w:r w:rsidRPr="00164A30">
              <w:rPr>
                <w:rFonts w:ascii="Times New Roman" w:hAnsi="Times New Roman" w:cs="Times New Roman"/>
                <w:sz w:val="28"/>
                <w:szCs w:val="28"/>
              </w:rPr>
              <w:t xml:space="preserve"> дисграфии, </w:t>
            </w:r>
            <w:r w:rsidRPr="007F49C5">
              <w:rPr>
                <w:rFonts w:ascii="Times New Roman" w:hAnsi="Times New Roman" w:cs="Times New Roman"/>
                <w:sz w:val="28"/>
                <w:szCs w:val="28"/>
              </w:rPr>
              <w:t>через организацию совместной деятельности</w:t>
            </w:r>
            <w:r w:rsidR="007F49C5" w:rsidRPr="007F49C5">
              <w:rPr>
                <w:rFonts w:ascii="Times New Roman" w:hAnsi="Times New Roman" w:cs="Times New Roman"/>
                <w:sz w:val="28"/>
                <w:szCs w:val="28"/>
              </w:rPr>
              <w:t xml:space="preserve"> логопеда и учителя</w:t>
            </w:r>
            <w:r w:rsidRPr="007F4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1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</w:tc>
      </w:tr>
      <w:tr w:rsidR="00164A30" w:rsidTr="007F49C5">
        <w:tc>
          <w:tcPr>
            <w:tcW w:w="709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sz w:val="28"/>
                <w:szCs w:val="28"/>
              </w:rPr>
              <w:t>2.2.</w:t>
            </w:r>
          </w:p>
        </w:tc>
        <w:tc>
          <w:tcPr>
            <w:tcW w:w="1701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sz w:val="28"/>
                <w:szCs w:val="28"/>
              </w:rPr>
              <w:t>Адресация проекта</w:t>
            </w:r>
          </w:p>
        </w:tc>
        <w:tc>
          <w:tcPr>
            <w:tcW w:w="7620" w:type="dxa"/>
          </w:tcPr>
          <w:p w:rsidR="00164A30" w:rsidRPr="00233151" w:rsidRDefault="00233151" w:rsidP="007F4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1295">
              <w:rPr>
                <w:rFonts w:ascii="Times New Roman" w:hAnsi="Times New Roman" w:cs="Times New Roman"/>
                <w:sz w:val="28"/>
                <w:szCs w:val="28"/>
              </w:rPr>
              <w:t>роцесс коррекционно-логопедической работы по устранению дисграфии у учеников начальных классов.</w:t>
            </w:r>
          </w:p>
        </w:tc>
      </w:tr>
      <w:tr w:rsidR="00164A30" w:rsidTr="007F49C5">
        <w:tc>
          <w:tcPr>
            <w:tcW w:w="709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sz w:val="28"/>
                <w:szCs w:val="28"/>
              </w:rPr>
              <w:t>2.3.</w:t>
            </w:r>
          </w:p>
        </w:tc>
        <w:tc>
          <w:tcPr>
            <w:tcW w:w="1701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проекта</w:t>
            </w:r>
          </w:p>
        </w:tc>
        <w:tc>
          <w:tcPr>
            <w:tcW w:w="7620" w:type="dxa"/>
          </w:tcPr>
          <w:p w:rsidR="00164A30" w:rsidRPr="00164A30" w:rsidRDefault="00164A30" w:rsidP="00976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A30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</w:t>
            </w:r>
            <w:proofErr w:type="gramStart"/>
            <w:r w:rsidRPr="00164A3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7F4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79D">
              <w:rPr>
                <w:rFonts w:ascii="Times New Roman" w:hAnsi="Times New Roman" w:cs="Times New Roman"/>
                <w:sz w:val="28"/>
                <w:szCs w:val="28"/>
              </w:rPr>
              <w:t>начальных классов, учитель начальных классов</w:t>
            </w:r>
          </w:p>
        </w:tc>
      </w:tr>
      <w:tr w:rsidR="00164A30" w:rsidTr="007F49C5">
        <w:tc>
          <w:tcPr>
            <w:tcW w:w="709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sz w:val="28"/>
                <w:szCs w:val="28"/>
              </w:rPr>
              <w:t>2.4.</w:t>
            </w:r>
          </w:p>
        </w:tc>
        <w:tc>
          <w:tcPr>
            <w:tcW w:w="1701" w:type="dxa"/>
          </w:tcPr>
          <w:p w:rsidR="00164A30" w:rsidRPr="005F3C33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C33">
              <w:rPr>
                <w:rFonts w:ascii="Times New Roman" w:hAnsi="Times New Roman" w:cs="Times New Roman"/>
                <w:i/>
                <w:sz w:val="28"/>
                <w:szCs w:val="28"/>
              </w:rPr>
              <w:t>Цель проекта</w:t>
            </w:r>
          </w:p>
        </w:tc>
        <w:tc>
          <w:tcPr>
            <w:tcW w:w="7620" w:type="dxa"/>
          </w:tcPr>
          <w:p w:rsidR="00164A30" w:rsidRPr="00233151" w:rsidRDefault="00233151" w:rsidP="008A6FDF">
            <w:pPr>
              <w:pStyle w:val="1"/>
              <w:keepNext/>
              <w:widowControl w:val="0"/>
              <w:shd w:val="clear" w:color="000000" w:fill="auto"/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Определение  </w:t>
            </w:r>
            <w:r w:rsidRPr="003D1F14">
              <w:rPr>
                <w:color w:val="000000" w:themeColor="text1"/>
              </w:rPr>
              <w:t>коррекционно-педагогических</w:t>
            </w:r>
            <w:r w:rsidR="00FD31C2">
              <w:rPr>
                <w:color w:val="000000" w:themeColor="text1"/>
              </w:rPr>
              <w:t xml:space="preserve"> </w:t>
            </w:r>
            <w:r w:rsidRPr="003D1F14">
              <w:rPr>
                <w:color w:val="000000" w:themeColor="text1"/>
              </w:rPr>
              <w:t>условий,</w:t>
            </w:r>
            <w:r w:rsidR="007F49C5">
              <w:rPr>
                <w:color w:val="000000" w:themeColor="text1"/>
              </w:rPr>
              <w:t xml:space="preserve"> </w:t>
            </w:r>
            <w:r w:rsidR="008A6FDF">
              <w:rPr>
                <w:color w:val="000000" w:themeColor="text1"/>
              </w:rPr>
              <w:t xml:space="preserve">обуславливающих </w:t>
            </w:r>
            <w:r w:rsidRPr="003D1F14">
              <w:rPr>
                <w:color w:val="000000" w:themeColor="text1"/>
              </w:rPr>
              <w:t>процесс</w:t>
            </w:r>
            <w:r w:rsidR="00FD31C2">
              <w:rPr>
                <w:color w:val="000000" w:themeColor="text1"/>
              </w:rPr>
              <w:t xml:space="preserve"> </w:t>
            </w:r>
            <w:r w:rsidRPr="003D1F14">
              <w:rPr>
                <w:color w:val="000000" w:themeColor="text1"/>
              </w:rPr>
              <w:t>преодоления</w:t>
            </w:r>
            <w:r w:rsidR="00FD31C2">
              <w:rPr>
                <w:color w:val="000000" w:themeColor="text1"/>
              </w:rPr>
              <w:t xml:space="preserve"> </w:t>
            </w:r>
            <w:r w:rsidRPr="003D1F14">
              <w:rPr>
                <w:color w:val="000000" w:themeColor="text1"/>
              </w:rPr>
              <w:t>дисграфии</w:t>
            </w:r>
            <w:r w:rsidR="00FD31C2">
              <w:rPr>
                <w:color w:val="000000" w:themeColor="text1"/>
              </w:rPr>
              <w:t xml:space="preserve"> </w:t>
            </w:r>
            <w:r w:rsidRPr="003D1F14">
              <w:rPr>
                <w:color w:val="000000" w:themeColor="text1"/>
              </w:rPr>
              <w:t>у</w:t>
            </w:r>
            <w:r w:rsidR="00FD31C2">
              <w:rPr>
                <w:color w:val="000000" w:themeColor="text1"/>
              </w:rPr>
              <w:t xml:space="preserve"> </w:t>
            </w:r>
            <w:r w:rsidRPr="003D1F14">
              <w:rPr>
                <w:color w:val="000000" w:themeColor="text1"/>
              </w:rPr>
              <w:t>младших</w:t>
            </w:r>
            <w:r w:rsidR="00FD31C2">
              <w:rPr>
                <w:color w:val="000000" w:themeColor="text1"/>
              </w:rPr>
              <w:t xml:space="preserve"> </w:t>
            </w:r>
            <w:r w:rsidRPr="003D1F14">
              <w:rPr>
                <w:color w:val="000000" w:themeColor="text1"/>
              </w:rPr>
              <w:t>школьников</w:t>
            </w:r>
            <w:r w:rsidRPr="00FD31C2">
              <w:rPr>
                <w:color w:val="FF0000"/>
              </w:rPr>
              <w:t>.</w:t>
            </w:r>
          </w:p>
        </w:tc>
      </w:tr>
      <w:tr w:rsidR="00164A30" w:rsidTr="007F49C5">
        <w:tc>
          <w:tcPr>
            <w:tcW w:w="709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sz w:val="28"/>
                <w:szCs w:val="28"/>
              </w:rPr>
              <w:t>2.5.</w:t>
            </w:r>
          </w:p>
        </w:tc>
        <w:tc>
          <w:tcPr>
            <w:tcW w:w="1701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sz w:val="28"/>
                <w:szCs w:val="28"/>
              </w:rPr>
              <w:t>Задачи проекта</w:t>
            </w:r>
          </w:p>
        </w:tc>
        <w:tc>
          <w:tcPr>
            <w:tcW w:w="7620" w:type="dxa"/>
          </w:tcPr>
          <w:p w:rsidR="006B74F4" w:rsidRDefault="00233151" w:rsidP="006B74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4F4">
              <w:rPr>
                <w:rFonts w:ascii="Times New Roman" w:hAnsi="Times New Roman" w:cs="Times New Roman"/>
                <w:sz w:val="28"/>
                <w:szCs w:val="28"/>
              </w:rPr>
              <w:t>Выявить урове</w:t>
            </w:r>
            <w:r w:rsidR="00FD31C2">
              <w:rPr>
                <w:rFonts w:ascii="Times New Roman" w:hAnsi="Times New Roman" w:cs="Times New Roman"/>
                <w:sz w:val="28"/>
                <w:szCs w:val="28"/>
              </w:rPr>
              <w:t xml:space="preserve">нь развития зрительной памяти и </w:t>
            </w:r>
          </w:p>
          <w:p w:rsidR="006B74F4" w:rsidRPr="006B74F4" w:rsidRDefault="00233151" w:rsidP="006B7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4F4">
              <w:rPr>
                <w:rFonts w:ascii="Times New Roman" w:hAnsi="Times New Roman" w:cs="Times New Roman"/>
                <w:sz w:val="28"/>
                <w:szCs w:val="28"/>
              </w:rPr>
              <w:t xml:space="preserve">специфические особенности нарушений письменной речи при дисграфии у детей младшего школьного возраста с особенностями в развитии. </w:t>
            </w:r>
          </w:p>
          <w:p w:rsidR="006B74F4" w:rsidRDefault="00233151" w:rsidP="006B74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4F4"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 w:rsidR="006B74F4">
              <w:rPr>
                <w:rFonts w:ascii="Times New Roman" w:hAnsi="Times New Roman" w:cs="Times New Roman"/>
                <w:sz w:val="28"/>
                <w:szCs w:val="28"/>
              </w:rPr>
              <w:t>аботать педагогические условия,</w:t>
            </w:r>
          </w:p>
          <w:p w:rsidR="006B74F4" w:rsidRDefault="00233151" w:rsidP="006B7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4F4">
              <w:rPr>
                <w:rFonts w:ascii="Times New Roman" w:hAnsi="Times New Roman" w:cs="Times New Roman"/>
                <w:sz w:val="28"/>
                <w:szCs w:val="28"/>
              </w:rPr>
              <w:t>способствующие эффективному развитию зрительного восприятия и зрительной памяти у учеников начальных классов.</w:t>
            </w:r>
            <w:proofErr w:type="gramEnd"/>
          </w:p>
          <w:p w:rsidR="006B74F4" w:rsidRDefault="00233151" w:rsidP="006B74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4F4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6B74F4">
              <w:rPr>
                <w:rFonts w:ascii="Times New Roman" w:hAnsi="Times New Roman" w:cs="Times New Roman"/>
                <w:sz w:val="28"/>
                <w:szCs w:val="28"/>
              </w:rPr>
              <w:t xml:space="preserve">овать взаимодействие логопеда </w:t>
            </w:r>
            <w:proofErr w:type="gramStart"/>
            <w:r w:rsidR="006B74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33151" w:rsidRPr="006B74F4" w:rsidRDefault="00233151" w:rsidP="006B7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4F4">
              <w:rPr>
                <w:rFonts w:ascii="Times New Roman" w:hAnsi="Times New Roman" w:cs="Times New Roman"/>
                <w:sz w:val="28"/>
                <w:szCs w:val="28"/>
              </w:rPr>
              <w:t>учителем в ходе выполнения коррекционных мероприятий.</w:t>
            </w:r>
          </w:p>
          <w:p w:rsidR="006B74F4" w:rsidRDefault="00233151" w:rsidP="006B74F4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4F4">
              <w:rPr>
                <w:rFonts w:ascii="Times New Roman" w:hAnsi="Times New Roman" w:cs="Times New Roman"/>
                <w:sz w:val="28"/>
                <w:szCs w:val="28"/>
              </w:rPr>
              <w:t>Эмпири</w:t>
            </w:r>
            <w:r w:rsidR="006B74F4">
              <w:rPr>
                <w:rFonts w:ascii="Times New Roman" w:hAnsi="Times New Roman" w:cs="Times New Roman"/>
                <w:sz w:val="28"/>
                <w:szCs w:val="28"/>
              </w:rPr>
              <w:t>ческим путем проверить гипотезу</w:t>
            </w:r>
          </w:p>
          <w:p w:rsidR="00233151" w:rsidRPr="006B74F4" w:rsidRDefault="00233151" w:rsidP="006B74F4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4F4">
              <w:rPr>
                <w:rFonts w:ascii="Times New Roman" w:hAnsi="Times New Roman" w:cs="Times New Roman"/>
                <w:sz w:val="28"/>
                <w:szCs w:val="28"/>
              </w:rPr>
              <w:t>данного исследования о влиянии комплекса упражнений для развития зрительного восприятия и зрительной памяти на успешность процесса логопедической работы по преодолению смешанной дисграфии у младших школьников.</w:t>
            </w:r>
          </w:p>
          <w:p w:rsidR="006B74F4" w:rsidRDefault="00233151" w:rsidP="006B74F4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4F4">
              <w:rPr>
                <w:rFonts w:ascii="Times New Roman" w:hAnsi="Times New Roman" w:cs="Times New Roman"/>
                <w:sz w:val="28"/>
                <w:szCs w:val="28"/>
              </w:rPr>
              <w:t>Проанализи</w:t>
            </w:r>
            <w:r w:rsidR="006B74F4">
              <w:rPr>
                <w:rFonts w:ascii="Times New Roman" w:hAnsi="Times New Roman" w:cs="Times New Roman"/>
                <w:sz w:val="28"/>
                <w:szCs w:val="28"/>
              </w:rPr>
              <w:t>ровать результаты эффективности</w:t>
            </w:r>
          </w:p>
          <w:p w:rsidR="00164A30" w:rsidRPr="006B74F4" w:rsidRDefault="00233151" w:rsidP="006B74F4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4F4">
              <w:rPr>
                <w:rFonts w:ascii="Times New Roman" w:hAnsi="Times New Roman" w:cs="Times New Roman"/>
                <w:sz w:val="28"/>
                <w:szCs w:val="28"/>
              </w:rPr>
              <w:t>проведённой коррекционной работы.</w:t>
            </w:r>
          </w:p>
        </w:tc>
      </w:tr>
      <w:tr w:rsidR="00164A30" w:rsidTr="007F49C5">
        <w:tc>
          <w:tcPr>
            <w:tcW w:w="709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sz w:val="28"/>
                <w:szCs w:val="28"/>
              </w:rPr>
              <w:t>2.6.</w:t>
            </w:r>
          </w:p>
        </w:tc>
        <w:tc>
          <w:tcPr>
            <w:tcW w:w="1701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Особенности проекта</w:t>
            </w:r>
          </w:p>
        </w:tc>
        <w:tc>
          <w:tcPr>
            <w:tcW w:w="7620" w:type="dxa"/>
          </w:tcPr>
          <w:p w:rsidR="006B74F4" w:rsidRPr="00FD31C2" w:rsidRDefault="006B74F4" w:rsidP="006B74F4">
            <w:pPr>
              <w:pStyle w:val="1"/>
              <w:keepNext/>
              <w:widowControl w:val="0"/>
              <w:numPr>
                <w:ilvl w:val="0"/>
                <w:numId w:val="2"/>
              </w:numPr>
              <w:shd w:val="clear" w:color="000000" w:fill="auto"/>
              <w:suppressAutoHyphens/>
              <w:spacing w:line="240" w:lineRule="auto"/>
              <w:rPr>
                <w:color w:val="FF0000"/>
              </w:rPr>
            </w:pPr>
            <w:r w:rsidRPr="00FD31C2">
              <w:rPr>
                <w:color w:val="FF0000"/>
              </w:rPr>
              <w:t>Особенности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нарушений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письменной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речи</w:t>
            </w:r>
            <w:r w:rsidR="00FD31C2" w:rsidRPr="00FD31C2">
              <w:rPr>
                <w:color w:val="FF0000"/>
              </w:rPr>
              <w:t xml:space="preserve"> </w:t>
            </w:r>
            <w:proofErr w:type="gramStart"/>
            <w:r w:rsidRPr="00FD31C2">
              <w:rPr>
                <w:color w:val="FF0000"/>
              </w:rPr>
              <w:t>при</w:t>
            </w:r>
            <w:proofErr w:type="gramEnd"/>
          </w:p>
          <w:p w:rsidR="006B74F4" w:rsidRPr="00FD31C2" w:rsidRDefault="006B74F4" w:rsidP="006B74F4">
            <w:pPr>
              <w:pStyle w:val="1"/>
              <w:keepNext/>
              <w:widowControl w:val="0"/>
              <w:shd w:val="clear" w:color="000000" w:fill="auto"/>
              <w:suppressAutoHyphens/>
              <w:spacing w:line="240" w:lineRule="auto"/>
              <w:ind w:firstLine="0"/>
              <w:rPr>
                <w:color w:val="FF0000"/>
              </w:rPr>
            </w:pPr>
            <w:r w:rsidRPr="00FD31C2">
              <w:rPr>
                <w:color w:val="FF0000"/>
              </w:rPr>
              <w:t>дисграфии,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пути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диагностики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и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коррекции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нарушений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письменной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речи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при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дисграфии,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понятие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зрительной</w:t>
            </w:r>
            <w:r w:rsidR="00FD31C2" w:rsidRPr="00FD31C2">
              <w:rPr>
                <w:color w:val="FF0000"/>
              </w:rPr>
              <w:t xml:space="preserve"> памяти </w:t>
            </w:r>
            <w:r w:rsidRPr="00FD31C2">
              <w:rPr>
                <w:color w:val="FF0000"/>
              </w:rPr>
              <w:t>ее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развитие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в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младшем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школьном</w:t>
            </w:r>
            <w:r w:rsidR="00FD31C2" w:rsidRPr="00FD31C2">
              <w:rPr>
                <w:color w:val="FF0000"/>
              </w:rPr>
              <w:t xml:space="preserve"> </w:t>
            </w:r>
            <w:r w:rsidRPr="00FD31C2">
              <w:rPr>
                <w:color w:val="FF0000"/>
              </w:rPr>
              <w:t>возрасте.</w:t>
            </w:r>
          </w:p>
          <w:p w:rsidR="006B74F4" w:rsidRPr="00FD31C2" w:rsidRDefault="006B74F4" w:rsidP="006B74F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color w:val="FF0000"/>
                <w:sz w:val="28"/>
              </w:rPr>
              <w:t>Проведение практического исследования</w:t>
            </w:r>
          </w:p>
          <w:p w:rsidR="00164A30" w:rsidRPr="00FD31C2" w:rsidRDefault="006B74F4" w:rsidP="006B7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color w:val="FF0000"/>
                <w:sz w:val="28"/>
              </w:rPr>
              <w:t>возможностей специальных упражнений по развитию зрительной памяти в деле устранения смешанной дисграфии и анализ его результатов.</w:t>
            </w:r>
          </w:p>
        </w:tc>
      </w:tr>
      <w:tr w:rsidR="00164A30" w:rsidTr="007F49C5">
        <w:tc>
          <w:tcPr>
            <w:tcW w:w="709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sz w:val="28"/>
                <w:szCs w:val="28"/>
              </w:rPr>
              <w:t>2.7.</w:t>
            </w:r>
          </w:p>
        </w:tc>
        <w:tc>
          <w:tcPr>
            <w:tcW w:w="1701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Ресурсы проекта</w:t>
            </w:r>
          </w:p>
        </w:tc>
        <w:tc>
          <w:tcPr>
            <w:tcW w:w="7620" w:type="dxa"/>
          </w:tcPr>
          <w:p w:rsidR="00164A30" w:rsidRDefault="00AB3EDF" w:rsidP="00523C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Физические, информационные</w:t>
            </w:r>
            <w:r w:rsidR="008A6F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523C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A6F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интернет  ресурсы.</w:t>
            </w:r>
          </w:p>
        </w:tc>
      </w:tr>
      <w:tr w:rsidR="00164A30" w:rsidTr="007F49C5">
        <w:tc>
          <w:tcPr>
            <w:tcW w:w="709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sz w:val="28"/>
                <w:szCs w:val="28"/>
              </w:rPr>
              <w:t>2.8.</w:t>
            </w:r>
          </w:p>
        </w:tc>
        <w:tc>
          <w:tcPr>
            <w:tcW w:w="1701" w:type="dxa"/>
          </w:tcPr>
          <w:p w:rsidR="00164A30" w:rsidRPr="00FD31C2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D31C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Индикативные </w:t>
            </w:r>
            <w:r w:rsidRPr="00FD31C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7620" w:type="dxa"/>
          </w:tcPr>
          <w:p w:rsidR="008A6FDF" w:rsidRDefault="00943522" w:rsidP="008A6FDF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  <w:r w:rsidRPr="008A6FDF">
              <w:rPr>
                <w:color w:val="FF0000"/>
                <w:sz w:val="26"/>
                <w:szCs w:val="26"/>
              </w:rPr>
              <w:lastRenderedPageBreak/>
              <w:t>положительная динамика пс</w:t>
            </w:r>
            <w:r w:rsidR="008A6FDF" w:rsidRPr="008A6FDF">
              <w:rPr>
                <w:color w:val="FF0000"/>
                <w:sz w:val="26"/>
                <w:szCs w:val="26"/>
              </w:rPr>
              <w:t xml:space="preserve">ихического развития </w:t>
            </w:r>
            <w:proofErr w:type="spellStart"/>
            <w:r w:rsidR="008A6FDF" w:rsidRPr="008A6FDF">
              <w:rPr>
                <w:color w:val="FF0000"/>
                <w:sz w:val="26"/>
                <w:szCs w:val="26"/>
              </w:rPr>
              <w:t>обучающихся</w:t>
            </w:r>
            <w:proofErr w:type="gramStart"/>
            <w:r w:rsidR="008A6FDF" w:rsidRPr="008A6FDF">
              <w:rPr>
                <w:color w:val="FF0000"/>
                <w:sz w:val="26"/>
                <w:szCs w:val="26"/>
              </w:rPr>
              <w:t>;</w:t>
            </w:r>
            <w:r w:rsidR="008A6FDF">
              <w:rPr>
                <w:color w:val="FF0000"/>
                <w:sz w:val="26"/>
                <w:szCs w:val="26"/>
              </w:rPr>
              <w:t>ъ</w:t>
            </w:r>
            <w:proofErr w:type="spellEnd"/>
            <w:proofErr w:type="gramEnd"/>
          </w:p>
          <w:p w:rsidR="0014757A" w:rsidRDefault="0014757A" w:rsidP="008A6FDF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  <w:r w:rsidRPr="008A6FDF">
              <w:rPr>
                <w:color w:val="FF0000"/>
                <w:sz w:val="26"/>
                <w:szCs w:val="26"/>
              </w:rPr>
              <w:lastRenderedPageBreak/>
              <w:t xml:space="preserve">положительная динамика мотивации к учебной </w:t>
            </w:r>
            <w:r w:rsidR="008A6FDF" w:rsidRPr="008A6FDF">
              <w:rPr>
                <w:color w:val="FF0000"/>
                <w:sz w:val="26"/>
                <w:szCs w:val="26"/>
              </w:rPr>
              <w:t>деятельности;</w:t>
            </w:r>
          </w:p>
          <w:p w:rsidR="008A6FDF" w:rsidRPr="008A6FDF" w:rsidRDefault="008A6FDF" w:rsidP="008A6FDF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</w:p>
          <w:p w:rsidR="00164A30" w:rsidRDefault="00164A30" w:rsidP="000875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87568" w:rsidRDefault="00087568" w:rsidP="000875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3522" w:rsidRDefault="00943522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943522">
        <w:rPr>
          <w:rFonts w:ascii="Times New Roman" w:hAnsi="Times New Roman" w:cs="Times New Roman"/>
          <w:b/>
          <w:bCs/>
          <w:i/>
          <w:sz w:val="28"/>
          <w:szCs w:val="28"/>
        </w:rPr>
        <w:t>Обоснование необходимости проекта</w:t>
      </w:r>
      <w:r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 (анализ проблемной ситуации через определение противоречий существующей практики; актуальность проекта для педагога, образовательного учреждения; степень адекватности педагогического проекта современным целям, задачам, логике развития образования).</w:t>
      </w:r>
    </w:p>
    <w:p w:rsidR="00523C13" w:rsidRPr="002E02C8" w:rsidRDefault="00523C13" w:rsidP="00523C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02C8">
        <w:rPr>
          <w:rFonts w:ascii="Times New Roman" w:hAnsi="Times New Roman" w:cs="Times New Roman"/>
          <w:sz w:val="28"/>
          <w:szCs w:val="28"/>
        </w:rPr>
        <w:t>В последние годы в школах за</w:t>
      </w:r>
      <w:r>
        <w:rPr>
          <w:rFonts w:ascii="Times New Roman" w:hAnsi="Times New Roman" w:cs="Times New Roman"/>
          <w:sz w:val="28"/>
          <w:szCs w:val="28"/>
        </w:rPr>
        <w:t>метно возросло количество детей</w:t>
      </w:r>
      <w:r w:rsidRPr="002E02C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дисграфией.</w:t>
      </w:r>
      <w:r w:rsidRPr="00CA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CA36AF">
        <w:rPr>
          <w:rFonts w:ascii="Times New Roman" w:hAnsi="Times New Roman" w:cs="Times New Roman"/>
          <w:i/>
          <w:sz w:val="28"/>
          <w:szCs w:val="28"/>
        </w:rPr>
        <w:t>дисграфией</w:t>
      </w:r>
      <w:r>
        <w:rPr>
          <w:rFonts w:ascii="Times New Roman" w:hAnsi="Times New Roman" w:cs="Times New Roman"/>
          <w:sz w:val="28"/>
          <w:szCs w:val="28"/>
        </w:rPr>
        <w:t xml:space="preserve"> принято понимать - </w:t>
      </w:r>
      <w:r w:rsidRPr="003B6A28">
        <w:rPr>
          <w:rFonts w:ascii="Times New Roman" w:hAnsi="Times New Roman" w:cs="Times New Roman"/>
          <w:sz w:val="28"/>
          <w:szCs w:val="28"/>
        </w:rPr>
        <w:t xml:space="preserve">частичное расстройство процесса письма, проявляющееся в специфических и стойких ошибках, обусловленное несформированностью или нарушением психологических функций, обеспечивающих процесс </w:t>
      </w:r>
      <w:r w:rsidRPr="00CA36AF">
        <w:rPr>
          <w:rFonts w:ascii="Times New Roman" w:hAnsi="Times New Roman" w:cs="Times New Roman"/>
          <w:sz w:val="28"/>
          <w:szCs w:val="28"/>
        </w:rPr>
        <w:t>письма.</w:t>
      </w:r>
      <w:r>
        <w:rPr>
          <w:rFonts w:ascii="Times New Roman" w:hAnsi="Times New Roman" w:cs="Times New Roman"/>
          <w:sz w:val="28"/>
          <w:szCs w:val="28"/>
        </w:rPr>
        <w:t xml:space="preserve"> Изучением дисграфии занимались такие ученые </w:t>
      </w:r>
      <w:r w:rsidRPr="008E712D">
        <w:rPr>
          <w:rFonts w:ascii="Times New Roman" w:hAnsi="Times New Roman" w:cs="Times New Roman"/>
          <w:sz w:val="28"/>
          <w:szCs w:val="28"/>
        </w:rPr>
        <w:t xml:space="preserve">как Р.И. </w:t>
      </w:r>
      <w:proofErr w:type="spellStart"/>
      <w:r w:rsidRPr="008E712D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8E712D">
        <w:rPr>
          <w:rFonts w:ascii="Times New Roman" w:hAnsi="Times New Roman" w:cs="Times New Roman"/>
          <w:sz w:val="28"/>
          <w:szCs w:val="28"/>
        </w:rPr>
        <w:t xml:space="preserve">, Р.Е. Левина, О.А. Токарева, М. Е. </w:t>
      </w:r>
      <w:proofErr w:type="spellStart"/>
      <w:r w:rsidRPr="008E712D"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  <w:r w:rsidRPr="008E712D">
        <w:rPr>
          <w:rFonts w:ascii="Times New Roman" w:hAnsi="Times New Roman" w:cs="Times New Roman"/>
          <w:sz w:val="28"/>
          <w:szCs w:val="28"/>
        </w:rPr>
        <w:t>.</w:t>
      </w:r>
    </w:p>
    <w:p w:rsidR="00523C13" w:rsidRDefault="00523C13" w:rsidP="00523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36AF">
        <w:rPr>
          <w:rFonts w:ascii="Times New Roman" w:eastAsia="Calibri" w:hAnsi="Times New Roman" w:cs="Times New Roman"/>
          <w:sz w:val="28"/>
          <w:szCs w:val="28"/>
        </w:rPr>
        <w:t>У детей с дисграфией отмечается несформированность многих высших психических функций: зрительного анализа и синтеза, 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представлений, слухо-произноси</w:t>
      </w:r>
      <w:r w:rsidRPr="00CA36AF">
        <w:rPr>
          <w:rFonts w:ascii="Times New Roman" w:eastAsia="Calibri" w:hAnsi="Times New Roman" w:cs="Times New Roman"/>
          <w:sz w:val="28"/>
          <w:szCs w:val="28"/>
        </w:rPr>
        <w:t>тельной дифференциации звуков речи, фонематического, слогового анализа и синтеза, деления предложений на слова, лексико-грамматического строя речи, расстройства памяти, внимания</w:t>
      </w:r>
      <w:r w:rsidRPr="00CA36AF">
        <w:rPr>
          <w:rFonts w:ascii="Times New Roman" w:hAnsi="Times New Roman" w:cs="Times New Roman"/>
          <w:sz w:val="28"/>
          <w:szCs w:val="28"/>
        </w:rPr>
        <w:t>.</w:t>
      </w:r>
    </w:p>
    <w:p w:rsidR="00523C13" w:rsidRPr="004238C1" w:rsidRDefault="00523C13" w:rsidP="00523C13">
      <w:pPr>
        <w:pStyle w:val="a4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6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02C8">
        <w:rPr>
          <w:rFonts w:ascii="Times New Roman" w:hAnsi="Times New Roman" w:cs="Times New Roman"/>
          <w:sz w:val="28"/>
          <w:szCs w:val="28"/>
        </w:rPr>
        <w:t>Поэтому для устранения дисграфии необходима единая система коррекционно-логопедического воздействия, учитывающая механизм нарушения, его симптоматику, структуру дефекта, психо</w:t>
      </w:r>
      <w:r>
        <w:rPr>
          <w:rFonts w:ascii="Times New Roman" w:hAnsi="Times New Roman" w:cs="Times New Roman"/>
          <w:sz w:val="28"/>
          <w:szCs w:val="28"/>
        </w:rPr>
        <w:t>логические особенности ребенка.</w:t>
      </w:r>
    </w:p>
    <w:p w:rsidR="00523C13" w:rsidRPr="004238C1" w:rsidRDefault="00523C13" w:rsidP="00523C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Исследования </w:t>
      </w:r>
      <w:r w:rsidRPr="008E712D">
        <w:rPr>
          <w:rFonts w:ascii="Times New Roman" w:hAnsi="Times New Roman" w:cs="Times New Roman"/>
          <w:sz w:val="28"/>
          <w:szCs w:val="28"/>
        </w:rPr>
        <w:t>ученых (</w:t>
      </w:r>
      <w:proofErr w:type="spellStart"/>
      <w:r w:rsidRPr="008E712D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8E712D">
        <w:rPr>
          <w:rFonts w:ascii="Times New Roman" w:hAnsi="Times New Roman" w:cs="Times New Roman"/>
          <w:sz w:val="28"/>
          <w:szCs w:val="28"/>
        </w:rPr>
        <w:t xml:space="preserve"> И.Н. Токарева О.А)</w:t>
      </w:r>
      <w:r>
        <w:rPr>
          <w:rFonts w:ascii="Times New Roman" w:hAnsi="Times New Roman" w:cs="Times New Roman"/>
          <w:sz w:val="28"/>
          <w:szCs w:val="28"/>
        </w:rPr>
        <w:t xml:space="preserve"> показало</w:t>
      </w:r>
      <w:r w:rsidRPr="00D361B2">
        <w:rPr>
          <w:rFonts w:ascii="Times New Roman" w:hAnsi="Times New Roman" w:cs="Times New Roman"/>
          <w:sz w:val="28"/>
          <w:szCs w:val="28"/>
        </w:rPr>
        <w:t xml:space="preserve">, что хорошо развитые зрительное восприятие и зрительная память являются </w:t>
      </w:r>
      <w:r>
        <w:rPr>
          <w:rFonts w:ascii="Times New Roman" w:hAnsi="Times New Roman" w:cs="Times New Roman"/>
          <w:sz w:val="28"/>
          <w:szCs w:val="28"/>
        </w:rPr>
        <w:t xml:space="preserve">одним из условий </w:t>
      </w:r>
      <w:r w:rsidRPr="00D361B2">
        <w:rPr>
          <w:rFonts w:ascii="Times New Roman" w:hAnsi="Times New Roman" w:cs="Times New Roman"/>
          <w:sz w:val="28"/>
          <w:szCs w:val="28"/>
        </w:rPr>
        <w:t>школь</w:t>
      </w:r>
      <w:r>
        <w:rPr>
          <w:rFonts w:ascii="Times New Roman" w:hAnsi="Times New Roman" w:cs="Times New Roman"/>
          <w:sz w:val="28"/>
          <w:szCs w:val="28"/>
        </w:rPr>
        <w:t xml:space="preserve">ной успеваемости.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Pr="00D361B2">
        <w:rPr>
          <w:rFonts w:ascii="Times New Roman" w:hAnsi="Times New Roman" w:cs="Times New Roman"/>
          <w:sz w:val="28"/>
          <w:szCs w:val="28"/>
        </w:rPr>
        <w:t xml:space="preserve">сформированность зрительного восприятия и зрительной памяти не только </w:t>
      </w:r>
      <w:r w:rsidRPr="00D361B2">
        <w:rPr>
          <w:rFonts w:ascii="Times New Roman" w:hAnsi="Times New Roman" w:cs="Times New Roman"/>
          <w:sz w:val="28"/>
          <w:szCs w:val="28"/>
        </w:rPr>
        <w:lastRenderedPageBreak/>
        <w:t xml:space="preserve">отрицательно влияет на общий уровень успеваемости ребенка, но и может вызвать определенные трудности письма: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формирования </w:t>
      </w:r>
      <w:r w:rsidRPr="001D7DD7">
        <w:rPr>
          <w:rFonts w:ascii="Times New Roman" w:hAnsi="Times New Roman" w:cs="Times New Roman"/>
          <w:b/>
          <w:sz w:val="28"/>
          <w:szCs w:val="28"/>
        </w:rPr>
        <w:t>зри</w:t>
      </w:r>
      <w:r>
        <w:rPr>
          <w:rFonts w:ascii="Times New Roman" w:hAnsi="Times New Roman" w:cs="Times New Roman"/>
          <w:b/>
          <w:sz w:val="28"/>
          <w:szCs w:val="28"/>
        </w:rPr>
        <w:t>тельного образа буквы;  формирования</w:t>
      </w:r>
      <w:r w:rsidRPr="001D7DD7">
        <w:rPr>
          <w:rFonts w:ascii="Times New Roman" w:hAnsi="Times New Roman" w:cs="Times New Roman"/>
          <w:b/>
          <w:sz w:val="28"/>
          <w:szCs w:val="28"/>
        </w:rPr>
        <w:t xml:space="preserve"> правильной траектории движений при выполнении графического элемента; ошибки в пространственном расположении элементов букв; нарушение строки, неверное написание элементов букв, замены и перестанов</w:t>
      </w:r>
      <w:r>
        <w:rPr>
          <w:rFonts w:ascii="Times New Roman" w:hAnsi="Times New Roman" w:cs="Times New Roman"/>
          <w:b/>
          <w:sz w:val="28"/>
          <w:szCs w:val="28"/>
        </w:rPr>
        <w:t>ка букв;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ухудшение почерка и т.д</w:t>
      </w:r>
      <w:r w:rsidRPr="001D7DD7">
        <w:rPr>
          <w:rFonts w:ascii="Times New Roman" w:hAnsi="Times New Roman" w:cs="Times New Roman"/>
          <w:b/>
          <w:sz w:val="28"/>
          <w:szCs w:val="28"/>
        </w:rPr>
        <w:t>.</w:t>
      </w:r>
    </w:p>
    <w:p w:rsidR="00523C13" w:rsidRPr="00523C13" w:rsidRDefault="00523C13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61B2">
        <w:rPr>
          <w:rFonts w:ascii="Times New Roman" w:hAnsi="Times New Roman" w:cs="Times New Roman"/>
          <w:sz w:val="28"/>
          <w:szCs w:val="28"/>
        </w:rPr>
        <w:t>Следовательно, развитие зрительного восприятия и зрительной памяти является обязательной частью коррекционно-развивающей работы с детьми, страдающими различными нарушениями речи — как устной, так и письменной. Особое внимание развитию зрительного восприятия и зрительной памяти следует уделять п</w:t>
      </w:r>
      <w:r>
        <w:rPr>
          <w:rFonts w:ascii="Times New Roman" w:hAnsi="Times New Roman" w:cs="Times New Roman"/>
          <w:sz w:val="28"/>
          <w:szCs w:val="28"/>
        </w:rPr>
        <w:t xml:space="preserve">ри работе с детьми - дисграфиками, так как именно у этих учеников имеются значительные трудности в овладении родной речью. </w:t>
      </w:r>
    </w:p>
    <w:p w:rsidR="00FD31C2" w:rsidRPr="002E02C8" w:rsidRDefault="00523C13" w:rsidP="00755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C13">
        <w:rPr>
          <w:rFonts w:ascii="Times New Roman" w:hAnsi="Times New Roman" w:cs="Times New Roman"/>
          <w:sz w:val="28"/>
          <w:szCs w:val="28"/>
        </w:rPr>
        <w:t xml:space="preserve">     </w:t>
      </w:r>
      <w:r w:rsidR="00FD31C2" w:rsidRPr="00833948">
        <w:rPr>
          <w:rFonts w:ascii="Times New Roman" w:hAnsi="Times New Roman" w:cs="Times New Roman"/>
          <w:sz w:val="28"/>
          <w:szCs w:val="28"/>
          <w:u w:val="single"/>
        </w:rPr>
        <w:t>Проблемная ситуация:</w:t>
      </w:r>
      <w:r w:rsidR="00FD31C2" w:rsidRPr="002E02C8">
        <w:rPr>
          <w:rFonts w:ascii="Times New Roman" w:hAnsi="Times New Roman" w:cs="Times New Roman"/>
          <w:sz w:val="28"/>
          <w:szCs w:val="28"/>
        </w:rPr>
        <w:t xml:space="preserve"> К учителю-логопеду, работающему в школе,   направляются  дети,</w:t>
      </w:r>
      <w:r w:rsidR="00FD31C2">
        <w:rPr>
          <w:rFonts w:ascii="Times New Roman" w:hAnsi="Times New Roman" w:cs="Times New Roman"/>
          <w:sz w:val="28"/>
          <w:szCs w:val="28"/>
        </w:rPr>
        <w:t xml:space="preserve"> которые испытывают значительные трудности в обучении письма. При этом  количество школьников</w:t>
      </w:r>
      <w:r w:rsidR="00FD31C2" w:rsidRPr="002E02C8">
        <w:rPr>
          <w:rFonts w:ascii="Times New Roman" w:hAnsi="Times New Roman" w:cs="Times New Roman"/>
          <w:sz w:val="28"/>
          <w:szCs w:val="28"/>
        </w:rPr>
        <w:t xml:space="preserve"> с трудностями овладения письмом и грамотностью увеличивается.</w:t>
      </w:r>
    </w:p>
    <w:p w:rsidR="00FD31C2" w:rsidRDefault="00523C13" w:rsidP="00755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31C2">
        <w:rPr>
          <w:rFonts w:ascii="Times New Roman" w:hAnsi="Times New Roman" w:cs="Times New Roman"/>
          <w:sz w:val="28"/>
          <w:szCs w:val="28"/>
        </w:rPr>
        <w:t>Логопед должен</w:t>
      </w:r>
      <w:r w:rsidR="00FD31C2" w:rsidRPr="002E02C8">
        <w:rPr>
          <w:rFonts w:ascii="Times New Roman" w:hAnsi="Times New Roman" w:cs="Times New Roman"/>
          <w:sz w:val="28"/>
          <w:szCs w:val="28"/>
        </w:rPr>
        <w:t xml:space="preserve"> помочь учащимся с проблемами в развитии преодолеть трудности в обучении.</w:t>
      </w:r>
      <w:r w:rsidR="00FD31C2">
        <w:rPr>
          <w:rFonts w:ascii="Times New Roman" w:hAnsi="Times New Roman" w:cs="Times New Roman"/>
          <w:sz w:val="28"/>
          <w:szCs w:val="28"/>
        </w:rPr>
        <w:t xml:space="preserve"> Для того чтобы коррекционная работа проходила наиболее быстро и успешно необходимо ввести в коррекционно – образовательный процесс такие методы работы которые помогут в преодолении и профилактики дисграфии.</w:t>
      </w:r>
    </w:p>
    <w:p w:rsidR="00FD31C2" w:rsidRDefault="00523C13" w:rsidP="00755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31C2" w:rsidRPr="00833948">
        <w:rPr>
          <w:rFonts w:ascii="Times New Roman" w:hAnsi="Times New Roman" w:cs="Times New Roman"/>
          <w:sz w:val="28"/>
          <w:szCs w:val="28"/>
        </w:rPr>
        <w:t xml:space="preserve">Таким образом, проблема состоит в том, что в систему коррекционного обучения необходимо ввести методы проектов, которые позволят провести необходимую </w:t>
      </w:r>
      <w:r w:rsidR="00FD31C2">
        <w:rPr>
          <w:rFonts w:ascii="Times New Roman" w:hAnsi="Times New Roman" w:cs="Times New Roman"/>
          <w:sz w:val="28"/>
          <w:szCs w:val="28"/>
        </w:rPr>
        <w:t xml:space="preserve">профилактику и </w:t>
      </w:r>
      <w:r w:rsidR="00FD31C2" w:rsidRPr="00833948">
        <w:rPr>
          <w:rFonts w:ascii="Times New Roman" w:hAnsi="Times New Roman" w:cs="Times New Roman"/>
          <w:sz w:val="28"/>
          <w:szCs w:val="28"/>
        </w:rPr>
        <w:t>коррекцию</w:t>
      </w:r>
      <w:r w:rsidR="00FD31C2">
        <w:rPr>
          <w:rFonts w:ascii="Times New Roman" w:hAnsi="Times New Roman" w:cs="Times New Roman"/>
          <w:sz w:val="28"/>
          <w:szCs w:val="28"/>
        </w:rPr>
        <w:t xml:space="preserve"> дисграфии </w:t>
      </w:r>
      <w:r w:rsidR="00FD31C2" w:rsidRPr="00833948">
        <w:rPr>
          <w:rFonts w:ascii="Times New Roman" w:hAnsi="Times New Roman" w:cs="Times New Roman"/>
          <w:sz w:val="28"/>
          <w:szCs w:val="28"/>
        </w:rPr>
        <w:t xml:space="preserve"> </w:t>
      </w:r>
      <w:r w:rsidR="00FD31C2">
        <w:rPr>
          <w:rFonts w:ascii="Times New Roman" w:hAnsi="Times New Roman" w:cs="Times New Roman"/>
          <w:sz w:val="28"/>
          <w:szCs w:val="28"/>
        </w:rPr>
        <w:t>не только на занятиях с логопедом, но и на повседневных уроках с учителем</w:t>
      </w:r>
      <w:r w:rsidR="00FD31C2" w:rsidRPr="00833948">
        <w:rPr>
          <w:rFonts w:ascii="Times New Roman" w:hAnsi="Times New Roman" w:cs="Times New Roman"/>
          <w:sz w:val="28"/>
          <w:szCs w:val="28"/>
        </w:rPr>
        <w:t>.</w:t>
      </w:r>
      <w:r w:rsidR="00FD31C2" w:rsidRPr="00F74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1C2" w:rsidRDefault="00523C13" w:rsidP="00755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31C2">
        <w:rPr>
          <w:rFonts w:ascii="Times New Roman" w:hAnsi="Times New Roman" w:cs="Times New Roman"/>
          <w:sz w:val="28"/>
          <w:szCs w:val="28"/>
        </w:rPr>
        <w:t xml:space="preserve">Так как от уровня </w:t>
      </w:r>
      <w:r w:rsidR="00FD31C2" w:rsidRPr="00833948">
        <w:rPr>
          <w:rFonts w:ascii="Times New Roman" w:hAnsi="Times New Roman" w:cs="Times New Roman"/>
          <w:sz w:val="28"/>
          <w:szCs w:val="28"/>
        </w:rPr>
        <w:t>развития</w:t>
      </w:r>
      <w:r w:rsidR="00FD31C2">
        <w:rPr>
          <w:rFonts w:ascii="Times New Roman" w:hAnsi="Times New Roman" w:cs="Times New Roman"/>
          <w:sz w:val="28"/>
          <w:szCs w:val="28"/>
        </w:rPr>
        <w:t xml:space="preserve"> зрительной памяти и восприятия зависит успешность в освоении письменной речи, необходимо разработать комплекс игровых упражнений для развития зрительного восприятия и памяти.</w:t>
      </w:r>
    </w:p>
    <w:p w:rsidR="00FD31C2" w:rsidRPr="00FD31C2" w:rsidRDefault="00523C13" w:rsidP="00523C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C1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1C2">
        <w:rPr>
          <w:rFonts w:ascii="Times New Roman" w:hAnsi="Times New Roman" w:cs="Times New Roman"/>
          <w:sz w:val="28"/>
          <w:szCs w:val="28"/>
          <w:u w:val="single"/>
        </w:rPr>
        <w:t>Актуальность проекта</w:t>
      </w:r>
      <w:r w:rsidR="00FD31C2" w:rsidRPr="002E02C8">
        <w:rPr>
          <w:rFonts w:ascii="Times New Roman" w:hAnsi="Times New Roman" w:cs="Times New Roman"/>
          <w:sz w:val="28"/>
          <w:szCs w:val="28"/>
        </w:rPr>
        <w:t xml:space="preserve"> данного заключается в том, что именно в начальной школе особое внимание должно уделяться проб</w:t>
      </w:r>
      <w:r w:rsidR="00FD31C2">
        <w:rPr>
          <w:rFonts w:ascii="Times New Roman" w:hAnsi="Times New Roman" w:cs="Times New Roman"/>
          <w:sz w:val="28"/>
          <w:szCs w:val="28"/>
        </w:rPr>
        <w:t xml:space="preserve">лемам нарушения процесса письма </w:t>
      </w:r>
      <w:r w:rsidR="00C724EB">
        <w:rPr>
          <w:rFonts w:ascii="Times New Roman" w:hAnsi="Times New Roman" w:cs="Times New Roman"/>
          <w:sz w:val="28"/>
          <w:szCs w:val="28"/>
        </w:rPr>
        <w:t xml:space="preserve">его профилактики </w:t>
      </w:r>
      <w:r w:rsidR="00FD31C2">
        <w:rPr>
          <w:rFonts w:ascii="Times New Roman" w:hAnsi="Times New Roman" w:cs="Times New Roman"/>
          <w:sz w:val="28"/>
          <w:szCs w:val="28"/>
        </w:rPr>
        <w:t>и</w:t>
      </w:r>
      <w:r w:rsidR="00FD31C2" w:rsidRPr="002E02C8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евременной коррекционной работе.</w:t>
      </w:r>
    </w:p>
    <w:p w:rsidR="00943522" w:rsidRDefault="00943522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943522">
        <w:rPr>
          <w:rFonts w:ascii="Times New Roman" w:hAnsi="Times New Roman" w:cs="Times New Roman"/>
          <w:b/>
          <w:bCs/>
          <w:i/>
          <w:sz w:val="28"/>
          <w:szCs w:val="28"/>
        </w:rPr>
        <w:t>Цели и задачи проекта</w:t>
      </w:r>
      <w:r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 (определение конкретных целей, которые ставятся для решения поставленной проблемы, а также задач, которые будут решаться для достижения поставленной цели).</w:t>
      </w:r>
    </w:p>
    <w:p w:rsidR="005F3C33" w:rsidRDefault="00C724EB" w:rsidP="005F3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4E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Цель </w:t>
      </w:r>
      <w:r w:rsidRPr="005F3C3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проекта:</w:t>
      </w:r>
      <w:r w:rsidRPr="005F3C33">
        <w:rPr>
          <w:rFonts w:ascii="Times New Roman" w:hAnsi="Times New Roman" w:cs="Times New Roman"/>
          <w:sz w:val="28"/>
          <w:szCs w:val="28"/>
        </w:rPr>
        <w:t xml:space="preserve"> определение  коррекционно-педагогических условий, </w:t>
      </w:r>
      <w:r w:rsidR="008A6FDF" w:rsidRPr="005F3C33">
        <w:rPr>
          <w:rFonts w:ascii="Times New Roman" w:hAnsi="Times New Roman" w:cs="Times New Roman"/>
          <w:sz w:val="28"/>
          <w:szCs w:val="28"/>
        </w:rPr>
        <w:t xml:space="preserve">обуславливающих </w:t>
      </w:r>
      <w:r w:rsidRPr="005F3C33">
        <w:rPr>
          <w:rFonts w:ascii="Times New Roman" w:hAnsi="Times New Roman" w:cs="Times New Roman"/>
          <w:sz w:val="28"/>
          <w:szCs w:val="28"/>
        </w:rPr>
        <w:t>процесс преодоления дисграфии у младших школьников.</w:t>
      </w:r>
      <w:r w:rsidR="005F3C33" w:rsidRPr="005F3C33">
        <w:rPr>
          <w:rFonts w:ascii="Times New Roman" w:hAnsi="Times New Roman" w:cs="Times New Roman"/>
          <w:sz w:val="28"/>
          <w:szCs w:val="28"/>
        </w:rPr>
        <w:t xml:space="preserve"> </w:t>
      </w:r>
      <w:r w:rsidR="005F3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EB" w:rsidRPr="005F3C33" w:rsidRDefault="005F3C33" w:rsidP="005F3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Pr="00D30F10">
        <w:rPr>
          <w:rFonts w:ascii="Times New Roman" w:hAnsi="Times New Roman" w:cs="Times New Roman"/>
          <w:sz w:val="28"/>
          <w:szCs w:val="28"/>
        </w:rPr>
        <w:t>Заключается во внедрении в коррекционную работу учителя, комплекса коррекционно – развивающих упражнений и игр, направленных на развитие зрительной памяти с целью профилактики и коррекции нарушений письменной речи младших школьников с особыми образовательными потребностями).</w:t>
      </w:r>
    </w:p>
    <w:p w:rsidR="00C724EB" w:rsidRPr="00C724EB" w:rsidRDefault="00C724EB" w:rsidP="007558D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24E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проекта:</w:t>
      </w:r>
    </w:p>
    <w:p w:rsidR="00C724EB" w:rsidRPr="00523C13" w:rsidRDefault="00C724EB" w:rsidP="00523C1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24EB">
        <w:rPr>
          <w:rFonts w:ascii="Times New Roman" w:hAnsi="Times New Roman" w:cs="Times New Roman"/>
          <w:sz w:val="28"/>
          <w:szCs w:val="28"/>
        </w:rPr>
        <w:t xml:space="preserve">Выявить уровень развития зрительной памяти и </w:t>
      </w:r>
      <w:r w:rsidRPr="00523C13">
        <w:rPr>
          <w:rFonts w:ascii="Times New Roman" w:hAnsi="Times New Roman" w:cs="Times New Roman"/>
          <w:sz w:val="28"/>
          <w:szCs w:val="28"/>
        </w:rPr>
        <w:t>специфические особенности нарушений письменной речи при дисграфии у детей младшего школьного возр</w:t>
      </w:r>
      <w:r w:rsidR="00523C13" w:rsidRPr="00523C13">
        <w:rPr>
          <w:rFonts w:ascii="Times New Roman" w:hAnsi="Times New Roman" w:cs="Times New Roman"/>
          <w:sz w:val="28"/>
          <w:szCs w:val="28"/>
        </w:rPr>
        <w:t>аста с особенностями в развитии;</w:t>
      </w:r>
      <w:r w:rsidRPr="00523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EB" w:rsidRPr="00523C13" w:rsidRDefault="00C724EB" w:rsidP="00523C1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24EB">
        <w:rPr>
          <w:rFonts w:ascii="Times New Roman" w:hAnsi="Times New Roman" w:cs="Times New Roman"/>
          <w:sz w:val="28"/>
          <w:szCs w:val="28"/>
        </w:rPr>
        <w:t>Разработать педагогические условия,</w:t>
      </w:r>
      <w:r w:rsidR="00523C13">
        <w:rPr>
          <w:rFonts w:ascii="Times New Roman" w:hAnsi="Times New Roman" w:cs="Times New Roman"/>
          <w:sz w:val="28"/>
          <w:szCs w:val="28"/>
        </w:rPr>
        <w:t xml:space="preserve"> </w:t>
      </w:r>
      <w:r w:rsidRPr="00523C13">
        <w:rPr>
          <w:rFonts w:ascii="Times New Roman" w:hAnsi="Times New Roman" w:cs="Times New Roman"/>
          <w:sz w:val="28"/>
          <w:szCs w:val="28"/>
        </w:rPr>
        <w:t>способствующие эффективному развитию зрительного восприятия и зрительной памя</w:t>
      </w:r>
      <w:r w:rsidR="00523C13">
        <w:rPr>
          <w:rFonts w:ascii="Times New Roman" w:hAnsi="Times New Roman" w:cs="Times New Roman"/>
          <w:sz w:val="28"/>
          <w:szCs w:val="28"/>
        </w:rPr>
        <w:t>ти у учеников начальных классов;</w:t>
      </w:r>
    </w:p>
    <w:p w:rsidR="00C724EB" w:rsidRPr="00523C13" w:rsidRDefault="00C724EB" w:rsidP="00523C1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24EB">
        <w:rPr>
          <w:rFonts w:ascii="Times New Roman" w:hAnsi="Times New Roman" w:cs="Times New Roman"/>
          <w:sz w:val="28"/>
          <w:szCs w:val="28"/>
        </w:rPr>
        <w:t>Организовать взаимодействие логопеда с</w:t>
      </w:r>
      <w:r w:rsidR="00523C13">
        <w:rPr>
          <w:rFonts w:ascii="Times New Roman" w:hAnsi="Times New Roman" w:cs="Times New Roman"/>
          <w:sz w:val="28"/>
          <w:szCs w:val="28"/>
        </w:rPr>
        <w:t xml:space="preserve"> </w:t>
      </w:r>
      <w:r w:rsidRPr="00523C13">
        <w:rPr>
          <w:rFonts w:ascii="Times New Roman" w:hAnsi="Times New Roman" w:cs="Times New Roman"/>
          <w:sz w:val="28"/>
          <w:szCs w:val="28"/>
        </w:rPr>
        <w:t>учителем в ходе выпол</w:t>
      </w:r>
      <w:r w:rsidR="00523C13">
        <w:rPr>
          <w:rFonts w:ascii="Times New Roman" w:hAnsi="Times New Roman" w:cs="Times New Roman"/>
          <w:sz w:val="28"/>
          <w:szCs w:val="28"/>
        </w:rPr>
        <w:t>нения коррекционных мероприятий;</w:t>
      </w:r>
    </w:p>
    <w:p w:rsidR="00C724EB" w:rsidRPr="00523C13" w:rsidRDefault="00C724EB" w:rsidP="00523C13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24EB">
        <w:rPr>
          <w:rFonts w:ascii="Times New Roman" w:hAnsi="Times New Roman" w:cs="Times New Roman"/>
          <w:sz w:val="28"/>
          <w:szCs w:val="28"/>
        </w:rPr>
        <w:t>Эмпирическим путем проверить гипотезу</w:t>
      </w:r>
      <w:r w:rsidR="00523C13">
        <w:rPr>
          <w:rFonts w:ascii="Times New Roman" w:hAnsi="Times New Roman" w:cs="Times New Roman"/>
          <w:sz w:val="28"/>
          <w:szCs w:val="28"/>
        </w:rPr>
        <w:t xml:space="preserve"> </w:t>
      </w:r>
      <w:r w:rsidRPr="00523C13">
        <w:rPr>
          <w:rFonts w:ascii="Times New Roman" w:hAnsi="Times New Roman" w:cs="Times New Roman"/>
          <w:sz w:val="28"/>
          <w:szCs w:val="28"/>
        </w:rPr>
        <w:t>данного исследования о влиянии комплекса упражнений для развития зрительного восприятия и зрительной памяти на успешность процесса логопедической работы по преодолению смешанной</w:t>
      </w:r>
      <w:r w:rsidR="00523C13">
        <w:rPr>
          <w:rFonts w:ascii="Times New Roman" w:hAnsi="Times New Roman" w:cs="Times New Roman"/>
          <w:sz w:val="28"/>
          <w:szCs w:val="28"/>
        </w:rPr>
        <w:t xml:space="preserve"> дисграфии у младших школьников;</w:t>
      </w:r>
    </w:p>
    <w:p w:rsidR="00C724EB" w:rsidRPr="00C724EB" w:rsidRDefault="00C724EB" w:rsidP="00523C13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B74F4">
        <w:rPr>
          <w:rFonts w:ascii="Times New Roman" w:hAnsi="Times New Roman" w:cs="Times New Roman"/>
          <w:sz w:val="28"/>
          <w:szCs w:val="28"/>
        </w:rPr>
        <w:t>Проанализи</w:t>
      </w:r>
      <w:r>
        <w:rPr>
          <w:rFonts w:ascii="Times New Roman" w:hAnsi="Times New Roman" w:cs="Times New Roman"/>
          <w:sz w:val="28"/>
          <w:szCs w:val="28"/>
        </w:rPr>
        <w:t>ровать результаты эффективности</w:t>
      </w:r>
    </w:p>
    <w:p w:rsidR="00943522" w:rsidRDefault="00943522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943522">
        <w:rPr>
          <w:rFonts w:ascii="Times New Roman" w:hAnsi="Times New Roman" w:cs="Times New Roman"/>
          <w:b/>
          <w:bCs/>
          <w:i/>
          <w:sz w:val="28"/>
          <w:szCs w:val="28"/>
        </w:rPr>
        <w:t>Основное содержание проекта</w:t>
      </w:r>
      <w:r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 (описание путей и методов достижения поставленных целей, выработка механизма реализации </w:t>
      </w:r>
      <w:r w:rsidRPr="0094352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проекта, каким образом будет распространя</w:t>
      </w:r>
      <w:r w:rsidR="00C724EB">
        <w:rPr>
          <w:rFonts w:ascii="Times New Roman" w:hAnsi="Times New Roman" w:cs="Times New Roman"/>
          <w:b/>
          <w:i/>
          <w:sz w:val="28"/>
          <w:szCs w:val="28"/>
        </w:rPr>
        <w:t>ться информация о проекте и т. д</w:t>
      </w:r>
      <w:r w:rsidRPr="00943522">
        <w:rPr>
          <w:rFonts w:ascii="Times New Roman" w:hAnsi="Times New Roman" w:cs="Times New Roman"/>
          <w:b/>
          <w:i/>
          <w:sz w:val="28"/>
          <w:szCs w:val="28"/>
        </w:rPr>
        <w:t>.).</w:t>
      </w:r>
    </w:p>
    <w:p w:rsidR="00523C13" w:rsidRPr="00712050" w:rsidRDefault="00523C13" w:rsidP="00523C13">
      <w:pPr>
        <w:pStyle w:val="1"/>
        <w:keepNext/>
        <w:widowControl w:val="0"/>
        <w:shd w:val="clear" w:color="000000" w:fill="auto"/>
        <w:suppressAutoHyphens/>
        <w:ind w:firstLine="0"/>
        <w:rPr>
          <w:color w:val="000000" w:themeColor="text1"/>
        </w:rPr>
      </w:pPr>
      <w:r>
        <w:rPr>
          <w:szCs w:val="28"/>
        </w:rPr>
        <w:t xml:space="preserve">     </w:t>
      </w:r>
      <w:r w:rsidRPr="00C23D26">
        <w:rPr>
          <w:szCs w:val="28"/>
        </w:rPr>
        <w:t xml:space="preserve">Чтобы достигнуть поставленной цели и проверить,  насколько реально выдвинута гипотеза, необходимо решить конкретные </w:t>
      </w:r>
      <w:r>
        <w:rPr>
          <w:szCs w:val="28"/>
        </w:rPr>
        <w:t xml:space="preserve">задачи на разных </w:t>
      </w:r>
      <w:r w:rsidRPr="00523C13">
        <w:rPr>
          <w:szCs w:val="28"/>
        </w:rPr>
        <w:t>этапах проекта.</w:t>
      </w:r>
      <w:r>
        <w:rPr>
          <w:szCs w:val="28"/>
        </w:rPr>
        <w:t xml:space="preserve"> </w:t>
      </w:r>
      <w:r w:rsidR="008F0701" w:rsidRPr="008F0701">
        <w:rPr>
          <w:color w:val="31849B" w:themeColor="accent5" w:themeShade="BF"/>
          <w:szCs w:val="28"/>
        </w:rPr>
        <w:t xml:space="preserve">  </w:t>
      </w:r>
    </w:p>
    <w:p w:rsidR="00523C13" w:rsidRPr="00226F6F" w:rsidRDefault="00523C13" w:rsidP="00523C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F6F">
        <w:rPr>
          <w:rFonts w:ascii="Times New Roman" w:hAnsi="Times New Roman" w:cs="Times New Roman"/>
          <w:b/>
          <w:sz w:val="28"/>
          <w:szCs w:val="28"/>
          <w:u w:val="single"/>
        </w:rPr>
        <w:t>1 этап   (сентябрь – октябрь 2011г.)</w:t>
      </w:r>
    </w:p>
    <w:p w:rsidR="00523C13" w:rsidRPr="00C23D26" w:rsidRDefault="00523C13" w:rsidP="00523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6F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Pr="00C23D26">
        <w:rPr>
          <w:rFonts w:ascii="Times New Roman" w:hAnsi="Times New Roman" w:cs="Times New Roman"/>
          <w:sz w:val="28"/>
          <w:szCs w:val="28"/>
        </w:rPr>
        <w:t xml:space="preserve"> Диагностика нарушений письменной речи учащихся;</w:t>
      </w:r>
    </w:p>
    <w:p w:rsidR="00523C13" w:rsidRPr="00C90786" w:rsidRDefault="008D1B0E" w:rsidP="00C90786">
      <w:pPr>
        <w:pStyle w:val="1"/>
        <w:keepNext/>
        <w:widowControl w:val="0"/>
        <w:shd w:val="clear" w:color="000000" w:fill="auto"/>
        <w:suppressAutoHyphens/>
        <w:ind w:firstLine="0"/>
        <w:rPr>
          <w:color w:val="000000" w:themeColor="text1"/>
        </w:rPr>
      </w:pPr>
      <w:r>
        <w:rPr>
          <w:szCs w:val="28"/>
        </w:rPr>
        <w:t xml:space="preserve"> </w:t>
      </w:r>
      <w:r w:rsidR="00523C13">
        <w:rPr>
          <w:szCs w:val="28"/>
        </w:rPr>
        <w:t xml:space="preserve"> </w:t>
      </w:r>
      <w:r w:rsidR="00523C13" w:rsidRPr="00226F6F">
        <w:rPr>
          <w:b/>
          <w:szCs w:val="28"/>
        </w:rPr>
        <w:t>2.</w:t>
      </w:r>
      <w:r w:rsidR="001E0BF7">
        <w:rPr>
          <w:szCs w:val="28"/>
        </w:rPr>
        <w:t xml:space="preserve"> </w:t>
      </w:r>
      <w:r w:rsidR="00523C13" w:rsidRPr="00C23D26">
        <w:rPr>
          <w:szCs w:val="28"/>
        </w:rPr>
        <w:t xml:space="preserve">Изучение особенностей зрительной памяти </w:t>
      </w:r>
      <w:r w:rsidR="00523C13">
        <w:rPr>
          <w:szCs w:val="28"/>
        </w:rPr>
        <w:t xml:space="preserve">и восприятия </w:t>
      </w:r>
      <w:r w:rsidR="00523C13" w:rsidRPr="00C23D26">
        <w:rPr>
          <w:szCs w:val="28"/>
        </w:rPr>
        <w:t>у детей младшего школьного возраста с дисграфией и специфические ошибки их письма;</w:t>
      </w:r>
      <w:r w:rsidRPr="008D1B0E">
        <w:rPr>
          <w:color w:val="000000" w:themeColor="text1"/>
        </w:rPr>
        <w:t xml:space="preserve"> </w:t>
      </w:r>
    </w:p>
    <w:p w:rsidR="00523C13" w:rsidRPr="000E6981" w:rsidRDefault="00FB222B" w:rsidP="001E0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1B0E">
        <w:rPr>
          <w:rFonts w:ascii="Times New Roman" w:hAnsi="Times New Roman" w:cs="Times New Roman"/>
          <w:sz w:val="28"/>
          <w:szCs w:val="28"/>
        </w:rPr>
        <w:t xml:space="preserve">  </w:t>
      </w:r>
      <w:r w:rsidR="00523C13">
        <w:rPr>
          <w:rFonts w:ascii="Times New Roman" w:hAnsi="Times New Roman" w:cs="Times New Roman"/>
          <w:sz w:val="28"/>
          <w:szCs w:val="28"/>
        </w:rPr>
        <w:t>На</w:t>
      </w:r>
      <w:r w:rsidR="00C90786">
        <w:rPr>
          <w:rFonts w:ascii="Times New Roman" w:hAnsi="Times New Roman" w:cs="Times New Roman"/>
          <w:sz w:val="28"/>
          <w:szCs w:val="28"/>
        </w:rPr>
        <w:t xml:space="preserve"> данном</w:t>
      </w:r>
      <w:r w:rsidR="00523C13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8D1B0E">
        <w:rPr>
          <w:rFonts w:ascii="Times New Roman" w:hAnsi="Times New Roman" w:cs="Times New Roman"/>
          <w:sz w:val="28"/>
          <w:szCs w:val="28"/>
        </w:rPr>
        <w:t xml:space="preserve">определялись уровень развития зрительной памяти и </w:t>
      </w:r>
      <w:r w:rsidR="00523C13" w:rsidRPr="000E6981">
        <w:rPr>
          <w:rFonts w:ascii="Times New Roman" w:hAnsi="Times New Roman" w:cs="Times New Roman"/>
          <w:sz w:val="28"/>
          <w:szCs w:val="28"/>
        </w:rPr>
        <w:t>среднее количество ошибок в письменн</w:t>
      </w:r>
      <w:r w:rsidR="00523C13">
        <w:rPr>
          <w:rFonts w:ascii="Times New Roman" w:hAnsi="Times New Roman" w:cs="Times New Roman"/>
          <w:sz w:val="28"/>
          <w:szCs w:val="28"/>
        </w:rPr>
        <w:t xml:space="preserve">ых работах младших школьников </w:t>
      </w:r>
      <w:r w:rsidR="00523C13" w:rsidRPr="000E6981">
        <w:rPr>
          <w:rFonts w:ascii="Times New Roman" w:hAnsi="Times New Roman" w:cs="Times New Roman"/>
          <w:sz w:val="28"/>
          <w:szCs w:val="28"/>
        </w:rPr>
        <w:t xml:space="preserve">с дисграфией, изучались специфические ошибки письма у </w:t>
      </w:r>
      <w:r w:rsidR="00523C13">
        <w:rPr>
          <w:rFonts w:ascii="Times New Roman" w:hAnsi="Times New Roman" w:cs="Times New Roman"/>
          <w:sz w:val="28"/>
          <w:szCs w:val="28"/>
        </w:rPr>
        <w:t>младших школьников с дисграфией</w:t>
      </w:r>
    </w:p>
    <w:p w:rsidR="00523C13" w:rsidRDefault="001E0BF7" w:rsidP="00523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3C13" w:rsidRPr="000E6981">
        <w:rPr>
          <w:rFonts w:ascii="Times New Roman" w:hAnsi="Times New Roman" w:cs="Times New Roman"/>
          <w:sz w:val="28"/>
          <w:szCs w:val="28"/>
        </w:rPr>
        <w:t>Для определения уровня развития зрительной памяти младших школьников с дисграфией было проведено исследование процессов восприятия, переработки и хранения зрительно-пространственной информации</w:t>
      </w:r>
      <w:r w:rsidR="00523C13">
        <w:rPr>
          <w:rFonts w:ascii="Times New Roman" w:hAnsi="Times New Roman" w:cs="Times New Roman"/>
          <w:sz w:val="28"/>
          <w:szCs w:val="28"/>
        </w:rPr>
        <w:t>.</w:t>
      </w:r>
    </w:p>
    <w:p w:rsidR="00523C13" w:rsidRPr="00226F6F" w:rsidRDefault="00523C13" w:rsidP="00523C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F6F">
        <w:rPr>
          <w:rFonts w:ascii="Times New Roman" w:hAnsi="Times New Roman" w:cs="Times New Roman"/>
          <w:b/>
          <w:sz w:val="28"/>
          <w:szCs w:val="28"/>
          <w:u w:val="single"/>
        </w:rPr>
        <w:t>2. этап   (ноябрь 2011г. – март 2012г.)</w:t>
      </w:r>
    </w:p>
    <w:p w:rsidR="00523C13" w:rsidRPr="00226F6F" w:rsidRDefault="00523C13" w:rsidP="00523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6F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F6F">
        <w:rPr>
          <w:rFonts w:ascii="Times New Roman" w:hAnsi="Times New Roman" w:cs="Times New Roman"/>
          <w:sz w:val="28"/>
          <w:szCs w:val="28"/>
        </w:rPr>
        <w:t>Разработать план экспериментальной работы, ее методическое обеспечение.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C13" w:rsidRDefault="00523C13" w:rsidP="00523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F6F">
        <w:rPr>
          <w:rFonts w:ascii="Times New Roman" w:hAnsi="Times New Roman" w:cs="Times New Roman"/>
          <w:b/>
          <w:sz w:val="28"/>
          <w:szCs w:val="28"/>
        </w:rPr>
        <w:t>2.</w:t>
      </w:r>
      <w:r w:rsidRPr="002B2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28D6">
        <w:rPr>
          <w:rFonts w:ascii="Times New Roman" w:hAnsi="Times New Roman" w:cs="Times New Roman"/>
          <w:sz w:val="28"/>
          <w:szCs w:val="28"/>
        </w:rPr>
        <w:t>Организация взаимодействия логопеда с</w:t>
      </w:r>
      <w:r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Pr="002B28D6">
        <w:rPr>
          <w:rFonts w:ascii="Times New Roman" w:hAnsi="Times New Roman" w:cs="Times New Roman"/>
          <w:sz w:val="28"/>
          <w:szCs w:val="28"/>
        </w:rPr>
        <w:t>.</w:t>
      </w:r>
    </w:p>
    <w:p w:rsidR="00523C13" w:rsidRPr="00712050" w:rsidRDefault="00523C13" w:rsidP="00523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050">
        <w:rPr>
          <w:rFonts w:ascii="Times New Roman" w:hAnsi="Times New Roman" w:cs="Times New Roman"/>
          <w:color w:val="000000" w:themeColor="text1"/>
          <w:sz w:val="28"/>
          <w:szCs w:val="28"/>
        </w:rPr>
        <w:t>На данном этапе проводилась работа по развитию зрительной памяти у детей с дисграфией.</w:t>
      </w:r>
    </w:p>
    <w:p w:rsidR="00523C13" w:rsidRPr="00226F6F" w:rsidRDefault="00523C13" w:rsidP="00523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6F6F">
        <w:rPr>
          <w:rFonts w:ascii="Times New Roman" w:hAnsi="Times New Roman" w:cs="Times New Roman"/>
          <w:sz w:val="28"/>
          <w:szCs w:val="28"/>
        </w:rPr>
        <w:t>Применяемый на протяжении формирующего этап</w:t>
      </w:r>
      <w:r>
        <w:rPr>
          <w:rFonts w:ascii="Times New Roman" w:hAnsi="Times New Roman" w:cs="Times New Roman"/>
          <w:sz w:val="28"/>
          <w:szCs w:val="28"/>
        </w:rPr>
        <w:t>а исследования материал содержал</w:t>
      </w:r>
      <w:r w:rsidRPr="00226F6F">
        <w:rPr>
          <w:rFonts w:ascii="Times New Roman" w:hAnsi="Times New Roman" w:cs="Times New Roman"/>
          <w:sz w:val="28"/>
          <w:szCs w:val="28"/>
        </w:rPr>
        <w:t xml:space="preserve"> коррекционно-развивающие упражнения и игры, направленные на развитие зрительной памяти у детей младшего школьного возраста с особыми образовательными потребностями через систему индивидуальных логопедических занятий и на уроках</w:t>
      </w:r>
      <w:r>
        <w:rPr>
          <w:rFonts w:ascii="Times New Roman" w:hAnsi="Times New Roman" w:cs="Times New Roman"/>
          <w:sz w:val="28"/>
          <w:szCs w:val="28"/>
        </w:rPr>
        <w:t xml:space="preserve"> с учителем</w:t>
      </w:r>
      <w:r w:rsidRPr="00226F6F">
        <w:rPr>
          <w:rFonts w:ascii="Times New Roman" w:hAnsi="Times New Roman" w:cs="Times New Roman"/>
          <w:sz w:val="28"/>
          <w:szCs w:val="28"/>
        </w:rPr>
        <w:t>.</w:t>
      </w:r>
    </w:p>
    <w:p w:rsidR="00523C13" w:rsidRDefault="00523C13" w:rsidP="00523C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26F6F">
        <w:rPr>
          <w:rFonts w:ascii="Times New Roman" w:hAnsi="Times New Roman" w:cs="Times New Roman"/>
          <w:sz w:val="28"/>
          <w:szCs w:val="28"/>
        </w:rPr>
        <w:t>Эти упражнения и игры также можно применять на подгрупповых, логопедических занятиях и на занятиях в группах продленного дня.</w:t>
      </w:r>
    </w:p>
    <w:p w:rsidR="00523C13" w:rsidRPr="00226F6F" w:rsidRDefault="00523C13" w:rsidP="00523C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F6F">
        <w:rPr>
          <w:rFonts w:ascii="Times New Roman" w:hAnsi="Times New Roman" w:cs="Times New Roman"/>
          <w:b/>
          <w:sz w:val="28"/>
          <w:szCs w:val="28"/>
          <w:u w:val="single"/>
        </w:rPr>
        <w:t>3 этап (апрель – май 2012 г.)</w:t>
      </w:r>
    </w:p>
    <w:p w:rsidR="00523C13" w:rsidRDefault="00523C13" w:rsidP="00523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6F">
        <w:rPr>
          <w:rFonts w:ascii="Times New Roman" w:hAnsi="Times New Roman" w:cs="Times New Roman"/>
          <w:b/>
          <w:sz w:val="28"/>
          <w:szCs w:val="28"/>
        </w:rPr>
        <w:t>1.</w:t>
      </w:r>
      <w:r w:rsidRPr="001824F5">
        <w:rPr>
          <w:rFonts w:ascii="Times New Roman" w:hAnsi="Times New Roman" w:cs="Times New Roman"/>
          <w:sz w:val="28"/>
          <w:szCs w:val="28"/>
        </w:rPr>
        <w:t xml:space="preserve"> Исследование состояния устной и письменной речи учащихся по результатам коррекционной работы с введение</w:t>
      </w:r>
      <w:r>
        <w:rPr>
          <w:rFonts w:ascii="Times New Roman" w:hAnsi="Times New Roman" w:cs="Times New Roman"/>
          <w:sz w:val="28"/>
          <w:szCs w:val="28"/>
        </w:rPr>
        <w:t>м игр и упражнений по развитию зрительной памяти;</w:t>
      </w:r>
    </w:p>
    <w:p w:rsidR="00523C13" w:rsidRPr="001824F5" w:rsidRDefault="00523C13" w:rsidP="00523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6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Статистическая обработка результатов;</w:t>
      </w:r>
    </w:p>
    <w:p w:rsidR="00523C13" w:rsidRPr="001824F5" w:rsidRDefault="00523C13" w:rsidP="00523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26F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3C7B34">
        <w:rPr>
          <w:rFonts w:ascii="Times New Roman" w:hAnsi="Times New Roman" w:cs="Times New Roman"/>
          <w:sz w:val="28"/>
          <w:szCs w:val="28"/>
        </w:rPr>
        <w:t>нализ эффективности и теоретическое осмысление результатов, выводы.</w:t>
      </w:r>
    </w:p>
    <w:p w:rsidR="00523C13" w:rsidRPr="00712050" w:rsidRDefault="00523C13" w:rsidP="00523C13">
      <w:pPr>
        <w:pStyle w:val="1"/>
        <w:keepNext/>
        <w:widowControl w:val="0"/>
        <w:shd w:val="clear" w:color="000000" w:fill="auto"/>
        <w:suppressAutoHyphens/>
        <w:ind w:firstLine="0"/>
        <w:rPr>
          <w:color w:val="000000" w:themeColor="text1"/>
        </w:rPr>
      </w:pPr>
      <w:r>
        <w:rPr>
          <w:szCs w:val="28"/>
        </w:rPr>
        <w:t xml:space="preserve">    Третий этап </w:t>
      </w:r>
      <w:r w:rsidRPr="003D1F14">
        <w:rPr>
          <w:color w:val="000000" w:themeColor="text1"/>
        </w:rPr>
        <w:t>ставил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своей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целью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проверку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уровня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развития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зрительной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памяти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младших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школьников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после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проведения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ними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коррекционной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работы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влияния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количество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специфических</w:t>
      </w:r>
      <w:r>
        <w:rPr>
          <w:color w:val="000000" w:themeColor="text1"/>
        </w:rPr>
        <w:t xml:space="preserve"> </w:t>
      </w:r>
      <w:proofErr w:type="spellStart"/>
      <w:r w:rsidRPr="003D1F14">
        <w:rPr>
          <w:color w:val="000000" w:themeColor="text1"/>
        </w:rPr>
        <w:t>дисграфических</w:t>
      </w:r>
      <w:proofErr w:type="spellEnd"/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ошибок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письменных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работах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детей.</w:t>
      </w:r>
    </w:p>
    <w:p w:rsidR="00523C13" w:rsidRPr="00B767E7" w:rsidRDefault="00523C13" w:rsidP="00523C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Pr="00B767E7">
        <w:rPr>
          <w:rFonts w:ascii="Times New Roman" w:hAnsi="Times New Roman" w:cs="Times New Roman"/>
          <w:sz w:val="28"/>
          <w:szCs w:val="28"/>
        </w:rPr>
        <w:t>ыло проведено повторное обследование устной и письменной речи учащихся.</w:t>
      </w:r>
    </w:p>
    <w:p w:rsidR="00C724EB" w:rsidRPr="00523C13" w:rsidRDefault="00523C13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67E7">
        <w:rPr>
          <w:rFonts w:ascii="Times New Roman" w:hAnsi="Times New Roman" w:cs="Times New Roman"/>
          <w:sz w:val="28"/>
          <w:szCs w:val="28"/>
        </w:rPr>
        <w:t xml:space="preserve">Для определения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B767E7">
        <w:rPr>
          <w:rFonts w:ascii="Times New Roman" w:hAnsi="Times New Roman" w:cs="Times New Roman"/>
          <w:sz w:val="28"/>
          <w:szCs w:val="28"/>
        </w:rPr>
        <w:t>по пр</w:t>
      </w:r>
      <w:r>
        <w:rPr>
          <w:rFonts w:ascii="Times New Roman" w:hAnsi="Times New Roman" w:cs="Times New Roman"/>
          <w:sz w:val="28"/>
          <w:szCs w:val="28"/>
        </w:rPr>
        <w:t>еодолению дисграфии был  проведен</w:t>
      </w:r>
      <w:r w:rsidRPr="00B767E7"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 xml:space="preserve">авнительный </w:t>
      </w:r>
      <w:r w:rsidR="00FB222B">
        <w:rPr>
          <w:rFonts w:ascii="Times New Roman" w:hAnsi="Times New Roman" w:cs="Times New Roman"/>
          <w:sz w:val="28"/>
          <w:szCs w:val="28"/>
        </w:rPr>
        <w:t>анализ результатов (Приложение 1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43522" w:rsidRDefault="00943522" w:rsidP="00523C1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522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523C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43522">
        <w:rPr>
          <w:rFonts w:ascii="Times New Roman" w:hAnsi="Times New Roman" w:cs="Times New Roman"/>
          <w:b/>
          <w:bCs/>
          <w:i/>
          <w:sz w:val="28"/>
          <w:szCs w:val="28"/>
        </w:rPr>
        <w:t>Ресурсы</w:t>
      </w:r>
      <w:r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 (временные, информационные, интеллектуальные (экспертные), человеческие (кадровые), организационные («административный» ресурс), материально-технические, финансовые).</w:t>
      </w:r>
      <w:proofErr w:type="gramEnd"/>
    </w:p>
    <w:p w:rsidR="00171D5C" w:rsidRPr="00171D5C" w:rsidRDefault="00171D5C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D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32F91">
        <w:rPr>
          <w:rFonts w:ascii="Times New Roman" w:hAnsi="Times New Roman" w:cs="Times New Roman"/>
          <w:sz w:val="28"/>
          <w:szCs w:val="28"/>
        </w:rPr>
        <w:t>рассчитан</w:t>
      </w:r>
      <w:r>
        <w:rPr>
          <w:rFonts w:ascii="Times New Roman" w:hAnsi="Times New Roman" w:cs="Times New Roman"/>
          <w:sz w:val="28"/>
          <w:szCs w:val="28"/>
        </w:rPr>
        <w:t xml:space="preserve"> сроком на один год обучения. В проекте принимали участие учитель – логопед, учитель начальных классов, учащиеся 3/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класса.</w:t>
      </w:r>
    </w:p>
    <w:p w:rsidR="00943522" w:rsidRDefault="00FB222B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943522"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43522" w:rsidRPr="00943522">
        <w:rPr>
          <w:rFonts w:ascii="Times New Roman" w:hAnsi="Times New Roman" w:cs="Times New Roman"/>
          <w:b/>
          <w:bCs/>
          <w:i/>
          <w:sz w:val="28"/>
          <w:szCs w:val="28"/>
        </w:rPr>
        <w:t>Целевая аудитория</w:t>
      </w:r>
      <w:r w:rsidR="00943522"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 (принципы отбора отбор участников; целевая группа, на которую рассчитан проект, предполагаемое количество участников проекта, их возраст и социальный статус).</w:t>
      </w:r>
    </w:p>
    <w:p w:rsidR="00C724EB" w:rsidRPr="00943522" w:rsidRDefault="0048438F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обследования речи школьников, в начале учебного года (2011г.) была выделена группа учащихся с трудностями в овладении </w:t>
      </w:r>
      <w:r w:rsidRPr="00032F91">
        <w:rPr>
          <w:rFonts w:ascii="Times New Roman" w:hAnsi="Times New Roman" w:cs="Times New Roman"/>
          <w:sz w:val="28"/>
          <w:szCs w:val="28"/>
        </w:rPr>
        <w:t>процессами  письменной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речи. В проекте приняли участие </w:t>
      </w:r>
      <w:r w:rsidR="00032F91">
        <w:rPr>
          <w:rFonts w:ascii="Times New Roman" w:hAnsi="Times New Roman" w:cs="Times New Roman"/>
          <w:color w:val="000000"/>
          <w:sz w:val="28"/>
          <w:szCs w:val="28"/>
        </w:rPr>
        <w:t>учащиеся 3а и 4а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>, всего 8 учеников (</w:t>
      </w:r>
      <w:r w:rsidR="00E54332">
        <w:rPr>
          <w:rFonts w:ascii="Times New Roman" w:hAnsi="Times New Roman" w:cs="Times New Roman"/>
          <w:color w:val="000000"/>
          <w:sz w:val="28"/>
          <w:szCs w:val="28"/>
        </w:rPr>
        <w:t>10-12 лет)</w:t>
      </w:r>
    </w:p>
    <w:p w:rsidR="00D92DEE" w:rsidRDefault="00FB222B" w:rsidP="00D92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8</w:t>
      </w:r>
      <w:r w:rsidR="00943522"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43522" w:rsidRPr="00943522">
        <w:rPr>
          <w:rFonts w:ascii="Times New Roman" w:hAnsi="Times New Roman" w:cs="Times New Roman"/>
          <w:b/>
          <w:bCs/>
          <w:i/>
          <w:sz w:val="28"/>
          <w:szCs w:val="28"/>
        </w:rPr>
        <w:t>План реализации проекта</w:t>
      </w:r>
      <w:r w:rsidR="00943522"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 (план-график подготовки, этапы и сроки реализации проекта с намеченными мероприятиями, указанием дат и ответ</w:t>
      </w:r>
      <w:r w:rsidR="00943522">
        <w:rPr>
          <w:rFonts w:ascii="Times New Roman" w:hAnsi="Times New Roman" w:cs="Times New Roman"/>
          <w:b/>
          <w:i/>
          <w:sz w:val="28"/>
          <w:szCs w:val="28"/>
        </w:rPr>
        <w:t>ственных за каждое мероприятие)</w:t>
      </w:r>
      <w:r w:rsidR="001E0BF7">
        <w:rPr>
          <w:color w:val="000000" w:themeColor="text1"/>
        </w:rPr>
        <w:t xml:space="preserve">  </w:t>
      </w:r>
      <w:r w:rsidR="001E0BF7" w:rsidRPr="00D92DEE">
        <w:rPr>
          <w:rFonts w:ascii="Times New Roman" w:hAnsi="Times New Roman" w:cs="Times New Roman"/>
          <w:color w:val="000000" w:themeColor="text1"/>
          <w:sz w:val="28"/>
        </w:rPr>
        <w:t xml:space="preserve">На первом этапе исследования </w:t>
      </w:r>
      <w:r w:rsidR="00D92DEE" w:rsidRPr="00D92DEE">
        <w:rPr>
          <w:rFonts w:ascii="Times New Roman" w:hAnsi="Times New Roman" w:cs="Times New Roman"/>
          <w:color w:val="000000" w:themeColor="text1"/>
          <w:sz w:val="28"/>
        </w:rPr>
        <w:t>(</w:t>
      </w:r>
      <w:r w:rsidR="00D92DEE" w:rsidRPr="00D92DEE">
        <w:rPr>
          <w:rFonts w:ascii="Times New Roman" w:hAnsi="Times New Roman" w:cs="Times New Roman"/>
          <w:sz w:val="28"/>
          <w:szCs w:val="28"/>
        </w:rPr>
        <w:t>сентябрь – октябрь 2011г.)</w:t>
      </w:r>
      <w:r w:rsidR="00D92DEE" w:rsidRPr="00D9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BF7" w:rsidRPr="00D92DEE">
        <w:rPr>
          <w:rFonts w:ascii="Times New Roman" w:hAnsi="Times New Roman" w:cs="Times New Roman"/>
          <w:color w:val="000000" w:themeColor="text1"/>
          <w:sz w:val="28"/>
        </w:rPr>
        <w:t xml:space="preserve">определялось среднее количество ошибок в письменных работах младших школьников с дисграфией, изучались специфические ошибки </w:t>
      </w:r>
      <w:proofErr w:type="gramStart"/>
      <w:r w:rsidR="001E0BF7" w:rsidRPr="00D92DEE">
        <w:rPr>
          <w:rFonts w:ascii="Times New Roman" w:hAnsi="Times New Roman" w:cs="Times New Roman"/>
          <w:color w:val="000000" w:themeColor="text1"/>
          <w:sz w:val="28"/>
        </w:rPr>
        <w:t>письма</w:t>
      </w:r>
      <w:proofErr w:type="gramEnd"/>
      <w:r w:rsidR="001E0BF7" w:rsidRPr="00D92DEE">
        <w:rPr>
          <w:rFonts w:ascii="Times New Roman" w:hAnsi="Times New Roman" w:cs="Times New Roman"/>
          <w:color w:val="000000" w:themeColor="text1"/>
          <w:sz w:val="28"/>
        </w:rPr>
        <w:t xml:space="preserve"> и определялся уровень развития зр</w:t>
      </w:r>
      <w:r w:rsidR="001E0BF7" w:rsidRPr="00D92DEE">
        <w:rPr>
          <w:rFonts w:ascii="Times New Roman" w:hAnsi="Times New Roman" w:cs="Times New Roman"/>
          <w:color w:val="000000" w:themeColor="text1"/>
          <w:sz w:val="28"/>
        </w:rPr>
        <w:t>и</w:t>
      </w:r>
      <w:r w:rsidR="001E0BF7" w:rsidRPr="00D92DEE">
        <w:rPr>
          <w:rFonts w:ascii="Times New Roman" w:hAnsi="Times New Roman" w:cs="Times New Roman"/>
          <w:color w:val="000000" w:themeColor="text1"/>
          <w:sz w:val="28"/>
        </w:rPr>
        <w:t>тельной памяти.</w:t>
      </w:r>
      <w:r w:rsidR="001E0BF7">
        <w:rPr>
          <w:color w:val="000000" w:themeColor="text1"/>
        </w:rPr>
        <w:t xml:space="preserve"> </w:t>
      </w:r>
      <w:r w:rsidR="001E0BF7" w:rsidRPr="00D92DEE">
        <w:rPr>
          <w:rFonts w:ascii="Times New Roman" w:hAnsi="Times New Roman" w:cs="Times New Roman"/>
          <w:color w:val="000000" w:themeColor="text1"/>
          <w:sz w:val="28"/>
          <w:szCs w:val="24"/>
        </w:rPr>
        <w:t>Д</w:t>
      </w:r>
      <w:r w:rsidR="00C90786" w:rsidRPr="00D92DEE">
        <w:rPr>
          <w:rFonts w:ascii="Times New Roman" w:hAnsi="Times New Roman" w:cs="Times New Roman"/>
          <w:color w:val="000000" w:themeColor="text1"/>
          <w:sz w:val="28"/>
          <w:szCs w:val="24"/>
        </w:rPr>
        <w:t>ля определения уровня развития зрительной памяти младших школьников с дисграфией было проведено исследование процессов восприятия, переработки и хранения зрительно-пространственной информации.</w:t>
      </w:r>
    </w:p>
    <w:p w:rsidR="00D92DEE" w:rsidRDefault="00C90786" w:rsidP="00D92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2DEE">
        <w:rPr>
          <w:rFonts w:ascii="Times New Roman" w:hAnsi="Times New Roman" w:cs="Times New Roman"/>
          <w:color w:val="000000" w:themeColor="text1"/>
          <w:sz w:val="28"/>
        </w:rPr>
        <w:t>Процедура проведения пробы:</w:t>
      </w:r>
    </w:p>
    <w:p w:rsidR="00D92DEE" w:rsidRDefault="00C90786" w:rsidP="00D92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92DEE">
        <w:rPr>
          <w:rFonts w:ascii="Times New Roman" w:hAnsi="Times New Roman" w:cs="Times New Roman"/>
          <w:color w:val="000000" w:themeColor="text1"/>
          <w:sz w:val="28"/>
        </w:rPr>
        <w:t>Детям на 30 секунд предъявляют карточку с четырьмя невербализуемыми геометрическими фигурами и просят запомнить их по порядку. Затем образец убирают и детям предлагают нарисовать запомненные фигуры. Через 25-30 минут, заполненных другой деятельностью, детям предлагают вспомнить и нарисовать фигуры еще раз.</w:t>
      </w:r>
    </w:p>
    <w:p w:rsidR="00D92DEE" w:rsidRDefault="00C90786" w:rsidP="00D92DEE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 w:rsidRPr="00D92DEE">
        <w:rPr>
          <w:rFonts w:ascii="Times New Roman" w:hAnsi="Times New Roman" w:cs="Times New Roman"/>
          <w:color w:val="000000" w:themeColor="text1"/>
          <w:sz w:val="28"/>
        </w:rPr>
        <w:t>Стимульный материал для проведения проб на зрительную память представлен на рис. 1.</w:t>
      </w:r>
      <w:r>
        <w:rPr>
          <w:color w:val="000000" w:themeColor="text1"/>
        </w:rPr>
        <w:t xml:space="preserve">  </w:t>
      </w:r>
    </w:p>
    <w:p w:rsidR="00C90786" w:rsidRPr="00D92DEE" w:rsidRDefault="00D92DEE" w:rsidP="00D92D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72"/>
          <w:szCs w:val="28"/>
        </w:rPr>
      </w:pPr>
      <w:r>
        <w:rPr>
          <w:color w:val="000000" w:themeColor="text1"/>
        </w:rPr>
        <w:t xml:space="preserve">                                                  </w:t>
      </w:r>
      <w:r w:rsidR="00C90786">
        <w:rPr>
          <w:color w:val="000000" w:themeColor="text1"/>
        </w:rPr>
        <w:t xml:space="preserve">  </w:t>
      </w:r>
      <w:r w:rsidR="00C90786" w:rsidRPr="00D92DEE">
        <w:rPr>
          <w:rFonts w:ascii="Times New Roman" w:hAnsi="Times New Roman" w:cs="Times New Roman"/>
          <w:color w:val="000000" w:themeColor="text1"/>
          <w:sz w:val="24"/>
        </w:rPr>
        <w:t>Рисунок 1.</w:t>
      </w:r>
    </w:p>
    <w:p w:rsidR="00C90786" w:rsidRDefault="00C90786" w:rsidP="00C90786">
      <w:pPr>
        <w:pStyle w:val="1"/>
        <w:keepNext/>
        <w:widowControl w:val="0"/>
        <w:shd w:val="clear" w:color="000000" w:fill="auto"/>
        <w:suppressAutoHyphens/>
        <w:ind w:firstLine="0"/>
        <w:jc w:val="center"/>
        <w:rPr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5553075" cy="6667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86" w:rsidRDefault="001E0BF7" w:rsidP="001E0BF7">
      <w:pPr>
        <w:pStyle w:val="1"/>
        <w:keepNext/>
        <w:widowControl w:val="0"/>
        <w:shd w:val="clear" w:color="000000" w:fill="auto"/>
        <w:suppressAutoHyphens/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C90786" w:rsidRPr="003D1F14">
        <w:rPr>
          <w:color w:val="000000" w:themeColor="text1"/>
        </w:rPr>
        <w:t>Система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оценки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пробы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заключалась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в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определении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продуктивности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выполнения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задания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—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то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есть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определялось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количество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правильно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воспроизв</w:t>
      </w:r>
      <w:r w:rsidR="00C90786" w:rsidRPr="003D1F14">
        <w:rPr>
          <w:color w:val="000000" w:themeColor="text1"/>
        </w:rPr>
        <w:t>е</w:t>
      </w:r>
      <w:r w:rsidR="00C90786" w:rsidRPr="003D1F14">
        <w:rPr>
          <w:color w:val="000000" w:themeColor="text1"/>
        </w:rPr>
        <w:t>денных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фигур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в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каждом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воспроизведении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отдельно.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Правильно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воспроизв</w:t>
      </w:r>
      <w:r w:rsidR="00C90786" w:rsidRPr="003D1F14">
        <w:rPr>
          <w:color w:val="000000" w:themeColor="text1"/>
        </w:rPr>
        <w:t>е</w:t>
      </w:r>
      <w:r w:rsidR="00C90786" w:rsidRPr="003D1F14">
        <w:rPr>
          <w:color w:val="000000" w:themeColor="text1"/>
        </w:rPr>
        <w:t>денной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считается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фигура,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изображенная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точно,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зеркально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или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с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одним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изменением.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При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наличии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нескольких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изменений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фигура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считается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искаженной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и</w:t>
      </w:r>
      <w:r w:rsidR="00C90786">
        <w:rPr>
          <w:color w:val="000000" w:themeColor="text1"/>
        </w:rPr>
        <w:t xml:space="preserve"> </w:t>
      </w:r>
      <w:proofErr w:type="gramStart"/>
      <w:r w:rsidR="00C90786" w:rsidRPr="003D1F14">
        <w:rPr>
          <w:color w:val="000000" w:themeColor="text1"/>
        </w:rPr>
        <w:t>к</w:t>
      </w:r>
      <w:proofErr w:type="gramEnd"/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правильным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не</w:t>
      </w:r>
      <w:r w:rsidR="00C90786">
        <w:rPr>
          <w:color w:val="000000" w:themeColor="text1"/>
        </w:rPr>
        <w:t xml:space="preserve"> </w:t>
      </w:r>
      <w:r w:rsidR="00C90786" w:rsidRPr="003D1F14">
        <w:rPr>
          <w:color w:val="000000" w:themeColor="text1"/>
        </w:rPr>
        <w:t>отн</w:t>
      </w:r>
      <w:r w:rsidR="00C90786" w:rsidRPr="003D1F14">
        <w:rPr>
          <w:color w:val="000000" w:themeColor="text1"/>
        </w:rPr>
        <w:t>о</w:t>
      </w:r>
      <w:r w:rsidR="00C90786" w:rsidRPr="003D1F14">
        <w:rPr>
          <w:color w:val="000000" w:themeColor="text1"/>
        </w:rPr>
        <w:t>сится.</w:t>
      </w:r>
    </w:p>
    <w:p w:rsidR="001E0BF7" w:rsidRDefault="001E0BF7" w:rsidP="00D92D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24F5">
        <w:rPr>
          <w:rFonts w:ascii="Times New Roman" w:hAnsi="Times New Roman" w:cs="Times New Roman"/>
          <w:sz w:val="28"/>
          <w:szCs w:val="28"/>
        </w:rPr>
        <w:t>Для анализа с</w:t>
      </w:r>
      <w:r>
        <w:rPr>
          <w:rFonts w:ascii="Times New Roman" w:hAnsi="Times New Roman" w:cs="Times New Roman"/>
          <w:sz w:val="28"/>
          <w:szCs w:val="28"/>
        </w:rPr>
        <w:t>пецифических ошибок использовало</w:t>
      </w:r>
      <w:r w:rsidRPr="001824F5">
        <w:rPr>
          <w:rFonts w:ascii="Times New Roman" w:hAnsi="Times New Roman" w:cs="Times New Roman"/>
          <w:sz w:val="28"/>
          <w:szCs w:val="28"/>
        </w:rPr>
        <w:t>сь контрольн</w:t>
      </w:r>
      <w:r>
        <w:rPr>
          <w:rFonts w:ascii="Times New Roman" w:hAnsi="Times New Roman" w:cs="Times New Roman"/>
          <w:sz w:val="28"/>
          <w:szCs w:val="28"/>
        </w:rPr>
        <w:t>ое списывание</w:t>
      </w:r>
      <w:r w:rsidR="00D92DEE">
        <w:rPr>
          <w:rFonts w:ascii="Times New Roman" w:hAnsi="Times New Roman" w:cs="Times New Roman"/>
          <w:sz w:val="28"/>
          <w:szCs w:val="28"/>
        </w:rPr>
        <w:t xml:space="preserve"> в 3 классе</w:t>
      </w:r>
      <w:r>
        <w:rPr>
          <w:rFonts w:ascii="Times New Roman" w:hAnsi="Times New Roman" w:cs="Times New Roman"/>
          <w:sz w:val="28"/>
          <w:szCs w:val="28"/>
        </w:rPr>
        <w:t xml:space="preserve"> и диктант в 4 классе</w:t>
      </w:r>
      <w:r w:rsidR="00D92D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Ошибки, которые фиксировались, представлены в приложении № 1.</w:t>
      </w:r>
    </w:p>
    <w:p w:rsidR="00384696" w:rsidRPr="00384696" w:rsidRDefault="00384696" w:rsidP="00384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469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 xml:space="preserve">Фиксировались следующие ошибки: </w:t>
      </w:r>
      <w:r w:rsidRPr="00384696">
        <w:rPr>
          <w:rFonts w:ascii="Times New Roman" w:hAnsi="Times New Roman" w:cs="Times New Roman"/>
          <w:sz w:val="28"/>
          <w:szCs w:val="28"/>
        </w:rPr>
        <w:t>о</w:t>
      </w:r>
      <w:r w:rsidRPr="00384696">
        <w:rPr>
          <w:rFonts w:ascii="Times New Roman" w:eastAsia="Calibri" w:hAnsi="Times New Roman" w:cs="Times New Roman"/>
          <w:sz w:val="28"/>
          <w:szCs w:val="28"/>
        </w:rPr>
        <w:t>шибки звукового состава слова</w:t>
      </w:r>
      <w:r w:rsidRPr="00384696">
        <w:rPr>
          <w:rFonts w:ascii="Times New Roman" w:hAnsi="Times New Roman" w:cs="Times New Roman"/>
          <w:sz w:val="28"/>
          <w:szCs w:val="28"/>
        </w:rPr>
        <w:t>,  л</w:t>
      </w:r>
      <w:r w:rsidRPr="00384696">
        <w:rPr>
          <w:rFonts w:ascii="Times New Roman" w:eastAsia="Calibri" w:hAnsi="Times New Roman" w:cs="Times New Roman"/>
          <w:sz w:val="28"/>
          <w:szCs w:val="28"/>
        </w:rPr>
        <w:t>ексико-грамматические ошибки</w:t>
      </w:r>
      <w:r w:rsidRPr="00384696">
        <w:rPr>
          <w:rFonts w:ascii="Times New Roman" w:hAnsi="Times New Roman" w:cs="Times New Roman"/>
          <w:sz w:val="28"/>
          <w:szCs w:val="28"/>
        </w:rPr>
        <w:t xml:space="preserve">, графические </w:t>
      </w:r>
      <w:r w:rsidRPr="00384696">
        <w:rPr>
          <w:rFonts w:ascii="Times New Roman" w:eastAsia="Calibri" w:hAnsi="Times New Roman" w:cs="Times New Roman"/>
          <w:sz w:val="28"/>
          <w:szCs w:val="28"/>
        </w:rPr>
        <w:t>ошибки</w:t>
      </w:r>
      <w:r w:rsidRPr="00384696">
        <w:rPr>
          <w:rFonts w:ascii="Times New Roman" w:hAnsi="Times New Roman" w:cs="Times New Roman"/>
          <w:sz w:val="28"/>
          <w:szCs w:val="28"/>
        </w:rPr>
        <w:t>, о</w:t>
      </w:r>
      <w:r w:rsidRPr="00384696">
        <w:rPr>
          <w:rFonts w:ascii="Times New Roman" w:eastAsia="Calibri" w:hAnsi="Times New Roman" w:cs="Times New Roman"/>
          <w:sz w:val="28"/>
          <w:szCs w:val="28"/>
        </w:rPr>
        <w:t>шибки на правила правописания</w:t>
      </w:r>
      <w:r w:rsidRPr="00384696">
        <w:rPr>
          <w:rFonts w:ascii="Times New Roman" w:hAnsi="Times New Roman" w:cs="Times New Roman"/>
          <w:sz w:val="28"/>
          <w:szCs w:val="28"/>
        </w:rPr>
        <w:t>.</w:t>
      </w:r>
    </w:p>
    <w:p w:rsidR="00C90786" w:rsidRPr="00D92DEE" w:rsidRDefault="00D92DEE" w:rsidP="003846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Ответственный за проведение 1 этапа учитель – логопед.</w:t>
      </w:r>
    </w:p>
    <w:p w:rsidR="00D92DEE" w:rsidRDefault="00B0791B" w:rsidP="00B0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2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DEE" w:rsidRPr="00384696">
        <w:rPr>
          <w:rFonts w:ascii="Times New Roman" w:hAnsi="Times New Roman" w:cs="Times New Roman"/>
          <w:sz w:val="28"/>
          <w:szCs w:val="28"/>
          <w:u w:val="single"/>
        </w:rPr>
        <w:t>На втором этапе</w:t>
      </w:r>
      <w:r w:rsidRPr="00384696">
        <w:rPr>
          <w:rFonts w:ascii="Times New Roman" w:hAnsi="Times New Roman" w:cs="Times New Roman"/>
          <w:sz w:val="28"/>
          <w:szCs w:val="28"/>
          <w:u w:val="single"/>
        </w:rPr>
        <w:t xml:space="preserve"> проекта</w:t>
      </w:r>
      <w:r w:rsidRPr="00D92DEE">
        <w:rPr>
          <w:rFonts w:ascii="Times New Roman" w:hAnsi="Times New Roman" w:cs="Times New Roman"/>
          <w:sz w:val="28"/>
          <w:szCs w:val="28"/>
        </w:rPr>
        <w:t xml:space="preserve"> </w:t>
      </w:r>
      <w:r w:rsidR="00D92DEE" w:rsidRPr="00D92DEE">
        <w:rPr>
          <w:rFonts w:ascii="Times New Roman" w:hAnsi="Times New Roman" w:cs="Times New Roman"/>
          <w:sz w:val="28"/>
          <w:szCs w:val="28"/>
          <w:u w:val="single"/>
        </w:rPr>
        <w:t xml:space="preserve">(ноябрь 2011г. – март 2012г.)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0791B">
        <w:rPr>
          <w:rFonts w:ascii="Times New Roman" w:hAnsi="Times New Roman" w:cs="Times New Roman"/>
          <w:sz w:val="28"/>
          <w:szCs w:val="28"/>
        </w:rPr>
        <w:t>ыли подобраны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56"/>
        </w:rPr>
        <w:t>к</w:t>
      </w:r>
      <w:r w:rsidRPr="00B0791B">
        <w:rPr>
          <w:rFonts w:ascii="Times New Roman" w:hAnsi="Times New Roman" w:cs="Times New Roman"/>
          <w:sz w:val="28"/>
          <w:szCs w:val="56"/>
        </w:rPr>
        <w:t>оррекционно-развивающие упражнения и игры, направленные на развитие зрительной памяти у детей младшего школьного возраста</w:t>
      </w:r>
      <w:r w:rsidR="00177702">
        <w:rPr>
          <w:rFonts w:ascii="Times New Roman" w:hAnsi="Times New Roman" w:cs="Times New Roman"/>
          <w:sz w:val="28"/>
          <w:szCs w:val="56"/>
        </w:rPr>
        <w:t xml:space="preserve">. Данные упражнения и игры </w:t>
      </w:r>
      <w:r w:rsidR="00384696">
        <w:rPr>
          <w:rFonts w:ascii="Times New Roman" w:hAnsi="Times New Roman" w:cs="Times New Roman"/>
          <w:sz w:val="28"/>
          <w:szCs w:val="56"/>
        </w:rPr>
        <w:t>проводились в течение</w:t>
      </w:r>
      <w:r w:rsidR="00177702">
        <w:rPr>
          <w:rFonts w:ascii="Times New Roman" w:hAnsi="Times New Roman" w:cs="Times New Roman"/>
          <w:sz w:val="28"/>
          <w:szCs w:val="56"/>
        </w:rPr>
        <w:t xml:space="preserve"> учебного года на индивидуальных логопедических занятиях и на уроках с у</w:t>
      </w:r>
      <w:r w:rsidR="00570D18">
        <w:rPr>
          <w:rFonts w:ascii="Times New Roman" w:hAnsi="Times New Roman" w:cs="Times New Roman"/>
          <w:sz w:val="28"/>
          <w:szCs w:val="56"/>
        </w:rPr>
        <w:t>чителем</w:t>
      </w:r>
      <w:r w:rsidR="00177702">
        <w:rPr>
          <w:rFonts w:ascii="Times New Roman" w:hAnsi="Times New Roman" w:cs="Times New Roman"/>
          <w:sz w:val="28"/>
          <w:szCs w:val="56"/>
        </w:rPr>
        <w:t xml:space="preserve"> </w:t>
      </w:r>
      <w:r w:rsidR="00384696">
        <w:rPr>
          <w:rFonts w:ascii="Times New Roman" w:hAnsi="Times New Roman" w:cs="Times New Roman"/>
          <w:sz w:val="28"/>
          <w:szCs w:val="56"/>
        </w:rPr>
        <w:t>(</w:t>
      </w:r>
      <w:r w:rsidR="00570D18">
        <w:rPr>
          <w:rFonts w:ascii="Times New Roman" w:hAnsi="Times New Roman" w:cs="Times New Roman"/>
          <w:sz w:val="28"/>
          <w:szCs w:val="56"/>
        </w:rPr>
        <w:t>П</w:t>
      </w:r>
      <w:r w:rsidR="00384696">
        <w:rPr>
          <w:rFonts w:ascii="Times New Roman" w:hAnsi="Times New Roman" w:cs="Times New Roman"/>
          <w:sz w:val="28"/>
          <w:szCs w:val="56"/>
        </w:rPr>
        <w:t>риложение 2)</w:t>
      </w:r>
      <w:r w:rsidR="00570D18">
        <w:rPr>
          <w:rFonts w:ascii="Times New Roman" w:hAnsi="Times New Roman" w:cs="Times New Roman"/>
          <w:sz w:val="28"/>
          <w:szCs w:val="56"/>
        </w:rPr>
        <w:t>.</w:t>
      </w:r>
    </w:p>
    <w:p w:rsidR="00523C13" w:rsidRDefault="00570D18" w:rsidP="00B0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</w:t>
      </w:r>
      <w:proofErr w:type="gramStart"/>
      <w:r w:rsidR="00177702">
        <w:rPr>
          <w:rFonts w:ascii="Times New Roman" w:hAnsi="Times New Roman" w:cs="Times New Roman"/>
          <w:sz w:val="28"/>
          <w:szCs w:val="56"/>
        </w:rPr>
        <w:t>Ответственные за выполнения упражнений и игр учитель – логопед и учитель 3/4  классов.</w:t>
      </w:r>
      <w:r w:rsidR="00D92DEE">
        <w:rPr>
          <w:rFonts w:ascii="Times New Roman" w:hAnsi="Times New Roman" w:cs="Times New Roman"/>
          <w:sz w:val="28"/>
          <w:szCs w:val="56"/>
        </w:rPr>
        <w:t xml:space="preserve"> </w:t>
      </w:r>
      <w:proofErr w:type="gramEnd"/>
    </w:p>
    <w:p w:rsidR="00503647" w:rsidRDefault="00384696" w:rsidP="00570D1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Cs w:val="28"/>
        </w:rPr>
        <w:t xml:space="preserve">      </w:t>
      </w:r>
      <w:r w:rsidRPr="00384696">
        <w:rPr>
          <w:rFonts w:ascii="Times New Roman" w:hAnsi="Times New Roman" w:cs="Times New Roman"/>
          <w:sz w:val="28"/>
          <w:szCs w:val="28"/>
          <w:u w:val="single"/>
        </w:rPr>
        <w:t>На третьем этапе  (апрель – май 2012 г</w:t>
      </w:r>
      <w:r w:rsidRPr="00570D18">
        <w:rPr>
          <w:rFonts w:ascii="Times New Roman" w:hAnsi="Times New Roman" w:cs="Times New Roman"/>
          <w:sz w:val="28"/>
          <w:szCs w:val="28"/>
          <w:u w:val="single"/>
        </w:rPr>
        <w:t>.)</w:t>
      </w:r>
      <w:r w:rsidRPr="00570D18">
        <w:rPr>
          <w:rFonts w:ascii="Times New Roman" w:hAnsi="Times New Roman" w:cs="Times New Roman"/>
          <w:sz w:val="28"/>
          <w:szCs w:val="28"/>
        </w:rPr>
        <w:t xml:space="preserve">  </w:t>
      </w:r>
      <w:r w:rsidR="00570D18" w:rsidRPr="00C9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определения </w:t>
      </w:r>
      <w:proofErr w:type="gramStart"/>
      <w:r w:rsidR="00570D18" w:rsidRPr="00C9078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уровня развития зрительной памяти младших школьников</w:t>
      </w:r>
      <w:proofErr w:type="gramEnd"/>
      <w:r w:rsidR="00570D18" w:rsidRPr="00C9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дисграфией, принимавших участие в исследовании, была проведена повторная диагностика зрительной памяти (табл. 1).</w:t>
      </w:r>
    </w:p>
    <w:p w:rsidR="00503647" w:rsidRDefault="00503647" w:rsidP="005036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647" w:rsidRPr="003D1F14" w:rsidRDefault="00503647" w:rsidP="00503647">
      <w:pPr>
        <w:pStyle w:val="ac"/>
        <w:keepNext/>
        <w:widowControl w:val="0"/>
        <w:shd w:val="clear" w:color="000000" w:fill="auto"/>
        <w:spacing w:line="360" w:lineRule="auto"/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Таблица 1</w:t>
      </w:r>
    </w:p>
    <w:p w:rsidR="00503647" w:rsidRPr="003D1F14" w:rsidRDefault="00503647" w:rsidP="00503647">
      <w:pPr>
        <w:pStyle w:val="ac"/>
        <w:keepNext/>
        <w:widowControl w:val="0"/>
        <w:shd w:val="clear" w:color="000000" w:fill="auto"/>
        <w:spacing w:line="360" w:lineRule="auto"/>
        <w:rPr>
          <w:b/>
          <w:color w:val="000000" w:themeColor="text1"/>
        </w:rPr>
      </w:pPr>
      <w:r w:rsidRPr="003D1F14">
        <w:rPr>
          <w:b/>
          <w:color w:val="000000" w:themeColor="text1"/>
        </w:rPr>
        <w:t>Продуктивность</w:t>
      </w:r>
      <w:r>
        <w:rPr>
          <w:b/>
          <w:color w:val="000000" w:themeColor="text1"/>
        </w:rPr>
        <w:t xml:space="preserve"> </w:t>
      </w:r>
      <w:r w:rsidRPr="003D1F14">
        <w:rPr>
          <w:b/>
          <w:color w:val="000000" w:themeColor="text1"/>
        </w:rPr>
        <w:t>выпол</w:t>
      </w:r>
      <w:r>
        <w:rPr>
          <w:b/>
          <w:color w:val="000000" w:themeColor="text1"/>
        </w:rPr>
        <w:t xml:space="preserve">нения проб на зрительную память </w:t>
      </w:r>
      <w:r w:rsidRPr="003D1F14">
        <w:rPr>
          <w:b/>
          <w:color w:val="000000" w:themeColor="text1"/>
        </w:rPr>
        <w:t>второклассниками</w:t>
      </w:r>
      <w:r>
        <w:rPr>
          <w:b/>
          <w:color w:val="000000" w:themeColor="text1"/>
        </w:rPr>
        <w:t xml:space="preserve"> </w:t>
      </w:r>
      <w:r w:rsidRPr="003D1F14">
        <w:rPr>
          <w:b/>
          <w:color w:val="000000" w:themeColor="text1"/>
        </w:rPr>
        <w:t>с</w:t>
      </w:r>
      <w:r>
        <w:rPr>
          <w:b/>
          <w:color w:val="000000" w:themeColor="text1"/>
        </w:rPr>
        <w:t xml:space="preserve"> </w:t>
      </w:r>
      <w:r w:rsidRPr="003D1F14">
        <w:rPr>
          <w:b/>
          <w:color w:val="000000" w:themeColor="text1"/>
        </w:rPr>
        <w:t>дисграфией</w:t>
      </w:r>
      <w:r>
        <w:rPr>
          <w:b/>
          <w:color w:val="000000" w:themeColor="text1"/>
        </w:rPr>
        <w:t xml:space="preserve"> </w:t>
      </w:r>
      <w:r w:rsidRPr="003D1F14">
        <w:rPr>
          <w:b/>
          <w:color w:val="000000" w:themeColor="text1"/>
        </w:rPr>
        <w:t>на</w:t>
      </w:r>
      <w:r>
        <w:rPr>
          <w:b/>
          <w:color w:val="000000" w:themeColor="text1"/>
        </w:rPr>
        <w:t xml:space="preserve"> </w:t>
      </w:r>
      <w:r w:rsidRPr="003D1F14">
        <w:rPr>
          <w:b/>
          <w:color w:val="000000" w:themeColor="text1"/>
        </w:rPr>
        <w:t>протяжении</w:t>
      </w:r>
      <w:r>
        <w:rPr>
          <w:b/>
          <w:color w:val="000000" w:themeColor="text1"/>
        </w:rPr>
        <w:t xml:space="preserve"> </w:t>
      </w:r>
      <w:r w:rsidRPr="003D1F14">
        <w:rPr>
          <w:b/>
          <w:color w:val="000000" w:themeColor="text1"/>
        </w:rPr>
        <w:t>эксперимента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4288"/>
      </w:tblGrid>
      <w:tr w:rsidR="00503647" w:rsidRPr="003D1F14" w:rsidTr="001D6209">
        <w:trPr>
          <w:trHeight w:hRule="exact" w:val="680"/>
          <w:jc w:val="center"/>
        </w:trPr>
        <w:tc>
          <w:tcPr>
            <w:tcW w:w="3191" w:type="dxa"/>
            <w:vMerge w:val="restart"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jc w:val="left"/>
              <w:rPr>
                <w:color w:val="000000" w:themeColor="text1"/>
                <w:sz w:val="20"/>
              </w:rPr>
            </w:pPr>
            <w:r>
              <w:rPr>
                <w:noProof/>
              </w:rPr>
              <w:pict>
                <v:line id="_x0000_s1028" style="position:absolute;z-index:251658240" from="-2.85pt,3.15pt" to="150.65pt,51.85pt"/>
              </w:pict>
            </w:r>
            <w:r>
              <w:rPr>
                <w:color w:val="000000" w:themeColor="text1"/>
                <w:sz w:val="20"/>
              </w:rPr>
              <w:t xml:space="preserve">                   </w:t>
            </w:r>
            <w:r w:rsidRPr="003D1F14">
              <w:rPr>
                <w:color w:val="000000" w:themeColor="text1"/>
                <w:sz w:val="20"/>
              </w:rPr>
              <w:t>Группа</w:t>
            </w:r>
            <w:r>
              <w:rPr>
                <w:color w:val="000000" w:themeColor="text1"/>
                <w:sz w:val="20"/>
              </w:rPr>
              <w:t xml:space="preserve"> учащихся</w:t>
            </w:r>
          </w:p>
          <w:p w:rsidR="00503647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3D1F14">
              <w:rPr>
                <w:color w:val="000000" w:themeColor="text1"/>
                <w:sz w:val="20"/>
              </w:rPr>
              <w:t>Этапы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исследования</w:t>
            </w:r>
          </w:p>
        </w:tc>
        <w:tc>
          <w:tcPr>
            <w:tcW w:w="4288" w:type="dxa"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3D1F14">
              <w:rPr>
                <w:color w:val="000000" w:themeColor="text1"/>
                <w:sz w:val="20"/>
              </w:rPr>
              <w:t>Среднее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число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правильно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воспроизведенных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фигур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на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одну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пробу</w:t>
            </w:r>
          </w:p>
        </w:tc>
      </w:tr>
      <w:tr w:rsidR="00503647" w:rsidRPr="003D1F14" w:rsidTr="001D6209">
        <w:trPr>
          <w:trHeight w:hRule="exact" w:val="414"/>
          <w:jc w:val="center"/>
        </w:trPr>
        <w:tc>
          <w:tcPr>
            <w:tcW w:w="3191" w:type="dxa"/>
            <w:vMerge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88" w:type="dxa"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3D1F14">
              <w:rPr>
                <w:color w:val="000000" w:themeColor="text1"/>
                <w:sz w:val="20"/>
              </w:rPr>
              <w:t>Экспериментальная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группа</w:t>
            </w:r>
          </w:p>
        </w:tc>
      </w:tr>
      <w:tr w:rsidR="00503647" w:rsidRPr="003D1F14" w:rsidTr="001D6209">
        <w:trPr>
          <w:trHeight w:hRule="exact" w:val="510"/>
          <w:jc w:val="center"/>
        </w:trPr>
        <w:tc>
          <w:tcPr>
            <w:tcW w:w="7479" w:type="dxa"/>
            <w:gridSpan w:val="2"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rPr>
                <w:color w:val="000000" w:themeColor="text1"/>
                <w:sz w:val="20"/>
              </w:rPr>
            </w:pPr>
            <w:r w:rsidRPr="003D1F14">
              <w:rPr>
                <w:color w:val="000000" w:themeColor="text1"/>
                <w:sz w:val="20"/>
              </w:rPr>
              <w:t>Констатирующий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этап</w:t>
            </w:r>
          </w:p>
        </w:tc>
      </w:tr>
      <w:tr w:rsidR="00503647" w:rsidRPr="003D1F14" w:rsidTr="001D6209">
        <w:trPr>
          <w:trHeight w:hRule="exact" w:val="397"/>
          <w:jc w:val="center"/>
        </w:trPr>
        <w:tc>
          <w:tcPr>
            <w:tcW w:w="3191" w:type="dxa"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3D1F14">
              <w:rPr>
                <w:color w:val="000000" w:themeColor="text1"/>
                <w:sz w:val="20"/>
              </w:rPr>
              <w:t>Первое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воспроизведение</w:t>
            </w:r>
          </w:p>
        </w:tc>
        <w:tc>
          <w:tcPr>
            <w:tcW w:w="4288" w:type="dxa"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rPr>
                <w:color w:val="000000" w:themeColor="text1"/>
                <w:sz w:val="20"/>
              </w:rPr>
            </w:pPr>
            <w:r w:rsidRPr="003D1F14">
              <w:rPr>
                <w:color w:val="000000" w:themeColor="text1"/>
                <w:sz w:val="20"/>
              </w:rPr>
              <w:t>2,5</w:t>
            </w:r>
          </w:p>
        </w:tc>
      </w:tr>
      <w:tr w:rsidR="00503647" w:rsidRPr="003D1F14" w:rsidTr="001D6209">
        <w:trPr>
          <w:trHeight w:hRule="exact" w:val="397"/>
          <w:jc w:val="center"/>
        </w:trPr>
        <w:tc>
          <w:tcPr>
            <w:tcW w:w="3191" w:type="dxa"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3D1F14">
              <w:rPr>
                <w:color w:val="000000" w:themeColor="text1"/>
                <w:sz w:val="20"/>
              </w:rPr>
              <w:t>Второе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воспроизведение</w:t>
            </w:r>
          </w:p>
        </w:tc>
        <w:tc>
          <w:tcPr>
            <w:tcW w:w="4288" w:type="dxa"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rPr>
                <w:color w:val="000000" w:themeColor="text1"/>
                <w:sz w:val="20"/>
              </w:rPr>
            </w:pPr>
            <w:r w:rsidRPr="003D1F14">
              <w:rPr>
                <w:color w:val="000000" w:themeColor="text1"/>
                <w:sz w:val="20"/>
              </w:rPr>
              <w:t>1,6</w:t>
            </w:r>
          </w:p>
        </w:tc>
      </w:tr>
      <w:tr w:rsidR="00503647" w:rsidRPr="003D1F14" w:rsidTr="001D6209">
        <w:trPr>
          <w:trHeight w:hRule="exact" w:val="510"/>
          <w:jc w:val="center"/>
        </w:trPr>
        <w:tc>
          <w:tcPr>
            <w:tcW w:w="7479" w:type="dxa"/>
            <w:gridSpan w:val="2"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rPr>
                <w:color w:val="000000" w:themeColor="text1"/>
                <w:sz w:val="20"/>
              </w:rPr>
            </w:pPr>
            <w:r w:rsidRPr="003D1F14">
              <w:rPr>
                <w:color w:val="000000" w:themeColor="text1"/>
                <w:sz w:val="20"/>
              </w:rPr>
              <w:t>Контрольный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этап</w:t>
            </w:r>
          </w:p>
        </w:tc>
      </w:tr>
      <w:tr w:rsidR="00503647" w:rsidRPr="003D1F14" w:rsidTr="001D6209">
        <w:trPr>
          <w:trHeight w:hRule="exact" w:val="397"/>
          <w:jc w:val="center"/>
        </w:trPr>
        <w:tc>
          <w:tcPr>
            <w:tcW w:w="3191" w:type="dxa"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3D1F14">
              <w:rPr>
                <w:color w:val="000000" w:themeColor="text1"/>
                <w:sz w:val="20"/>
              </w:rPr>
              <w:t>Первое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воспроизведение</w:t>
            </w:r>
          </w:p>
        </w:tc>
        <w:tc>
          <w:tcPr>
            <w:tcW w:w="4288" w:type="dxa"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rPr>
                <w:color w:val="000000" w:themeColor="text1"/>
                <w:sz w:val="20"/>
              </w:rPr>
            </w:pPr>
            <w:r w:rsidRPr="003D1F14">
              <w:rPr>
                <w:color w:val="000000" w:themeColor="text1"/>
                <w:sz w:val="20"/>
              </w:rPr>
              <w:t>3,1</w:t>
            </w:r>
          </w:p>
        </w:tc>
      </w:tr>
      <w:tr w:rsidR="00503647" w:rsidRPr="003D1F14" w:rsidTr="001D6209">
        <w:trPr>
          <w:trHeight w:hRule="exact" w:val="397"/>
          <w:jc w:val="center"/>
        </w:trPr>
        <w:tc>
          <w:tcPr>
            <w:tcW w:w="3191" w:type="dxa"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3D1F14">
              <w:rPr>
                <w:color w:val="000000" w:themeColor="text1"/>
                <w:sz w:val="20"/>
              </w:rPr>
              <w:t>Второе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1F14">
              <w:rPr>
                <w:color w:val="000000" w:themeColor="text1"/>
                <w:sz w:val="20"/>
              </w:rPr>
              <w:t>воспроизведение</w:t>
            </w:r>
          </w:p>
        </w:tc>
        <w:tc>
          <w:tcPr>
            <w:tcW w:w="4288" w:type="dxa"/>
          </w:tcPr>
          <w:p w:rsidR="00503647" w:rsidRPr="003D1F14" w:rsidRDefault="00503647" w:rsidP="001D6209">
            <w:pPr>
              <w:pStyle w:val="ac"/>
              <w:keepNext/>
              <w:widowControl w:val="0"/>
              <w:shd w:val="clear" w:color="000000" w:fill="auto"/>
              <w:spacing w:line="360" w:lineRule="auto"/>
              <w:rPr>
                <w:color w:val="000000" w:themeColor="text1"/>
                <w:sz w:val="20"/>
              </w:rPr>
            </w:pPr>
            <w:r w:rsidRPr="003D1F14">
              <w:rPr>
                <w:color w:val="000000" w:themeColor="text1"/>
                <w:sz w:val="20"/>
              </w:rPr>
              <w:t>2,4</w:t>
            </w:r>
          </w:p>
        </w:tc>
      </w:tr>
    </w:tbl>
    <w:p w:rsidR="00503647" w:rsidRDefault="00503647" w:rsidP="00570D1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D18" w:rsidRDefault="00570D18" w:rsidP="005036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786">
        <w:rPr>
          <w:rFonts w:ascii="Times New Roman" w:hAnsi="Times New Roman" w:cs="Times New Roman"/>
          <w:color w:val="000000" w:themeColor="text1"/>
          <w:sz w:val="28"/>
          <w:szCs w:val="28"/>
        </w:rPr>
        <w:t>Как мы видим, результаты пробы на зрительную память у детей, значительно улучшились.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среднее количество правильно </w:t>
      </w:r>
      <w:r w:rsidRPr="00C907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воспроизведенных фигур во время первого этапа диагностики составило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2,5 </w:t>
      </w:r>
      <w:r w:rsidR="0050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воспроизведение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1,6</w:t>
      </w:r>
      <w:r w:rsidRPr="00C9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фигуры</w:t>
      </w:r>
      <w:r w:rsidR="0050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второе воспроизведение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9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среднее количество правильно воспроизведенных фигур </w:t>
      </w:r>
      <w:r w:rsidR="0050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проведения коррекционной работы </w:t>
      </w:r>
      <w:r w:rsidRPr="00C9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3,1 </w:t>
      </w:r>
      <w:r w:rsidR="0050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воспроизведение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2,4</w:t>
      </w:r>
      <w:r w:rsidRPr="00C9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фигуры</w:t>
      </w:r>
      <w:r w:rsidR="00503647" w:rsidRPr="0050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647">
        <w:rPr>
          <w:rFonts w:ascii="Times New Roman" w:hAnsi="Times New Roman" w:cs="Times New Roman"/>
          <w:color w:val="000000" w:themeColor="text1"/>
          <w:sz w:val="28"/>
          <w:szCs w:val="28"/>
        </w:rPr>
        <w:t>второе воспроизведение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0A35" w:rsidRDefault="00F80A35" w:rsidP="00F80A35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  <w:r>
        <w:rPr>
          <w:color w:val="000000" w:themeColor="text1"/>
          <w:szCs w:val="28"/>
        </w:rPr>
        <w:t xml:space="preserve">    </w:t>
      </w:r>
      <w:r w:rsidRPr="003D1F14">
        <w:rPr>
          <w:color w:val="000000" w:themeColor="text1"/>
        </w:rPr>
        <w:t>Результаты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изучения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специфических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ошибок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письменных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работах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учеников</w:t>
      </w:r>
      <w:r>
        <w:rPr>
          <w:color w:val="000000" w:themeColor="text1"/>
        </w:rPr>
        <w:t xml:space="preserve"> 3/4 классов </w:t>
      </w:r>
      <w:r w:rsidRPr="003D1F14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дисграфией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контрольном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этапе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исследования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пре</w:t>
      </w:r>
      <w:r w:rsidRPr="003D1F14">
        <w:rPr>
          <w:color w:val="000000" w:themeColor="text1"/>
        </w:rPr>
        <w:t>д</w:t>
      </w:r>
      <w:r w:rsidRPr="003D1F14">
        <w:rPr>
          <w:color w:val="000000" w:themeColor="text1"/>
        </w:rPr>
        <w:t>ставлены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</w:t>
      </w:r>
      <w:r>
        <w:rPr>
          <w:color w:val="000000" w:themeColor="text1"/>
        </w:rPr>
        <w:t xml:space="preserve"> приложении 1</w:t>
      </w:r>
      <w:r w:rsidRPr="003D1F1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570D18" w:rsidRPr="00503647" w:rsidRDefault="00F80A35" w:rsidP="00503647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  <w:r w:rsidRPr="003D1F14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наглядности</w:t>
      </w:r>
      <w:r>
        <w:rPr>
          <w:color w:val="000000" w:themeColor="text1"/>
        </w:rPr>
        <w:t xml:space="preserve"> </w:t>
      </w:r>
      <w:r w:rsidR="000C5CD2">
        <w:rPr>
          <w:color w:val="000000" w:themeColor="text1"/>
        </w:rPr>
        <w:t>соотношения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различных</w:t>
      </w:r>
      <w:r>
        <w:rPr>
          <w:color w:val="000000" w:themeColor="text1"/>
        </w:rPr>
        <w:t xml:space="preserve"> </w:t>
      </w:r>
      <w:r w:rsidR="00B11C5B">
        <w:rPr>
          <w:color w:val="000000" w:themeColor="text1"/>
        </w:rPr>
        <w:t>типов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специфических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ошибок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письменных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работах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учеников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виде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диаграмм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(рис.</w:t>
      </w:r>
      <w:r>
        <w:rPr>
          <w:color w:val="000000" w:themeColor="text1"/>
        </w:rPr>
        <w:t xml:space="preserve"> 1</w:t>
      </w:r>
      <w:r w:rsidRPr="003D1F14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рис.</w:t>
      </w:r>
      <w:r>
        <w:rPr>
          <w:color w:val="000000" w:themeColor="text1"/>
        </w:rPr>
        <w:t xml:space="preserve"> 2</w:t>
      </w:r>
      <w:r w:rsidR="00B55694">
        <w:rPr>
          <w:color w:val="000000" w:themeColor="text1"/>
        </w:rPr>
        <w:t>, рис. 3</w:t>
      </w:r>
      <w:r w:rsidRPr="003D1F14">
        <w:rPr>
          <w:color w:val="000000" w:themeColor="text1"/>
        </w:rPr>
        <w:t>).</w:t>
      </w:r>
    </w:p>
    <w:p w:rsidR="00570D18" w:rsidRPr="00B56264" w:rsidRDefault="00570D18" w:rsidP="00570D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Рисунок 1.</w:t>
      </w:r>
      <w:r w:rsidRPr="00B56264">
        <w:rPr>
          <w:rFonts w:ascii="Times New Roman" w:hAnsi="Times New Roman" w:cs="Times New Roman"/>
          <w:b/>
          <w:color w:val="000000" w:themeColor="text1"/>
          <w:sz w:val="28"/>
        </w:rPr>
        <w:t xml:space="preserve">Сравнительный анализ количества </w:t>
      </w:r>
    </w:p>
    <w:p w:rsidR="00570D18" w:rsidRPr="00B56264" w:rsidRDefault="00570D18" w:rsidP="00570D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B56264">
        <w:rPr>
          <w:rFonts w:ascii="Times New Roman" w:hAnsi="Times New Roman" w:cs="Times New Roman"/>
          <w:b/>
          <w:color w:val="000000" w:themeColor="text1"/>
          <w:sz w:val="28"/>
        </w:rPr>
        <w:t xml:space="preserve">ошибок в письменных работах </w:t>
      </w:r>
    </w:p>
    <w:p w:rsidR="00570D18" w:rsidRDefault="00570D18" w:rsidP="00570D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B56264">
        <w:rPr>
          <w:rFonts w:ascii="Times New Roman" w:hAnsi="Times New Roman" w:cs="Times New Roman"/>
          <w:b/>
          <w:color w:val="000000" w:themeColor="text1"/>
          <w:sz w:val="28"/>
        </w:rPr>
        <w:t>учеников 3 класса</w:t>
      </w:r>
    </w:p>
    <w:p w:rsidR="00DF382F" w:rsidRDefault="00DF382F" w:rsidP="00570D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C5CD2" w:rsidRDefault="00503647" w:rsidP="0050364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DF382F">
        <w:rPr>
          <w:rFonts w:ascii="Times New Roman" w:hAnsi="Times New Roman" w:cs="Times New Roman"/>
          <w:sz w:val="36"/>
          <w:szCs w:val="28"/>
        </w:rPr>
        <w:drawing>
          <wp:inline distT="0" distB="0" distL="0" distR="0">
            <wp:extent cx="5940425" cy="4405810"/>
            <wp:effectExtent l="76200" t="38100" r="60325" b="13790"/>
            <wp:docPr id="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0D18" w:rsidRPr="00B56264" w:rsidRDefault="00570D18" w:rsidP="00570D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Рисунок 2.</w:t>
      </w:r>
      <w:r w:rsidRPr="00B56264">
        <w:rPr>
          <w:rFonts w:ascii="Times New Roman" w:hAnsi="Times New Roman" w:cs="Times New Roman"/>
          <w:b/>
          <w:color w:val="000000" w:themeColor="text1"/>
          <w:sz w:val="28"/>
        </w:rPr>
        <w:t xml:space="preserve">Сравнительный анализ количества </w:t>
      </w:r>
    </w:p>
    <w:p w:rsidR="00570D18" w:rsidRPr="00B56264" w:rsidRDefault="00570D18" w:rsidP="00570D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B56264">
        <w:rPr>
          <w:rFonts w:ascii="Times New Roman" w:hAnsi="Times New Roman" w:cs="Times New Roman"/>
          <w:b/>
          <w:color w:val="000000" w:themeColor="text1"/>
          <w:sz w:val="28"/>
        </w:rPr>
        <w:t xml:space="preserve">ошибок в письменных работах </w:t>
      </w:r>
    </w:p>
    <w:p w:rsidR="00570D18" w:rsidRDefault="00570D18" w:rsidP="00570D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B56264">
        <w:rPr>
          <w:rFonts w:ascii="Times New Roman" w:hAnsi="Times New Roman" w:cs="Times New Roman"/>
          <w:b/>
          <w:color w:val="000000" w:themeColor="text1"/>
          <w:sz w:val="28"/>
        </w:rPr>
        <w:t xml:space="preserve">учеников </w:t>
      </w:r>
      <w:r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Pr="00B56264">
        <w:rPr>
          <w:rFonts w:ascii="Times New Roman" w:hAnsi="Times New Roman" w:cs="Times New Roman"/>
          <w:b/>
          <w:color w:val="000000" w:themeColor="text1"/>
          <w:sz w:val="28"/>
        </w:rPr>
        <w:t xml:space="preserve"> класса</w:t>
      </w:r>
    </w:p>
    <w:p w:rsidR="000C5CD2" w:rsidRPr="00B56264" w:rsidRDefault="000C5CD2" w:rsidP="00570D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384696" w:rsidRDefault="00384696" w:rsidP="00384696">
      <w:pPr>
        <w:pStyle w:val="1"/>
        <w:keepNext/>
        <w:widowControl w:val="0"/>
        <w:shd w:val="clear" w:color="000000" w:fill="auto"/>
        <w:suppressAutoHyphens/>
        <w:ind w:firstLine="0"/>
        <w:rPr>
          <w:color w:val="000000" w:themeColor="text1"/>
        </w:rPr>
      </w:pPr>
    </w:p>
    <w:p w:rsidR="00570D18" w:rsidRDefault="00DF382F" w:rsidP="00384696">
      <w:pPr>
        <w:pStyle w:val="1"/>
        <w:keepNext/>
        <w:widowControl w:val="0"/>
        <w:shd w:val="clear" w:color="000000" w:fill="auto"/>
        <w:suppressAutoHyphens/>
        <w:ind w:firstLine="0"/>
        <w:rPr>
          <w:color w:val="000000" w:themeColor="text1"/>
        </w:rPr>
      </w:pPr>
      <w:r w:rsidRPr="00DF382F">
        <w:rPr>
          <w:color w:val="000000" w:themeColor="text1"/>
        </w:rPr>
        <w:drawing>
          <wp:inline distT="0" distB="0" distL="0" distR="0">
            <wp:extent cx="5791200" cy="4257675"/>
            <wp:effectExtent l="76200" t="38100" r="57150" b="9525"/>
            <wp:docPr id="1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4696" w:rsidRPr="003D1F14" w:rsidRDefault="00384696" w:rsidP="00384696">
      <w:pPr>
        <w:pStyle w:val="1"/>
        <w:keepNext/>
        <w:widowControl w:val="0"/>
        <w:shd w:val="clear" w:color="000000" w:fill="auto"/>
        <w:suppressAutoHyphens/>
        <w:ind w:firstLine="0"/>
        <w:rPr>
          <w:color w:val="000000" w:themeColor="text1"/>
        </w:rPr>
      </w:pPr>
    </w:p>
    <w:p w:rsidR="00B55694" w:rsidRDefault="00B55694" w:rsidP="00B556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55694" w:rsidRDefault="00B55694" w:rsidP="00B556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55694" w:rsidRDefault="00B55694" w:rsidP="00B556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55694" w:rsidRDefault="00B55694" w:rsidP="00B556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55694" w:rsidRDefault="00B55694" w:rsidP="00B556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55694" w:rsidRDefault="00B55694" w:rsidP="00B556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55694" w:rsidRDefault="00B55694" w:rsidP="00B556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55694" w:rsidRDefault="00B55694" w:rsidP="00B556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55694" w:rsidRDefault="00B55694" w:rsidP="00DF3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55694" w:rsidRPr="00B56264" w:rsidRDefault="00B55694" w:rsidP="00B556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Рисунок 3.</w:t>
      </w:r>
      <w:r w:rsidRPr="00B56264">
        <w:rPr>
          <w:rFonts w:ascii="Times New Roman" w:hAnsi="Times New Roman" w:cs="Times New Roman"/>
          <w:b/>
          <w:color w:val="000000" w:themeColor="text1"/>
          <w:sz w:val="28"/>
        </w:rPr>
        <w:t xml:space="preserve">Сравнительный анализ количества </w:t>
      </w:r>
    </w:p>
    <w:p w:rsidR="00B55694" w:rsidRPr="00B56264" w:rsidRDefault="00B55694" w:rsidP="00B556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B56264">
        <w:rPr>
          <w:rFonts w:ascii="Times New Roman" w:hAnsi="Times New Roman" w:cs="Times New Roman"/>
          <w:b/>
          <w:color w:val="000000" w:themeColor="text1"/>
          <w:sz w:val="28"/>
        </w:rPr>
        <w:t xml:space="preserve">ошибок в письменных работах </w:t>
      </w:r>
    </w:p>
    <w:p w:rsidR="00384696" w:rsidRDefault="00384696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CD2" w:rsidRDefault="000C5CD2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94" w:rsidRDefault="00E631D6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38751" cy="3571878"/>
            <wp:effectExtent l="19050" t="0" r="19049" b="9522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D6" w:rsidRPr="00E631D6" w:rsidRDefault="00E631D6" w:rsidP="003846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31D6">
        <w:rPr>
          <w:rFonts w:ascii="Times New Roman" w:hAnsi="Times New Roman" w:cs="Times New Roman"/>
          <w:color w:val="000000" w:themeColor="text1"/>
          <w:sz w:val="28"/>
        </w:rPr>
        <w:t xml:space="preserve">Как мы видим по результатам анализа специфических ошибок в письменных работах, у учеников уменьшилась доля ошибок: </w:t>
      </w:r>
    </w:p>
    <w:p w:rsidR="00B55694" w:rsidRPr="00E631D6" w:rsidRDefault="00E631D6" w:rsidP="003846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31D6">
        <w:rPr>
          <w:rFonts w:ascii="Times New Roman" w:hAnsi="Times New Roman" w:cs="Times New Roman"/>
          <w:color w:val="000000" w:themeColor="text1"/>
          <w:sz w:val="28"/>
        </w:rPr>
        <w:t xml:space="preserve">- звукового анализа слова на 12%; </w:t>
      </w:r>
    </w:p>
    <w:p w:rsidR="00E631D6" w:rsidRDefault="00E631D6" w:rsidP="003846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631D6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лексико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– грамматических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ошибок на 18%;</w:t>
      </w:r>
    </w:p>
    <w:p w:rsidR="00E631D6" w:rsidRDefault="00E631D6" w:rsidP="003846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графических ошибок на 15%;</w:t>
      </w:r>
    </w:p>
    <w:p w:rsidR="00E631D6" w:rsidRDefault="00E631D6" w:rsidP="00E631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на правила правописания на 17%.</w:t>
      </w:r>
    </w:p>
    <w:p w:rsidR="00B11C5B" w:rsidRPr="00B11C5B" w:rsidRDefault="00B11C5B" w:rsidP="00B11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1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Наибольший процент ошибок в письменных работах учащихся после проведения коррекционной работы составляют </w:t>
      </w:r>
      <w:proofErr w:type="spellStart"/>
      <w:proofErr w:type="gramStart"/>
      <w:r w:rsidRPr="00B11C5B">
        <w:rPr>
          <w:rFonts w:ascii="Times New Roman" w:hAnsi="Times New Roman" w:cs="Times New Roman"/>
          <w:color w:val="000000" w:themeColor="text1"/>
          <w:sz w:val="28"/>
          <w:szCs w:val="28"/>
        </w:rPr>
        <w:t>лексико</w:t>
      </w:r>
      <w:proofErr w:type="spellEnd"/>
      <w:r w:rsidRPr="00B11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грамматические</w:t>
      </w:r>
      <w:proofErr w:type="gramEnd"/>
      <w:r w:rsidRPr="00B11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 (</w:t>
      </w:r>
      <w:r w:rsidRPr="00B11C5B">
        <w:rPr>
          <w:rFonts w:ascii="Times New Roman" w:hAnsi="Times New Roman" w:cs="Times New Roman"/>
          <w:sz w:val="28"/>
          <w:szCs w:val="28"/>
        </w:rPr>
        <w:t>нарушение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11C5B">
        <w:rPr>
          <w:rFonts w:ascii="Times New Roman" w:hAnsi="Times New Roman" w:cs="Times New Roman"/>
          <w:sz w:val="28"/>
          <w:szCs w:val="28"/>
        </w:rPr>
        <w:t>замена по семантическому сходству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11C5B">
        <w:rPr>
          <w:rFonts w:ascii="Times New Roman" w:hAnsi="Times New Roman" w:cs="Times New Roman"/>
          <w:sz w:val="28"/>
          <w:szCs w:val="28"/>
        </w:rPr>
        <w:t>пропуски слов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11C5B">
        <w:rPr>
          <w:rFonts w:ascii="Times New Roman" w:hAnsi="Times New Roman" w:cs="Times New Roman"/>
          <w:sz w:val="28"/>
          <w:szCs w:val="28"/>
        </w:rPr>
        <w:t>лишнее слово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11C5B">
        <w:rPr>
          <w:rFonts w:ascii="Times New Roman" w:hAnsi="Times New Roman" w:cs="Times New Roman"/>
          <w:sz w:val="28"/>
          <w:szCs w:val="28"/>
        </w:rPr>
        <w:t>нарушение управления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11C5B">
        <w:rPr>
          <w:rFonts w:ascii="Times New Roman" w:hAnsi="Times New Roman" w:cs="Times New Roman"/>
          <w:sz w:val="28"/>
          <w:szCs w:val="28"/>
        </w:rPr>
        <w:t>слитное написание слов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11C5B">
        <w:rPr>
          <w:rFonts w:ascii="Times New Roman" w:hAnsi="Times New Roman" w:cs="Times New Roman"/>
          <w:sz w:val="28"/>
          <w:szCs w:val="28"/>
        </w:rPr>
        <w:t>замена слов по звуковому сходству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C5B" w:rsidRDefault="00B11C5B" w:rsidP="00B11C5B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</w:p>
    <w:p w:rsidR="00B11C5B" w:rsidRDefault="00B11C5B" w:rsidP="00B11C5B">
      <w:pPr>
        <w:pStyle w:val="1"/>
        <w:keepNext/>
        <w:widowControl w:val="0"/>
        <w:shd w:val="clear" w:color="000000" w:fill="auto"/>
        <w:suppressAutoHyphens/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3D1F14">
        <w:rPr>
          <w:color w:val="000000" w:themeColor="text1"/>
        </w:rPr>
        <w:t>Данные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недостатки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пис</w:t>
      </w:r>
      <w:r w:rsidRPr="003D1F14">
        <w:rPr>
          <w:color w:val="000000" w:themeColor="text1"/>
        </w:rPr>
        <w:t>ь</w:t>
      </w:r>
      <w:r w:rsidRPr="003D1F14">
        <w:rPr>
          <w:color w:val="000000" w:themeColor="text1"/>
        </w:rPr>
        <w:t>менной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речи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исправлены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дальнейшем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процессе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обучения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лог</w:t>
      </w:r>
      <w:r w:rsidRPr="003D1F14">
        <w:rPr>
          <w:color w:val="000000" w:themeColor="text1"/>
        </w:rPr>
        <w:t>о</w:t>
      </w:r>
      <w:r w:rsidRPr="003D1F14">
        <w:rPr>
          <w:color w:val="000000" w:themeColor="text1"/>
        </w:rPr>
        <w:t>педической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работы.</w:t>
      </w:r>
    </w:p>
    <w:p w:rsidR="00E631D6" w:rsidRPr="00E631D6" w:rsidRDefault="00E631D6" w:rsidP="00E63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631D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результаты эксперимента говорят об эффективности проведенной коррекционно-логопедической работы и подтверждают, что работа по преодолению дисграфии будет проходить более успешно при специальной организации коррекционно-развивающего процесса, одним из основных условий которого является развитие зрительного восприятия и зрительной п</w:t>
      </w:r>
      <w:r w:rsidRPr="00E631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631D6">
        <w:rPr>
          <w:rFonts w:ascii="Times New Roman" w:hAnsi="Times New Roman" w:cs="Times New Roman"/>
          <w:color w:val="000000" w:themeColor="text1"/>
          <w:sz w:val="28"/>
          <w:szCs w:val="28"/>
        </w:rPr>
        <w:t>мяти.</w:t>
      </w:r>
    </w:p>
    <w:p w:rsidR="00E631D6" w:rsidRPr="003D1F14" w:rsidRDefault="00E631D6" w:rsidP="00E631D6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  <w:r w:rsidRPr="003D1F14">
        <w:rPr>
          <w:color w:val="000000" w:themeColor="text1"/>
        </w:rPr>
        <w:t>Занятия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тренировке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зрительного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восприятия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зрительной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памяти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требуют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дорогостоящего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оборудования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занимают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много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времени.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Систематические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упражнения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только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повышают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уровень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зрительного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восприятия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зрительной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памяти,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оказывают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влияние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развитие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мышления,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трен</w:t>
      </w:r>
      <w:r w:rsidRPr="003D1F14">
        <w:rPr>
          <w:color w:val="000000" w:themeColor="text1"/>
        </w:rPr>
        <w:t>и</w:t>
      </w:r>
      <w:r w:rsidRPr="003D1F14">
        <w:rPr>
          <w:color w:val="000000" w:themeColor="text1"/>
        </w:rPr>
        <w:t>руют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внимание,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стимулируют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познавательную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активность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воображение,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приучают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детей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выполнению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разнообразных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заданий,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способствуют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преодолению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дисграфии.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Можно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ск</w:t>
      </w:r>
      <w:r w:rsidRPr="003D1F14">
        <w:rPr>
          <w:color w:val="000000" w:themeColor="text1"/>
        </w:rPr>
        <w:t>а</w:t>
      </w:r>
      <w:r w:rsidRPr="003D1F14">
        <w:rPr>
          <w:color w:val="000000" w:themeColor="text1"/>
        </w:rPr>
        <w:t>зать,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что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эти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упражнения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всесторонне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влияют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развитие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младшего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школьн</w:t>
      </w:r>
      <w:r w:rsidRPr="003D1F14">
        <w:rPr>
          <w:color w:val="000000" w:themeColor="text1"/>
        </w:rPr>
        <w:t>и</w:t>
      </w:r>
      <w:r w:rsidRPr="003D1F14">
        <w:rPr>
          <w:color w:val="000000" w:themeColor="text1"/>
        </w:rPr>
        <w:t>ка.</w:t>
      </w: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94" w:rsidRDefault="00B55694" w:rsidP="00384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696" w:rsidRPr="00177702" w:rsidRDefault="00384696" w:rsidP="00B07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56"/>
        </w:rPr>
      </w:pPr>
    </w:p>
    <w:p w:rsidR="007558DB" w:rsidRDefault="00FB222B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9</w:t>
      </w:r>
      <w:r w:rsidR="00943522"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943522" w:rsidRPr="00943522">
        <w:rPr>
          <w:rFonts w:ascii="Times New Roman" w:hAnsi="Times New Roman" w:cs="Times New Roman"/>
          <w:b/>
          <w:bCs/>
          <w:i/>
          <w:sz w:val="28"/>
          <w:szCs w:val="28"/>
        </w:rPr>
        <w:t>Ожидаемые результаты и социальный эффект</w:t>
      </w:r>
      <w:r w:rsidR="00943522"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 (результаты-продукты, т.е. Новые, как правило, материальные объекты, которые появятся в ходе реализации проекта (книга, фильм, методическая разработка, выставка, новая образовательная программа и т.д.)</w:t>
      </w:r>
      <w:proofErr w:type="gramEnd"/>
      <w:r w:rsidR="00943522"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 И/или результаты-эффекты, т.е. Социальные, культурные, психологические изменения, которые произойдут вследствие реализации проекта. И результаты-продукты, и результаты-эффекты должны быть измеримы. Степень достижения поставленных целей и задач - количественная и качественная оценка результатов. Критерии оценки эффективности. </w:t>
      </w:r>
      <w:proofErr w:type="gramStart"/>
      <w:r w:rsidR="00943522" w:rsidRPr="00943522">
        <w:rPr>
          <w:rFonts w:ascii="Times New Roman" w:hAnsi="Times New Roman" w:cs="Times New Roman"/>
          <w:b/>
          <w:i/>
          <w:sz w:val="28"/>
          <w:szCs w:val="28"/>
        </w:rPr>
        <w:t>Возможные последействия реализации проекта).</w:t>
      </w:r>
      <w:proofErr w:type="gramEnd"/>
    </w:p>
    <w:p w:rsidR="00171D5C" w:rsidRDefault="00B56264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</w:t>
      </w:r>
      <w:r w:rsidR="00171D5C">
        <w:rPr>
          <w:rFonts w:ascii="Times New Roman" w:hAnsi="Times New Roman" w:cs="Times New Roman"/>
          <w:sz w:val="28"/>
          <w:szCs w:val="28"/>
        </w:rPr>
        <w:t>лагодаря реализации проекта:</w:t>
      </w:r>
      <w:r w:rsidR="00E54332" w:rsidRPr="002812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4332" w:rsidRPr="004275A8" w:rsidRDefault="00E54332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558DB">
        <w:rPr>
          <w:rFonts w:ascii="Times New Roman" w:hAnsi="Times New Roman" w:cs="Times New Roman"/>
          <w:sz w:val="28"/>
          <w:szCs w:val="28"/>
        </w:rPr>
        <w:t xml:space="preserve"> </w:t>
      </w:r>
      <w:r w:rsidRPr="00281295">
        <w:rPr>
          <w:rFonts w:ascii="Times New Roman" w:hAnsi="Times New Roman" w:cs="Times New Roman"/>
          <w:sz w:val="28"/>
          <w:szCs w:val="28"/>
        </w:rPr>
        <w:t xml:space="preserve">работа по преодолению дисграфии </w:t>
      </w:r>
      <w:r w:rsidR="00171D5C">
        <w:rPr>
          <w:rFonts w:ascii="Times New Roman" w:hAnsi="Times New Roman" w:cs="Times New Roman"/>
          <w:sz w:val="28"/>
          <w:szCs w:val="28"/>
        </w:rPr>
        <w:t>сала более успешной</w:t>
      </w:r>
      <w:r w:rsidRPr="00281295">
        <w:rPr>
          <w:rFonts w:ascii="Times New Roman" w:hAnsi="Times New Roman" w:cs="Times New Roman"/>
          <w:sz w:val="28"/>
          <w:szCs w:val="28"/>
        </w:rPr>
        <w:t xml:space="preserve"> при специальной организации коррекционно-развивающего процесса, одним из основных условий которого является развитие зрительного восприятия и зрительной памяти</w:t>
      </w:r>
      <w:r>
        <w:rPr>
          <w:rFonts w:ascii="Times New Roman" w:hAnsi="Times New Roman" w:cs="Times New Roman"/>
          <w:sz w:val="28"/>
          <w:szCs w:val="28"/>
        </w:rPr>
        <w:t xml:space="preserve"> не только на занятиях с </w:t>
      </w:r>
      <w:r w:rsidRPr="004275A8">
        <w:rPr>
          <w:rFonts w:ascii="Times New Roman" w:hAnsi="Times New Roman" w:cs="Times New Roman"/>
          <w:sz w:val="28"/>
          <w:szCs w:val="28"/>
        </w:rPr>
        <w:t>логопедом, но и на уроках;</w:t>
      </w:r>
    </w:p>
    <w:p w:rsidR="00E54332" w:rsidRPr="004275A8" w:rsidRDefault="007558DB" w:rsidP="00755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D5C">
        <w:rPr>
          <w:rFonts w:ascii="Times New Roman" w:hAnsi="Times New Roman" w:cs="Times New Roman"/>
          <w:sz w:val="28"/>
          <w:szCs w:val="28"/>
        </w:rPr>
        <w:t>произошло</w:t>
      </w:r>
      <w:r w:rsidR="00E54332" w:rsidRPr="004275A8">
        <w:rPr>
          <w:rFonts w:ascii="Times New Roman" w:hAnsi="Times New Roman" w:cs="Times New Roman"/>
          <w:sz w:val="28"/>
          <w:szCs w:val="28"/>
        </w:rPr>
        <w:t xml:space="preserve"> стимулирование интереса школьников к коррекционным занятиям;</w:t>
      </w:r>
    </w:p>
    <w:p w:rsidR="00E54332" w:rsidRDefault="00E54332" w:rsidP="00755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71D5C">
        <w:rPr>
          <w:rFonts w:ascii="Times New Roman" w:hAnsi="Times New Roman" w:cs="Times New Roman"/>
          <w:sz w:val="28"/>
          <w:szCs w:val="28"/>
        </w:rPr>
        <w:t>повысилась</w:t>
      </w:r>
      <w:r w:rsidRPr="004275A8">
        <w:rPr>
          <w:rFonts w:ascii="Times New Roman" w:hAnsi="Times New Roman" w:cs="Times New Roman"/>
          <w:sz w:val="28"/>
          <w:szCs w:val="28"/>
        </w:rPr>
        <w:t xml:space="preserve"> эфф</w:t>
      </w:r>
      <w:r w:rsidR="00B3666B">
        <w:rPr>
          <w:rFonts w:ascii="Times New Roman" w:hAnsi="Times New Roman" w:cs="Times New Roman"/>
          <w:sz w:val="28"/>
          <w:szCs w:val="28"/>
        </w:rPr>
        <w:t>ективность коррекционной работы;</w:t>
      </w:r>
    </w:p>
    <w:p w:rsidR="00B3666B" w:rsidRDefault="00B3666B" w:rsidP="00755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повысилась мотивация; </w:t>
      </w:r>
    </w:p>
    <w:p w:rsidR="00E54332" w:rsidRPr="00AA7C75" w:rsidRDefault="00E54332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75">
        <w:rPr>
          <w:rFonts w:ascii="Times New Roman" w:hAnsi="Times New Roman" w:cs="Times New Roman"/>
          <w:sz w:val="28"/>
          <w:szCs w:val="28"/>
        </w:rPr>
        <w:t xml:space="preserve">Разработанная и реализованная в рамках данного проекта система коррекционно-логопедического воздействия по развитию зрительной памяти у детей младшего </w:t>
      </w:r>
      <w:r>
        <w:rPr>
          <w:rFonts w:ascii="Times New Roman" w:hAnsi="Times New Roman" w:cs="Times New Roman"/>
          <w:sz w:val="28"/>
          <w:szCs w:val="28"/>
        </w:rPr>
        <w:t xml:space="preserve">школьного возраста с </w:t>
      </w:r>
      <w:r w:rsidRPr="00AA7C75">
        <w:rPr>
          <w:rFonts w:ascii="Times New Roman" w:hAnsi="Times New Roman" w:cs="Times New Roman"/>
          <w:sz w:val="28"/>
          <w:szCs w:val="28"/>
        </w:rPr>
        <w:t>дисграфией ставила перед собой следующие цели:</w:t>
      </w:r>
    </w:p>
    <w:p w:rsidR="00E54332" w:rsidRPr="00AA7C75" w:rsidRDefault="00E54332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75">
        <w:rPr>
          <w:rFonts w:ascii="Times New Roman" w:hAnsi="Times New Roman" w:cs="Times New Roman"/>
          <w:sz w:val="28"/>
          <w:szCs w:val="28"/>
        </w:rPr>
        <w:t>-   развитие зрительного восприятия, анализа и синтеза;</w:t>
      </w:r>
    </w:p>
    <w:p w:rsidR="00E54332" w:rsidRPr="00AA7C75" w:rsidRDefault="00E54332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75">
        <w:rPr>
          <w:rFonts w:ascii="Times New Roman" w:hAnsi="Times New Roman" w:cs="Times New Roman"/>
          <w:sz w:val="28"/>
          <w:szCs w:val="28"/>
        </w:rPr>
        <w:t>-   расширение объема кратковременной зрительной памяти;</w:t>
      </w:r>
    </w:p>
    <w:p w:rsidR="00E54332" w:rsidRPr="00AA7C75" w:rsidRDefault="00E54332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75">
        <w:rPr>
          <w:rFonts w:ascii="Times New Roman" w:hAnsi="Times New Roman" w:cs="Times New Roman"/>
          <w:sz w:val="28"/>
          <w:szCs w:val="28"/>
        </w:rPr>
        <w:t>-   формирование механизма запоминания зрительного об</w:t>
      </w:r>
      <w:r>
        <w:rPr>
          <w:rFonts w:ascii="Times New Roman" w:hAnsi="Times New Roman" w:cs="Times New Roman"/>
          <w:sz w:val="28"/>
          <w:szCs w:val="28"/>
        </w:rPr>
        <w:t>раза слова</w:t>
      </w:r>
      <w:r w:rsidRPr="00AA7C75">
        <w:rPr>
          <w:rFonts w:ascii="Times New Roman" w:hAnsi="Times New Roman" w:cs="Times New Roman"/>
          <w:sz w:val="28"/>
          <w:szCs w:val="28"/>
        </w:rPr>
        <w:t>;</w:t>
      </w:r>
    </w:p>
    <w:p w:rsidR="00E54332" w:rsidRPr="00AA7C75" w:rsidRDefault="00E54332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75">
        <w:rPr>
          <w:rFonts w:ascii="Times New Roman" w:hAnsi="Times New Roman" w:cs="Times New Roman"/>
          <w:sz w:val="28"/>
          <w:szCs w:val="28"/>
        </w:rPr>
        <w:t>-   развитие внимания;</w:t>
      </w:r>
    </w:p>
    <w:p w:rsidR="00E54332" w:rsidRPr="00AA7C75" w:rsidRDefault="00E54332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75">
        <w:rPr>
          <w:rFonts w:ascii="Times New Roman" w:hAnsi="Times New Roman" w:cs="Times New Roman"/>
          <w:sz w:val="28"/>
          <w:szCs w:val="28"/>
        </w:rPr>
        <w:t xml:space="preserve">-   развитие </w:t>
      </w:r>
      <w:proofErr w:type="spellStart"/>
      <w:proofErr w:type="gramStart"/>
      <w:r w:rsidRPr="00AA7C75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Pr="00AA7C75">
        <w:rPr>
          <w:rFonts w:ascii="Times New Roman" w:hAnsi="Times New Roman" w:cs="Times New Roman"/>
          <w:sz w:val="28"/>
          <w:szCs w:val="28"/>
        </w:rPr>
        <w:t xml:space="preserve"> анализа;</w:t>
      </w:r>
    </w:p>
    <w:p w:rsidR="00E54332" w:rsidRDefault="00E54332" w:rsidP="007558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75">
        <w:rPr>
          <w:rFonts w:ascii="Times New Roman" w:hAnsi="Times New Roman" w:cs="Times New Roman"/>
          <w:sz w:val="28"/>
          <w:szCs w:val="28"/>
        </w:rPr>
        <w:t>-   развитие навыков работы с текстом.</w:t>
      </w:r>
    </w:p>
    <w:p w:rsidR="00FD25B2" w:rsidRPr="003D1F14" w:rsidRDefault="00FD25B2" w:rsidP="00FD25B2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  <w:r w:rsidRPr="003D1F14">
        <w:rPr>
          <w:color w:val="000000" w:themeColor="text1"/>
        </w:rPr>
        <w:t>Очевидный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прогресс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развитии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зрительной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памяти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сокращение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lastRenderedPageBreak/>
        <w:t>количества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специфических</w:t>
      </w:r>
      <w:r>
        <w:rPr>
          <w:color w:val="000000" w:themeColor="text1"/>
        </w:rPr>
        <w:t xml:space="preserve"> </w:t>
      </w:r>
      <w:proofErr w:type="spellStart"/>
      <w:r w:rsidRPr="003D1F14">
        <w:rPr>
          <w:color w:val="000000" w:themeColor="text1"/>
        </w:rPr>
        <w:t>дисграфических</w:t>
      </w:r>
      <w:proofErr w:type="spellEnd"/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ошибок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письменных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работах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детей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подтверждает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необходимость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введения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игр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упражнений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развитие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зрительного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восприятия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зрительной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памяти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программу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коррекционно-логопедической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работы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преодолению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дисграфии.</w:t>
      </w:r>
    </w:p>
    <w:p w:rsidR="00FD25B2" w:rsidRPr="003D1F14" w:rsidRDefault="00FD25B2" w:rsidP="00FD25B2">
      <w:pPr>
        <w:pStyle w:val="1"/>
        <w:keepNext/>
        <w:widowControl w:val="0"/>
        <w:shd w:val="clear" w:color="000000" w:fill="auto"/>
        <w:suppressAutoHyphens/>
        <w:rPr>
          <w:color w:val="000000" w:themeColor="text1"/>
        </w:rPr>
      </w:pPr>
      <w:r w:rsidRPr="003D1F14">
        <w:rPr>
          <w:color w:val="000000" w:themeColor="text1"/>
        </w:rPr>
        <w:t>Таким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образом,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результаты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проведенного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рамках</w:t>
      </w:r>
      <w:r>
        <w:rPr>
          <w:color w:val="000000" w:themeColor="text1"/>
        </w:rPr>
        <w:t xml:space="preserve"> данного проекта </w:t>
      </w:r>
      <w:r w:rsidRPr="003D1F14">
        <w:rPr>
          <w:color w:val="000000" w:themeColor="text1"/>
        </w:rPr>
        <w:t>исследования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подтверждают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гипотезу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данного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исследования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том,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что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работа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преодолению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дисграфии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будет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проходить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более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успешно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специальной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организации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коррекционно-развивающего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процесса,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одним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основных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условий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которого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является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развитие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зрительного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восприятия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зрительной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памяти.</w:t>
      </w:r>
    </w:p>
    <w:p w:rsidR="00B3666B" w:rsidRPr="00FD25B2" w:rsidRDefault="00943522" w:rsidP="00FD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11. </w:t>
      </w:r>
      <w:proofErr w:type="gramStart"/>
      <w:r w:rsidRPr="00943522">
        <w:rPr>
          <w:rFonts w:ascii="Times New Roman" w:hAnsi="Times New Roman" w:cs="Times New Roman"/>
          <w:b/>
          <w:bCs/>
          <w:i/>
          <w:sz w:val="28"/>
          <w:szCs w:val="28"/>
        </w:rPr>
        <w:t>Перспективы дальнейшего развития проекта</w:t>
      </w:r>
      <w:r w:rsidRPr="00943522">
        <w:rPr>
          <w:rFonts w:ascii="Times New Roman" w:hAnsi="Times New Roman" w:cs="Times New Roman"/>
          <w:b/>
          <w:i/>
          <w:sz w:val="28"/>
          <w:szCs w:val="28"/>
        </w:rPr>
        <w:t xml:space="preserve"> (возможность дальнейшего продолжения проекта, расширение территории, контингента участников, организаторов, возмож</w:t>
      </w:r>
      <w:r w:rsidR="00251436">
        <w:rPr>
          <w:rFonts w:ascii="Times New Roman" w:hAnsi="Times New Roman" w:cs="Times New Roman"/>
          <w:b/>
          <w:i/>
          <w:sz w:val="28"/>
          <w:szCs w:val="28"/>
        </w:rPr>
        <w:t>ность развития содержания и т. д</w:t>
      </w:r>
      <w:r w:rsidRPr="00943522">
        <w:rPr>
          <w:rFonts w:ascii="Times New Roman" w:hAnsi="Times New Roman" w:cs="Times New Roman"/>
          <w:b/>
          <w:i/>
          <w:sz w:val="28"/>
          <w:szCs w:val="28"/>
        </w:rPr>
        <w:t>. Указание ресурсов для дальнейшего продолжения проекта.</w:t>
      </w:r>
      <w:bookmarkStart w:id="0" w:name="_GoBack"/>
      <w:bookmarkEnd w:id="0"/>
      <w:r w:rsidR="00B3666B" w:rsidRPr="00B3666B">
        <w:t xml:space="preserve"> </w:t>
      </w:r>
      <w:proofErr w:type="gramEnd"/>
    </w:p>
    <w:p w:rsidR="00943522" w:rsidRPr="00943522" w:rsidRDefault="00B3666B" w:rsidP="00FD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66B">
        <w:rPr>
          <w:rFonts w:ascii="Times New Roman" w:hAnsi="Times New Roman" w:cs="Times New Roman"/>
          <w:sz w:val="28"/>
          <w:szCs w:val="28"/>
        </w:rPr>
        <w:t>Над изучением и внедре</w:t>
      </w:r>
      <w:r>
        <w:rPr>
          <w:rFonts w:ascii="Times New Roman" w:hAnsi="Times New Roman" w:cs="Times New Roman"/>
          <w:sz w:val="28"/>
          <w:szCs w:val="28"/>
        </w:rPr>
        <w:t>нием данной технологии работаю второй  год</w:t>
      </w:r>
      <w:r w:rsidRPr="00B3666B">
        <w:rPr>
          <w:rFonts w:ascii="Times New Roman" w:hAnsi="Times New Roman" w:cs="Times New Roman"/>
          <w:sz w:val="28"/>
          <w:szCs w:val="28"/>
        </w:rPr>
        <w:t>.</w:t>
      </w:r>
    </w:p>
    <w:p w:rsidR="00A127F6" w:rsidRDefault="00A127F6" w:rsidP="00FD2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читаю работу по данному проекту можно продолжать, добавляя новые методы </w:t>
      </w:r>
      <w:r w:rsidR="00005874">
        <w:rPr>
          <w:rFonts w:ascii="Times New Roman" w:hAnsi="Times New Roman" w:cs="Times New Roman"/>
          <w:sz w:val="28"/>
          <w:szCs w:val="28"/>
        </w:rPr>
        <w:t xml:space="preserve">и </w:t>
      </w:r>
      <w:r w:rsidR="007558DB">
        <w:rPr>
          <w:rFonts w:ascii="Times New Roman" w:hAnsi="Times New Roman" w:cs="Times New Roman"/>
          <w:sz w:val="28"/>
          <w:szCs w:val="28"/>
        </w:rPr>
        <w:t>приемы,</w:t>
      </w:r>
      <w:r w:rsidR="00005874">
        <w:rPr>
          <w:rFonts w:ascii="Times New Roman" w:hAnsi="Times New Roman" w:cs="Times New Roman"/>
          <w:sz w:val="28"/>
          <w:szCs w:val="28"/>
        </w:rPr>
        <w:t xml:space="preserve"> которые будут способствовать профилактике и </w:t>
      </w:r>
      <w:r>
        <w:rPr>
          <w:rFonts w:ascii="Times New Roman" w:hAnsi="Times New Roman" w:cs="Times New Roman"/>
          <w:sz w:val="28"/>
          <w:szCs w:val="28"/>
        </w:rPr>
        <w:t xml:space="preserve">коррекции дисграфии. </w:t>
      </w:r>
      <w:r w:rsidRPr="00A127F6"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CA36AF">
        <w:rPr>
          <w:rFonts w:ascii="Times New Roman" w:eastAsia="Calibri" w:hAnsi="Times New Roman" w:cs="Times New Roman"/>
          <w:sz w:val="28"/>
          <w:szCs w:val="28"/>
        </w:rPr>
        <w:t>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представлений, слухо-произноси</w:t>
      </w:r>
      <w:r w:rsidRPr="00CA36AF">
        <w:rPr>
          <w:rFonts w:ascii="Times New Roman" w:eastAsia="Calibri" w:hAnsi="Times New Roman" w:cs="Times New Roman"/>
          <w:sz w:val="28"/>
          <w:szCs w:val="28"/>
        </w:rPr>
        <w:t>тельной дифференциации звуков речи, фонематического, слогового анализа и синтеза, лексико-грамматического строя речи, памяти, внимания</w:t>
      </w:r>
      <w:r w:rsidRPr="00CA36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522" w:rsidRPr="00005874" w:rsidRDefault="00005874" w:rsidP="00FD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</w:t>
      </w:r>
      <w:r w:rsidRPr="00005874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рекционно-развивающих упражнений и игр, направленных</w:t>
      </w:r>
      <w:r w:rsidRPr="00005874">
        <w:rPr>
          <w:rFonts w:ascii="Times New Roman" w:hAnsi="Times New Roman" w:cs="Times New Roman"/>
          <w:sz w:val="28"/>
          <w:szCs w:val="28"/>
        </w:rPr>
        <w:t xml:space="preserve"> на развитие зрительной памяти</w:t>
      </w:r>
      <w:r>
        <w:rPr>
          <w:rFonts w:ascii="Times New Roman" w:hAnsi="Times New Roman" w:cs="Times New Roman"/>
          <w:sz w:val="28"/>
          <w:szCs w:val="28"/>
        </w:rPr>
        <w:t xml:space="preserve"> возможно в старшем </w:t>
      </w:r>
      <w:r w:rsidR="007558DB">
        <w:rPr>
          <w:rFonts w:ascii="Times New Roman" w:hAnsi="Times New Roman" w:cs="Times New Roman"/>
          <w:sz w:val="28"/>
          <w:szCs w:val="28"/>
        </w:rPr>
        <w:t>звене,</w:t>
      </w:r>
      <w:r>
        <w:rPr>
          <w:rFonts w:ascii="Times New Roman" w:hAnsi="Times New Roman" w:cs="Times New Roman"/>
          <w:sz w:val="28"/>
          <w:szCs w:val="28"/>
        </w:rPr>
        <w:t xml:space="preserve"> если задания будут усложнены</w:t>
      </w:r>
      <w:r w:rsidR="007558DB">
        <w:rPr>
          <w:rFonts w:ascii="Times New Roman" w:hAnsi="Times New Roman" w:cs="Times New Roman"/>
          <w:sz w:val="28"/>
          <w:szCs w:val="28"/>
        </w:rPr>
        <w:t xml:space="preserve"> соответственно возрасту школьников и их индивидуальных особенностей. Так же можно упростить упражнения и сделать их более насыщенными игрой, тогда они будут служить профилактикой дисграфии в дошкольном возрасте.</w:t>
      </w:r>
    </w:p>
    <w:p w:rsidR="005F3C33" w:rsidRDefault="005F3C33" w:rsidP="002E0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C5B" w:rsidRDefault="00B11C5B" w:rsidP="002E0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C33" w:rsidRDefault="005F3C33" w:rsidP="005F3C33">
      <w:pPr>
        <w:spacing w:line="48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C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362EE" w:rsidRPr="003D1F14" w:rsidRDefault="007362EE" w:rsidP="001E5475">
      <w:pPr>
        <w:pStyle w:val="ab"/>
        <w:keepNext/>
        <w:widowControl w:val="0"/>
        <w:numPr>
          <w:ilvl w:val="0"/>
          <w:numId w:val="7"/>
        </w:numPr>
        <w:shd w:val="clear" w:color="000000" w:fill="auto"/>
        <w:tabs>
          <w:tab w:val="clear" w:pos="360"/>
        </w:tabs>
        <w:ind w:left="0" w:firstLine="284"/>
        <w:rPr>
          <w:color w:val="000000" w:themeColor="text1"/>
        </w:rPr>
      </w:pPr>
      <w:proofErr w:type="spellStart"/>
      <w:r w:rsidRPr="003D1F14">
        <w:rPr>
          <w:color w:val="000000" w:themeColor="text1"/>
        </w:rPr>
        <w:t>Ахутина</w:t>
      </w:r>
      <w:proofErr w:type="spellEnd"/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Т.В.,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Пылаева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Н.М.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Диагностика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зрительно-вербальных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функций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</w:t>
      </w:r>
      <w:r>
        <w:rPr>
          <w:color w:val="000000" w:themeColor="text1"/>
        </w:rPr>
        <w:t xml:space="preserve"> школьников </w:t>
      </w:r>
      <w:r w:rsidRPr="003D1F14">
        <w:rPr>
          <w:color w:val="000000" w:themeColor="text1"/>
        </w:rPr>
        <w:t>//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Школьный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психолог.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2001.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15.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8-9.</w:t>
      </w:r>
    </w:p>
    <w:p w:rsidR="007362EE" w:rsidRDefault="007362EE" w:rsidP="001E5475">
      <w:pPr>
        <w:pStyle w:val="ab"/>
        <w:keepNext/>
        <w:widowControl w:val="0"/>
        <w:numPr>
          <w:ilvl w:val="0"/>
          <w:numId w:val="7"/>
        </w:numPr>
        <w:shd w:val="clear" w:color="000000" w:fill="auto"/>
        <w:tabs>
          <w:tab w:val="clear" w:pos="360"/>
        </w:tabs>
        <w:ind w:left="0" w:firstLine="284"/>
        <w:rPr>
          <w:color w:val="000000" w:themeColor="text1"/>
        </w:rPr>
      </w:pPr>
      <w:proofErr w:type="spellStart"/>
      <w:r w:rsidRPr="003D1F14">
        <w:rPr>
          <w:color w:val="000000" w:themeColor="text1"/>
        </w:rPr>
        <w:t>Ахутина</w:t>
      </w:r>
      <w:proofErr w:type="spellEnd"/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Т.В.,</w:t>
      </w:r>
      <w:r>
        <w:rPr>
          <w:color w:val="000000" w:themeColor="text1"/>
        </w:rPr>
        <w:t xml:space="preserve"> </w:t>
      </w:r>
      <w:proofErr w:type="spellStart"/>
      <w:r w:rsidRPr="003D1F14">
        <w:rPr>
          <w:color w:val="000000" w:themeColor="text1"/>
        </w:rPr>
        <w:t>Меликян</w:t>
      </w:r>
      <w:proofErr w:type="spellEnd"/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З.А.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Зрительно-пространственная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память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младших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школьников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норме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задержкой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психического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развития.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М.: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факультет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психологии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МГУ,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Институт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возрастной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физиологии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РАО,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"Школьный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психолог",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2002.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12</w:t>
      </w:r>
      <w:r>
        <w:rPr>
          <w:color w:val="000000" w:themeColor="text1"/>
        </w:rPr>
        <w:t xml:space="preserve"> </w:t>
      </w:r>
      <w:proofErr w:type="gramStart"/>
      <w:r w:rsidRPr="003D1F14">
        <w:rPr>
          <w:color w:val="000000" w:themeColor="text1"/>
        </w:rPr>
        <w:t>с</w:t>
      </w:r>
      <w:proofErr w:type="gramEnd"/>
      <w:r w:rsidRPr="003D1F14">
        <w:rPr>
          <w:color w:val="000000" w:themeColor="text1"/>
        </w:rPr>
        <w:t>.</w:t>
      </w:r>
    </w:p>
    <w:p w:rsidR="007362EE" w:rsidRDefault="007362EE" w:rsidP="001E5475">
      <w:pPr>
        <w:pStyle w:val="ab"/>
        <w:keepNext/>
        <w:widowControl w:val="0"/>
        <w:numPr>
          <w:ilvl w:val="0"/>
          <w:numId w:val="7"/>
        </w:numPr>
        <w:shd w:val="clear" w:color="000000" w:fill="auto"/>
        <w:ind w:left="0" w:firstLine="284"/>
        <w:rPr>
          <w:rFonts w:ascii="Calibri" w:eastAsia="Calibri" w:hAnsi="Calibri"/>
          <w:szCs w:val="28"/>
        </w:rPr>
      </w:pPr>
      <w:proofErr w:type="spellStart"/>
      <w:r w:rsidRPr="007362EE">
        <w:rPr>
          <w:rFonts w:ascii="Calibri" w:eastAsia="Calibri" w:hAnsi="Calibri"/>
          <w:szCs w:val="28"/>
        </w:rPr>
        <w:t>Блинова</w:t>
      </w:r>
      <w:proofErr w:type="spellEnd"/>
      <w:r w:rsidRPr="007362EE">
        <w:rPr>
          <w:rFonts w:ascii="Calibri" w:eastAsia="Calibri" w:hAnsi="Calibri"/>
          <w:szCs w:val="28"/>
        </w:rPr>
        <w:t xml:space="preserve"> Л.Н. «Диагностика и коррекция в образовании детей с задержкой психического развития»: Учеб. пособие. </w:t>
      </w:r>
      <w:proofErr w:type="gramStart"/>
      <w:r w:rsidRPr="007362EE">
        <w:rPr>
          <w:rFonts w:ascii="Calibri" w:eastAsia="Calibri" w:hAnsi="Calibri"/>
          <w:szCs w:val="28"/>
        </w:rPr>
        <w:t>—М</w:t>
      </w:r>
      <w:proofErr w:type="gramEnd"/>
      <w:r w:rsidRPr="007362EE">
        <w:rPr>
          <w:rFonts w:ascii="Calibri" w:eastAsia="Calibri" w:hAnsi="Calibri"/>
          <w:szCs w:val="28"/>
        </w:rPr>
        <w:t>.: Изд-во НЦ ЭНАС, 2001.— 136 с.</w:t>
      </w:r>
    </w:p>
    <w:p w:rsidR="007362EE" w:rsidRPr="007362EE" w:rsidRDefault="007362EE" w:rsidP="001E5475">
      <w:pPr>
        <w:pStyle w:val="ab"/>
        <w:keepNext/>
        <w:widowControl w:val="0"/>
        <w:numPr>
          <w:ilvl w:val="0"/>
          <w:numId w:val="7"/>
        </w:numPr>
        <w:shd w:val="clear" w:color="000000" w:fill="auto"/>
        <w:tabs>
          <w:tab w:val="clear" w:pos="360"/>
        </w:tabs>
        <w:ind w:left="0" w:firstLine="284"/>
        <w:rPr>
          <w:color w:val="000000" w:themeColor="text1"/>
        </w:rPr>
      </w:pPr>
      <w:r w:rsidRPr="007362EE">
        <w:rPr>
          <w:color w:val="000000" w:themeColor="text1"/>
        </w:rPr>
        <w:t xml:space="preserve"> </w:t>
      </w:r>
      <w:proofErr w:type="spellStart"/>
      <w:r w:rsidRPr="003D1F14">
        <w:rPr>
          <w:color w:val="000000" w:themeColor="text1"/>
        </w:rPr>
        <w:t>Величенкова</w:t>
      </w:r>
      <w:proofErr w:type="spellEnd"/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О.А.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Анализ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специфических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ошибок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письма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младших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школьников.//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Письмо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чтение: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трудности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обучения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коррекция: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Учебное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пособие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Под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общ</w:t>
      </w:r>
      <w:proofErr w:type="gramStart"/>
      <w:r w:rsidRPr="003D1F14"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 w:rsidRPr="003D1F14">
        <w:rPr>
          <w:color w:val="000000" w:themeColor="text1"/>
        </w:rPr>
        <w:t>р</w:t>
      </w:r>
      <w:proofErr w:type="gramEnd"/>
      <w:r w:rsidRPr="003D1F14">
        <w:rPr>
          <w:color w:val="000000" w:themeColor="text1"/>
        </w:rPr>
        <w:t>ед.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канд.</w:t>
      </w:r>
      <w:r>
        <w:rPr>
          <w:color w:val="000000" w:themeColor="text1"/>
        </w:rPr>
        <w:t xml:space="preserve"> </w:t>
      </w:r>
      <w:proofErr w:type="spellStart"/>
      <w:r w:rsidRPr="003D1F14">
        <w:rPr>
          <w:color w:val="000000" w:themeColor="text1"/>
        </w:rPr>
        <w:t>пед</w:t>
      </w:r>
      <w:proofErr w:type="spellEnd"/>
      <w:r w:rsidRPr="003D1F1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наук,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доцента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О.Б.Иншаковой.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М.: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Московский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психолого-социальный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институт;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МОДЭК,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2001.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С.45-51.</w:t>
      </w:r>
    </w:p>
    <w:p w:rsidR="007362EE" w:rsidRDefault="007362EE" w:rsidP="001E5475">
      <w:pPr>
        <w:pStyle w:val="ab"/>
        <w:keepNext/>
        <w:widowControl w:val="0"/>
        <w:numPr>
          <w:ilvl w:val="0"/>
          <w:numId w:val="7"/>
        </w:numPr>
        <w:shd w:val="clear" w:color="000000" w:fill="auto"/>
        <w:ind w:left="0" w:firstLine="284"/>
        <w:rPr>
          <w:color w:val="000000" w:themeColor="text1"/>
        </w:rPr>
      </w:pPr>
      <w:r w:rsidRPr="003D1F14">
        <w:rPr>
          <w:color w:val="000000" w:themeColor="text1"/>
        </w:rPr>
        <w:t>Выгодская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И.Г.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Игровые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ситуации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профилактики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дисграфии,</w:t>
      </w:r>
      <w:r>
        <w:rPr>
          <w:color w:val="000000" w:themeColor="text1"/>
        </w:rPr>
        <w:t xml:space="preserve"> </w:t>
      </w:r>
      <w:proofErr w:type="spellStart"/>
      <w:r w:rsidRPr="003D1F14">
        <w:rPr>
          <w:color w:val="000000" w:themeColor="text1"/>
        </w:rPr>
        <w:t>дислексии</w:t>
      </w:r>
      <w:proofErr w:type="spellEnd"/>
      <w:r w:rsidRPr="003D1F1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//Школа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здоровья,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1996,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№№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1,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2.</w:t>
      </w:r>
    </w:p>
    <w:p w:rsidR="001E5475" w:rsidRPr="003D1F14" w:rsidRDefault="001E5475" w:rsidP="001E5475">
      <w:pPr>
        <w:pStyle w:val="ab"/>
        <w:keepNext/>
        <w:widowControl w:val="0"/>
        <w:numPr>
          <w:ilvl w:val="0"/>
          <w:numId w:val="7"/>
        </w:numPr>
        <w:shd w:val="clear" w:color="000000" w:fill="auto"/>
        <w:ind w:left="0" w:firstLine="284"/>
        <w:rPr>
          <w:color w:val="000000" w:themeColor="text1"/>
        </w:rPr>
      </w:pPr>
      <w:r w:rsidRPr="003D1F14">
        <w:rPr>
          <w:color w:val="000000" w:themeColor="text1"/>
        </w:rPr>
        <w:t>Елецкая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В.,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Горбачевская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Ю.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Организация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логопедической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работы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школе.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М.: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ТЦ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Сфера,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2005.</w:t>
      </w:r>
    </w:p>
    <w:p w:rsidR="001E5475" w:rsidRPr="003D1F14" w:rsidRDefault="001E5475" w:rsidP="001E5475">
      <w:pPr>
        <w:pStyle w:val="ab"/>
        <w:keepNext/>
        <w:widowControl w:val="0"/>
        <w:numPr>
          <w:ilvl w:val="0"/>
          <w:numId w:val="7"/>
        </w:numPr>
        <w:shd w:val="clear" w:color="000000" w:fill="auto"/>
        <w:tabs>
          <w:tab w:val="clear" w:pos="360"/>
        </w:tabs>
        <w:ind w:left="0" w:firstLine="284"/>
        <w:rPr>
          <w:color w:val="000000" w:themeColor="text1"/>
        </w:rPr>
      </w:pPr>
      <w:proofErr w:type="spellStart"/>
      <w:r w:rsidRPr="003D1F14">
        <w:rPr>
          <w:color w:val="000000" w:themeColor="text1"/>
        </w:rPr>
        <w:t>Ефименкова</w:t>
      </w:r>
      <w:proofErr w:type="spellEnd"/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Коррекция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устной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письменной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речи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учащихся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начальных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классов.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М.: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Просвещение,</w:t>
      </w:r>
      <w:r>
        <w:rPr>
          <w:color w:val="000000" w:themeColor="text1"/>
        </w:rPr>
        <w:t xml:space="preserve"> </w:t>
      </w:r>
      <w:r w:rsidRPr="003D1F14">
        <w:rPr>
          <w:color w:val="000000" w:themeColor="text1"/>
        </w:rPr>
        <w:t>1999.</w:t>
      </w:r>
    </w:p>
    <w:p w:rsidR="001E5475" w:rsidRPr="001E5475" w:rsidRDefault="001E5475" w:rsidP="001E5475">
      <w:pPr>
        <w:pStyle w:val="ab"/>
        <w:keepNext/>
        <w:widowControl w:val="0"/>
        <w:numPr>
          <w:ilvl w:val="0"/>
          <w:numId w:val="7"/>
        </w:numPr>
        <w:shd w:val="clear" w:color="000000" w:fill="auto"/>
        <w:tabs>
          <w:tab w:val="clear" w:pos="360"/>
        </w:tabs>
        <w:ind w:left="0" w:firstLine="284"/>
        <w:rPr>
          <w:color w:val="000000" w:themeColor="text1"/>
        </w:rPr>
      </w:pPr>
      <w:r w:rsidRPr="001E5475">
        <w:rPr>
          <w:color w:val="000000" w:themeColor="text1"/>
        </w:rPr>
        <w:t xml:space="preserve">Каше Г.А. Предупреждение нарушений чтения и письма у детей с недостатками произношения. — М.: </w:t>
      </w:r>
      <w:proofErr w:type="spellStart"/>
      <w:r w:rsidRPr="001E5475">
        <w:rPr>
          <w:color w:val="000000" w:themeColor="text1"/>
        </w:rPr>
        <w:t>Владос</w:t>
      </w:r>
      <w:proofErr w:type="spellEnd"/>
      <w:r w:rsidRPr="001E5475">
        <w:rPr>
          <w:color w:val="000000" w:themeColor="text1"/>
        </w:rPr>
        <w:t>, 1997.</w:t>
      </w:r>
    </w:p>
    <w:p w:rsidR="007362EE" w:rsidRPr="001E5475" w:rsidRDefault="007362EE" w:rsidP="001E5475">
      <w:pPr>
        <w:pStyle w:val="a4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5475">
        <w:rPr>
          <w:rFonts w:ascii="Times New Roman" w:eastAsia="Calibri" w:hAnsi="Times New Roman" w:cs="Times New Roman"/>
          <w:sz w:val="28"/>
          <w:szCs w:val="28"/>
        </w:rPr>
        <w:t>Лалаева</w:t>
      </w:r>
      <w:proofErr w:type="spellEnd"/>
      <w:r w:rsidRPr="001E5475">
        <w:rPr>
          <w:rFonts w:ascii="Times New Roman" w:eastAsia="Calibri" w:hAnsi="Times New Roman" w:cs="Times New Roman"/>
          <w:sz w:val="28"/>
          <w:szCs w:val="28"/>
        </w:rPr>
        <w:t xml:space="preserve"> Р.И. Особенности логопедической работы с детьми страдающими за</w:t>
      </w:r>
      <w:r w:rsidR="001E5475">
        <w:rPr>
          <w:rFonts w:ascii="Times New Roman" w:eastAsia="Calibri" w:hAnsi="Times New Roman" w:cs="Times New Roman"/>
          <w:sz w:val="28"/>
          <w:szCs w:val="28"/>
        </w:rPr>
        <w:t>держкой психического развития //</w:t>
      </w:r>
      <w:r w:rsidRPr="001E5475">
        <w:rPr>
          <w:rFonts w:ascii="Times New Roman" w:eastAsia="Calibri" w:hAnsi="Times New Roman" w:cs="Times New Roman"/>
          <w:sz w:val="28"/>
          <w:szCs w:val="28"/>
        </w:rPr>
        <w:t xml:space="preserve"> Логопедия. (Под редакцией Волковой Л.С., Шаховской С.Н.) М.: 1998. – 342с.</w:t>
      </w:r>
    </w:p>
    <w:p w:rsidR="005F3C33" w:rsidRPr="002E02C8" w:rsidRDefault="005F3C33" w:rsidP="002E02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3C33" w:rsidRPr="002E02C8" w:rsidSect="0007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B0E" w:rsidRDefault="008D1B0E" w:rsidP="008D1B0E">
      <w:pPr>
        <w:spacing w:after="0" w:line="240" w:lineRule="auto"/>
      </w:pPr>
      <w:r>
        <w:separator/>
      </w:r>
    </w:p>
  </w:endnote>
  <w:endnote w:type="continuationSeparator" w:id="1">
    <w:p w:rsidR="008D1B0E" w:rsidRDefault="008D1B0E" w:rsidP="008D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B0E" w:rsidRDefault="008D1B0E" w:rsidP="008D1B0E">
      <w:pPr>
        <w:spacing w:after="0" w:line="240" w:lineRule="auto"/>
      </w:pPr>
      <w:r>
        <w:separator/>
      </w:r>
    </w:p>
  </w:footnote>
  <w:footnote w:type="continuationSeparator" w:id="1">
    <w:p w:rsidR="008D1B0E" w:rsidRDefault="008D1B0E" w:rsidP="008D1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00CA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55737"/>
    <w:multiLevelType w:val="hybridMultilevel"/>
    <w:tmpl w:val="3664F00E"/>
    <w:lvl w:ilvl="0" w:tplc="29ACFA5A">
      <w:numFmt w:val="bullet"/>
      <w:pStyle w:val="a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148A4"/>
    <w:multiLevelType w:val="hybridMultilevel"/>
    <w:tmpl w:val="0FD6FE7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8002A"/>
    <w:multiLevelType w:val="hybridMultilevel"/>
    <w:tmpl w:val="0E5AEDE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24B7903"/>
    <w:multiLevelType w:val="hybridMultilevel"/>
    <w:tmpl w:val="6EAA1330"/>
    <w:lvl w:ilvl="0" w:tplc="6226A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26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2A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6D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AD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A8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C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A6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4D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522700"/>
    <w:multiLevelType w:val="hybridMultilevel"/>
    <w:tmpl w:val="29A89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B3450"/>
    <w:multiLevelType w:val="hybridMultilevel"/>
    <w:tmpl w:val="F378C41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3E6"/>
    <w:rsid w:val="00005874"/>
    <w:rsid w:val="00032F91"/>
    <w:rsid w:val="00073B1D"/>
    <w:rsid w:val="00087568"/>
    <w:rsid w:val="000C5CD2"/>
    <w:rsid w:val="000E6981"/>
    <w:rsid w:val="0014757A"/>
    <w:rsid w:val="00164A30"/>
    <w:rsid w:val="00171D5C"/>
    <w:rsid w:val="00177702"/>
    <w:rsid w:val="001824F5"/>
    <w:rsid w:val="001D7DD7"/>
    <w:rsid w:val="001E0BF7"/>
    <w:rsid w:val="001E5475"/>
    <w:rsid w:val="002163E6"/>
    <w:rsid w:val="00233151"/>
    <w:rsid w:val="00243B73"/>
    <w:rsid w:val="00251436"/>
    <w:rsid w:val="002722D2"/>
    <w:rsid w:val="00281295"/>
    <w:rsid w:val="00294D6F"/>
    <w:rsid w:val="00297848"/>
    <w:rsid w:val="002B28D6"/>
    <w:rsid w:val="002C3242"/>
    <w:rsid w:val="002E02C8"/>
    <w:rsid w:val="00324B82"/>
    <w:rsid w:val="00337819"/>
    <w:rsid w:val="0038318B"/>
    <w:rsid w:val="00384696"/>
    <w:rsid w:val="003F5CE2"/>
    <w:rsid w:val="00416AC2"/>
    <w:rsid w:val="004238C1"/>
    <w:rsid w:val="004275A8"/>
    <w:rsid w:val="0048438F"/>
    <w:rsid w:val="004A6A5B"/>
    <w:rsid w:val="004D133F"/>
    <w:rsid w:val="00503647"/>
    <w:rsid w:val="00523C13"/>
    <w:rsid w:val="00570D18"/>
    <w:rsid w:val="005F24C9"/>
    <w:rsid w:val="005F3C33"/>
    <w:rsid w:val="00616DB6"/>
    <w:rsid w:val="00650252"/>
    <w:rsid w:val="006B74F4"/>
    <w:rsid w:val="006E75B4"/>
    <w:rsid w:val="00712050"/>
    <w:rsid w:val="007362EE"/>
    <w:rsid w:val="007412CB"/>
    <w:rsid w:val="007558DB"/>
    <w:rsid w:val="007B269A"/>
    <w:rsid w:val="007C1FE0"/>
    <w:rsid w:val="007F49C5"/>
    <w:rsid w:val="00833948"/>
    <w:rsid w:val="00852E4F"/>
    <w:rsid w:val="0087166C"/>
    <w:rsid w:val="008A6FDF"/>
    <w:rsid w:val="008B5B54"/>
    <w:rsid w:val="008D1B0E"/>
    <w:rsid w:val="008F0701"/>
    <w:rsid w:val="00943522"/>
    <w:rsid w:val="0097679D"/>
    <w:rsid w:val="009E5D12"/>
    <w:rsid w:val="00A127F6"/>
    <w:rsid w:val="00AA7C75"/>
    <w:rsid w:val="00AB3EDF"/>
    <w:rsid w:val="00B0791B"/>
    <w:rsid w:val="00B11C5B"/>
    <w:rsid w:val="00B3666B"/>
    <w:rsid w:val="00B55694"/>
    <w:rsid w:val="00B56264"/>
    <w:rsid w:val="00B767E7"/>
    <w:rsid w:val="00BD68EE"/>
    <w:rsid w:val="00C23D26"/>
    <w:rsid w:val="00C724EB"/>
    <w:rsid w:val="00C90786"/>
    <w:rsid w:val="00C97319"/>
    <w:rsid w:val="00CD3ADA"/>
    <w:rsid w:val="00D361B2"/>
    <w:rsid w:val="00D92DEE"/>
    <w:rsid w:val="00D95693"/>
    <w:rsid w:val="00DF382F"/>
    <w:rsid w:val="00E07FB2"/>
    <w:rsid w:val="00E54332"/>
    <w:rsid w:val="00E631D6"/>
    <w:rsid w:val="00F600AD"/>
    <w:rsid w:val="00F80A35"/>
    <w:rsid w:val="00FA0D1C"/>
    <w:rsid w:val="00FB222B"/>
    <w:rsid w:val="00FB52EA"/>
    <w:rsid w:val="00FD25B2"/>
    <w:rsid w:val="00FD28B6"/>
    <w:rsid w:val="00FD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02C8"/>
  </w:style>
  <w:style w:type="paragraph" w:styleId="2">
    <w:name w:val="heading 2"/>
    <w:basedOn w:val="a0"/>
    <w:next w:val="a0"/>
    <w:link w:val="20"/>
    <w:qFormat/>
    <w:rsid w:val="0008756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08756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875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D28B6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087568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875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8756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caption"/>
    <w:basedOn w:val="a0"/>
    <w:next w:val="a0"/>
    <w:qFormat/>
    <w:rsid w:val="0008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rsid w:val="00087568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08756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08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87568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59"/>
    <w:rsid w:val="0008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0"/>
    <w:link w:val="10"/>
    <w:rsid w:val="002331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Стиль1 Знак"/>
    <w:basedOn w:val="a1"/>
    <w:link w:val="1"/>
    <w:locked/>
    <w:rsid w:val="002331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"/>
    <w:basedOn w:val="1"/>
    <w:uiPriority w:val="99"/>
    <w:rsid w:val="007362EE"/>
    <w:pPr>
      <w:numPr>
        <w:numId w:val="6"/>
      </w:numPr>
    </w:pPr>
  </w:style>
  <w:style w:type="paragraph" w:styleId="ab">
    <w:name w:val="List Number"/>
    <w:basedOn w:val="1"/>
    <w:uiPriority w:val="99"/>
    <w:rsid w:val="007362EE"/>
    <w:pPr>
      <w:tabs>
        <w:tab w:val="left" w:pos="567"/>
        <w:tab w:val="num" w:pos="720"/>
      </w:tabs>
      <w:suppressAutoHyphens/>
      <w:ind w:left="720" w:hanging="360"/>
    </w:pPr>
  </w:style>
  <w:style w:type="paragraph" w:customStyle="1" w:styleId="ac">
    <w:name w:val="Таблица"/>
    <w:basedOn w:val="a0"/>
    <w:rsid w:val="008D1B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0"/>
    <w:link w:val="ae"/>
    <w:uiPriority w:val="99"/>
    <w:semiHidden/>
    <w:rsid w:val="008D1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8D1B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8D1B0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C8"/>
  </w:style>
  <w:style w:type="paragraph" w:styleId="2">
    <w:name w:val="heading 2"/>
    <w:basedOn w:val="a"/>
    <w:next w:val="a"/>
    <w:link w:val="20"/>
    <w:qFormat/>
    <w:rsid w:val="0008756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756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75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8B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87568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75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756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caption"/>
    <w:basedOn w:val="a"/>
    <w:next w:val="a"/>
    <w:qFormat/>
    <w:rsid w:val="0008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87568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8756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56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8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rsid w:val="002331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Стиль1 Знак"/>
    <w:basedOn w:val="a0"/>
    <w:link w:val="1"/>
    <w:locked/>
    <w:rsid w:val="002331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0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5;&#1045;&#1044;&#1040;&#1043;&#1054;&#1043;&#1048;&#1063;&#1045;&#1057;&#1050;&#1048;&#1049;%20&#1044;&#1045;&#1041;&#1070;&#1058;\&#1087;&#1077;&#1076;%20&#1087;&#1088;&#1086;&#1077;&#1082;&#1090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5;&#1045;&#1044;&#1040;&#1043;&#1054;&#1043;&#1048;&#1063;&#1045;&#1057;&#1050;&#1048;&#1049;%20&#1044;&#1045;&#1041;&#1070;&#1058;\&#1087;&#1077;&#1076;%20&#1087;&#1088;&#1086;&#1077;&#1082;&#1090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5;&#1045;&#1044;&#1040;&#1043;&#1054;&#1043;&#1048;&#1063;&#1045;&#1057;&#1050;&#1048;&#1049;%20&#1044;&#1045;&#1041;&#1070;&#1058;\&#1087;&#1077;&#1076;%20&#1087;&#1088;&#1086;&#1077;&#1082;&#1090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 algn="ctr">
              <a:defRPr/>
            </a:pPr>
            <a:r>
              <a:rPr lang="ru-RU" sz="1800"/>
              <a:t>Особенности</a:t>
            </a:r>
            <a:r>
              <a:rPr lang="ru-RU" sz="1800" baseline="0"/>
              <a:t> овладения письмом </a:t>
            </a:r>
          </a:p>
          <a:p>
            <a:pPr algn="ctr">
              <a:defRPr/>
            </a:pPr>
            <a:r>
              <a:rPr lang="ru-RU" sz="1800" baseline="0"/>
              <a:t>учащимися 3 класса</a:t>
            </a:r>
            <a:endParaRPr lang="ru-RU" sz="1800"/>
          </a:p>
        </c:rich>
      </c:tx>
      <c:layout>
        <c:manualLayout>
          <c:xMode val="edge"/>
          <c:yMode val="edge"/>
          <c:x val="0.24301602038851197"/>
          <c:y val="1.2121036099995697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26902164851388549"/>
          <c:y val="0.24638096467449774"/>
          <c:w val="0.64847375328084078"/>
          <c:h val="0.361513489092552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Ошибки звукового состава слова</c:v>
                </c:pt>
                <c:pt idx="1">
                  <c:v>Лексико-грамматические ошибки</c:v>
                </c:pt>
                <c:pt idx="2">
                  <c:v>Графические ошибки</c:v>
                </c:pt>
                <c:pt idx="3">
                  <c:v>Ошибки на правила правописания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0.62000000000000022</c:v>
                </c:pt>
                <c:pt idx="1">
                  <c:v>0.67000000000000026</c:v>
                </c:pt>
                <c:pt idx="2">
                  <c:v>0.5</c:v>
                </c:pt>
                <c:pt idx="3">
                  <c:v>0.62000000000000022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Ошибки звукового состава слова</c:v>
                </c:pt>
                <c:pt idx="1">
                  <c:v>Лексико-грамматические ошибки</c:v>
                </c:pt>
                <c:pt idx="2">
                  <c:v>Графические ошибки</c:v>
                </c:pt>
                <c:pt idx="3">
                  <c:v>Ошибки на правила правописания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0.34</c:v>
                </c:pt>
                <c:pt idx="1">
                  <c:v>0.39000000000000012</c:v>
                </c:pt>
                <c:pt idx="2">
                  <c:v>0.25</c:v>
                </c:pt>
                <c:pt idx="3">
                  <c:v>0.37000000000000011</c:v>
                </c:pt>
              </c:numCache>
            </c:numRef>
          </c:val>
        </c:ser>
        <c:dLbls>
          <c:showVal val="1"/>
        </c:dLbls>
        <c:shape val="cylinder"/>
        <c:axId val="130206720"/>
        <c:axId val="131933312"/>
        <c:axId val="0"/>
      </c:bar3DChart>
      <c:catAx>
        <c:axId val="130206720"/>
        <c:scaling>
          <c:orientation val="minMax"/>
        </c:scaling>
        <c:axPos val="b"/>
        <c:tickLblPos val="nextTo"/>
        <c:spPr>
          <a:noFill/>
          <a:ln w="9525" cap="flat" cmpd="sng" algn="ctr">
            <a:solidFill>
              <a:schemeClr val="accent1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105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31933312"/>
        <c:crosses val="autoZero"/>
        <c:auto val="1"/>
        <c:lblAlgn val="ctr"/>
        <c:lblOffset val="100"/>
      </c:catAx>
      <c:valAx>
        <c:axId val="131933312"/>
        <c:scaling>
          <c:orientation val="minMax"/>
        </c:scaling>
        <c:axPos val="l"/>
        <c:majorGridlines/>
        <c:numFmt formatCode="0%" sourceLinked="1"/>
        <c:tickLblPos val="nextTo"/>
        <c:crossAx val="130206720"/>
        <c:crosses val="autoZero"/>
        <c:crossBetween val="between"/>
      </c:valAx>
      <c:spPr>
        <a:solidFill>
          <a:sysClr val="window" lastClr="FFFFFF"/>
        </a:solidFill>
        <a:ln>
          <a:solidFill>
            <a:schemeClr val="accent1"/>
          </a:solidFill>
        </a:ln>
      </c:spPr>
    </c:plotArea>
    <c:legend>
      <c:legendPos val="t"/>
      <c:layout/>
    </c:legend>
    <c:plotVisOnly val="1"/>
  </c:chart>
  <c:spPr>
    <a:effectLst>
      <a:glow rad="63500">
        <a:schemeClr val="accent5">
          <a:satMod val="175000"/>
          <a:alpha val="40000"/>
        </a:schemeClr>
      </a:glow>
    </a:effectLst>
  </c:spPr>
  <c:txPr>
    <a:bodyPr/>
    <a:lstStyle/>
    <a:p>
      <a:pPr>
        <a:defRPr sz="106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Особенности овладения письмом учащимися 4 класса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</c:dLbls>
          <c:cat>
            <c:strRef>
              <c:f>Лист2!$A$2:$A$5</c:f>
              <c:strCache>
                <c:ptCount val="4"/>
                <c:pt idx="0">
                  <c:v>Ошибки звукового состава слова</c:v>
                </c:pt>
                <c:pt idx="1">
                  <c:v>Лексико-грамматические ошибки</c:v>
                </c:pt>
                <c:pt idx="2">
                  <c:v>Графические ошибки</c:v>
                </c:pt>
                <c:pt idx="3">
                  <c:v>Ошибки на правила правописания</c:v>
                </c:pt>
              </c:strCache>
            </c:strRef>
          </c:cat>
          <c:val>
            <c:numRef>
              <c:f>Лист2!$B$2:$B$5</c:f>
              <c:numCache>
                <c:formatCode>0%</c:formatCode>
                <c:ptCount val="4"/>
                <c:pt idx="0">
                  <c:v>0.4</c:v>
                </c:pt>
                <c:pt idx="1">
                  <c:v>0.71</c:v>
                </c:pt>
                <c:pt idx="2">
                  <c:v>0.5</c:v>
                </c:pt>
                <c:pt idx="3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strRef>
              <c:f>Лист2!$A$2:$A$5</c:f>
              <c:strCache>
                <c:ptCount val="4"/>
                <c:pt idx="0">
                  <c:v>Ошибки звукового состава слова</c:v>
                </c:pt>
                <c:pt idx="1">
                  <c:v>Лексико-грамматические ошибки</c:v>
                </c:pt>
                <c:pt idx="2">
                  <c:v>Графические ошибки</c:v>
                </c:pt>
                <c:pt idx="3">
                  <c:v>Ошибки на правила правописания</c:v>
                </c:pt>
              </c:strCache>
            </c:strRef>
          </c:cat>
          <c:val>
            <c:numRef>
              <c:f>Лист2!$C$2:$C$5</c:f>
              <c:numCache>
                <c:formatCode>0%</c:formatCode>
                <c:ptCount val="4"/>
                <c:pt idx="0">
                  <c:v>0.21</c:v>
                </c:pt>
                <c:pt idx="1">
                  <c:v>0.42</c:v>
                </c:pt>
                <c:pt idx="2">
                  <c:v>0.31</c:v>
                </c:pt>
                <c:pt idx="3">
                  <c:v>0.42</c:v>
                </c:pt>
              </c:numCache>
            </c:numRef>
          </c:val>
        </c:ser>
        <c:dLbls>
          <c:showVal val="1"/>
        </c:dLbls>
        <c:shape val="cylinder"/>
        <c:axId val="126174720"/>
        <c:axId val="126176256"/>
        <c:axId val="0"/>
      </c:bar3DChart>
      <c:catAx>
        <c:axId val="126174720"/>
        <c:scaling>
          <c:orientation val="minMax"/>
        </c:scaling>
        <c:axPos val="b"/>
        <c:tickLblPos val="nextTo"/>
        <c:crossAx val="126176256"/>
        <c:crosses val="autoZero"/>
        <c:auto val="1"/>
        <c:lblAlgn val="ctr"/>
        <c:lblOffset val="100"/>
      </c:catAx>
      <c:valAx>
        <c:axId val="126176256"/>
        <c:scaling>
          <c:orientation val="minMax"/>
        </c:scaling>
        <c:axPos val="l"/>
        <c:majorGridlines/>
        <c:numFmt formatCode="0%" sourceLinked="1"/>
        <c:tickLblPos val="nextTo"/>
        <c:crossAx val="126174720"/>
        <c:crosses val="autoZero"/>
        <c:crossBetween val="between"/>
      </c:valAx>
    </c:plotArea>
    <c:legend>
      <c:legendPos val="t"/>
      <c:layout/>
    </c:legend>
    <c:plotVisOnly val="1"/>
  </c:chart>
  <c:spPr>
    <a:ln>
      <a:solidFill>
        <a:schemeClr val="tx1"/>
      </a:solidFill>
    </a:ln>
    <a:effectLst>
      <a:glow rad="635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effectLst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типы</a:t>
            </a:r>
            <a:r>
              <a:rPr lang="ru-RU" baseline="0"/>
              <a:t> ошибок 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</c:dLbls>
          <c:cat>
            <c:strRef>
              <c:f>Лист3!$A$2:$A$5</c:f>
              <c:strCache>
                <c:ptCount val="4"/>
                <c:pt idx="0">
                  <c:v>ошибки звукового анализа слова</c:v>
                </c:pt>
                <c:pt idx="1">
                  <c:v>лексико - грамматические ошибки</c:v>
                </c:pt>
                <c:pt idx="2">
                  <c:v>графические ошибки</c:v>
                </c:pt>
                <c:pt idx="3">
                  <c:v>ошибки на  правила правописания</c:v>
                </c:pt>
              </c:strCache>
            </c:strRef>
          </c:cat>
          <c:val>
            <c:numRef>
              <c:f>Лист3!$B$2:$B$5</c:f>
              <c:numCache>
                <c:formatCode>0%</c:formatCode>
                <c:ptCount val="4"/>
                <c:pt idx="0">
                  <c:v>0.51</c:v>
                </c:pt>
                <c:pt idx="1">
                  <c:v>0.69</c:v>
                </c:pt>
                <c:pt idx="2">
                  <c:v>0.5</c:v>
                </c:pt>
                <c:pt idx="3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strRef>
              <c:f>Лист3!$A$2:$A$5</c:f>
              <c:strCache>
                <c:ptCount val="4"/>
                <c:pt idx="0">
                  <c:v>ошибки звукового анализа слова</c:v>
                </c:pt>
                <c:pt idx="1">
                  <c:v>лексико - грамматические ошибки</c:v>
                </c:pt>
                <c:pt idx="2">
                  <c:v>графические ошибки</c:v>
                </c:pt>
                <c:pt idx="3">
                  <c:v>ошибки на  правила правописания</c:v>
                </c:pt>
              </c:strCache>
            </c:strRef>
          </c:cat>
          <c:val>
            <c:numRef>
              <c:f>Лист3!$C$2:$C$5</c:f>
              <c:numCache>
                <c:formatCode>0%</c:formatCode>
                <c:ptCount val="4"/>
                <c:pt idx="0">
                  <c:v>0.39</c:v>
                </c:pt>
                <c:pt idx="1">
                  <c:v>0.51</c:v>
                </c:pt>
                <c:pt idx="2">
                  <c:v>0.35</c:v>
                </c:pt>
                <c:pt idx="3">
                  <c:v>0.4</c:v>
                </c:pt>
              </c:numCache>
            </c:numRef>
          </c:val>
        </c:ser>
        <c:shape val="cylinder"/>
        <c:axId val="123987840"/>
        <c:axId val="123989376"/>
        <c:axId val="0"/>
      </c:bar3DChart>
      <c:catAx>
        <c:axId val="123987840"/>
        <c:scaling>
          <c:orientation val="minMax"/>
        </c:scaling>
        <c:axPos val="b"/>
        <c:tickLblPos val="nextTo"/>
        <c:crossAx val="123989376"/>
        <c:crosses val="autoZero"/>
        <c:auto val="1"/>
        <c:lblAlgn val="ctr"/>
        <c:lblOffset val="100"/>
      </c:catAx>
      <c:valAx>
        <c:axId val="123989376"/>
        <c:scaling>
          <c:orientation val="minMax"/>
        </c:scaling>
        <c:axPos val="l"/>
        <c:majorGridlines/>
        <c:numFmt formatCode="0%" sourceLinked="1"/>
        <c:tickLblPos val="nextTo"/>
        <c:crossAx val="123987840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16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dcterms:created xsi:type="dcterms:W3CDTF">2013-01-30T15:55:00Z</dcterms:created>
  <dcterms:modified xsi:type="dcterms:W3CDTF">2013-02-07T05:30:00Z</dcterms:modified>
</cp:coreProperties>
</file>