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A0" w:rsidRPr="00454DD4" w:rsidRDefault="009364A0" w:rsidP="00454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DD4">
        <w:rPr>
          <w:rFonts w:ascii="Times New Roman" w:hAnsi="Times New Roman"/>
          <w:b/>
          <w:sz w:val="28"/>
          <w:szCs w:val="28"/>
        </w:rPr>
        <w:t>Использование православно-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DD4">
        <w:rPr>
          <w:rFonts w:ascii="Times New Roman" w:hAnsi="Times New Roman"/>
          <w:b/>
          <w:sz w:val="28"/>
          <w:szCs w:val="28"/>
        </w:rPr>
        <w:t>ориентированных педагогических традиций в условиях социально-реабилитационного центра для несовершеннолетних</w:t>
      </w:r>
    </w:p>
    <w:p w:rsidR="009364A0" w:rsidRPr="00454DD4" w:rsidRDefault="009364A0" w:rsidP="00454D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ab/>
        <w:t xml:space="preserve">Каждый человек приходит в свою взрослую жизнь из детства, и от того, каким оно, было, зависит будущее. Дети, воспитывающиеся в реабилитационном центре, оторваны от детей и семей, у которых есть дедушки и бабушки, – потеряна связь с прошлым и преемственность поколений. Отсутствие опыта детско-родительских отношений в связи с ранним изъятием из кровной семьи, частой сменой воспитателей, отсутствием взрослых, воспринимаемых, как родственники ведет к искаженному представлению об основах семейной жизни, формирует чувство неуверенности в возможности построения собственной полноценной семьи. Изучая прошлое, можно не только открыть для себя что-то новое, но и расширить познания в уже известных сферах.   </w:t>
      </w:r>
    </w:p>
    <w:p w:rsidR="009364A0" w:rsidRPr="00454DD4" w:rsidRDefault="009364A0" w:rsidP="00930C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>Духовно-нравственное воспитание на основе православных традиций формирует  ядро личности, благотворно влияя на все стороны и формы взаимоотношений человека с миром: на его этическое и эстетическое развитие  мировоззрение и формирование гражданской позиции, патриотическую и семейную ориентацию, эмоциональное состояние и общее физическое и психическое развитие.</w:t>
      </w:r>
    </w:p>
    <w:p w:rsidR="009364A0" w:rsidRPr="00454DD4" w:rsidRDefault="009364A0" w:rsidP="00930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> </w:t>
      </w:r>
      <w:r w:rsidRPr="00454DD4">
        <w:rPr>
          <w:rFonts w:ascii="Times New Roman" w:hAnsi="Times New Roman"/>
          <w:sz w:val="28"/>
          <w:szCs w:val="28"/>
        </w:rPr>
        <w:tab/>
        <w:t xml:space="preserve"> Важной педагогической задачей формирования личности является выработка  детьми  активной жизненной позиции, сознательного отношения к общественному долгу, единства слова и дела, нетерпимости к отклонениям от норм нравственности. Педагоги, изучая все лучшее, что было наработано, пытаются воспитать физически здоровую душу, наполненную   духовной энергией, которой обладает православие, интеллектуально развитую личность</w:t>
      </w:r>
    </w:p>
    <w:p w:rsidR="009364A0" w:rsidRPr="00454DD4" w:rsidRDefault="009364A0" w:rsidP="00930C9E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4DD4">
        <w:rPr>
          <w:sz w:val="28"/>
          <w:szCs w:val="28"/>
        </w:rPr>
        <w:t>Детский возраст самый чувствительный из всех возрастных периодов, именно в это время закладываются основы человеческой личности, ее нравственные и культурные ценности.</w:t>
      </w:r>
    </w:p>
    <w:p w:rsidR="009364A0" w:rsidRPr="00454DD4" w:rsidRDefault="009364A0" w:rsidP="00930C9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DD4">
        <w:rPr>
          <w:sz w:val="28"/>
          <w:szCs w:val="28"/>
        </w:rPr>
        <w:t xml:space="preserve"> </w:t>
      </w:r>
      <w:r w:rsidRPr="00454DD4">
        <w:rPr>
          <w:sz w:val="28"/>
          <w:szCs w:val="28"/>
        </w:rPr>
        <w:tab/>
        <w:t>В нашем центре ведётся работа  по  нравственно - духовной направленности.</w:t>
      </w:r>
    </w:p>
    <w:p w:rsidR="009364A0" w:rsidRPr="00454DD4" w:rsidRDefault="009364A0" w:rsidP="00930C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b/>
          <w:bCs/>
          <w:sz w:val="28"/>
          <w:szCs w:val="28"/>
          <w:lang w:eastAsia="ru-RU"/>
        </w:rPr>
        <w:t>Цель данной работы:</w:t>
      </w:r>
    </w:p>
    <w:p w:rsidR="009364A0" w:rsidRPr="00454DD4" w:rsidRDefault="009364A0" w:rsidP="00930C9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DD4">
        <w:rPr>
          <w:sz w:val="28"/>
          <w:szCs w:val="28"/>
        </w:rPr>
        <w:t>Повышение эффективности духовно-нравственного воспитания через приобщение воспитанников  к основам православной культуры.</w:t>
      </w:r>
    </w:p>
    <w:p w:rsidR="009364A0" w:rsidRPr="00454DD4" w:rsidRDefault="009364A0" w:rsidP="00930C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454D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64A0" w:rsidRPr="00454DD4" w:rsidRDefault="009364A0" w:rsidP="00930C9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>Приобщить ребенка к истокам православной культуры через сопричастие к православным и народным  традициям.</w:t>
      </w:r>
    </w:p>
    <w:p w:rsidR="009364A0" w:rsidRPr="00454DD4" w:rsidRDefault="009364A0" w:rsidP="00930C9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>Способствовать становлению духовно-нравственных ценностей на основе познания и раскрытия значения православных  и народных праздников.</w:t>
      </w:r>
    </w:p>
    <w:p w:rsidR="009364A0" w:rsidRPr="00454DD4" w:rsidRDefault="009364A0" w:rsidP="00930C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>Формы работы с детьми:</w:t>
      </w:r>
    </w:p>
    <w:p w:rsidR="009364A0" w:rsidRPr="00454DD4" w:rsidRDefault="009364A0" w:rsidP="00930C9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 xml:space="preserve">Факультативные занятия, беседы, игры нравственного и духовно-нравственного содержания. </w:t>
      </w:r>
    </w:p>
    <w:p w:rsidR="009364A0" w:rsidRPr="00454DD4" w:rsidRDefault="009364A0" w:rsidP="00930C9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 xml:space="preserve">Рукоделие и все виды творческой художественной деятельности детей. </w:t>
      </w:r>
    </w:p>
    <w:p w:rsidR="009364A0" w:rsidRPr="00454DD4" w:rsidRDefault="009364A0" w:rsidP="00930C9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 xml:space="preserve">Проведение совместных праздников. </w:t>
      </w:r>
    </w:p>
    <w:p w:rsidR="009364A0" w:rsidRPr="00454DD4" w:rsidRDefault="009364A0" w:rsidP="00930C9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 xml:space="preserve">Просмотр слайд - фильмов, использование аудиозаписей и технических средств обучения. </w:t>
      </w:r>
    </w:p>
    <w:p w:rsidR="009364A0" w:rsidRPr="00454DD4" w:rsidRDefault="009364A0" w:rsidP="00930C9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>Посещение  Православных храмов, проведение православных обрядов.</w:t>
      </w:r>
    </w:p>
    <w:p w:rsidR="009364A0" w:rsidRPr="00454DD4" w:rsidRDefault="009364A0" w:rsidP="00930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  Таким образом, прослеживается несколько направлений работы. </w:t>
      </w:r>
    </w:p>
    <w:p w:rsidR="009364A0" w:rsidRPr="00454DD4" w:rsidRDefault="009364A0" w:rsidP="00930C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4DD4">
        <w:rPr>
          <w:rFonts w:ascii="Times New Roman" w:hAnsi="Times New Roman"/>
          <w:b/>
          <w:sz w:val="28"/>
          <w:szCs w:val="28"/>
        </w:rPr>
        <w:t xml:space="preserve">         1.  Духовно-образовательное  направление (занятия, беседы, экскурсии). </w:t>
      </w:r>
    </w:p>
    <w:p w:rsidR="009364A0" w:rsidRPr="00454DD4" w:rsidRDefault="009364A0" w:rsidP="00AE48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       Специалистами центра систематически проводятся с воспитанниками Центра  познавательные, этические беседы, раскрывающие основные базовые национальные российские  ценности, формирующие нравственные чувства и этическое сознание.</w:t>
      </w:r>
    </w:p>
    <w:p w:rsidR="009364A0" w:rsidRPr="00454DD4" w:rsidRDefault="009364A0" w:rsidP="0064562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Частыми гостями в нашем центре стали Настоятели Белгородских храмов, студенты теологического факультета БГУ, воспитанники воскресных школ. Ребята с удовольствием участвуют в беседах, конкурсах и других мероприятиях, которые проводят для них гости. </w:t>
      </w:r>
    </w:p>
    <w:p w:rsidR="009364A0" w:rsidRPr="00454DD4" w:rsidRDefault="009364A0" w:rsidP="00010B81">
      <w:pPr>
        <w:spacing w:after="0" w:line="36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Стало традицией в нашем центре </w:t>
      </w:r>
      <w:r w:rsidRPr="00454DD4">
        <w:rPr>
          <w:rFonts w:ascii="Times New Roman" w:hAnsi="Times New Roman"/>
          <w:color w:val="404040"/>
          <w:sz w:val="28"/>
          <w:szCs w:val="28"/>
        </w:rPr>
        <w:t xml:space="preserve">одно </w:t>
      </w:r>
      <w:r w:rsidRPr="00454DD4">
        <w:rPr>
          <w:rFonts w:ascii="Times New Roman" w:hAnsi="Times New Roman"/>
          <w:color w:val="0D0D0D"/>
          <w:sz w:val="28"/>
          <w:szCs w:val="28"/>
        </w:rPr>
        <w:t>из важнейших христианских таинств – Крещение. С детьми систематически проводятся беседы, направленные на осознанное принятие Крещения.</w:t>
      </w:r>
    </w:p>
    <w:p w:rsidR="009364A0" w:rsidRPr="00454DD4" w:rsidRDefault="009364A0" w:rsidP="0064562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Наиболее интересны для воспитанников экскурсии по храмам Белгородской области.  Ежегодно для наших воспитанников проводятся экскурсии в Свято-Троицкий пещерный монастырь с. Холки,  Борисовскую Богородицко-Тихвинскую женскую обитель  и другие святые места Белгородчины. </w:t>
      </w:r>
    </w:p>
    <w:p w:rsidR="009364A0" w:rsidRPr="00454DD4" w:rsidRDefault="009364A0" w:rsidP="003B0B9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4DD4">
        <w:rPr>
          <w:rFonts w:ascii="Times New Roman" w:hAnsi="Times New Roman"/>
          <w:b/>
          <w:sz w:val="28"/>
          <w:szCs w:val="28"/>
        </w:rPr>
        <w:t xml:space="preserve"> Культурно - досуговое  направление (праздники, концерты, развлекательные мероприятия).</w:t>
      </w:r>
    </w:p>
    <w:p w:rsidR="009364A0" w:rsidRPr="00454DD4" w:rsidRDefault="009364A0" w:rsidP="003B0B9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>Церковные праздники всегда были особо почитаемые русским народом, это тоже  часть нашей истории, нашей православной культуры. Так  воспитателями нашего   центра проводятся занятия и  беседы, посвященные Православным праздникам: «Рождество Христово»,  «Крещение», «Святая Пасха» и т.д. Дети с удовольствие разучивают колядки, стихотворения, песни, посвященные праздникам. Ежегодно готовятся праздничные концерты, посвященные великим православным праздником, на которые приезжают высокопоставленные гости.</w:t>
      </w:r>
    </w:p>
    <w:p w:rsidR="009364A0" w:rsidRPr="00454DD4" w:rsidRDefault="009364A0" w:rsidP="003B0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        Стало доброй традицией проводить в нашем  центре совместные праздники для детей и их родителей («Рождественские колядки»,  «Масленица», «Где тепло - там и добро»). Эти мероприятия не только закладывают основы духовного развития личности воспитанников, но и способствуют оздоровлению внутрисемейного микроклимата.</w:t>
      </w:r>
    </w:p>
    <w:p w:rsidR="009364A0" w:rsidRPr="00454DD4" w:rsidRDefault="009364A0" w:rsidP="00010B8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4DD4">
        <w:rPr>
          <w:rFonts w:ascii="Times New Roman" w:hAnsi="Times New Roman"/>
          <w:b/>
          <w:sz w:val="28"/>
          <w:szCs w:val="28"/>
        </w:rPr>
        <w:t>3. Нравственно-трудовое направление  (труд по самообслуживанию, изготовление подарков к праздникам).</w:t>
      </w:r>
    </w:p>
    <w:p w:rsidR="009364A0" w:rsidRPr="00454DD4" w:rsidRDefault="009364A0" w:rsidP="00930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         Данное направление призвано воспитать у детей, оказавшихся в трудной жизненной ситуации,  трудолюбие, уважительное отношение к результатам труда, желание сделать  приятное близким и родным. </w:t>
      </w:r>
    </w:p>
    <w:p w:rsidR="009364A0" w:rsidRPr="00454DD4" w:rsidRDefault="009364A0" w:rsidP="00010B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</w:rPr>
        <w:t xml:space="preserve">К нам приезжает много гостей и каждый из них не уходит от нас без подарка, сделанного своими руками. Детские работы не только отражают символику православных праздников, но и всегда несут частичку души. Это и «ангелочки» к Рождеству,  и раскрашенные своими руками яйца к «Пасхе», и белоснежные ромашки - символ праздника во имя Святых Петра и  Февронии. </w:t>
      </w:r>
    </w:p>
    <w:p w:rsidR="009364A0" w:rsidRPr="00454DD4" w:rsidRDefault="009364A0" w:rsidP="00930C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DD4">
        <w:rPr>
          <w:rFonts w:ascii="Times New Roman" w:hAnsi="Times New Roman"/>
          <w:sz w:val="28"/>
          <w:szCs w:val="28"/>
          <w:lang w:eastAsia="ru-RU"/>
        </w:rPr>
        <w:t>Душа каждого ребенка – зародыш прекрасного цветка, но расцветет ли она, зависит от духовности воспитания и образования, полученного в детские годы. Осознание этого  и систематическая работа специалистов позволяет нам надеяться, что пусть в отдаленном будущем, но наша  работа обязательно даст результаты.</w:t>
      </w:r>
    </w:p>
    <w:p w:rsidR="009364A0" w:rsidRPr="00454DD4" w:rsidRDefault="009364A0" w:rsidP="00930C9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54DD4">
        <w:rPr>
          <w:rFonts w:ascii="Times New Roman" w:hAnsi="Times New Roman"/>
          <w:i/>
          <w:sz w:val="28"/>
          <w:szCs w:val="28"/>
        </w:rPr>
        <w:t>Жерновая Светлана Владимировна –</w:t>
      </w:r>
    </w:p>
    <w:p w:rsidR="009364A0" w:rsidRPr="00454DD4" w:rsidRDefault="009364A0" w:rsidP="00930C9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54DD4">
        <w:rPr>
          <w:rFonts w:ascii="Times New Roman" w:hAnsi="Times New Roman"/>
          <w:i/>
          <w:sz w:val="28"/>
          <w:szCs w:val="28"/>
        </w:rPr>
        <w:t xml:space="preserve"> воспитатель отделения реализации программ</w:t>
      </w:r>
    </w:p>
    <w:p w:rsidR="009364A0" w:rsidRPr="00454DD4" w:rsidRDefault="009364A0" w:rsidP="00930C9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54DD4">
        <w:rPr>
          <w:rFonts w:ascii="Times New Roman" w:hAnsi="Times New Roman"/>
          <w:i/>
          <w:sz w:val="28"/>
          <w:szCs w:val="28"/>
        </w:rPr>
        <w:t>ОСГБУСОССЗН «Областной социально-реабилитационный</w:t>
      </w:r>
    </w:p>
    <w:p w:rsidR="009364A0" w:rsidRPr="00454DD4" w:rsidRDefault="009364A0" w:rsidP="00930C9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54DD4">
        <w:rPr>
          <w:rFonts w:ascii="Times New Roman" w:hAnsi="Times New Roman"/>
          <w:i/>
          <w:sz w:val="28"/>
          <w:szCs w:val="28"/>
        </w:rPr>
        <w:t xml:space="preserve"> центр для несовершеннолетних»</w:t>
      </w:r>
    </w:p>
    <w:p w:rsidR="009364A0" w:rsidRPr="00454DD4" w:rsidRDefault="009364A0" w:rsidP="00930C9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9364A0" w:rsidRDefault="009364A0" w:rsidP="00930C9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9364A0" w:rsidRPr="00210D35" w:rsidRDefault="009364A0" w:rsidP="0081710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364A0" w:rsidRPr="007E7E0E" w:rsidRDefault="009364A0" w:rsidP="007E7E0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364A0" w:rsidRPr="007E7E0E" w:rsidSect="00454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40F"/>
    <w:multiLevelType w:val="hybridMultilevel"/>
    <w:tmpl w:val="2AFA18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F0296"/>
    <w:multiLevelType w:val="multilevel"/>
    <w:tmpl w:val="C1A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15F04"/>
    <w:multiLevelType w:val="multilevel"/>
    <w:tmpl w:val="C2F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48"/>
    <w:rsid w:val="00010B81"/>
    <w:rsid w:val="00055C7F"/>
    <w:rsid w:val="00063568"/>
    <w:rsid w:val="00110445"/>
    <w:rsid w:val="00173708"/>
    <w:rsid w:val="00210D35"/>
    <w:rsid w:val="002678E7"/>
    <w:rsid w:val="00301448"/>
    <w:rsid w:val="00397DFE"/>
    <w:rsid w:val="003B0B9F"/>
    <w:rsid w:val="004338CA"/>
    <w:rsid w:val="00454DD4"/>
    <w:rsid w:val="00496233"/>
    <w:rsid w:val="00645626"/>
    <w:rsid w:val="007E7E0E"/>
    <w:rsid w:val="00817109"/>
    <w:rsid w:val="00830338"/>
    <w:rsid w:val="008E20B7"/>
    <w:rsid w:val="009007C6"/>
    <w:rsid w:val="00930C9E"/>
    <w:rsid w:val="009364A0"/>
    <w:rsid w:val="00A942F9"/>
    <w:rsid w:val="00AE4817"/>
    <w:rsid w:val="00AF3A69"/>
    <w:rsid w:val="00B068A0"/>
    <w:rsid w:val="00B43A74"/>
    <w:rsid w:val="00BD7335"/>
    <w:rsid w:val="00BF7D2E"/>
    <w:rsid w:val="00CB2F8A"/>
    <w:rsid w:val="00CE342F"/>
    <w:rsid w:val="00D01B95"/>
    <w:rsid w:val="00D2112A"/>
    <w:rsid w:val="00F17D84"/>
    <w:rsid w:val="00FA538B"/>
    <w:rsid w:val="00FB6B90"/>
    <w:rsid w:val="00FD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1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635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4</Pages>
  <Words>855</Words>
  <Characters>4876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2013-03-20T06:44:00Z</dcterms:created>
  <dcterms:modified xsi:type="dcterms:W3CDTF">2013-03-25T12:48:00Z</dcterms:modified>
</cp:coreProperties>
</file>