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15" w:rsidRPr="00B62815" w:rsidRDefault="00B62815" w:rsidP="00B62815">
      <w:pPr>
        <w:pStyle w:val="a3"/>
        <w:shd w:val="clear" w:color="auto" w:fill="FFFFFF"/>
        <w:spacing w:before="0" w:beforeAutospacing="0" w:after="0" w:afterAutospacing="0"/>
        <w:ind w:firstLine="709"/>
        <w:jc w:val="right"/>
        <w:rPr>
          <w:rStyle w:val="a4"/>
          <w:b w:val="0"/>
          <w:i/>
          <w:color w:val="333333"/>
          <w:sz w:val="28"/>
          <w:szCs w:val="28"/>
        </w:rPr>
      </w:pPr>
      <w:proofErr w:type="spellStart"/>
      <w:r w:rsidRPr="00B62815">
        <w:rPr>
          <w:rStyle w:val="a4"/>
          <w:b w:val="0"/>
          <w:i/>
          <w:color w:val="333333"/>
          <w:sz w:val="28"/>
          <w:szCs w:val="28"/>
        </w:rPr>
        <w:t>Габелева</w:t>
      </w:r>
      <w:proofErr w:type="spellEnd"/>
      <w:r w:rsidRPr="00B62815">
        <w:rPr>
          <w:rStyle w:val="a4"/>
          <w:b w:val="0"/>
          <w:i/>
          <w:color w:val="333333"/>
          <w:sz w:val="28"/>
          <w:szCs w:val="28"/>
        </w:rPr>
        <w:t xml:space="preserve"> Елена Александровна,</w:t>
      </w:r>
    </w:p>
    <w:p w:rsidR="00B62815" w:rsidRPr="00B62815" w:rsidRDefault="00B62815" w:rsidP="00B62815">
      <w:pPr>
        <w:pStyle w:val="a3"/>
        <w:shd w:val="clear" w:color="auto" w:fill="FFFFFF"/>
        <w:spacing w:before="0" w:beforeAutospacing="0" w:after="0" w:afterAutospacing="0"/>
        <w:ind w:firstLine="709"/>
        <w:jc w:val="right"/>
        <w:rPr>
          <w:rStyle w:val="a4"/>
          <w:b w:val="0"/>
          <w:i/>
          <w:color w:val="333333"/>
          <w:sz w:val="28"/>
          <w:szCs w:val="28"/>
        </w:rPr>
      </w:pPr>
      <w:r w:rsidRPr="00B62815">
        <w:rPr>
          <w:rStyle w:val="a4"/>
          <w:b w:val="0"/>
          <w:i/>
          <w:color w:val="333333"/>
          <w:sz w:val="28"/>
          <w:szCs w:val="28"/>
        </w:rPr>
        <w:t>учитель русского языка и литературы</w:t>
      </w:r>
    </w:p>
    <w:p w:rsidR="00B62815" w:rsidRPr="00B62815" w:rsidRDefault="00B62815" w:rsidP="00B62815">
      <w:pPr>
        <w:pStyle w:val="a3"/>
        <w:shd w:val="clear" w:color="auto" w:fill="FFFFFF"/>
        <w:spacing w:before="0" w:beforeAutospacing="0" w:after="0" w:afterAutospacing="0"/>
        <w:ind w:firstLine="709"/>
        <w:jc w:val="right"/>
        <w:rPr>
          <w:rStyle w:val="a4"/>
          <w:b w:val="0"/>
          <w:i/>
          <w:color w:val="333333"/>
          <w:sz w:val="28"/>
          <w:szCs w:val="28"/>
        </w:rPr>
      </w:pPr>
      <w:r w:rsidRPr="00B62815">
        <w:rPr>
          <w:rStyle w:val="a4"/>
          <w:b w:val="0"/>
          <w:i/>
          <w:color w:val="333333"/>
          <w:sz w:val="28"/>
          <w:szCs w:val="28"/>
        </w:rPr>
        <w:t>МОУ «Гимназия №5» г. Юбилейного МО</w:t>
      </w:r>
    </w:p>
    <w:p w:rsidR="00B62815" w:rsidRDefault="00B62815" w:rsidP="00B62815">
      <w:pPr>
        <w:pStyle w:val="a3"/>
        <w:shd w:val="clear" w:color="auto" w:fill="FFFFFF"/>
        <w:spacing w:before="0" w:beforeAutospacing="0" w:after="0" w:afterAutospacing="0" w:line="360" w:lineRule="auto"/>
        <w:ind w:firstLine="709"/>
        <w:jc w:val="center"/>
        <w:rPr>
          <w:rStyle w:val="a4"/>
          <w:color w:val="333333"/>
          <w:sz w:val="28"/>
          <w:szCs w:val="28"/>
        </w:rPr>
      </w:pPr>
    </w:p>
    <w:p w:rsidR="00D66B2F" w:rsidRDefault="00D66B2F" w:rsidP="00B62815">
      <w:pPr>
        <w:pStyle w:val="a3"/>
        <w:shd w:val="clear" w:color="auto" w:fill="FFFFFF"/>
        <w:spacing w:before="0" w:beforeAutospacing="0" w:after="0" w:afterAutospacing="0" w:line="360" w:lineRule="auto"/>
        <w:ind w:firstLine="709"/>
        <w:jc w:val="center"/>
        <w:rPr>
          <w:rStyle w:val="a4"/>
          <w:color w:val="333333"/>
          <w:sz w:val="28"/>
          <w:szCs w:val="28"/>
        </w:rPr>
      </w:pPr>
      <w:r>
        <w:rPr>
          <w:rStyle w:val="a4"/>
          <w:color w:val="333333"/>
          <w:sz w:val="28"/>
          <w:szCs w:val="28"/>
        </w:rPr>
        <w:t xml:space="preserve">КЛАССНЫЙ ПИКНИК </w:t>
      </w:r>
    </w:p>
    <w:p w:rsidR="00D66B2F" w:rsidRDefault="00D66B2F" w:rsidP="00B62815">
      <w:pPr>
        <w:pStyle w:val="a3"/>
        <w:shd w:val="clear" w:color="auto" w:fill="FFFFFF"/>
        <w:spacing w:before="0" w:beforeAutospacing="0" w:after="0" w:afterAutospacing="0" w:line="360" w:lineRule="auto"/>
        <w:ind w:firstLine="709"/>
        <w:jc w:val="center"/>
        <w:rPr>
          <w:rStyle w:val="a4"/>
          <w:color w:val="333333"/>
          <w:sz w:val="28"/>
          <w:szCs w:val="28"/>
        </w:rPr>
      </w:pPr>
    </w:p>
    <w:p w:rsidR="00B62815" w:rsidRDefault="00D66B2F" w:rsidP="00B62815">
      <w:pPr>
        <w:pStyle w:val="a3"/>
        <w:shd w:val="clear" w:color="auto" w:fill="FFFFFF"/>
        <w:spacing w:before="0" w:beforeAutospacing="0" w:after="0" w:afterAutospacing="0" w:line="360" w:lineRule="auto"/>
        <w:ind w:firstLine="709"/>
        <w:jc w:val="center"/>
        <w:rPr>
          <w:rStyle w:val="a4"/>
          <w:color w:val="333333"/>
          <w:sz w:val="28"/>
          <w:szCs w:val="28"/>
        </w:rPr>
      </w:pPr>
      <w:r>
        <w:rPr>
          <w:rStyle w:val="a4"/>
          <w:color w:val="333333"/>
          <w:sz w:val="28"/>
          <w:szCs w:val="28"/>
        </w:rPr>
        <w:t xml:space="preserve">Глава 1. </w:t>
      </w:r>
      <w:r w:rsidR="00B62815">
        <w:rPr>
          <w:rStyle w:val="a4"/>
          <w:color w:val="333333"/>
          <w:sz w:val="28"/>
          <w:szCs w:val="28"/>
        </w:rPr>
        <w:t>Конец учебного года</w:t>
      </w:r>
    </w:p>
    <w:p w:rsidR="00B62815" w:rsidRPr="00B62815" w:rsidRDefault="00B62815" w:rsidP="00B62815">
      <w:pPr>
        <w:pStyle w:val="a3"/>
        <w:shd w:val="clear" w:color="auto" w:fill="FFFFFF"/>
        <w:spacing w:before="0" w:beforeAutospacing="0" w:after="0" w:afterAutospacing="0" w:line="360" w:lineRule="auto"/>
        <w:ind w:firstLine="709"/>
        <w:jc w:val="center"/>
        <w:rPr>
          <w:color w:val="333333"/>
          <w:sz w:val="28"/>
          <w:szCs w:val="28"/>
        </w:rPr>
      </w:pP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bookmarkStart w:id="0" w:name="_GoBack"/>
      <w:r>
        <w:rPr>
          <w:color w:val="333333"/>
          <w:sz w:val="28"/>
          <w:szCs w:val="28"/>
        </w:rPr>
        <w:t>Все взрослые,</w:t>
      </w:r>
      <w:r w:rsidRPr="00B62815">
        <w:rPr>
          <w:color w:val="333333"/>
          <w:sz w:val="28"/>
          <w:szCs w:val="28"/>
        </w:rPr>
        <w:t xml:space="preserve"> родители и учителя</w:t>
      </w:r>
      <w:r>
        <w:rPr>
          <w:color w:val="333333"/>
          <w:sz w:val="28"/>
          <w:szCs w:val="28"/>
        </w:rPr>
        <w:t>,</w:t>
      </w:r>
      <w:r w:rsidRPr="00B62815">
        <w:rPr>
          <w:color w:val="333333"/>
          <w:sz w:val="28"/>
          <w:szCs w:val="28"/>
        </w:rPr>
        <w:t xml:space="preserve"> прекрасно понимают, что обозначает, казалось бы</w:t>
      </w:r>
      <w:r w:rsidR="00F54AD7">
        <w:rPr>
          <w:color w:val="333333"/>
          <w:sz w:val="28"/>
          <w:szCs w:val="28"/>
        </w:rPr>
        <w:t>,</w:t>
      </w:r>
      <w:r w:rsidR="00D66B2F">
        <w:rPr>
          <w:color w:val="333333"/>
          <w:sz w:val="28"/>
          <w:szCs w:val="28"/>
        </w:rPr>
        <w:t xml:space="preserve"> совсем безобидная фраза</w:t>
      </w:r>
      <w:r w:rsidRPr="00B62815">
        <w:rPr>
          <w:color w:val="333333"/>
          <w:sz w:val="28"/>
          <w:szCs w:val="28"/>
        </w:rPr>
        <w:t xml:space="preserve"> “конец учебного года”. Для учителей </w:t>
      </w:r>
      <w:r>
        <w:rPr>
          <w:color w:val="333333"/>
          <w:sz w:val="28"/>
          <w:szCs w:val="28"/>
        </w:rPr>
        <w:t xml:space="preserve">– </w:t>
      </w:r>
      <w:r w:rsidRPr="00B62815">
        <w:rPr>
          <w:color w:val="333333"/>
          <w:sz w:val="28"/>
          <w:szCs w:val="28"/>
        </w:rPr>
        <w:t>это</w:t>
      </w:r>
      <w:r>
        <w:rPr>
          <w:color w:val="333333"/>
          <w:sz w:val="28"/>
          <w:szCs w:val="28"/>
        </w:rPr>
        <w:t>,</w:t>
      </w:r>
      <w:r w:rsidRPr="00B62815">
        <w:rPr>
          <w:color w:val="333333"/>
          <w:sz w:val="28"/>
          <w:szCs w:val="28"/>
        </w:rPr>
        <w:t xml:space="preserve"> в первую очередь</w:t>
      </w:r>
      <w:r>
        <w:rPr>
          <w:color w:val="333333"/>
          <w:sz w:val="28"/>
          <w:szCs w:val="28"/>
        </w:rPr>
        <w:t>,</w:t>
      </w:r>
      <w:r w:rsidRPr="00B62815">
        <w:rPr>
          <w:color w:val="333333"/>
          <w:sz w:val="28"/>
          <w:szCs w:val="28"/>
        </w:rPr>
        <w:t xml:space="preserve"> отчет о проделанной работе, анализ плюсов и минусов своей педагогической деятельности, планирование. Для родителей </w:t>
      </w:r>
      <w:r>
        <w:rPr>
          <w:color w:val="333333"/>
          <w:sz w:val="28"/>
          <w:szCs w:val="28"/>
        </w:rPr>
        <w:t xml:space="preserve">– </w:t>
      </w:r>
      <w:r w:rsidRPr="00B62815">
        <w:rPr>
          <w:color w:val="333333"/>
          <w:sz w:val="28"/>
          <w:szCs w:val="28"/>
        </w:rPr>
        <w:t>это счастливый выдох: “Гора с плеч. Ведь впереди три месяца отдыхать от домашних заданий”.</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 xml:space="preserve">А для детей? </w:t>
      </w:r>
      <w:bookmarkEnd w:id="0"/>
      <w:r w:rsidRPr="00B62815">
        <w:rPr>
          <w:color w:val="333333"/>
          <w:sz w:val="28"/>
          <w:szCs w:val="28"/>
        </w:rPr>
        <w:t>Для них конец учебного года означает начало новых приключений: отдых в лагерях, поездка в деревню, пикники на даче и т.д. И к этому они желают приступить, не откладывая в долгий ящик, так сказать, не</w:t>
      </w:r>
      <w:r>
        <w:rPr>
          <w:color w:val="333333"/>
          <w:sz w:val="28"/>
          <w:szCs w:val="28"/>
        </w:rPr>
        <w:t xml:space="preserve"> отходя от кассы. Получив табели</w:t>
      </w:r>
      <w:r w:rsidRPr="00B62815">
        <w:rPr>
          <w:color w:val="333333"/>
          <w:sz w:val="28"/>
          <w:szCs w:val="28"/>
        </w:rPr>
        <w:t xml:space="preserve"> с годовыми отметками (но ведь</w:t>
      </w:r>
      <w:r w:rsidR="00D66B2F">
        <w:rPr>
          <w:color w:val="333333"/>
          <w:sz w:val="28"/>
          <w:szCs w:val="28"/>
        </w:rPr>
        <w:t>,</w:t>
      </w:r>
      <w:r w:rsidRPr="00B62815">
        <w:rPr>
          <w:color w:val="333333"/>
          <w:sz w:val="28"/>
          <w:szCs w:val="28"/>
        </w:rPr>
        <w:t xml:space="preserve"> не смотря ни на что</w:t>
      </w:r>
      <w:r w:rsidR="00D66B2F">
        <w:rPr>
          <w:color w:val="333333"/>
          <w:sz w:val="28"/>
          <w:szCs w:val="28"/>
        </w:rPr>
        <w:t>,</w:t>
      </w:r>
      <w:r w:rsidRPr="00B62815">
        <w:rPr>
          <w:color w:val="333333"/>
          <w:sz w:val="28"/>
          <w:szCs w:val="28"/>
        </w:rPr>
        <w:t xml:space="preserve"> жизнь продолжается</w:t>
      </w:r>
      <w:r w:rsidR="00D66B2F">
        <w:rPr>
          <w:color w:val="333333"/>
          <w:sz w:val="28"/>
          <w:szCs w:val="28"/>
        </w:rPr>
        <w:t>!</w:t>
      </w:r>
      <w:r w:rsidRPr="00B62815">
        <w:rPr>
          <w:color w:val="333333"/>
          <w:sz w:val="28"/>
          <w:szCs w:val="28"/>
        </w:rPr>
        <w:t>) и подписью – “переведе</w:t>
      </w:r>
      <w:proofErr w:type="gramStart"/>
      <w:r w:rsidRPr="00B62815">
        <w:rPr>
          <w:color w:val="333333"/>
          <w:sz w:val="28"/>
          <w:szCs w:val="28"/>
        </w:rPr>
        <w:t>н(</w:t>
      </w:r>
      <w:proofErr w:type="gramEnd"/>
      <w:r w:rsidRPr="00B62815">
        <w:rPr>
          <w:color w:val="333333"/>
          <w:sz w:val="28"/>
          <w:szCs w:val="28"/>
        </w:rPr>
        <w:t>а) в … класс”, они готовы с головой окунуться в жизнь, которая несет много новых ощущений.</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А начать непременно нужно с похода. При объявлении этого события слышится громо</w:t>
      </w:r>
      <w:r w:rsidR="00D66B2F">
        <w:rPr>
          <w:color w:val="333333"/>
          <w:sz w:val="28"/>
          <w:szCs w:val="28"/>
        </w:rPr>
        <w:t>гласное “Ура!”. И совершенно не</w:t>
      </w:r>
      <w:r w:rsidRPr="00B62815">
        <w:rPr>
          <w:color w:val="333333"/>
          <w:sz w:val="28"/>
          <w:szCs w:val="28"/>
        </w:rPr>
        <w:t>важно, какие оценки в табеле, ведь в походе ты не ученик, ты просто человек, и тебя не спросят урок, который ты не выучил, и никто не станет приставать с вопросом “почему?”, и, конечно же, ты не станешь писать проверочные работы и итоговые тесты.</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 xml:space="preserve">Чем хороши эти мероприятия? Совсем по-иному смотришь на детей, их родителей. Как говорят психологи – неофициальная обстановка, а значит – непредсказуемые результаты. Именно в подобных мероприятиях познаешь истину, здесь </w:t>
      </w:r>
      <w:r w:rsidR="00D66B2F" w:rsidRPr="00B62815">
        <w:rPr>
          <w:color w:val="333333"/>
          <w:sz w:val="28"/>
          <w:szCs w:val="28"/>
        </w:rPr>
        <w:t xml:space="preserve">все </w:t>
      </w:r>
      <w:r w:rsidRPr="00B62815">
        <w:rPr>
          <w:color w:val="333333"/>
          <w:sz w:val="28"/>
          <w:szCs w:val="28"/>
        </w:rPr>
        <w:t>раскрываются абсолютно с другой стороны.</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lastRenderedPageBreak/>
        <w:t>Я расскажу об одном таком походе. Мы с ребятами его назвали “Классный пикник”. Почему-то этот прием для меня очень важный. Я всегда пытаюсь хотя бы мысленно назвать то мероприятие, которое либо предстоит провести, либо на котором я присутствую по приглашению. Наверно</w:t>
      </w:r>
      <w:r w:rsidR="00D66B2F">
        <w:rPr>
          <w:color w:val="333333"/>
          <w:sz w:val="28"/>
          <w:szCs w:val="28"/>
        </w:rPr>
        <w:t>, это с детства… М</w:t>
      </w:r>
      <w:r w:rsidRPr="00B62815">
        <w:rPr>
          <w:color w:val="333333"/>
          <w:sz w:val="28"/>
          <w:szCs w:val="28"/>
        </w:rPr>
        <w:t>ультфильм “Приключения капитана Врангеля” – как корабль назовешь, так он и поплывет. А первые ощущения редко подводили меня.</w:t>
      </w:r>
    </w:p>
    <w:p w:rsidR="00D66B2F" w:rsidRDefault="00D66B2F" w:rsidP="00D66B2F">
      <w:pPr>
        <w:pStyle w:val="a3"/>
        <w:shd w:val="clear" w:color="auto" w:fill="FFFFFF"/>
        <w:spacing w:before="0" w:beforeAutospacing="0" w:after="0" w:afterAutospacing="0" w:line="360" w:lineRule="auto"/>
        <w:ind w:firstLine="709"/>
        <w:jc w:val="center"/>
        <w:rPr>
          <w:rStyle w:val="a4"/>
          <w:color w:val="333333"/>
          <w:sz w:val="28"/>
          <w:szCs w:val="28"/>
        </w:rPr>
      </w:pPr>
    </w:p>
    <w:p w:rsidR="00B62815" w:rsidRPr="00B62815" w:rsidRDefault="00D66B2F" w:rsidP="00D66B2F">
      <w:pPr>
        <w:pStyle w:val="a3"/>
        <w:shd w:val="clear" w:color="auto" w:fill="FFFFFF"/>
        <w:spacing w:before="0" w:beforeAutospacing="0" w:after="0" w:afterAutospacing="0" w:line="360" w:lineRule="auto"/>
        <w:ind w:firstLine="709"/>
        <w:jc w:val="center"/>
        <w:rPr>
          <w:color w:val="333333"/>
          <w:sz w:val="28"/>
          <w:szCs w:val="28"/>
        </w:rPr>
      </w:pPr>
      <w:r>
        <w:rPr>
          <w:rStyle w:val="a4"/>
          <w:color w:val="333333"/>
          <w:sz w:val="28"/>
          <w:szCs w:val="28"/>
        </w:rPr>
        <w:t>Глава 2. Все началось с предложения</w:t>
      </w:r>
    </w:p>
    <w:p w:rsidR="00D66B2F" w:rsidRDefault="00D66B2F" w:rsidP="00B62815">
      <w:pPr>
        <w:pStyle w:val="a3"/>
        <w:shd w:val="clear" w:color="auto" w:fill="FFFFFF"/>
        <w:spacing w:before="0" w:beforeAutospacing="0" w:after="0" w:afterAutospacing="0" w:line="360" w:lineRule="auto"/>
        <w:ind w:firstLine="709"/>
        <w:jc w:val="both"/>
        <w:rPr>
          <w:color w:val="333333"/>
          <w:sz w:val="28"/>
          <w:szCs w:val="28"/>
        </w:rPr>
      </w:pP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Однажды на уроке (это были последние недели учебного года – подготовка к переводным экзаменам) в классе стояла рабочая тишина. Но нежные солнечные лучи, пробиваясь сквозь тюлевые кружева, пытались создать в классе атмосферу беззаботности, умиротворения, отдыха и счастья. Старательно царапал мелок по доске, как исследователь, пытаясь графически доказать п</w:t>
      </w:r>
      <w:r w:rsidR="00D66B2F">
        <w:rPr>
          <w:color w:val="333333"/>
          <w:sz w:val="28"/>
          <w:szCs w:val="28"/>
        </w:rPr>
        <w:t xml:space="preserve">остановку запятых в предложении: </w:t>
      </w:r>
      <w:r w:rsidRPr="00B62815">
        <w:rPr>
          <w:color w:val="333333"/>
          <w:sz w:val="28"/>
          <w:szCs w:val="28"/>
        </w:rPr>
        <w:t>“Березовая роща, виднеющаяся на повороте реки, обещала тень и прохладу”.</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И вдруг</w:t>
      </w:r>
      <w:proofErr w:type="gramStart"/>
      <w:r w:rsidRPr="00B62815">
        <w:rPr>
          <w:color w:val="333333"/>
          <w:sz w:val="28"/>
          <w:szCs w:val="28"/>
        </w:rPr>
        <w:t xml:space="preserve"> … К</w:t>
      </w:r>
      <w:proofErr w:type="gramEnd"/>
      <w:r w:rsidRPr="00B62815">
        <w:rPr>
          <w:color w:val="333333"/>
          <w:sz w:val="28"/>
          <w:szCs w:val="28"/>
        </w:rPr>
        <w:t>ак это в кино говорят, голос из-за кадра:</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 xml:space="preserve">– Эх, как </w:t>
      </w:r>
      <w:proofErr w:type="gramStart"/>
      <w:r w:rsidRPr="00B62815">
        <w:rPr>
          <w:color w:val="333333"/>
          <w:sz w:val="28"/>
          <w:szCs w:val="28"/>
        </w:rPr>
        <w:t>здорово</w:t>
      </w:r>
      <w:proofErr w:type="gramEnd"/>
      <w:r w:rsidRPr="00B62815">
        <w:rPr>
          <w:color w:val="333333"/>
          <w:sz w:val="28"/>
          <w:szCs w:val="28"/>
        </w:rPr>
        <w:t xml:space="preserve"> наверно сейчас в лесу! И почему я не волшебник? Я бы непременно перенес весь наш класс сейчас в лес … на пикник!</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Все началось … с предложения.</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“Детская болезнь …”</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Этой мыслью “заболели” не только дети. Эту идею подхватили родители. “Заразились”, так сказать, от детей.</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Самые важные вопросы, связанные с организацией</w:t>
      </w:r>
      <w:r w:rsidR="00D66B2F">
        <w:rPr>
          <w:color w:val="333333"/>
          <w:sz w:val="28"/>
          <w:szCs w:val="28"/>
        </w:rPr>
        <w:t>,</w:t>
      </w:r>
      <w:r w:rsidRPr="00B62815">
        <w:rPr>
          <w:color w:val="333333"/>
          <w:sz w:val="28"/>
          <w:szCs w:val="28"/>
        </w:rPr>
        <w:t xml:space="preserve"> решились сами собой и довольно-таки быстро. Одни родители предложили транспорт. Другие выбрали место: “Мы любим часто бывать там. Это очень милый и спокойный уголок. Рядом речка”. Вопрос о провизии решился сразу. На деньги из классного фонда было закуплено самое необходимое для родителей и самое вкусное для детей. Не забыли и про аптечку – на все случаи жизни.</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lastRenderedPageBreak/>
        <w:t>Да, это самые сложные вопросы. Именно они являются препятствием в проведении подобных мероприятий. Один в поле не воин. А сообща можно и горы свернуть.</w:t>
      </w:r>
      <w:r w:rsidR="00D66B2F">
        <w:rPr>
          <w:color w:val="333333"/>
          <w:sz w:val="28"/>
          <w:szCs w:val="28"/>
        </w:rPr>
        <w:t xml:space="preserve"> </w:t>
      </w:r>
      <w:r w:rsidRPr="00B62815">
        <w:rPr>
          <w:color w:val="333333"/>
          <w:sz w:val="28"/>
          <w:szCs w:val="28"/>
        </w:rPr>
        <w:t>Хорошо – поесть, а поесть хорошо еще лучше.</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И вот настал долгожданный день, когда после переводных экзаменов и полуторанедельной практики на пришкольном участке, с гомоном, возбужденные и счастливые, толи от</w:t>
      </w:r>
      <w:r w:rsidR="00D66B2F">
        <w:rPr>
          <w:color w:val="333333"/>
          <w:sz w:val="28"/>
          <w:szCs w:val="28"/>
        </w:rPr>
        <w:t xml:space="preserve"> </w:t>
      </w:r>
      <w:r w:rsidRPr="00B62815">
        <w:rPr>
          <w:color w:val="333333"/>
          <w:sz w:val="28"/>
          <w:szCs w:val="28"/>
        </w:rPr>
        <w:t>того, что закончился год, толи от смены обстановки, все погрузились в автобус. В дороге было весело: шутки, смех, песни. Не заметили, как прибыли на место. Действительно</w:t>
      </w:r>
      <w:r w:rsidR="00D66B2F">
        <w:rPr>
          <w:color w:val="333333"/>
          <w:sz w:val="28"/>
          <w:szCs w:val="28"/>
        </w:rPr>
        <w:t>,</w:t>
      </w:r>
      <w:r w:rsidRPr="00B62815">
        <w:rPr>
          <w:color w:val="333333"/>
          <w:sz w:val="28"/>
          <w:szCs w:val="28"/>
        </w:rPr>
        <w:t xml:space="preserve"> живописный уголок!</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Из автобуса ребята высыпались на поляну, как горох, покидали свои рюкзаки и.… Одним словом – дети вырвались на свободу.</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 xml:space="preserve">Все взрослые собрались в кружок, обговорили еще раз свои действия. План или, как теперь говорят, сценарий мероприятия обсуждался подробно, оговаривались все моменты и нюансы, ведь время </w:t>
      </w:r>
      <w:r w:rsidR="00226CC7">
        <w:rPr>
          <w:color w:val="333333"/>
          <w:sz w:val="28"/>
          <w:szCs w:val="28"/>
        </w:rPr>
        <w:t xml:space="preserve">для </w:t>
      </w:r>
      <w:r w:rsidRPr="00B62815">
        <w:rPr>
          <w:color w:val="333333"/>
          <w:sz w:val="28"/>
          <w:szCs w:val="28"/>
        </w:rPr>
        <w:t>этого было предостаточно – почти три недели. Чтобы получился хороший праздник, необходимо подготовить место. И каждый занялся своей работой по организации бивака.</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Первый свисток – условный знак сбора, о котором была договоренность в автобусе – ребята услышали не сразу. Но уже через несколько минут все сидели на мягкой шелковистой траве и высказывали свои мысли на темы: “Что такое пикник” и “Человек – неотъемлемая часть природы”. Много позже мы часто прослушивали эту пленку, признаюсь, с большим интересом и удовольствием.</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Первое задание – собрать материал для костра – ребята восприняли с большим удовольствием и выполняли с тщательным усердием, хотя их и удивило маленькое “но”, которое заключалось в том, чтобы, собирая веточки и щепки, одновременно постараться увидеть что-то необычное в этом маленьком, но гостеприимном уголке природы.</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lastRenderedPageBreak/>
        <w:t>Вот уже трещал костер и выбрасывал синеватые языки пламени. Чисто вымытый картофель, лежащий неподалеку в коробке, ожидал своей очереди. А стол, со вкусом накрытый мамами и девочками, манил к себе.</w:t>
      </w:r>
    </w:p>
    <w:p w:rsid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Но отчего же, когда ешь на свежем воздухе, все кажется таким необыкновенно вкусным!</w:t>
      </w:r>
    </w:p>
    <w:p w:rsidR="00D66B2F" w:rsidRPr="00B62815" w:rsidRDefault="00D66B2F" w:rsidP="00B62815">
      <w:pPr>
        <w:pStyle w:val="a3"/>
        <w:shd w:val="clear" w:color="auto" w:fill="FFFFFF"/>
        <w:spacing w:before="0" w:beforeAutospacing="0" w:after="0" w:afterAutospacing="0" w:line="360" w:lineRule="auto"/>
        <w:ind w:firstLine="709"/>
        <w:jc w:val="both"/>
        <w:rPr>
          <w:color w:val="333333"/>
          <w:sz w:val="28"/>
          <w:szCs w:val="28"/>
        </w:rPr>
      </w:pPr>
    </w:p>
    <w:p w:rsidR="00B62815" w:rsidRPr="00B62815" w:rsidRDefault="00D66B2F" w:rsidP="00D66B2F">
      <w:pPr>
        <w:pStyle w:val="a3"/>
        <w:shd w:val="clear" w:color="auto" w:fill="FFFFFF"/>
        <w:spacing w:before="0" w:beforeAutospacing="0" w:after="0" w:afterAutospacing="0" w:line="360" w:lineRule="auto"/>
        <w:ind w:firstLine="709"/>
        <w:jc w:val="center"/>
        <w:rPr>
          <w:color w:val="333333"/>
          <w:sz w:val="28"/>
          <w:szCs w:val="28"/>
        </w:rPr>
      </w:pPr>
      <w:r>
        <w:rPr>
          <w:rStyle w:val="a4"/>
          <w:color w:val="333333"/>
          <w:sz w:val="28"/>
          <w:szCs w:val="28"/>
        </w:rPr>
        <w:t xml:space="preserve">Глава 3. </w:t>
      </w:r>
      <w:r w:rsidR="00B62815" w:rsidRPr="00B62815">
        <w:rPr>
          <w:rStyle w:val="a4"/>
          <w:color w:val="333333"/>
          <w:sz w:val="28"/>
          <w:szCs w:val="28"/>
        </w:rPr>
        <w:t>Клад</w:t>
      </w:r>
      <w:r>
        <w:rPr>
          <w:rStyle w:val="a4"/>
          <w:color w:val="333333"/>
          <w:sz w:val="28"/>
          <w:szCs w:val="28"/>
        </w:rPr>
        <w:t xml:space="preserve"> </w:t>
      </w:r>
      <w:hyperlink r:id="rId5" w:history="1">
        <w:r w:rsidR="00B62815" w:rsidRPr="00B62815">
          <w:rPr>
            <w:rStyle w:val="apple-converted-space"/>
            <w:b/>
            <w:bCs/>
            <w:color w:val="008738"/>
            <w:sz w:val="28"/>
            <w:szCs w:val="28"/>
            <w:u w:val="single"/>
          </w:rPr>
          <w:t> </w:t>
        </w:r>
        <w:r w:rsidR="00B62815" w:rsidRPr="00B62815">
          <w:rPr>
            <w:rStyle w:val="a5"/>
            <w:b/>
            <w:bCs/>
            <w:color w:val="008738"/>
            <w:sz w:val="28"/>
            <w:szCs w:val="28"/>
          </w:rPr>
          <w:t>(Презентация)</w:t>
        </w:r>
      </w:hyperlink>
    </w:p>
    <w:p w:rsidR="00D66B2F" w:rsidRDefault="00D66B2F" w:rsidP="00B62815">
      <w:pPr>
        <w:pStyle w:val="a3"/>
        <w:shd w:val="clear" w:color="auto" w:fill="FFFFFF"/>
        <w:spacing w:before="0" w:beforeAutospacing="0" w:after="0" w:afterAutospacing="0" w:line="360" w:lineRule="auto"/>
        <w:ind w:firstLine="709"/>
        <w:jc w:val="both"/>
        <w:rPr>
          <w:color w:val="333333"/>
          <w:sz w:val="28"/>
          <w:szCs w:val="28"/>
        </w:rPr>
      </w:pP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Интереснейшим моментом этого похода явился поистине настоящий сюрприз для ребят – игра “Найди клад”.</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Все началось</w:t>
      </w:r>
      <w:r w:rsidR="00226CC7">
        <w:rPr>
          <w:color w:val="333333"/>
          <w:sz w:val="28"/>
          <w:szCs w:val="28"/>
        </w:rPr>
        <w:t>,</w:t>
      </w:r>
      <w:r w:rsidRPr="00B62815">
        <w:rPr>
          <w:color w:val="333333"/>
          <w:sz w:val="28"/>
          <w:szCs w:val="28"/>
        </w:rPr>
        <w:t xml:space="preserve"> как в сказке про Гарри Поттера и совиную почту. На стол приземлился бумажный самолетик (кто и откуда его пустил, остается загадкой). Когда развернули, то увидели замысловатую карту и текст, что-то о пиратах, кладе, месте. Уже после игры ребята с удовольствием вспоминали произведение Стивенсона “Остров сокровищ”, с которым работали на уроках литературы и не раз встречались на уроках русского языка.</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Теперь инициатива перешла в руки пап. Именно они во время нашей беседы о взаимоотношении человека с природой, обследовав лес, спрятали клад. Разъяснив правила игры, а они заключались лишь в собранности, внимательности и сплоченности команды (класса), папы отправили ребят на исходную точку поисков – “найди привязанный к дереву желтый воздушный шар, лопни и узнаешь дальнейший путь”.</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Лес был словно напичкан всевозможными записками, которые можно было обнаружить под большим камнем, в коре дерева, в очередном воздушном шаре, под какой-то коряжиной, в спичечном коробке возле трухлявого пня, добраться до которого можно, если отсчитать тринадцать шагов по направлению к реке. А как отыскать ту березу, что наклонилась дугой. Вот тут и пригодилась та наблюдательность, которая заключалась в маленьком “но” первого задания.</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lastRenderedPageBreak/>
        <w:t xml:space="preserve">Пришлось вспомнить, что такое </w:t>
      </w:r>
      <w:r w:rsidR="00226CC7" w:rsidRPr="00B62815">
        <w:rPr>
          <w:color w:val="333333"/>
          <w:sz w:val="28"/>
          <w:szCs w:val="28"/>
        </w:rPr>
        <w:t>лиственница</w:t>
      </w:r>
      <w:r w:rsidRPr="00B62815">
        <w:rPr>
          <w:color w:val="333333"/>
          <w:sz w:val="28"/>
          <w:szCs w:val="28"/>
        </w:rPr>
        <w:t>, и где находится север, если сейчас солнце на востоке. А сколько раз приходилось возвращаться на исходную точку (последний пункт)! Споры, доказательства своей правоты, смех и вновь… “Вперед! Быстро!” А сколько криков восторга: “Нашел! Я первый!” Дети метались по маленькому участку леса от одной записки к другой.</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Наконец добрались до последнего пункта назначения. “Все! Стоп! Здесь клад! Ищи в диаметре 5-6 метров”. Обыскали все. Обследовали каждую пять земли. Подняли и перевернули каждый булыжник, даже попытались поковырять палкой. Да, стереотипы</w:t>
      </w:r>
      <w:proofErr w:type="gramStart"/>
      <w:r w:rsidRPr="00B62815">
        <w:rPr>
          <w:color w:val="333333"/>
          <w:sz w:val="28"/>
          <w:szCs w:val="28"/>
        </w:rPr>
        <w:t>… А</w:t>
      </w:r>
      <w:proofErr w:type="gramEnd"/>
      <w:r w:rsidRPr="00B62815">
        <w:rPr>
          <w:color w:val="333333"/>
          <w:sz w:val="28"/>
          <w:szCs w:val="28"/>
        </w:rPr>
        <w:t xml:space="preserve"> ведь каждому хочется найти этот желанный клад первым. А клад мирно качался над головами. В густой зелени висел большой пакет и тоже зеленого цвета.</w:t>
      </w:r>
    </w:p>
    <w:p w:rsid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Снять помогли папы. Это был большой круглый … арбуз! Счастливые лица, победоносное “Нашли!”. Вот это клад!</w:t>
      </w:r>
    </w:p>
    <w:p w:rsidR="00D66B2F" w:rsidRPr="00B62815" w:rsidRDefault="00D66B2F" w:rsidP="00B62815">
      <w:pPr>
        <w:pStyle w:val="a3"/>
        <w:shd w:val="clear" w:color="auto" w:fill="FFFFFF"/>
        <w:spacing w:before="0" w:beforeAutospacing="0" w:after="0" w:afterAutospacing="0" w:line="360" w:lineRule="auto"/>
        <w:ind w:firstLine="709"/>
        <w:jc w:val="both"/>
        <w:rPr>
          <w:color w:val="333333"/>
          <w:sz w:val="28"/>
          <w:szCs w:val="28"/>
        </w:rPr>
      </w:pPr>
    </w:p>
    <w:p w:rsidR="00B62815" w:rsidRPr="00B62815" w:rsidRDefault="00D66B2F" w:rsidP="00D66B2F">
      <w:pPr>
        <w:pStyle w:val="a3"/>
        <w:shd w:val="clear" w:color="auto" w:fill="FFFFFF"/>
        <w:spacing w:before="0" w:beforeAutospacing="0" w:after="0" w:afterAutospacing="0" w:line="360" w:lineRule="auto"/>
        <w:ind w:firstLine="709"/>
        <w:jc w:val="center"/>
        <w:rPr>
          <w:color w:val="333333"/>
          <w:sz w:val="28"/>
          <w:szCs w:val="28"/>
        </w:rPr>
      </w:pPr>
      <w:r>
        <w:rPr>
          <w:rStyle w:val="a4"/>
          <w:color w:val="333333"/>
          <w:sz w:val="28"/>
          <w:szCs w:val="28"/>
        </w:rPr>
        <w:t xml:space="preserve">Глава 4. </w:t>
      </w:r>
      <w:r w:rsidR="00B62815" w:rsidRPr="00B62815">
        <w:rPr>
          <w:rStyle w:val="a4"/>
          <w:color w:val="333333"/>
          <w:sz w:val="28"/>
          <w:szCs w:val="28"/>
        </w:rPr>
        <w:t>Спортивная трасса</w:t>
      </w:r>
      <w:r>
        <w:rPr>
          <w:rStyle w:val="a4"/>
          <w:color w:val="333333"/>
          <w:sz w:val="28"/>
          <w:szCs w:val="28"/>
        </w:rPr>
        <w:t xml:space="preserve"> </w:t>
      </w:r>
      <w:hyperlink r:id="rId6" w:history="1">
        <w:r w:rsidR="00B62815" w:rsidRPr="00B62815">
          <w:rPr>
            <w:rStyle w:val="apple-converted-space"/>
            <w:b/>
            <w:bCs/>
            <w:color w:val="008738"/>
            <w:sz w:val="28"/>
            <w:szCs w:val="28"/>
            <w:u w:val="single"/>
          </w:rPr>
          <w:t> </w:t>
        </w:r>
        <w:r w:rsidR="00B62815" w:rsidRPr="00B62815">
          <w:rPr>
            <w:rStyle w:val="a5"/>
            <w:b/>
            <w:bCs/>
            <w:color w:val="008738"/>
            <w:sz w:val="28"/>
            <w:szCs w:val="28"/>
          </w:rPr>
          <w:t>(Приложение 1)</w:t>
        </w:r>
      </w:hyperlink>
    </w:p>
    <w:p w:rsidR="00D66B2F" w:rsidRDefault="00D66B2F" w:rsidP="00B62815">
      <w:pPr>
        <w:pStyle w:val="a3"/>
        <w:shd w:val="clear" w:color="auto" w:fill="FFFFFF"/>
        <w:spacing w:before="0" w:beforeAutospacing="0" w:after="0" w:afterAutospacing="0" w:line="360" w:lineRule="auto"/>
        <w:ind w:firstLine="709"/>
        <w:jc w:val="both"/>
        <w:rPr>
          <w:color w:val="333333"/>
          <w:sz w:val="28"/>
          <w:szCs w:val="28"/>
        </w:rPr>
      </w:pP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После совместного и усиленного уничтожения “клада” ребята были предоставлены сами себе. Кто-то достал удочки, кто-то пел песни под гитару у костра, кто-то жевал картошку, кто-то играл в бадминтон, кто-то просто валялся на траве. Но все-таки родителей ребята держали в поле зрения. Ведь так хотелось продолжения приключений. И ожидания их не обманули.</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Готовилось новое развлечение – “Трасса”. В ее подготовке принимали участие и некоторые ребята.</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Прошло время, и вот уже у старта отсчитывали последние секунды два участника команд, а в руках они держат эстафетные палочки. Все остальные находились на своих этапах. На старт! Внимание! Марш! И вновь крики радости, азарта, восторга. И вновь эта буйная энергия молодого организма нашла свое применение.</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lastRenderedPageBreak/>
        <w:t>Пробежать по бревну, проползти под веревками, перепрыгнуть воображаемый овраг, метнуть в мишень три шишки, преодолеть по кочкам опасное болото (разложенные картонные квадраты), в мешках преодолеть расстояние и т.д. В случае невыполнения – штрафное очко, которое уже на финише следует отработать: отжаться, выполнить приседания, попрыгать на скакалке и т.д.</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В игре могут принимать участие родители, изначал</w:t>
      </w:r>
      <w:r w:rsidR="00226CC7">
        <w:rPr>
          <w:color w:val="333333"/>
          <w:sz w:val="28"/>
          <w:szCs w:val="28"/>
        </w:rPr>
        <w:t>ьно входить в состав команды. И</w:t>
      </w:r>
      <w:r w:rsidRPr="00B62815">
        <w:rPr>
          <w:color w:val="333333"/>
          <w:sz w:val="28"/>
          <w:szCs w:val="28"/>
        </w:rPr>
        <w:t xml:space="preserve"> наиболее интересно, если одной из команд будет команда родителей.</w:t>
      </w:r>
    </w:p>
    <w:p w:rsidR="00B62815" w:rsidRPr="00B62815" w:rsidRDefault="00B62815" w:rsidP="00B62815">
      <w:pPr>
        <w:pStyle w:val="a3"/>
        <w:shd w:val="clear" w:color="auto" w:fill="FFFFFF"/>
        <w:spacing w:before="0" w:beforeAutospacing="0" w:after="0" w:afterAutospacing="0" w:line="360" w:lineRule="auto"/>
        <w:ind w:firstLine="709"/>
        <w:jc w:val="both"/>
        <w:rPr>
          <w:color w:val="333333"/>
          <w:sz w:val="28"/>
          <w:szCs w:val="28"/>
        </w:rPr>
      </w:pPr>
      <w:r w:rsidRPr="00B62815">
        <w:rPr>
          <w:color w:val="333333"/>
          <w:sz w:val="28"/>
          <w:szCs w:val="28"/>
        </w:rPr>
        <w:t>Отдых удался на славу. Уезжая, мы махали рукой этой полянке, а кто-то даже бросил монетку, чтобы непременно вернуться</w:t>
      </w:r>
      <w:r w:rsidR="00226CC7">
        <w:rPr>
          <w:color w:val="333333"/>
          <w:sz w:val="28"/>
          <w:szCs w:val="28"/>
        </w:rPr>
        <w:t xml:space="preserve"> сюда еще раз</w:t>
      </w:r>
      <w:r w:rsidRPr="00B62815">
        <w:rPr>
          <w:color w:val="333333"/>
          <w:sz w:val="28"/>
          <w:szCs w:val="28"/>
        </w:rPr>
        <w:t>.</w:t>
      </w:r>
    </w:p>
    <w:p w:rsidR="00AC6F5D" w:rsidRDefault="00AC6F5D">
      <w:pPr>
        <w:rPr>
          <w:rFonts w:ascii="Times New Roman" w:hAnsi="Times New Roman" w:cs="Times New Roman"/>
          <w:sz w:val="28"/>
          <w:szCs w:val="28"/>
        </w:rPr>
      </w:pPr>
      <w:r>
        <w:rPr>
          <w:rFonts w:ascii="Times New Roman" w:hAnsi="Times New Roman" w:cs="Times New Roman"/>
          <w:sz w:val="28"/>
          <w:szCs w:val="28"/>
        </w:rPr>
        <w:br w:type="page"/>
      </w:r>
    </w:p>
    <w:p w:rsidR="00AC6F5D" w:rsidRPr="00AC6F5D" w:rsidRDefault="00AC6F5D" w:rsidP="00AC6F5D">
      <w:pPr>
        <w:spacing w:after="0" w:line="360" w:lineRule="auto"/>
        <w:ind w:firstLine="709"/>
        <w:jc w:val="center"/>
        <w:rPr>
          <w:rFonts w:ascii="Times New Roman" w:hAnsi="Times New Roman" w:cs="Times New Roman"/>
          <w:b/>
          <w:sz w:val="28"/>
          <w:szCs w:val="28"/>
        </w:rPr>
      </w:pPr>
      <w:r w:rsidRPr="00AC6F5D">
        <w:rPr>
          <w:rFonts w:ascii="Times New Roman" w:hAnsi="Times New Roman" w:cs="Times New Roman"/>
          <w:b/>
          <w:sz w:val="28"/>
          <w:szCs w:val="28"/>
        </w:rPr>
        <w:lastRenderedPageBreak/>
        <w:t>Игры</w:t>
      </w:r>
    </w:p>
    <w:p w:rsidR="00AC6F5D" w:rsidRPr="00AC6F5D" w:rsidRDefault="00AC6F5D" w:rsidP="00AC6F5D">
      <w:pPr>
        <w:spacing w:after="0" w:line="360" w:lineRule="auto"/>
        <w:ind w:firstLine="709"/>
        <w:jc w:val="both"/>
        <w:rPr>
          <w:rFonts w:ascii="Times New Roman" w:hAnsi="Times New Roman" w:cs="Times New Roman"/>
          <w:sz w:val="28"/>
          <w:szCs w:val="28"/>
        </w:rPr>
      </w:pPr>
      <w:r w:rsidRPr="00AC6F5D">
        <w:rPr>
          <w:rFonts w:ascii="Times New Roman" w:hAnsi="Times New Roman" w:cs="Times New Roman"/>
          <w:sz w:val="28"/>
          <w:szCs w:val="28"/>
        </w:rPr>
        <w:t>1.</w:t>
      </w:r>
      <w:r w:rsidRPr="00AC6F5D">
        <w:rPr>
          <w:rFonts w:ascii="Times New Roman" w:hAnsi="Times New Roman" w:cs="Times New Roman"/>
          <w:sz w:val="28"/>
          <w:szCs w:val="28"/>
        </w:rPr>
        <w:tab/>
      </w:r>
      <w:proofErr w:type="spellStart"/>
      <w:r w:rsidRPr="00AC6F5D">
        <w:rPr>
          <w:rFonts w:ascii="Times New Roman" w:hAnsi="Times New Roman" w:cs="Times New Roman"/>
          <w:sz w:val="28"/>
          <w:szCs w:val="28"/>
        </w:rPr>
        <w:t>Штангер</w:t>
      </w:r>
      <w:proofErr w:type="spellEnd"/>
      <w:r w:rsidRPr="00AC6F5D">
        <w:rPr>
          <w:rFonts w:ascii="Times New Roman" w:hAnsi="Times New Roman" w:cs="Times New Roman"/>
          <w:sz w:val="28"/>
          <w:szCs w:val="28"/>
        </w:rPr>
        <w:t>-стоп. Кабанов Сережа, гимназия №5 г. Юбилейный</w:t>
      </w:r>
    </w:p>
    <w:p w:rsidR="00AC6F5D" w:rsidRPr="00AC6F5D" w:rsidRDefault="00AC6F5D" w:rsidP="00AC6F5D">
      <w:pPr>
        <w:spacing w:after="0" w:line="360" w:lineRule="auto"/>
        <w:ind w:firstLine="709"/>
        <w:jc w:val="both"/>
        <w:rPr>
          <w:rFonts w:ascii="Times New Roman" w:hAnsi="Times New Roman" w:cs="Times New Roman"/>
          <w:sz w:val="28"/>
          <w:szCs w:val="28"/>
        </w:rPr>
      </w:pPr>
      <w:proofErr w:type="gramStart"/>
      <w:r w:rsidRPr="00AC6F5D">
        <w:rPr>
          <w:rFonts w:ascii="Times New Roman" w:hAnsi="Times New Roman" w:cs="Times New Roman"/>
          <w:sz w:val="28"/>
          <w:szCs w:val="28"/>
        </w:rPr>
        <w:t>Играющие</w:t>
      </w:r>
      <w:proofErr w:type="gramEnd"/>
      <w:r w:rsidRPr="00AC6F5D">
        <w:rPr>
          <w:rFonts w:ascii="Times New Roman" w:hAnsi="Times New Roman" w:cs="Times New Roman"/>
          <w:sz w:val="28"/>
          <w:szCs w:val="28"/>
        </w:rPr>
        <w:t xml:space="preserve"> становятся по кругу в порядке номеров. Один из них – водящий – выходит на середину круга, сильно ударяет мячом о землю и выкрикивает чей-то номер. </w:t>
      </w:r>
      <w:proofErr w:type="gramStart"/>
      <w:r w:rsidRPr="00AC6F5D">
        <w:rPr>
          <w:rFonts w:ascii="Times New Roman" w:hAnsi="Times New Roman" w:cs="Times New Roman"/>
          <w:sz w:val="28"/>
          <w:szCs w:val="28"/>
        </w:rPr>
        <w:t>Вызванный</w:t>
      </w:r>
      <w:proofErr w:type="gramEnd"/>
      <w:r w:rsidRPr="00AC6F5D">
        <w:rPr>
          <w:rFonts w:ascii="Times New Roman" w:hAnsi="Times New Roman" w:cs="Times New Roman"/>
          <w:sz w:val="28"/>
          <w:szCs w:val="28"/>
        </w:rPr>
        <w:t xml:space="preserve"> бежит за мячом, а остальные разбегаются в разные стороны. Водящий, поймав мяч, кричит: «</w:t>
      </w:r>
      <w:proofErr w:type="spellStart"/>
      <w:r w:rsidRPr="00AC6F5D">
        <w:rPr>
          <w:rFonts w:ascii="Times New Roman" w:hAnsi="Times New Roman" w:cs="Times New Roman"/>
          <w:sz w:val="28"/>
          <w:szCs w:val="28"/>
        </w:rPr>
        <w:t>Штангер</w:t>
      </w:r>
      <w:proofErr w:type="spellEnd"/>
      <w:r w:rsidRPr="00AC6F5D">
        <w:rPr>
          <w:rFonts w:ascii="Times New Roman" w:hAnsi="Times New Roman" w:cs="Times New Roman"/>
          <w:sz w:val="28"/>
          <w:szCs w:val="28"/>
        </w:rPr>
        <w:t xml:space="preserve">-стоп!». Все останавливаются и остаются на местах. Водящий должен попасть в любого игрока. Игроки же в свою очередь должны увертываться от мяча, но не могут сходить с места. Если водящий промахивается, то он снова бежит за мячом. Остальные же игроки вновь разбегаются. Игра повторяется. Если водящий выбил одного из игроков, то они меняются ролями. Все становятся в </w:t>
      </w:r>
      <w:proofErr w:type="gramStart"/>
      <w:r w:rsidRPr="00AC6F5D">
        <w:rPr>
          <w:rFonts w:ascii="Times New Roman" w:hAnsi="Times New Roman" w:cs="Times New Roman"/>
          <w:sz w:val="28"/>
          <w:szCs w:val="28"/>
        </w:rPr>
        <w:t>круг</w:t>
      </w:r>
      <w:proofErr w:type="gramEnd"/>
      <w:r w:rsidRPr="00AC6F5D">
        <w:rPr>
          <w:rFonts w:ascii="Times New Roman" w:hAnsi="Times New Roman" w:cs="Times New Roman"/>
          <w:sz w:val="28"/>
          <w:szCs w:val="28"/>
        </w:rPr>
        <w:t xml:space="preserve"> и игра начинается сначала.</w:t>
      </w:r>
    </w:p>
    <w:p w:rsidR="00AC6F5D" w:rsidRPr="00AC6F5D" w:rsidRDefault="00AC6F5D" w:rsidP="00AC6F5D">
      <w:pPr>
        <w:spacing w:after="0" w:line="360" w:lineRule="auto"/>
        <w:ind w:firstLine="709"/>
        <w:jc w:val="both"/>
        <w:rPr>
          <w:rFonts w:ascii="Times New Roman" w:hAnsi="Times New Roman" w:cs="Times New Roman"/>
          <w:sz w:val="28"/>
          <w:szCs w:val="28"/>
        </w:rPr>
      </w:pPr>
      <w:r w:rsidRPr="00AC6F5D">
        <w:rPr>
          <w:rFonts w:ascii="Times New Roman" w:hAnsi="Times New Roman" w:cs="Times New Roman"/>
          <w:sz w:val="28"/>
          <w:szCs w:val="28"/>
        </w:rPr>
        <w:t>2.</w:t>
      </w:r>
      <w:r w:rsidRPr="00AC6F5D">
        <w:rPr>
          <w:rFonts w:ascii="Times New Roman" w:hAnsi="Times New Roman" w:cs="Times New Roman"/>
          <w:sz w:val="28"/>
          <w:szCs w:val="28"/>
        </w:rPr>
        <w:tab/>
        <w:t xml:space="preserve">Круговая лапта. Кабанов Сережа, гимназия №5 г. Юбилейный </w:t>
      </w:r>
      <w:r>
        <w:rPr>
          <w:rFonts w:ascii="Times New Roman" w:hAnsi="Times New Roman" w:cs="Times New Roman"/>
          <w:sz w:val="28"/>
          <w:szCs w:val="28"/>
        </w:rPr>
        <w:tab/>
      </w:r>
      <w:r w:rsidRPr="00AC6F5D">
        <w:rPr>
          <w:rFonts w:ascii="Times New Roman" w:hAnsi="Times New Roman" w:cs="Times New Roman"/>
          <w:sz w:val="28"/>
          <w:szCs w:val="28"/>
        </w:rPr>
        <w:t xml:space="preserve">Играют несколько человек. Один из них водящий. Каждый игрок чертит  для себя круг диаметром два метра, в руках он держит плоскую дощечку – лапту, которой должен будет отбивать мяч. В начале игры водящий подбрасывает мяч, один из игроков отбивает его лаптой как можно дальше. Водящий бежит за мячом и, взяв мяч, может сделать от пяти до двадцати шагов (по уговору) по направлению к игрокам. Цель водящего – попасть мячом в одного из играющих. После удачного попадания водящий и игрок меняются местами. Игроки имеют право отбивать мяч лаптой или </w:t>
      </w:r>
      <w:proofErr w:type="spellStart"/>
      <w:r w:rsidRPr="00AC6F5D">
        <w:rPr>
          <w:rFonts w:ascii="Times New Roman" w:hAnsi="Times New Roman" w:cs="Times New Roman"/>
          <w:sz w:val="28"/>
          <w:szCs w:val="28"/>
        </w:rPr>
        <w:t>уворачиваться</w:t>
      </w:r>
      <w:proofErr w:type="spellEnd"/>
      <w:r w:rsidRPr="00AC6F5D">
        <w:rPr>
          <w:rFonts w:ascii="Times New Roman" w:hAnsi="Times New Roman" w:cs="Times New Roman"/>
          <w:sz w:val="28"/>
          <w:szCs w:val="28"/>
        </w:rPr>
        <w:t>, при этом выходить из своего круга нельзя. Можно выйти из круга, только чтобы отбить близко лежащий мяч. Но если водящий успел занять круг раньше, то «старый» хозяин круга становится водящим.</w:t>
      </w:r>
    </w:p>
    <w:p w:rsidR="00AC6F5D" w:rsidRPr="00AC6F5D" w:rsidRDefault="00AC6F5D" w:rsidP="00AC6F5D">
      <w:pPr>
        <w:spacing w:after="0" w:line="360" w:lineRule="auto"/>
        <w:ind w:firstLine="709"/>
        <w:jc w:val="both"/>
        <w:rPr>
          <w:rFonts w:ascii="Times New Roman" w:hAnsi="Times New Roman" w:cs="Times New Roman"/>
          <w:sz w:val="28"/>
          <w:szCs w:val="28"/>
        </w:rPr>
      </w:pPr>
      <w:r w:rsidRPr="00AC6F5D">
        <w:rPr>
          <w:rFonts w:ascii="Times New Roman" w:hAnsi="Times New Roman" w:cs="Times New Roman"/>
          <w:sz w:val="28"/>
          <w:szCs w:val="28"/>
        </w:rPr>
        <w:t>3.</w:t>
      </w:r>
      <w:r w:rsidRPr="00AC6F5D">
        <w:rPr>
          <w:rFonts w:ascii="Times New Roman" w:hAnsi="Times New Roman" w:cs="Times New Roman"/>
          <w:sz w:val="28"/>
          <w:szCs w:val="28"/>
        </w:rPr>
        <w:tab/>
        <w:t>Корабли и рифы. Фомина Ксения, гимназия № 5 г. Юбилейный</w:t>
      </w:r>
    </w:p>
    <w:p w:rsidR="00AC6F5D" w:rsidRPr="00AC6F5D" w:rsidRDefault="00AC6F5D" w:rsidP="00AC6F5D">
      <w:pPr>
        <w:spacing w:after="0" w:line="360" w:lineRule="auto"/>
        <w:ind w:firstLine="709"/>
        <w:jc w:val="both"/>
        <w:rPr>
          <w:rFonts w:ascii="Times New Roman" w:hAnsi="Times New Roman" w:cs="Times New Roman"/>
          <w:sz w:val="28"/>
          <w:szCs w:val="28"/>
        </w:rPr>
      </w:pPr>
      <w:r w:rsidRPr="00AC6F5D">
        <w:rPr>
          <w:rFonts w:ascii="Times New Roman" w:hAnsi="Times New Roman" w:cs="Times New Roman"/>
          <w:sz w:val="28"/>
          <w:szCs w:val="28"/>
        </w:rPr>
        <w:t xml:space="preserve">Игроки делятся на две команды: корабли и рифы. Один из игроков становится маяком. Задача маяка состоит в том, чтобы довести команду «кораблей» до причала. «Корабли» завязывают себе глаза, а «рифы» выстраиваются в ряд и стоят, не сходя с места. Если игрок из команды «рифов» сдвинется со своего места, очки засчитываются другой команде. </w:t>
      </w:r>
      <w:r w:rsidRPr="00AC6F5D">
        <w:rPr>
          <w:rFonts w:ascii="Times New Roman" w:hAnsi="Times New Roman" w:cs="Times New Roman"/>
          <w:sz w:val="28"/>
          <w:szCs w:val="28"/>
        </w:rPr>
        <w:lastRenderedPageBreak/>
        <w:t xml:space="preserve">«Корабли» с завязанными глазами плывут к маяку, подающему заранее условные сигналы с помощью свистка (опасность – долгий свисток, право руля – один короткий, лево руля – два коротких), стремясь избежать столкновения с рифами. Если «корабль» налетает на «риф», он должен повернуться два раза вокруг своей оси и продолжать плаванье. Побеждает игрок из команды «кораблей», доплывший до маяка первым. </w:t>
      </w:r>
    </w:p>
    <w:p w:rsidR="00EF567E" w:rsidRPr="00B62815" w:rsidRDefault="00EF567E" w:rsidP="00B62815">
      <w:pPr>
        <w:spacing w:after="0" w:line="360" w:lineRule="auto"/>
        <w:ind w:firstLine="709"/>
        <w:jc w:val="both"/>
        <w:rPr>
          <w:rFonts w:ascii="Times New Roman" w:hAnsi="Times New Roman" w:cs="Times New Roman"/>
          <w:sz w:val="28"/>
          <w:szCs w:val="28"/>
        </w:rPr>
      </w:pPr>
    </w:p>
    <w:sectPr w:rsidR="00EF567E" w:rsidRPr="00B62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04"/>
    <w:rsid w:val="000E4704"/>
    <w:rsid w:val="00226CC7"/>
    <w:rsid w:val="00AC6F5D"/>
    <w:rsid w:val="00B62815"/>
    <w:rsid w:val="00D66B2F"/>
    <w:rsid w:val="00EF567E"/>
    <w:rsid w:val="00F54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2815"/>
    <w:rPr>
      <w:b/>
      <w:bCs/>
    </w:rPr>
  </w:style>
  <w:style w:type="character" w:styleId="a5">
    <w:name w:val="Hyperlink"/>
    <w:basedOn w:val="a0"/>
    <w:uiPriority w:val="99"/>
    <w:semiHidden/>
    <w:unhideWhenUsed/>
    <w:rsid w:val="00B62815"/>
    <w:rPr>
      <w:color w:val="0000FF"/>
      <w:u w:val="single"/>
    </w:rPr>
  </w:style>
  <w:style w:type="character" w:customStyle="1" w:styleId="apple-converted-space">
    <w:name w:val="apple-converted-space"/>
    <w:basedOn w:val="a0"/>
    <w:rsid w:val="00B62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2815"/>
    <w:rPr>
      <w:b/>
      <w:bCs/>
    </w:rPr>
  </w:style>
  <w:style w:type="character" w:styleId="a5">
    <w:name w:val="Hyperlink"/>
    <w:basedOn w:val="a0"/>
    <w:uiPriority w:val="99"/>
    <w:semiHidden/>
    <w:unhideWhenUsed/>
    <w:rsid w:val="00B62815"/>
    <w:rPr>
      <w:color w:val="0000FF"/>
      <w:u w:val="single"/>
    </w:rPr>
  </w:style>
  <w:style w:type="character" w:customStyle="1" w:styleId="apple-converted-space">
    <w:name w:val="apple-converted-space"/>
    <w:basedOn w:val="a0"/>
    <w:rsid w:val="00B6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estival.1september.ru/articles/418307/pril1.doc" TargetMode="External"/><Relationship Id="rId5" Type="http://schemas.openxmlformats.org/officeDocument/2006/relationships/hyperlink" Target="http://festival.1september.ru/articles/418307/pril.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Gabeleva</dc:creator>
  <cp:keywords/>
  <dc:description/>
  <cp:lastModifiedBy>Elena Gabeleva</cp:lastModifiedBy>
  <cp:revision>5</cp:revision>
  <dcterms:created xsi:type="dcterms:W3CDTF">2014-02-02T15:33:00Z</dcterms:created>
  <dcterms:modified xsi:type="dcterms:W3CDTF">2014-02-03T18:32:00Z</dcterms:modified>
</cp:coreProperties>
</file>