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A" w:rsidRPr="00713F7A" w:rsidRDefault="00713F7A" w:rsidP="00713F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урока химии по теме</w:t>
      </w:r>
    </w:p>
    <w:p w:rsidR="00713F7A" w:rsidRPr="00713F7A" w:rsidRDefault="00713F7A" w:rsidP="0071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«Свойства</w:t>
      </w:r>
      <w:r w:rsidR="00E30F9F" w:rsidRPr="00E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71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значение жиров</w:t>
      </w:r>
      <w:r w:rsidR="00E30F9F" w:rsidRPr="00E3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3F7A" w:rsidRPr="00713F7A" w:rsidRDefault="00713F7A" w:rsidP="0071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13F7A" w:rsidRPr="00713F7A" w:rsidRDefault="00FF7231" w:rsidP="00713F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713F7A" w:rsidRPr="007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</w:p>
    <w:p w:rsidR="00713F7A" w:rsidRPr="00713F7A" w:rsidRDefault="00713F7A" w:rsidP="00713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7231" w:rsidRP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</w:t>
      </w:r>
      <w:r w:rsid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азовательные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Обобщить и систематизировать знания о жирах как химических веществах, их биологической роли, об изменении их в организме человека. Добиться усвоения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гидролизе жиров, омылении, о промышленных способах получения растительных масел. Актуализировать знания о жирах из курса биологии.</w:t>
      </w:r>
    </w:p>
    <w:p w:rsidR="00713F7A" w:rsidRPr="00713F7A" w:rsidRDefault="00713F7A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proofErr w:type="gramStart"/>
      <w:r w:rsidRPr="007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</w:t>
      </w:r>
      <w:r w:rsid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proofErr w:type="gramEnd"/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 </w:t>
      </w:r>
      <w:r w:rsidR="009D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D11F8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D11F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="009D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интерес, наблюдательность;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F7A" w:rsidRPr="00713F7A" w:rsidRDefault="00713F7A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практический интерес к изучению свойств жиров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3F7A" w:rsidRPr="00713F7A" w:rsidRDefault="00713F7A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умение делать выводы из наблюдений по опытам и применять полученные </w:t>
      </w:r>
      <w:r w:rsidR="009D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F7A" w:rsidRPr="00713F7A" w:rsidRDefault="00713F7A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3.Воспитательн</w:t>
      </w:r>
      <w:r w:rsid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7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научного мировоззрения, творческ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активности и ответственности;</w:t>
      </w:r>
    </w:p>
    <w:p w:rsidR="00713F7A" w:rsidRPr="00713F7A" w:rsidRDefault="00FF7231" w:rsidP="00713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 понимание практического значения жиров в природе и в жизни человека.</w:t>
      </w:r>
    </w:p>
    <w:p w:rsidR="00713F7A" w:rsidRPr="00713F7A" w:rsidRDefault="009D11F8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и систематизации знаний.</w:t>
      </w:r>
    </w:p>
    <w:p w:rsidR="00353262" w:rsidRDefault="009D11F8" w:rsidP="00713F7A">
      <w:pPr>
        <w:spacing w:after="0" w:line="240" w:lineRule="auto"/>
        <w:rPr>
          <w:rFonts w:ascii="Georgia" w:hAnsi="Georgia"/>
          <w:color w:val="000000"/>
          <w:sz w:val="20"/>
          <w:szCs w:val="20"/>
        </w:rPr>
      </w:pPr>
      <w:r w:rsidRPr="009D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3262">
        <w:rPr>
          <w:rFonts w:ascii="Georgia" w:hAnsi="Georgia"/>
          <w:color w:val="000000"/>
          <w:sz w:val="20"/>
          <w:szCs w:val="20"/>
        </w:rPr>
        <w:t>урок — семинар</w:t>
      </w:r>
    </w:p>
    <w:p w:rsidR="00713F7A" w:rsidRPr="00713F7A" w:rsidRDefault="009D11F8" w:rsidP="00713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D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D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Информационно-поисковый, наглядно-иллюстративный, репродуктивный</w:t>
      </w:r>
      <w:r w:rsidR="00FF7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231" w:rsidRPr="00FF7231">
        <w:rPr>
          <w:rStyle w:val="a3"/>
          <w:rFonts w:ascii="Arial" w:hAnsi="Arial" w:cs="Arial"/>
          <w:color w:val="444444"/>
          <w:sz w:val="18"/>
          <w:szCs w:val="18"/>
        </w:rPr>
        <w:t xml:space="preserve"> </w:t>
      </w:r>
    </w:p>
    <w:p w:rsidR="00713F7A" w:rsidRDefault="00FF7231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- техническое обеспечение: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химическая посуда и химические реактивы для проведения опытов: растворы С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О, р-р КМ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4,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ацетон, подсолнечное масло, таблицы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«Жирные кислоты», «Содержание жирных кислот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сортах рыб»;</w:t>
      </w:r>
    </w:p>
    <w:p w:rsidR="00FF7231" w:rsidRPr="00713F7A" w:rsidRDefault="00FF7231" w:rsidP="00713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231">
        <w:rPr>
          <w:rStyle w:val="c0"/>
          <w:rFonts w:ascii="Times New Roman" w:hAnsi="Times New Roman" w:cs="Times New Roman"/>
          <w:sz w:val="24"/>
          <w:szCs w:val="24"/>
        </w:rPr>
        <w:t>ноутбук; мультимедиа проектор; проекционный экран.</w:t>
      </w:r>
    </w:p>
    <w:p w:rsidR="00713F7A" w:rsidRPr="00713F7A" w:rsidRDefault="00FF7231" w:rsidP="0071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активности познавательной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 химии на основе </w:t>
      </w:r>
      <w:proofErr w:type="spellStart"/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713F7A" w:rsidRPr="007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713F7A" w:rsidRPr="00713F7A" w:rsidRDefault="00713F7A" w:rsidP="00713F7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F7A" w:rsidRPr="00713F7A" w:rsidRDefault="00FF7231" w:rsidP="00FF7231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713F7A" w:rsidRPr="00713F7A" w:rsidRDefault="00713F7A" w:rsidP="00713F7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84" w:type="dxa"/>
        <w:tblLayout w:type="fixed"/>
        <w:tblLook w:val="01E0" w:firstRow="1" w:lastRow="1" w:firstColumn="1" w:lastColumn="1" w:noHBand="0" w:noVBand="0"/>
      </w:tblPr>
      <w:tblGrid>
        <w:gridCol w:w="534"/>
        <w:gridCol w:w="3880"/>
        <w:gridCol w:w="5670"/>
      </w:tblGrid>
      <w:tr w:rsidR="00542507" w:rsidRPr="00713F7A" w:rsidTr="00F25EE8">
        <w:tc>
          <w:tcPr>
            <w:tcW w:w="534" w:type="dxa"/>
          </w:tcPr>
          <w:p w:rsidR="00542507" w:rsidRDefault="000E5BA3" w:rsidP="00713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5BA3" w:rsidRPr="00713F7A" w:rsidRDefault="000E5BA3" w:rsidP="00713F7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80" w:type="dxa"/>
          </w:tcPr>
          <w:p w:rsidR="00542507" w:rsidRPr="00713F7A" w:rsidRDefault="00542507" w:rsidP="00713F7A">
            <w:pPr>
              <w:jc w:val="center"/>
              <w:rPr>
                <w:b/>
                <w:sz w:val="24"/>
                <w:szCs w:val="24"/>
              </w:rPr>
            </w:pPr>
            <w:r w:rsidRPr="00713F7A">
              <w:rPr>
                <w:b/>
                <w:sz w:val="24"/>
                <w:szCs w:val="24"/>
              </w:rPr>
              <w:t>Деятель</w:t>
            </w:r>
            <w:r w:rsidR="000E5BA3" w:rsidRPr="000E5BA3">
              <w:rPr>
                <w:b/>
                <w:sz w:val="24"/>
                <w:szCs w:val="24"/>
              </w:rPr>
              <w:t>ность преподавателя</w:t>
            </w:r>
          </w:p>
          <w:p w:rsidR="00542507" w:rsidRPr="00713F7A" w:rsidRDefault="00542507" w:rsidP="00713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507" w:rsidRPr="00713F7A" w:rsidRDefault="00542507" w:rsidP="00542507">
            <w:pPr>
              <w:rPr>
                <w:b/>
                <w:sz w:val="24"/>
                <w:szCs w:val="24"/>
              </w:rPr>
            </w:pPr>
            <w:r w:rsidRPr="00713F7A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E5BA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42507" w:rsidRPr="00713F7A" w:rsidTr="00F25EE8">
        <w:tc>
          <w:tcPr>
            <w:tcW w:w="534" w:type="dxa"/>
          </w:tcPr>
          <w:p w:rsidR="00542507" w:rsidRDefault="000E5BA3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</w:p>
          <w:p w:rsidR="000E5BA3" w:rsidRDefault="000E5BA3" w:rsidP="00713F7A">
            <w:pPr>
              <w:rPr>
                <w:b/>
                <w:sz w:val="24"/>
                <w:szCs w:val="24"/>
              </w:rPr>
            </w:pPr>
          </w:p>
          <w:p w:rsidR="000E5BA3" w:rsidRDefault="000E5BA3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</w:p>
          <w:p w:rsidR="005E19DF" w:rsidRDefault="005E19DF" w:rsidP="00713F7A">
            <w:pPr>
              <w:rPr>
                <w:b/>
                <w:sz w:val="24"/>
                <w:szCs w:val="24"/>
              </w:rPr>
            </w:pPr>
          </w:p>
          <w:p w:rsidR="009D4FC0" w:rsidRDefault="009D4FC0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</w:p>
          <w:p w:rsidR="009D4FC0" w:rsidRDefault="009D4FC0" w:rsidP="00713F7A">
            <w:pPr>
              <w:rPr>
                <w:b/>
                <w:sz w:val="24"/>
                <w:szCs w:val="24"/>
              </w:rPr>
            </w:pPr>
          </w:p>
          <w:p w:rsidR="009D4FC0" w:rsidRDefault="009D4FC0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>V</w:t>
            </w: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:rsidR="00005541" w:rsidRDefault="00005541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</w:p>
          <w:p w:rsidR="009A7B0F" w:rsidRDefault="009A7B0F" w:rsidP="00713F7A">
            <w:pPr>
              <w:rPr>
                <w:b/>
                <w:sz w:val="24"/>
                <w:szCs w:val="24"/>
              </w:rPr>
            </w:pPr>
          </w:p>
          <w:p w:rsidR="00E30F9F" w:rsidRDefault="00E30F9F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sym w:font="Symbol" w:char="F049"/>
            </w:r>
          </w:p>
          <w:p w:rsidR="00005541" w:rsidRPr="00713F7A" w:rsidRDefault="00005541" w:rsidP="00713F7A">
            <w:pPr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b/>
                <w:sz w:val="24"/>
                <w:szCs w:val="24"/>
              </w:rPr>
              <w:lastRenderedPageBreak/>
              <w:t>Организационный  момент</w:t>
            </w:r>
            <w:r w:rsidRPr="00713F7A">
              <w:rPr>
                <w:sz w:val="24"/>
                <w:szCs w:val="24"/>
              </w:rPr>
              <w:t>. (1-2мин.)</w:t>
            </w:r>
          </w:p>
          <w:p w:rsidR="009D4FC0" w:rsidRPr="00713F7A" w:rsidRDefault="009D4FC0" w:rsidP="009D4F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Сообщение темы и структуры урока. </w:t>
            </w:r>
            <w:r w:rsidRPr="00713F7A">
              <w:rPr>
                <w:sz w:val="24"/>
                <w:szCs w:val="24"/>
              </w:rPr>
              <w:t>(1-2мин.)</w:t>
            </w:r>
          </w:p>
          <w:p w:rsidR="009D4FC0" w:rsidRPr="00713F7A" w:rsidRDefault="009D4FC0" w:rsidP="009D4FC0">
            <w:pPr>
              <w:rPr>
                <w:sz w:val="24"/>
                <w:szCs w:val="24"/>
              </w:rPr>
            </w:pPr>
            <w:r w:rsidRPr="009D4FC0">
              <w:rPr>
                <w:b/>
                <w:sz w:val="24"/>
                <w:szCs w:val="24"/>
              </w:rPr>
              <w:t>Обоснование актуальности темы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(1-2мин.)</w:t>
            </w:r>
          </w:p>
          <w:p w:rsidR="00542507" w:rsidRPr="00713F7A" w:rsidRDefault="00F25EE8" w:rsidP="00713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Обобщение и систематизация знаний </w:t>
            </w:r>
            <w:r w:rsidR="009A7B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18 </w:t>
            </w:r>
            <w:r w:rsidRPr="00713F7A">
              <w:rPr>
                <w:sz w:val="24"/>
                <w:szCs w:val="24"/>
              </w:rPr>
              <w:t>мин.)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1. Сформулировать определение жиров.</w:t>
            </w:r>
          </w:p>
          <w:p w:rsidR="00542507" w:rsidRPr="00713F7A" w:rsidRDefault="005E19DF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Написать </w:t>
            </w:r>
            <w:r w:rsidR="00542507" w:rsidRPr="00713F7A">
              <w:rPr>
                <w:sz w:val="24"/>
                <w:szCs w:val="24"/>
              </w:rPr>
              <w:t>общую формулу</w:t>
            </w:r>
            <w:r>
              <w:rPr>
                <w:sz w:val="24"/>
                <w:szCs w:val="24"/>
              </w:rPr>
              <w:t>.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2.Какова  роль жиров в жизненных  процессах животных и человека?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3. Рассказать о физических свойствах жиров?              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Опыт по растворению жира и образованию эмульсий.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4. Какие карбоновые кислоты </w:t>
            </w:r>
            <w:proofErr w:type="gramStart"/>
            <w:r w:rsidRPr="00713F7A">
              <w:rPr>
                <w:sz w:val="24"/>
                <w:szCs w:val="24"/>
              </w:rPr>
              <w:t>образуют большинство жиров</w:t>
            </w:r>
            <w:proofErr w:type="gramEnd"/>
            <w:r w:rsidRPr="00713F7A">
              <w:rPr>
                <w:sz w:val="24"/>
                <w:szCs w:val="24"/>
              </w:rPr>
              <w:t>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5.Какой опыт доказывает наличие двойных связей    между атомами углерода?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6. С помощью опыта доказать, что </w:t>
            </w:r>
            <w:proofErr w:type="gramStart"/>
            <w:r w:rsidRPr="00713F7A">
              <w:rPr>
                <w:sz w:val="24"/>
                <w:szCs w:val="24"/>
              </w:rPr>
              <w:t>жиры</w:t>
            </w:r>
            <w:proofErr w:type="gramEnd"/>
            <w:r w:rsidRPr="00713F7A">
              <w:rPr>
                <w:sz w:val="24"/>
                <w:szCs w:val="24"/>
              </w:rPr>
              <w:t xml:space="preserve"> как и большинство углеводородов горят. Объяснить фразу: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«При физической нагрузке человек сжигает жиры».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В чём её химический смысл?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7. Кто из учёных впервые установил строение жиров?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8. Кто из учёных впервые синтезировал жиры?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F25EE8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9. Написать уравнение реакции</w:t>
            </w:r>
          </w:p>
          <w:p w:rsidR="00F25EE8" w:rsidRDefault="00542507" w:rsidP="00F25EE8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этерификации.</w:t>
            </w:r>
          </w:p>
          <w:p w:rsidR="00F25EE8" w:rsidRDefault="00542507" w:rsidP="00F25EE8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10. Написать уравнение</w:t>
            </w:r>
            <w:r w:rsidR="00F25EE8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реакции гидролиза  жиров.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11. Как происходит расщепление и всасывание жиров  в организме человека?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12. Назвать тип реакций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расщепления и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 окисления жиров?</w:t>
            </w:r>
          </w:p>
          <w:p w:rsidR="00005541" w:rsidRDefault="00542507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13.</w:t>
            </w:r>
            <w:r w:rsidR="00005541" w:rsidRPr="00713F7A">
              <w:rPr>
                <w:sz w:val="24"/>
                <w:szCs w:val="24"/>
              </w:rPr>
              <w:t xml:space="preserve"> </w:t>
            </w:r>
            <w:r w:rsidR="00005541" w:rsidRPr="00713F7A">
              <w:rPr>
                <w:sz w:val="24"/>
                <w:szCs w:val="24"/>
              </w:rPr>
              <w:t xml:space="preserve">Почему оливковое масло </w:t>
            </w:r>
          </w:p>
          <w:p w:rsidR="00005541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хранится намного</w:t>
            </w:r>
            <w:r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 дольше</w:t>
            </w:r>
            <w:r>
              <w:rPr>
                <w:sz w:val="24"/>
                <w:szCs w:val="24"/>
              </w:rPr>
              <w:t xml:space="preserve"> </w:t>
            </w:r>
          </w:p>
          <w:p w:rsidR="00005541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подсолнечного? Объяснить</w:t>
            </w: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с химической  точки зрения.</w:t>
            </w:r>
          </w:p>
          <w:p w:rsidR="00005541" w:rsidRDefault="00005541" w:rsidP="00713F7A">
            <w:pPr>
              <w:ind w:right="-1563"/>
              <w:rPr>
                <w:b/>
                <w:sz w:val="24"/>
                <w:szCs w:val="24"/>
              </w:rPr>
            </w:pPr>
          </w:p>
          <w:p w:rsidR="00005541" w:rsidRDefault="00005541" w:rsidP="00713F7A">
            <w:pPr>
              <w:ind w:right="-1563"/>
              <w:rPr>
                <w:b/>
                <w:sz w:val="24"/>
                <w:szCs w:val="24"/>
              </w:rPr>
            </w:pPr>
          </w:p>
          <w:p w:rsidR="00005541" w:rsidRDefault="00F25EE8" w:rsidP="00713F7A">
            <w:pPr>
              <w:ind w:right="-1563"/>
              <w:rPr>
                <w:b/>
                <w:sz w:val="24"/>
                <w:szCs w:val="24"/>
              </w:rPr>
            </w:pPr>
            <w:r w:rsidRPr="00F25EE8">
              <w:rPr>
                <w:b/>
                <w:sz w:val="24"/>
                <w:szCs w:val="24"/>
              </w:rPr>
              <w:t>Применение знаний и умений</w:t>
            </w:r>
          </w:p>
          <w:p w:rsidR="00542507" w:rsidRPr="00713F7A" w:rsidRDefault="00F25EE8" w:rsidP="00713F7A">
            <w:pPr>
              <w:ind w:right="-1563"/>
              <w:rPr>
                <w:b/>
                <w:sz w:val="24"/>
                <w:szCs w:val="24"/>
              </w:rPr>
            </w:pPr>
            <w:r w:rsidRPr="00F25EE8">
              <w:rPr>
                <w:b/>
                <w:sz w:val="24"/>
                <w:szCs w:val="24"/>
              </w:rPr>
              <w:t xml:space="preserve"> в новой ситуации</w:t>
            </w:r>
          </w:p>
          <w:p w:rsidR="00542507" w:rsidRPr="00713F7A" w:rsidRDefault="00542507" w:rsidP="00713F7A">
            <w:pPr>
              <w:ind w:right="-1563"/>
              <w:rPr>
                <w:b/>
                <w:sz w:val="24"/>
                <w:szCs w:val="24"/>
              </w:rPr>
            </w:pPr>
          </w:p>
          <w:p w:rsidR="00005541" w:rsidRDefault="00005541" w:rsidP="00005541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507" w:rsidRPr="00713F7A">
              <w:rPr>
                <w:sz w:val="24"/>
                <w:szCs w:val="24"/>
              </w:rPr>
              <w:t xml:space="preserve">. </w:t>
            </w:r>
            <w:r w:rsidRPr="00713F7A">
              <w:rPr>
                <w:sz w:val="24"/>
                <w:szCs w:val="24"/>
              </w:rPr>
              <w:t xml:space="preserve">Какие обозначения </w:t>
            </w:r>
            <w:proofErr w:type="gramStart"/>
            <w:r w:rsidRPr="00713F7A">
              <w:rPr>
                <w:sz w:val="24"/>
                <w:szCs w:val="24"/>
              </w:rPr>
              <w:t>жирных</w:t>
            </w:r>
            <w:proofErr w:type="gramEnd"/>
          </w:p>
          <w:p w:rsidR="00005541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кислот, входящих  в состав жиров, </w:t>
            </w:r>
          </w:p>
          <w:p w:rsidR="00542507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приняты у  работников пищевой   промышленности?</w:t>
            </w: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2507" w:rsidRPr="00713F7A">
              <w:rPr>
                <w:sz w:val="24"/>
                <w:szCs w:val="24"/>
              </w:rPr>
              <w:t>. Рассказать о промышленных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</w:t>
            </w:r>
            <w:proofErr w:type="gramStart"/>
            <w:r w:rsidRPr="00713F7A">
              <w:rPr>
                <w:sz w:val="24"/>
                <w:szCs w:val="24"/>
              </w:rPr>
              <w:t>способах</w:t>
            </w:r>
            <w:proofErr w:type="gramEnd"/>
            <w:r w:rsidRPr="00713F7A">
              <w:rPr>
                <w:sz w:val="24"/>
                <w:szCs w:val="24"/>
              </w:rPr>
              <w:t xml:space="preserve">  получения растительных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масел из семян</w:t>
            </w:r>
            <w:r w:rsidR="00005541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масличных культур</w:t>
            </w:r>
            <w:r w:rsidR="00005541">
              <w:rPr>
                <w:sz w:val="24"/>
                <w:szCs w:val="24"/>
              </w:rPr>
              <w:t>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005541" w:rsidRPr="00713F7A" w:rsidRDefault="00005541" w:rsidP="00713F7A">
            <w:pPr>
              <w:ind w:right="-1563"/>
              <w:rPr>
                <w:sz w:val="24"/>
                <w:szCs w:val="24"/>
              </w:rPr>
            </w:pP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2507" w:rsidRPr="00713F7A">
              <w:rPr>
                <w:sz w:val="24"/>
                <w:szCs w:val="24"/>
              </w:rPr>
              <w:t>. Как проводят рафинирование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(очистку)</w:t>
            </w:r>
            <w:r w:rsidR="00005541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растительных масел?</w:t>
            </w: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2507" w:rsidRPr="00713F7A">
              <w:rPr>
                <w:sz w:val="24"/>
                <w:szCs w:val="24"/>
              </w:rPr>
              <w:t>.Сейчас в продаже большой выбор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различных</w:t>
            </w:r>
            <w:r w:rsidR="00005541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сортов растительных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масел.</w:t>
            </w:r>
            <w:r w:rsidR="00005541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Какое масло выбрать?</w:t>
            </w:r>
          </w:p>
          <w:p w:rsidR="00542507" w:rsidRPr="00713F7A" w:rsidRDefault="00542507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  <w:p w:rsidR="00542507" w:rsidRPr="00713F7A" w:rsidRDefault="00005541" w:rsidP="009A7B0F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2507" w:rsidRPr="00713F7A">
              <w:rPr>
                <w:sz w:val="24"/>
                <w:szCs w:val="24"/>
              </w:rPr>
              <w:t xml:space="preserve">. К вам обратилась соседка с </w:t>
            </w:r>
            <w:r w:rsidR="00542507" w:rsidRPr="00713F7A">
              <w:rPr>
                <w:sz w:val="24"/>
                <w:szCs w:val="24"/>
              </w:rPr>
              <w:lastRenderedPageBreak/>
              <w:t>просьбой объяснить, что означает информации на этике растительного масла производства Греции. Состав масла указан в такой формулировке: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Питательные свойства 100 мл, продукта: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Энергия                                    900 ккал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Жирность                                 100 г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 xml:space="preserve">Углеводороды                             0 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Протеин                                        0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 xml:space="preserve">Полиненасыщенные кислоты     52,7 г                             </w:t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Мононенасыщенные кислоты        26,7 г</w:t>
            </w:r>
            <w:r w:rsidRPr="009A7B0F">
              <w:rPr>
                <w:i/>
              </w:rPr>
              <w:tab/>
            </w:r>
          </w:p>
          <w:p w:rsidR="00542507" w:rsidRPr="009A7B0F" w:rsidRDefault="00542507" w:rsidP="009A7B0F">
            <w:pPr>
              <w:pStyle w:val="a4"/>
              <w:rPr>
                <w:i/>
              </w:rPr>
            </w:pPr>
            <w:r w:rsidRPr="009A7B0F">
              <w:rPr>
                <w:i/>
              </w:rPr>
              <w:t>Состав оливковое и соевое масло.</w:t>
            </w:r>
          </w:p>
          <w:p w:rsidR="009A7B0F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Как Вы можете объяснить эту </w:t>
            </w:r>
          </w:p>
          <w:p w:rsidR="009A7B0F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информацию</w:t>
            </w:r>
            <w:r w:rsidR="009A7B0F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человеку,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gramStart"/>
            <w:r w:rsidRPr="00713F7A">
              <w:rPr>
                <w:sz w:val="24"/>
                <w:szCs w:val="24"/>
              </w:rPr>
              <w:t>незнакомому</w:t>
            </w:r>
            <w:proofErr w:type="gramEnd"/>
            <w:r w:rsidRPr="00713F7A">
              <w:rPr>
                <w:sz w:val="24"/>
                <w:szCs w:val="24"/>
              </w:rPr>
              <w:t xml:space="preserve"> с химией?</w:t>
            </w:r>
          </w:p>
          <w:p w:rsidR="00542507" w:rsidRPr="00713F7A" w:rsidRDefault="00005541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2507" w:rsidRPr="00713F7A">
              <w:rPr>
                <w:sz w:val="24"/>
                <w:szCs w:val="24"/>
              </w:rPr>
              <w:t xml:space="preserve">. Вам из личного опыта известны потребительские свойства рыбы различных видов: например, почему сельдь и мойва быстро портятся даже </w:t>
            </w:r>
            <w:proofErr w:type="gramStart"/>
            <w:r w:rsidR="00542507" w:rsidRPr="00713F7A">
              <w:rPr>
                <w:sz w:val="24"/>
                <w:szCs w:val="24"/>
              </w:rPr>
              <w:t>при</w:t>
            </w:r>
            <w:proofErr w:type="gramEnd"/>
            <w:r w:rsidR="00542507" w:rsidRPr="00713F7A">
              <w:rPr>
                <w:sz w:val="24"/>
                <w:szCs w:val="24"/>
              </w:rPr>
              <w:t xml:space="preserve"> в хранении в холодильнике м приобретают специфический запах, в то же время треска и минтай хорошо сохраняются.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Default="00542507" w:rsidP="00713F7A">
            <w:pPr>
              <w:ind w:right="-1563"/>
            </w:pPr>
          </w:p>
          <w:p w:rsidR="009A7B0F" w:rsidRPr="00713F7A" w:rsidRDefault="009A7B0F" w:rsidP="00713F7A">
            <w:pPr>
              <w:ind w:right="-1563"/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2507" w:rsidRPr="00713F7A">
              <w:rPr>
                <w:sz w:val="24"/>
                <w:szCs w:val="24"/>
              </w:rPr>
              <w:t xml:space="preserve">.Помогая подруге на кухне </w:t>
            </w:r>
            <w:proofErr w:type="gramStart"/>
            <w:r w:rsidR="00542507" w:rsidRPr="00713F7A">
              <w:rPr>
                <w:sz w:val="24"/>
                <w:szCs w:val="24"/>
              </w:rPr>
              <w:t>к</w:t>
            </w:r>
            <w:proofErr w:type="gramEnd"/>
            <w:r w:rsidR="00542507" w:rsidRPr="00713F7A">
              <w:rPr>
                <w:sz w:val="24"/>
                <w:szCs w:val="24"/>
              </w:rPr>
              <w:t xml:space="preserve"> 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приёму гостей,</w:t>
            </w:r>
            <w:r w:rsidR="00005541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вы посадили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масляное пятно на шерстяную юбку. Известно, что такое пятно можно сразу же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удалить, если сразу же засыпать мелкой солью или зубным порошком. Зубного 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порошка в доме не оказалось, соль 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была только крупная, и подруга 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предложила вам засыпать пятно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питьевой содой. Стоит ли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пользоваться этим советом? </w:t>
            </w:r>
          </w:p>
          <w:p w:rsidR="00005541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К каким последствиям это может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привести?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507" w:rsidRPr="00713F7A">
              <w:rPr>
                <w:sz w:val="24"/>
                <w:szCs w:val="24"/>
              </w:rPr>
              <w:t>. На основании данных о составе жиров</w:t>
            </w:r>
            <w:r>
              <w:rPr>
                <w:sz w:val="24"/>
                <w:szCs w:val="24"/>
              </w:rPr>
              <w:t xml:space="preserve"> </w:t>
            </w:r>
            <w:r w:rsidR="00542507" w:rsidRPr="00713F7A">
              <w:rPr>
                <w:sz w:val="24"/>
                <w:szCs w:val="24"/>
              </w:rPr>
              <w:t xml:space="preserve">попробуйте объяснить, почему оливковое масло не теряет своих вкусовых качеств в течение </w:t>
            </w:r>
          </w:p>
          <w:p w:rsidR="00E30F9F" w:rsidRDefault="00542507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2-3х лет, а подсолнечное масло при хранении довольно быстро </w:t>
            </w:r>
            <w:proofErr w:type="spellStart"/>
            <w:r w:rsidRPr="00713F7A">
              <w:rPr>
                <w:sz w:val="24"/>
                <w:szCs w:val="24"/>
              </w:rPr>
              <w:t>прогоркает</w:t>
            </w:r>
            <w:proofErr w:type="spellEnd"/>
            <w:r w:rsidRPr="00713F7A">
              <w:rPr>
                <w:sz w:val="24"/>
                <w:szCs w:val="24"/>
              </w:rPr>
              <w:t xml:space="preserve">? </w:t>
            </w:r>
          </w:p>
          <w:p w:rsidR="00542507" w:rsidRPr="00713F7A" w:rsidRDefault="00E30F9F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2507" w:rsidRPr="00713F7A">
              <w:rPr>
                <w:sz w:val="24"/>
                <w:szCs w:val="24"/>
              </w:rPr>
              <w:t>. Почему пятна от растительного масла, особенно горячего, через несколько дней уже невозможно вывести с одежды с помощью растворителя, пятно от растопленного сала или сливочного масла можно без труда удалить с помощью того же растворителя даже спустя довольно длительный период времени.</w:t>
            </w:r>
          </w:p>
          <w:p w:rsidR="00542507" w:rsidRPr="00713F7A" w:rsidRDefault="00542507" w:rsidP="00713F7A">
            <w:pPr>
              <w:jc w:val="center"/>
              <w:rPr>
                <w:b/>
                <w:sz w:val="36"/>
                <w:szCs w:val="36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2507" w:rsidRPr="00713F7A">
              <w:rPr>
                <w:sz w:val="24"/>
                <w:szCs w:val="24"/>
              </w:rPr>
              <w:t>. Что такое саломас?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2507" w:rsidRPr="00713F7A">
              <w:rPr>
                <w:sz w:val="24"/>
                <w:szCs w:val="24"/>
              </w:rPr>
              <w:t>. Что такое омыление?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507" w:rsidRPr="00713F7A">
              <w:rPr>
                <w:sz w:val="24"/>
                <w:szCs w:val="24"/>
              </w:rPr>
              <w:t>2. Как правильно хранить жиры?</w:t>
            </w: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2507" w:rsidRPr="00713F7A">
              <w:rPr>
                <w:sz w:val="24"/>
                <w:szCs w:val="24"/>
              </w:rPr>
              <w:t xml:space="preserve">. Что означает </w:t>
            </w:r>
            <w:proofErr w:type="spellStart"/>
            <w:r w:rsidR="00542507" w:rsidRPr="00713F7A">
              <w:rPr>
                <w:sz w:val="24"/>
                <w:szCs w:val="24"/>
              </w:rPr>
              <w:t>прогоркание</w:t>
            </w:r>
            <w:proofErr w:type="spellEnd"/>
            <w:r w:rsidR="00542507" w:rsidRPr="00713F7A">
              <w:rPr>
                <w:sz w:val="24"/>
                <w:szCs w:val="24"/>
              </w:rPr>
              <w:t xml:space="preserve"> жиров?  </w:t>
            </w:r>
          </w:p>
          <w:p w:rsidR="00542507" w:rsidRDefault="00542507" w:rsidP="00713F7A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Какими химическими процессами можно объяснить </w:t>
            </w:r>
            <w:proofErr w:type="spellStart"/>
            <w:r w:rsidRPr="00713F7A">
              <w:rPr>
                <w:sz w:val="24"/>
                <w:szCs w:val="24"/>
              </w:rPr>
              <w:t>прогоркание</w:t>
            </w:r>
            <w:proofErr w:type="spellEnd"/>
            <w:r w:rsidRPr="00713F7A">
              <w:rPr>
                <w:sz w:val="24"/>
                <w:szCs w:val="24"/>
              </w:rPr>
              <w:t>?</w:t>
            </w:r>
          </w:p>
          <w:p w:rsidR="00E30F9F" w:rsidRDefault="00E30F9F" w:rsidP="00713F7A">
            <w:pPr>
              <w:rPr>
                <w:sz w:val="24"/>
                <w:szCs w:val="24"/>
              </w:rPr>
            </w:pPr>
          </w:p>
          <w:p w:rsidR="00542507" w:rsidRPr="00713F7A" w:rsidRDefault="00E30F9F" w:rsidP="00713F7A">
            <w:pPr>
              <w:rPr>
                <w:sz w:val="24"/>
                <w:szCs w:val="24"/>
              </w:rPr>
            </w:pPr>
            <w:r w:rsidRPr="00F25EE8">
              <w:rPr>
                <w:b/>
                <w:sz w:val="24"/>
                <w:szCs w:val="24"/>
              </w:rPr>
              <w:t>Рефлексия (подведение итогов занятия)</w:t>
            </w:r>
            <w:r w:rsidRPr="00713F7A">
              <w:rPr>
                <w:sz w:val="24"/>
                <w:szCs w:val="24"/>
              </w:rPr>
              <w:t xml:space="preserve"> </w:t>
            </w:r>
            <w:r w:rsidRPr="00E30F9F">
              <w:rPr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</w:tc>
        <w:tc>
          <w:tcPr>
            <w:tcW w:w="5670" w:type="dxa"/>
          </w:tcPr>
          <w:p w:rsidR="00542507" w:rsidRPr="00713F7A" w:rsidRDefault="00542507" w:rsidP="0071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713F7A">
              <w:rPr>
                <w:sz w:val="24"/>
                <w:szCs w:val="24"/>
              </w:rPr>
              <w:t>отовятся к уроку.</w:t>
            </w:r>
          </w:p>
          <w:p w:rsidR="009A7B0F" w:rsidRDefault="009A7B0F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9D4FC0" w:rsidRDefault="009D4FC0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Запис</w:t>
            </w:r>
            <w:r>
              <w:rPr>
                <w:sz w:val="24"/>
                <w:szCs w:val="24"/>
              </w:rPr>
              <w:t>ывают тему</w:t>
            </w:r>
            <w:r w:rsidRPr="009D4FC0">
              <w:rPr>
                <w:sz w:val="24"/>
                <w:szCs w:val="24"/>
              </w:rPr>
              <w:t xml:space="preserve"> урока</w:t>
            </w:r>
            <w:r w:rsidRPr="00713F7A">
              <w:rPr>
                <w:sz w:val="24"/>
                <w:szCs w:val="24"/>
              </w:rPr>
              <w:t xml:space="preserve"> </w:t>
            </w:r>
            <w:r w:rsidRPr="009D4FC0">
              <w:rPr>
                <w:sz w:val="24"/>
                <w:szCs w:val="24"/>
              </w:rPr>
              <w:t>в тетради</w:t>
            </w:r>
            <w:r>
              <w:rPr>
                <w:sz w:val="24"/>
                <w:szCs w:val="24"/>
              </w:rPr>
              <w:t>.</w:t>
            </w:r>
          </w:p>
          <w:p w:rsidR="00542507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9D4FC0" w:rsidRDefault="009D4FC0" w:rsidP="00713F7A">
            <w:pPr>
              <w:ind w:right="-1563"/>
              <w:rPr>
                <w:sz w:val="24"/>
                <w:szCs w:val="24"/>
              </w:rPr>
            </w:pPr>
          </w:p>
          <w:p w:rsidR="009D4FC0" w:rsidRDefault="009D4FC0" w:rsidP="00713F7A">
            <w:pPr>
              <w:ind w:right="-1563"/>
              <w:rPr>
                <w:sz w:val="24"/>
                <w:szCs w:val="24"/>
              </w:rPr>
            </w:pPr>
          </w:p>
          <w:p w:rsidR="009D4FC0" w:rsidRDefault="009D4FC0" w:rsidP="00713F7A">
            <w:pPr>
              <w:ind w:right="-1563"/>
              <w:rPr>
                <w:sz w:val="24"/>
                <w:szCs w:val="24"/>
              </w:rPr>
            </w:pPr>
          </w:p>
          <w:p w:rsidR="00F25EE8" w:rsidRDefault="00F25EE8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1. Жиры - это сложные эфиры </w:t>
            </w:r>
            <w:proofErr w:type="gramStart"/>
            <w:r w:rsidRPr="00713F7A">
              <w:rPr>
                <w:sz w:val="24"/>
                <w:szCs w:val="24"/>
              </w:rPr>
              <w:t>трёхатомного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спирта глицерина и </w:t>
            </w:r>
            <w:proofErr w:type="gramStart"/>
            <w:r w:rsidRPr="00713F7A">
              <w:rPr>
                <w:sz w:val="24"/>
                <w:szCs w:val="24"/>
              </w:rPr>
              <w:t>карбоновых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кислот.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2. Наряду с углеводами и белками они входят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 состав всех растительных и животных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организмов и составляют одну из основных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частей нашей пищи. Жиры обеспечивают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33% </w:t>
            </w:r>
            <w:proofErr w:type="gramStart"/>
            <w:r w:rsidRPr="00713F7A">
              <w:rPr>
                <w:sz w:val="24"/>
                <w:szCs w:val="24"/>
              </w:rPr>
              <w:t>суточной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  <w:proofErr w:type="spellStart"/>
            <w:r w:rsidRPr="00713F7A">
              <w:rPr>
                <w:sz w:val="24"/>
                <w:szCs w:val="24"/>
              </w:rPr>
              <w:t>энергоценности</w:t>
            </w:r>
            <w:proofErr w:type="spellEnd"/>
            <w:r w:rsidRPr="00713F7A">
              <w:rPr>
                <w:sz w:val="24"/>
                <w:szCs w:val="24"/>
              </w:rPr>
              <w:t xml:space="preserve"> рационов,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Они входят в состав клеток и клеточных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структур, участвуют в обменных процессах,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обеспечивают всасывание из кишечника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минеральных веществ и витаминов.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lastRenderedPageBreak/>
              <w:t xml:space="preserve">Жиры улучшают вкус пищи и вызывают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чувство сытости. Они могут образовываться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из белков и углеводов, но в полной мере ими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не заменяются.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3.Все жиры легче воды. В воде </w:t>
            </w:r>
            <w:proofErr w:type="gramStart"/>
            <w:r w:rsidRPr="00713F7A">
              <w:rPr>
                <w:sz w:val="24"/>
                <w:szCs w:val="24"/>
              </w:rPr>
              <w:t>нерастворимы</w:t>
            </w:r>
            <w:proofErr w:type="gramEnd"/>
            <w:r w:rsidRPr="00713F7A">
              <w:rPr>
                <w:sz w:val="24"/>
                <w:szCs w:val="24"/>
              </w:rPr>
              <w:t>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но хорошо растворяются в органических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</w:t>
            </w:r>
            <w:proofErr w:type="gramStart"/>
            <w:r w:rsidRPr="00713F7A">
              <w:rPr>
                <w:sz w:val="24"/>
                <w:szCs w:val="24"/>
              </w:rPr>
              <w:t>растворителях</w:t>
            </w:r>
            <w:proofErr w:type="gramEnd"/>
            <w:r w:rsidRPr="00713F7A">
              <w:rPr>
                <w:sz w:val="24"/>
                <w:szCs w:val="24"/>
              </w:rPr>
              <w:t xml:space="preserve"> (дихлорэтане, бензине).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Различают твёрдые и жидкие жиры.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Твёрдые жиры образованы </w:t>
            </w:r>
            <w:proofErr w:type="gramStart"/>
            <w:r w:rsidRPr="00713F7A">
              <w:rPr>
                <w:sz w:val="24"/>
                <w:szCs w:val="24"/>
              </w:rPr>
              <w:t>предельными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кислотами (говяжий и бараний жир).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Жидкие жиры образованы </w:t>
            </w:r>
            <w:proofErr w:type="gramStart"/>
            <w:r w:rsidRPr="00713F7A">
              <w:rPr>
                <w:sz w:val="24"/>
                <w:szCs w:val="24"/>
              </w:rPr>
              <w:t>непредельными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gramStart"/>
            <w:r w:rsidRPr="00713F7A">
              <w:rPr>
                <w:sz w:val="24"/>
                <w:szCs w:val="24"/>
              </w:rPr>
              <w:t>кислотами (льняное, подсолнечное и др.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масла.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4. Главным образом</w:t>
            </w:r>
            <w:proofErr w:type="gramStart"/>
            <w:r w:rsidRPr="00713F7A">
              <w:rPr>
                <w:sz w:val="24"/>
                <w:szCs w:val="24"/>
              </w:rPr>
              <w:t xml:space="preserve"> :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CE073" wp14:editId="415B8919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24130</wp:posOffset>
                      </wp:positionV>
                      <wp:extent cx="300355" cy="452120"/>
                      <wp:effectExtent l="13335" t="11430" r="10160" b="12700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452120"/>
                              </a:xfrm>
                              <a:prstGeom prst="rightBrace">
                                <a:avLst>
                                  <a:gd name="adj1" fmla="val 12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159.9pt;margin-top:1.9pt;width:23.6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"/>
                  </w:pict>
                </mc:Fallback>
              </mc:AlternateContent>
            </w:r>
            <w:r w:rsidRPr="00713F7A">
              <w:rPr>
                <w:i/>
                <w:sz w:val="24"/>
                <w:szCs w:val="24"/>
              </w:rPr>
              <w:t>Предельные (насыщенные)-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пальмитиновая</w:t>
            </w:r>
            <w:proofErr w:type="gramStart"/>
            <w:r w:rsidRPr="00713F7A">
              <w:rPr>
                <w:sz w:val="24"/>
                <w:szCs w:val="24"/>
              </w:rPr>
              <w:t xml:space="preserve"> С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  <w:vertAlign w:val="subscript"/>
              </w:rPr>
              <w:t>15</w:t>
            </w:r>
            <w:r w:rsidRPr="00713F7A">
              <w:rPr>
                <w:sz w:val="24"/>
                <w:szCs w:val="24"/>
              </w:rPr>
              <w:t xml:space="preserve">Н </w:t>
            </w:r>
            <w:r w:rsidRPr="00713F7A">
              <w:rPr>
                <w:sz w:val="24"/>
                <w:szCs w:val="24"/>
                <w:vertAlign w:val="subscript"/>
              </w:rPr>
              <w:t xml:space="preserve">31 </w:t>
            </w:r>
            <w:r w:rsidRPr="00713F7A">
              <w:rPr>
                <w:sz w:val="24"/>
                <w:szCs w:val="24"/>
              </w:rPr>
              <w:t>- СООН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стеариновая</w:t>
            </w:r>
            <w:proofErr w:type="gramStart"/>
            <w:r w:rsidRPr="00713F7A">
              <w:rPr>
                <w:sz w:val="24"/>
                <w:szCs w:val="24"/>
              </w:rPr>
              <w:t xml:space="preserve">  С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  <w:vertAlign w:val="subscript"/>
              </w:rPr>
              <w:t>17</w:t>
            </w:r>
            <w:r w:rsidRPr="00713F7A">
              <w:rPr>
                <w:sz w:val="24"/>
                <w:szCs w:val="24"/>
              </w:rPr>
              <w:t xml:space="preserve">Н </w:t>
            </w:r>
            <w:r w:rsidRPr="00713F7A">
              <w:rPr>
                <w:sz w:val="24"/>
                <w:szCs w:val="24"/>
                <w:vertAlign w:val="subscript"/>
              </w:rPr>
              <w:t xml:space="preserve">35 </w:t>
            </w:r>
            <w:r w:rsidRPr="00713F7A">
              <w:rPr>
                <w:sz w:val="24"/>
                <w:szCs w:val="24"/>
              </w:rPr>
              <w:t>– СООН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A75E85" wp14:editId="02E1F760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10795</wp:posOffset>
                      </wp:positionV>
                      <wp:extent cx="267335" cy="490855"/>
                      <wp:effectExtent l="13335" t="13335" r="5080" b="10160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335" cy="490855"/>
                              </a:xfrm>
                              <a:prstGeom prst="rightBrace">
                                <a:avLst>
                                  <a:gd name="adj1" fmla="val 153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" o:spid="_x0000_s1026" type="#_x0000_t88" style="position:absolute;margin-left:159.9pt;margin-top:.85pt;width:21.05pt;height: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"/>
                  </w:pict>
                </mc:Fallback>
              </mc:AlternateContent>
            </w:r>
            <w:r w:rsidRPr="00713F7A">
              <w:rPr>
                <w:i/>
                <w:sz w:val="24"/>
                <w:szCs w:val="24"/>
              </w:rPr>
              <w:t>Непредельные (ненасыщенные)-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олеиновая С</w:t>
            </w:r>
            <w:r w:rsidRPr="00713F7A">
              <w:rPr>
                <w:sz w:val="24"/>
                <w:szCs w:val="24"/>
                <w:vertAlign w:val="subscript"/>
              </w:rPr>
              <w:t>17</w:t>
            </w:r>
            <w:r w:rsidRPr="00713F7A">
              <w:rPr>
                <w:sz w:val="24"/>
                <w:szCs w:val="24"/>
              </w:rPr>
              <w:t xml:space="preserve"> Н</w:t>
            </w:r>
            <w:r w:rsidRPr="00713F7A">
              <w:rPr>
                <w:sz w:val="24"/>
                <w:szCs w:val="24"/>
                <w:vertAlign w:val="subscript"/>
              </w:rPr>
              <w:t>33</w:t>
            </w:r>
            <w:r w:rsidRPr="00713F7A">
              <w:rPr>
                <w:sz w:val="24"/>
                <w:szCs w:val="24"/>
              </w:rPr>
              <w:t xml:space="preserve"> - СООН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spellStart"/>
            <w:r w:rsidRPr="00713F7A">
              <w:rPr>
                <w:sz w:val="24"/>
                <w:szCs w:val="24"/>
              </w:rPr>
              <w:t>линолевая</w:t>
            </w:r>
            <w:proofErr w:type="spellEnd"/>
            <w:r w:rsidRPr="00713F7A">
              <w:rPr>
                <w:sz w:val="24"/>
                <w:szCs w:val="24"/>
              </w:rPr>
              <w:t xml:space="preserve"> С</w:t>
            </w:r>
            <w:r w:rsidRPr="00713F7A">
              <w:rPr>
                <w:sz w:val="24"/>
                <w:szCs w:val="24"/>
                <w:vertAlign w:val="subscript"/>
              </w:rPr>
              <w:t>17</w:t>
            </w:r>
            <w:r w:rsidRPr="00713F7A">
              <w:rPr>
                <w:sz w:val="24"/>
                <w:szCs w:val="24"/>
              </w:rPr>
              <w:t xml:space="preserve"> Н</w:t>
            </w:r>
            <w:r w:rsidRPr="00713F7A">
              <w:rPr>
                <w:sz w:val="24"/>
                <w:szCs w:val="24"/>
                <w:vertAlign w:val="subscript"/>
              </w:rPr>
              <w:t>31</w:t>
            </w:r>
            <w:r w:rsidRPr="00713F7A">
              <w:rPr>
                <w:sz w:val="24"/>
                <w:szCs w:val="24"/>
              </w:rPr>
              <w:t xml:space="preserve"> - СООН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линоленовая С</w:t>
            </w:r>
            <w:r w:rsidRPr="00713F7A">
              <w:rPr>
                <w:sz w:val="24"/>
                <w:szCs w:val="24"/>
                <w:vertAlign w:val="subscript"/>
              </w:rPr>
              <w:t>17</w:t>
            </w:r>
            <w:r w:rsidRPr="00713F7A">
              <w:rPr>
                <w:sz w:val="24"/>
                <w:szCs w:val="24"/>
              </w:rPr>
              <w:t xml:space="preserve"> Н</w:t>
            </w:r>
            <w:r w:rsidRPr="00713F7A">
              <w:rPr>
                <w:sz w:val="24"/>
                <w:szCs w:val="24"/>
                <w:vertAlign w:val="subscript"/>
              </w:rPr>
              <w:t>29</w:t>
            </w:r>
            <w:r w:rsidRPr="00713F7A">
              <w:rPr>
                <w:sz w:val="24"/>
                <w:szCs w:val="24"/>
              </w:rPr>
              <w:t xml:space="preserve"> - СООН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5.Опыт: Несколько капель </w:t>
            </w:r>
            <w:proofErr w:type="gramStart"/>
            <w:r w:rsidRPr="00713F7A">
              <w:rPr>
                <w:sz w:val="24"/>
                <w:szCs w:val="24"/>
              </w:rPr>
              <w:t>растительного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масла добавить к раствору перманганата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калия, раствор обесцвечивается.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Вывод: происходит окисление веществ </w:t>
            </w:r>
            <w:proofErr w:type="gramStart"/>
            <w:r w:rsidRPr="00713F7A">
              <w:rPr>
                <w:sz w:val="24"/>
                <w:szCs w:val="24"/>
              </w:rPr>
              <w:t>с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двойной связью (качественная реакция)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6. Опыт: Горение растительного масла </w:t>
            </w:r>
            <w:proofErr w:type="gramStart"/>
            <w:r w:rsidRPr="00713F7A">
              <w:rPr>
                <w:sz w:val="24"/>
                <w:szCs w:val="24"/>
              </w:rPr>
              <w:t>в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фарфоровой чашке с фитилем ярким,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коптящим пламенем.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При окислении жиров в организме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выделяется энергия, необходимая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для поддержания постоянной температуры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тела и протекания </w:t>
            </w:r>
            <w:proofErr w:type="gramStart"/>
            <w:r w:rsidRPr="00713F7A">
              <w:rPr>
                <w:sz w:val="24"/>
                <w:szCs w:val="24"/>
              </w:rPr>
              <w:t>физиологических</w:t>
            </w:r>
            <w:proofErr w:type="gramEnd"/>
            <w:r w:rsidRPr="00713F7A">
              <w:rPr>
                <w:sz w:val="24"/>
                <w:szCs w:val="24"/>
              </w:rPr>
              <w:t xml:space="preserve"> 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процессов в организме.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7. Французский химик М. </w:t>
            </w:r>
            <w:proofErr w:type="spellStart"/>
            <w:r w:rsidRPr="00713F7A">
              <w:rPr>
                <w:sz w:val="24"/>
                <w:szCs w:val="24"/>
              </w:rPr>
              <w:t>Шеврель</w:t>
            </w:r>
            <w:proofErr w:type="spell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нагревал жиры с водой в присутствии щёлочи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установил, что присоединяя воду они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разлагаются на глицерин и </w:t>
            </w:r>
            <w:proofErr w:type="gramStart"/>
            <w:r w:rsidRPr="00713F7A">
              <w:rPr>
                <w:sz w:val="24"/>
                <w:szCs w:val="24"/>
              </w:rPr>
              <w:t>карбоновые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кислоты. Это реакция гидролиза сложного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эфира.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8. Французский химик М. </w:t>
            </w:r>
            <w:proofErr w:type="spellStart"/>
            <w:r w:rsidRPr="00713F7A">
              <w:rPr>
                <w:sz w:val="24"/>
                <w:szCs w:val="24"/>
              </w:rPr>
              <w:t>Бертло</w:t>
            </w:r>
            <w:proofErr w:type="spellEnd"/>
            <w:r w:rsidRPr="00713F7A">
              <w:rPr>
                <w:sz w:val="24"/>
                <w:szCs w:val="24"/>
              </w:rPr>
              <w:t xml:space="preserve"> в 1854 г.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нагревал смесь глицерина с кислотами и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получил вещества аналогичные жирам.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Это реакция этерификации.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F25EE8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11. Под влиянием фермента поджелудочного и кишечного сока жиры расщепляются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 в тонких кишках на глицерин и карбоновые кислоты. Продукты гидролиза всасываются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ворсинками </w:t>
            </w:r>
            <w:r w:rsidRPr="00713F7A">
              <w:rPr>
                <w:sz w:val="24"/>
                <w:szCs w:val="24"/>
              </w:rPr>
              <w:lastRenderedPageBreak/>
              <w:t>кишечника и снова образуют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 жир свойственный данному организму.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>Синтезированный жир поступает по лимфатической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 системе в кровь, переносится ею в жировую ткань, оттуда во все органы и ткани организма. Там происходит гидролиз и</w:t>
            </w:r>
            <w:r w:rsidR="00F25EE8">
              <w:rPr>
                <w:sz w:val="24"/>
                <w:szCs w:val="24"/>
              </w:rPr>
              <w:t xml:space="preserve"> </w:t>
            </w:r>
            <w:r w:rsidRPr="00713F7A">
              <w:rPr>
                <w:sz w:val="24"/>
                <w:szCs w:val="24"/>
              </w:rPr>
              <w:t xml:space="preserve">постепенное окисление жиров </w:t>
            </w:r>
            <w:proofErr w:type="gramStart"/>
            <w:r w:rsidRPr="00713F7A">
              <w:rPr>
                <w:sz w:val="24"/>
                <w:szCs w:val="24"/>
              </w:rPr>
              <w:t>до</w:t>
            </w:r>
            <w:proofErr w:type="gramEnd"/>
            <w:r w:rsidRPr="00713F7A">
              <w:rPr>
                <w:sz w:val="24"/>
                <w:szCs w:val="24"/>
              </w:rPr>
              <w:t xml:space="preserve"> СО </w:t>
            </w:r>
            <w:r w:rsidRPr="00713F7A">
              <w:rPr>
                <w:sz w:val="24"/>
                <w:szCs w:val="24"/>
                <w:vertAlign w:val="subscript"/>
              </w:rPr>
              <w:t xml:space="preserve">2 </w:t>
            </w:r>
            <w:r w:rsidRPr="00713F7A">
              <w:rPr>
                <w:sz w:val="24"/>
                <w:szCs w:val="24"/>
              </w:rPr>
              <w:t xml:space="preserve"> и Н</w:t>
            </w:r>
            <w:r w:rsidRPr="00713F7A">
              <w:rPr>
                <w:sz w:val="24"/>
                <w:szCs w:val="24"/>
                <w:vertAlign w:val="subscript"/>
              </w:rPr>
              <w:t>2</w:t>
            </w:r>
            <w:r w:rsidRPr="00713F7A">
              <w:rPr>
                <w:sz w:val="24"/>
                <w:szCs w:val="24"/>
              </w:rPr>
              <w:t>О.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12. Это экзотермические реакции, дающие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организму большое количество энергии.</w:t>
            </w:r>
          </w:p>
          <w:p w:rsidR="00005541" w:rsidRPr="00713F7A" w:rsidRDefault="00542507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13. </w:t>
            </w:r>
            <w:r w:rsidR="00005541" w:rsidRPr="00713F7A">
              <w:rPr>
                <w:sz w:val="24"/>
                <w:szCs w:val="24"/>
              </w:rPr>
              <w:t xml:space="preserve">Все непредельные кислоты и их эфиры </w:t>
            </w:r>
            <w:proofErr w:type="gramStart"/>
            <w:r w:rsidR="00005541" w:rsidRPr="00713F7A">
              <w:rPr>
                <w:sz w:val="24"/>
                <w:szCs w:val="24"/>
              </w:rPr>
              <w:t>из-за</w:t>
            </w:r>
            <w:proofErr w:type="gramEnd"/>
            <w:r w:rsidR="00005541" w:rsidRPr="00713F7A">
              <w:rPr>
                <w:sz w:val="24"/>
                <w:szCs w:val="24"/>
              </w:rPr>
              <w:t xml:space="preserve"> 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наличия в молекулах двойных связей легко 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окисляются. Чем больше  двойных связей, тем 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больше скорость окисления.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По способности к окислению кислоты можно 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распределить в ряд  С</w:t>
            </w:r>
            <w:r w:rsidRPr="00713F7A">
              <w:rPr>
                <w:sz w:val="24"/>
                <w:szCs w:val="24"/>
                <w:vertAlign w:val="superscript"/>
              </w:rPr>
              <w:t>3</w:t>
            </w:r>
            <w:r w:rsidRPr="00713F7A">
              <w:rPr>
                <w:sz w:val="24"/>
                <w:szCs w:val="24"/>
                <w:vertAlign w:val="subscript"/>
              </w:rPr>
              <w:t xml:space="preserve">18           </w:t>
            </w:r>
            <w:r w:rsidRPr="00713F7A">
              <w:rPr>
                <w:sz w:val="24"/>
                <w:szCs w:val="24"/>
              </w:rPr>
              <w:t xml:space="preserve"> С</w:t>
            </w:r>
            <w:r w:rsidRPr="00713F7A">
              <w:rPr>
                <w:sz w:val="24"/>
                <w:szCs w:val="24"/>
                <w:vertAlign w:val="superscript"/>
              </w:rPr>
              <w:t>2</w:t>
            </w:r>
            <w:r w:rsidRPr="00713F7A">
              <w:rPr>
                <w:sz w:val="24"/>
                <w:szCs w:val="24"/>
                <w:vertAlign w:val="subscript"/>
              </w:rPr>
              <w:t>18</w:t>
            </w:r>
            <w:r w:rsidRPr="00713F7A">
              <w:rPr>
                <w:sz w:val="24"/>
                <w:szCs w:val="24"/>
              </w:rPr>
              <w:t xml:space="preserve">       С</w:t>
            </w:r>
            <w:r w:rsidRPr="00713F7A">
              <w:rPr>
                <w:sz w:val="24"/>
                <w:szCs w:val="24"/>
                <w:vertAlign w:val="superscript"/>
              </w:rPr>
              <w:t>1</w:t>
            </w:r>
            <w:r w:rsidRPr="00713F7A">
              <w:rPr>
                <w:sz w:val="24"/>
                <w:szCs w:val="24"/>
                <w:vertAlign w:val="subscript"/>
              </w:rPr>
              <w:t>18</w:t>
            </w:r>
            <w:r w:rsidRPr="00713F7A">
              <w:rPr>
                <w:sz w:val="24"/>
                <w:szCs w:val="24"/>
              </w:rPr>
              <w:t xml:space="preserve">       С</w:t>
            </w:r>
            <w:r w:rsidRPr="00713F7A">
              <w:rPr>
                <w:sz w:val="24"/>
                <w:szCs w:val="24"/>
                <w:vertAlign w:val="superscript"/>
              </w:rPr>
              <w:t>0</w:t>
            </w:r>
            <w:r w:rsidRPr="00713F7A">
              <w:rPr>
                <w:sz w:val="24"/>
                <w:szCs w:val="24"/>
                <w:vertAlign w:val="subscript"/>
              </w:rPr>
              <w:t>18</w:t>
            </w:r>
            <w:r w:rsidRPr="00713F7A">
              <w:rPr>
                <w:sz w:val="24"/>
                <w:szCs w:val="24"/>
              </w:rPr>
              <w:t xml:space="preserve">  </w:t>
            </w:r>
          </w:p>
          <w:p w:rsidR="00005541" w:rsidRPr="00713F7A" w:rsidRDefault="00005541" w:rsidP="00005541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16"/>
                <w:szCs w:val="16"/>
              </w:rPr>
              <w:t xml:space="preserve">                                           линоленовая </w:t>
            </w:r>
            <w:r w:rsidRPr="00713F7A">
              <w:rPr>
                <w:sz w:val="24"/>
                <w:szCs w:val="24"/>
              </w:rPr>
              <w:t xml:space="preserve">    </w:t>
            </w:r>
            <w:proofErr w:type="spellStart"/>
            <w:r w:rsidRPr="00713F7A">
              <w:rPr>
                <w:sz w:val="16"/>
                <w:szCs w:val="16"/>
              </w:rPr>
              <w:t>линолевая</w:t>
            </w:r>
            <w:proofErr w:type="spellEnd"/>
            <w:r w:rsidRPr="00713F7A">
              <w:rPr>
                <w:sz w:val="16"/>
                <w:szCs w:val="16"/>
              </w:rPr>
              <w:t xml:space="preserve">  </w:t>
            </w:r>
            <w:r w:rsidRPr="00713F7A">
              <w:rPr>
                <w:sz w:val="24"/>
                <w:szCs w:val="24"/>
              </w:rPr>
              <w:t xml:space="preserve"> </w:t>
            </w:r>
            <w:r w:rsidRPr="00713F7A">
              <w:rPr>
                <w:sz w:val="16"/>
                <w:szCs w:val="16"/>
              </w:rPr>
              <w:t>олеиновая  стеариновая</w:t>
            </w: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</w:p>
          <w:p w:rsidR="00005541" w:rsidRDefault="00005541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2507" w:rsidRPr="00713F7A">
              <w:rPr>
                <w:sz w:val="24"/>
                <w:szCs w:val="24"/>
              </w:rPr>
              <w:t>Они обозначаются символом углерода «С»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   с двумя цифрами. С</w:t>
            </w:r>
            <w:r w:rsidRPr="00713F7A">
              <w:rPr>
                <w:sz w:val="24"/>
                <w:szCs w:val="24"/>
                <w:vertAlign w:val="superscript"/>
              </w:rPr>
              <w:t>0</w:t>
            </w:r>
            <w:r w:rsidRPr="00713F7A">
              <w:rPr>
                <w:sz w:val="24"/>
                <w:szCs w:val="24"/>
                <w:vertAlign w:val="subscript"/>
              </w:rPr>
              <w:t xml:space="preserve">18  </w:t>
            </w:r>
            <w:r w:rsidRPr="00713F7A">
              <w:rPr>
                <w:sz w:val="24"/>
                <w:szCs w:val="24"/>
              </w:rPr>
              <w:t>-стеариновая кислота;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 нижняя цифра обозначает число атомов углерода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 в молекуле, верхняя  цифра число двойных связей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   в молекуле.</w:t>
            </w: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2507" w:rsidRPr="00713F7A">
              <w:rPr>
                <w:sz w:val="24"/>
                <w:szCs w:val="24"/>
              </w:rPr>
              <w:t xml:space="preserve"> В России больше всего потребляют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подсолнечного  масла. Попал подсолнечник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в Россию в 18 в. из Америки благодаря Петру 1.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Позднее, имея славу масличной культуры, он был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</w:t>
            </w:r>
            <w:proofErr w:type="gramStart"/>
            <w:r w:rsidRPr="00713F7A">
              <w:rPr>
                <w:sz w:val="24"/>
                <w:szCs w:val="24"/>
              </w:rPr>
              <w:t>завезён</w:t>
            </w:r>
            <w:proofErr w:type="gramEnd"/>
            <w:r w:rsidRPr="00713F7A">
              <w:rPr>
                <w:sz w:val="24"/>
                <w:szCs w:val="24"/>
              </w:rPr>
              <w:t xml:space="preserve"> в США и Канаду. Существует два способа: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отжим и экстрагирование.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Отжим - самый простой способ. Первые маслобойки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(</w:t>
            </w:r>
            <w:proofErr w:type="spellStart"/>
            <w:r w:rsidRPr="00713F7A">
              <w:rPr>
                <w:sz w:val="24"/>
                <w:szCs w:val="24"/>
              </w:rPr>
              <w:t>маслодавильни</w:t>
            </w:r>
            <w:proofErr w:type="spellEnd"/>
            <w:r w:rsidRPr="00713F7A">
              <w:rPr>
                <w:sz w:val="24"/>
                <w:szCs w:val="24"/>
              </w:rPr>
              <w:t>) появились в 30-е г. 19 в. Первым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при помощи ручного пресса извлёк масло из семян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подсолнечника крепостной крестьянин </w:t>
            </w:r>
            <w:proofErr w:type="spellStart"/>
            <w:r w:rsidRPr="00713F7A">
              <w:rPr>
                <w:sz w:val="24"/>
                <w:szCs w:val="24"/>
              </w:rPr>
              <w:t>Д.Е.Бокарёв</w:t>
            </w:r>
            <w:proofErr w:type="spell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 Воронежской губернии в 1829г. Масло семян, </w:t>
            </w:r>
            <w:proofErr w:type="gramStart"/>
            <w:r w:rsidRPr="00713F7A">
              <w:rPr>
                <w:sz w:val="24"/>
                <w:szCs w:val="24"/>
              </w:rPr>
              <w:t>из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gramStart"/>
            <w:r w:rsidRPr="00713F7A">
              <w:rPr>
                <w:sz w:val="24"/>
                <w:szCs w:val="24"/>
              </w:rPr>
              <w:t>которых</w:t>
            </w:r>
            <w:proofErr w:type="gramEnd"/>
            <w:r w:rsidRPr="00713F7A">
              <w:rPr>
                <w:sz w:val="24"/>
                <w:szCs w:val="24"/>
              </w:rPr>
              <w:t xml:space="preserve"> отжато масло, называется жмыхом. Это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ценный корм для скота.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Экстрагировани</w:t>
            </w:r>
            <w:proofErr w:type="gramStart"/>
            <w:r w:rsidRPr="00713F7A">
              <w:rPr>
                <w:sz w:val="24"/>
                <w:szCs w:val="24"/>
              </w:rPr>
              <w:t>е-</w:t>
            </w:r>
            <w:proofErr w:type="gramEnd"/>
            <w:r w:rsidRPr="00713F7A">
              <w:rPr>
                <w:sz w:val="24"/>
                <w:szCs w:val="24"/>
              </w:rPr>
              <w:t xml:space="preserve"> извлечение одного из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компонентов твёрдой смеси с помощью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избирательных растворителей (</w:t>
            </w:r>
            <w:proofErr w:type="spellStart"/>
            <w:r w:rsidRPr="00713F7A">
              <w:rPr>
                <w:sz w:val="24"/>
                <w:szCs w:val="24"/>
              </w:rPr>
              <w:t>экстрагентов</w:t>
            </w:r>
            <w:proofErr w:type="spellEnd"/>
            <w:r w:rsidRPr="00713F7A">
              <w:rPr>
                <w:sz w:val="24"/>
                <w:szCs w:val="24"/>
              </w:rPr>
              <w:t xml:space="preserve">). Из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измельчённой массы семена масла экстрагируют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нагретым до 50-55</w:t>
            </w:r>
            <w:r w:rsidRPr="00713F7A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713F7A">
              <w:rPr>
                <w:sz w:val="24"/>
                <w:szCs w:val="24"/>
              </w:rPr>
              <w:t xml:space="preserve"> С</w:t>
            </w:r>
            <w:proofErr w:type="gramEnd"/>
            <w:r w:rsidRPr="00713F7A">
              <w:rPr>
                <w:sz w:val="24"/>
                <w:szCs w:val="24"/>
              </w:rPr>
              <w:t xml:space="preserve"> бензином, </w:t>
            </w:r>
            <w:proofErr w:type="spellStart"/>
            <w:r w:rsidRPr="00713F7A">
              <w:rPr>
                <w:sz w:val="24"/>
                <w:szCs w:val="24"/>
              </w:rPr>
              <w:t>гексаном</w:t>
            </w:r>
            <w:proofErr w:type="spellEnd"/>
            <w:r w:rsidRPr="00713F7A">
              <w:rPr>
                <w:sz w:val="24"/>
                <w:szCs w:val="24"/>
              </w:rPr>
              <w:t xml:space="preserve"> и др.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Из полученного раствора отгоняют растворитель,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а масло рафинируют (очищают)</w:t>
            </w:r>
            <w:proofErr w:type="gramStart"/>
            <w:r w:rsidRPr="00713F7A">
              <w:rPr>
                <w:sz w:val="24"/>
                <w:szCs w:val="24"/>
              </w:rPr>
              <w:t>.М</w:t>
            </w:r>
            <w:proofErr w:type="gramEnd"/>
            <w:r w:rsidRPr="00713F7A">
              <w:rPr>
                <w:sz w:val="24"/>
                <w:szCs w:val="24"/>
              </w:rPr>
              <w:t>асса семян, из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gramStart"/>
            <w:r w:rsidRPr="00713F7A">
              <w:rPr>
                <w:sz w:val="24"/>
                <w:szCs w:val="24"/>
              </w:rPr>
              <w:t>которых</w:t>
            </w:r>
            <w:proofErr w:type="gramEnd"/>
            <w:r w:rsidRPr="00713F7A">
              <w:rPr>
                <w:sz w:val="24"/>
                <w:szCs w:val="24"/>
              </w:rPr>
              <w:t xml:space="preserve"> масло экстрагировано, называется шротом,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идёт на корм скоту.</w:t>
            </w: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2507" w:rsidRPr="00713F7A">
              <w:rPr>
                <w:sz w:val="24"/>
                <w:szCs w:val="24"/>
              </w:rPr>
              <w:t>. Существует несколько способов: фильтрование,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вымораживание, промывку щелочами, обработку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паром или адсорбентами.</w:t>
            </w: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2507" w:rsidRPr="00713F7A">
              <w:rPr>
                <w:sz w:val="24"/>
                <w:szCs w:val="24"/>
              </w:rPr>
              <w:t>. По содержанию витамина</w:t>
            </w:r>
            <w:proofErr w:type="gramStart"/>
            <w:r w:rsidR="00542507" w:rsidRPr="00713F7A">
              <w:rPr>
                <w:sz w:val="24"/>
                <w:szCs w:val="24"/>
              </w:rPr>
              <w:t xml:space="preserve"> Е</w:t>
            </w:r>
            <w:proofErr w:type="gramEnd"/>
            <w:r w:rsidR="00542507" w:rsidRPr="00713F7A">
              <w:rPr>
                <w:sz w:val="24"/>
                <w:szCs w:val="24"/>
              </w:rPr>
              <w:t xml:space="preserve"> (масло-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единственный источник его)  подсолнечное-42%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кукурузное-93% и большим содержанием моно-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ненасыщенных кислот.</w:t>
            </w: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2507" w:rsidRPr="00713F7A">
              <w:rPr>
                <w:sz w:val="24"/>
                <w:szCs w:val="24"/>
              </w:rPr>
              <w:t xml:space="preserve">. Перевод текста составлен человеком, который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lastRenderedPageBreak/>
              <w:t>не знает достаточно хорошо  химии.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Во-первых, не углеводороды, а углеводы.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Во-вторых, в товарном масле содержатся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не кислоты, а их триглицериды, содержащие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остатки </w:t>
            </w:r>
            <w:proofErr w:type="gramStart"/>
            <w:r w:rsidRPr="00713F7A">
              <w:rPr>
                <w:sz w:val="24"/>
                <w:szCs w:val="24"/>
              </w:rPr>
              <w:t>насыщенных</w:t>
            </w:r>
            <w:proofErr w:type="gramEnd"/>
            <w:r w:rsidRPr="00713F7A">
              <w:rPr>
                <w:sz w:val="24"/>
                <w:szCs w:val="24"/>
              </w:rPr>
              <w:t>, моно- и полиненасыщенных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жирных кислот.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p w:rsidR="009A7B0F" w:rsidRDefault="009A7B0F" w:rsidP="00713F7A">
            <w:pPr>
              <w:ind w:right="-1563"/>
              <w:rPr>
                <w:sz w:val="24"/>
                <w:szCs w:val="24"/>
              </w:rPr>
            </w:pPr>
          </w:p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2507" w:rsidRPr="00713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42507" w:rsidRPr="00713F7A">
              <w:rPr>
                <w:sz w:val="24"/>
                <w:szCs w:val="24"/>
              </w:rPr>
              <w:t xml:space="preserve">Из данных таблицы следует, что хуже хранится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рыба тех </w:t>
            </w:r>
            <w:proofErr w:type="gramStart"/>
            <w:r w:rsidRPr="00713F7A">
              <w:rPr>
                <w:sz w:val="24"/>
                <w:szCs w:val="24"/>
              </w:rPr>
              <w:t>сортов</w:t>
            </w:r>
            <w:proofErr w:type="gramEnd"/>
            <w:r w:rsidRPr="00713F7A">
              <w:rPr>
                <w:sz w:val="24"/>
                <w:szCs w:val="24"/>
              </w:rPr>
              <w:t xml:space="preserve"> в которых выше общее содержание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жира (мойва, сельдь). Кроме того в этих сортах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намного выше, чем в минтае и треске, содержание полиненасыщенных жирных кислот, в том числе и </w:t>
            </w:r>
            <w:proofErr w:type="gramStart"/>
            <w:r w:rsidRPr="00713F7A">
              <w:rPr>
                <w:sz w:val="24"/>
                <w:szCs w:val="24"/>
              </w:rPr>
              <w:t>с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5-6-ю двойными связями. Полиненасыщенные жирные кислоты окисляются, и тем активнее, чем больше </w:t>
            </w:r>
            <w:proofErr w:type="gramStart"/>
            <w:r w:rsidRPr="00713F7A">
              <w:rPr>
                <w:sz w:val="24"/>
                <w:szCs w:val="24"/>
              </w:rPr>
              <w:t>в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  <w:proofErr w:type="gramStart"/>
            <w:r w:rsidRPr="00713F7A">
              <w:rPr>
                <w:sz w:val="24"/>
                <w:szCs w:val="24"/>
              </w:rPr>
              <w:t>их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gramStart"/>
            <w:r w:rsidRPr="00713F7A">
              <w:rPr>
                <w:sz w:val="24"/>
                <w:szCs w:val="24"/>
              </w:rPr>
              <w:t>молекулах</w:t>
            </w:r>
            <w:proofErr w:type="gramEnd"/>
            <w:r w:rsidRPr="00713F7A">
              <w:rPr>
                <w:sz w:val="24"/>
                <w:szCs w:val="24"/>
              </w:rPr>
              <w:t xml:space="preserve"> двойных связей. Именно поэтому рыба </w:t>
            </w:r>
            <w:proofErr w:type="gramStart"/>
            <w:r w:rsidRPr="00713F7A">
              <w:rPr>
                <w:sz w:val="24"/>
                <w:szCs w:val="24"/>
              </w:rPr>
              <w:t>с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высоким содержанием этих кислот плохо хранится,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приобретая специфический запах окислившихся жиров.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</w:p>
          <w:tbl>
            <w:tblPr>
              <w:tblStyle w:val="a3"/>
              <w:tblW w:w="5530" w:type="dxa"/>
              <w:tblLayout w:type="fixed"/>
              <w:tblLook w:val="01E0" w:firstRow="1" w:lastRow="1" w:firstColumn="1" w:lastColumn="1" w:noHBand="0" w:noVBand="0"/>
            </w:tblPr>
            <w:tblGrid>
              <w:gridCol w:w="2331"/>
              <w:gridCol w:w="798"/>
              <w:gridCol w:w="798"/>
              <w:gridCol w:w="798"/>
              <w:gridCol w:w="805"/>
            </w:tblGrid>
            <w:tr w:rsidR="00542507" w:rsidRPr="00713F7A" w:rsidTr="00A2552B">
              <w:trPr>
                <w:trHeight w:val="286"/>
              </w:trPr>
              <w:tc>
                <w:tcPr>
                  <w:tcW w:w="2331" w:type="dxa"/>
                  <w:vMerge w:val="restart"/>
                </w:tcPr>
                <w:p w:rsidR="00542507" w:rsidRPr="00713F7A" w:rsidRDefault="00542507" w:rsidP="00713F7A">
                  <w:r w:rsidRPr="00713F7A">
                    <w:t xml:space="preserve">Содержание жирных кислот (сумма), </w:t>
                  </w:r>
                  <w:proofErr w:type="gramStart"/>
                  <w:r w:rsidRPr="00713F7A">
                    <w:t>г</w:t>
                  </w:r>
                  <w:proofErr w:type="gramEnd"/>
                  <w:r w:rsidRPr="00713F7A">
                    <w:t>\ 100 г</w:t>
                  </w:r>
                </w:p>
              </w:tc>
              <w:tc>
                <w:tcPr>
                  <w:tcW w:w="3199" w:type="dxa"/>
                  <w:gridSpan w:val="4"/>
                </w:tcPr>
                <w:p w:rsidR="00542507" w:rsidRPr="00713F7A" w:rsidRDefault="00542507" w:rsidP="00713F7A">
                  <w:r w:rsidRPr="00713F7A">
                    <w:t xml:space="preserve">                   Виды рыб</w:t>
                  </w:r>
                </w:p>
              </w:tc>
            </w:tr>
            <w:tr w:rsidR="00542507" w:rsidRPr="00713F7A" w:rsidTr="00A2552B">
              <w:trPr>
                <w:trHeight w:val="153"/>
              </w:trPr>
              <w:tc>
                <w:tcPr>
                  <w:tcW w:w="2331" w:type="dxa"/>
                  <w:vMerge/>
                </w:tcPr>
                <w:p w:rsidR="00542507" w:rsidRPr="00713F7A" w:rsidRDefault="00542507" w:rsidP="00713F7A"/>
              </w:tc>
              <w:tc>
                <w:tcPr>
                  <w:tcW w:w="798" w:type="dxa"/>
                </w:tcPr>
                <w:p w:rsidR="00542507" w:rsidRPr="00713F7A" w:rsidRDefault="00542507" w:rsidP="00713F7A">
                  <w:r w:rsidRPr="00713F7A">
                    <w:t>Мин-</w:t>
                  </w:r>
                </w:p>
                <w:p w:rsidR="00542507" w:rsidRPr="00713F7A" w:rsidRDefault="00542507" w:rsidP="00713F7A">
                  <w:r w:rsidRPr="00713F7A">
                    <w:t>тай</w:t>
                  </w:r>
                </w:p>
              </w:tc>
              <w:tc>
                <w:tcPr>
                  <w:tcW w:w="798" w:type="dxa"/>
                </w:tcPr>
                <w:p w:rsidR="00542507" w:rsidRPr="00713F7A" w:rsidRDefault="00542507" w:rsidP="00713F7A">
                  <w:proofErr w:type="gramStart"/>
                  <w:r w:rsidRPr="00713F7A">
                    <w:t>Мой-</w:t>
                  </w:r>
                  <w:proofErr w:type="spellStart"/>
                  <w:r w:rsidRPr="00713F7A">
                    <w:t>ва</w:t>
                  </w:r>
                  <w:proofErr w:type="spellEnd"/>
                  <w:proofErr w:type="gramEnd"/>
                </w:p>
              </w:tc>
              <w:tc>
                <w:tcPr>
                  <w:tcW w:w="798" w:type="dxa"/>
                </w:tcPr>
                <w:p w:rsidR="00542507" w:rsidRPr="00713F7A" w:rsidRDefault="00542507" w:rsidP="00713F7A">
                  <w:r w:rsidRPr="00713F7A">
                    <w:t xml:space="preserve">сельдь              </w:t>
                  </w:r>
                </w:p>
              </w:tc>
              <w:tc>
                <w:tcPr>
                  <w:tcW w:w="805" w:type="dxa"/>
                </w:tcPr>
                <w:p w:rsidR="00542507" w:rsidRPr="00713F7A" w:rsidRDefault="00542507" w:rsidP="00713F7A">
                  <w:proofErr w:type="spellStart"/>
                  <w:r w:rsidRPr="00713F7A">
                    <w:t>Трес</w:t>
                  </w:r>
                  <w:proofErr w:type="spellEnd"/>
                </w:p>
                <w:p w:rsidR="00542507" w:rsidRPr="00713F7A" w:rsidRDefault="00542507" w:rsidP="00713F7A">
                  <w:r w:rsidRPr="00713F7A">
                    <w:t>ка</w:t>
                  </w:r>
                </w:p>
              </w:tc>
            </w:tr>
            <w:tr w:rsidR="00542507" w:rsidRPr="00713F7A" w:rsidTr="00A2552B">
              <w:trPr>
                <w:trHeight w:val="2520"/>
              </w:trPr>
              <w:tc>
                <w:tcPr>
                  <w:tcW w:w="2331" w:type="dxa"/>
                </w:tcPr>
                <w:p w:rsidR="00542507" w:rsidRPr="00713F7A" w:rsidRDefault="00542507" w:rsidP="00713F7A">
                  <w:r w:rsidRPr="00713F7A">
                    <w:t>Насыщенные</w:t>
                  </w:r>
                </w:p>
                <w:p w:rsidR="00542507" w:rsidRPr="00713F7A" w:rsidRDefault="00542507" w:rsidP="00713F7A">
                  <w:r w:rsidRPr="00713F7A">
                    <w:t>Мононенасыщенные</w:t>
                  </w:r>
                </w:p>
                <w:p w:rsidR="00542507" w:rsidRPr="00713F7A" w:rsidRDefault="00542507" w:rsidP="00713F7A">
                  <w:r w:rsidRPr="00713F7A">
                    <w:t xml:space="preserve"> В том числе:</w:t>
                  </w:r>
                </w:p>
                <w:p w:rsidR="00542507" w:rsidRPr="00713F7A" w:rsidRDefault="00542507" w:rsidP="00713F7A">
                  <w:r w:rsidRPr="00713F7A">
                    <w:t>С</w:t>
                  </w:r>
                  <w:r w:rsidRPr="00713F7A">
                    <w:rPr>
                      <w:vertAlign w:val="subscript"/>
                    </w:rPr>
                    <w:t>18</w:t>
                  </w:r>
                  <w:r w:rsidRPr="00713F7A">
                    <w:rPr>
                      <w:vertAlign w:val="superscript"/>
                    </w:rPr>
                    <w:t>1</w:t>
                  </w:r>
                  <w:r w:rsidRPr="00713F7A">
                    <w:t xml:space="preserve"> (олеиновая)</w:t>
                  </w:r>
                </w:p>
                <w:p w:rsidR="00542507" w:rsidRPr="00713F7A" w:rsidRDefault="00542507" w:rsidP="00713F7A">
                  <w:r w:rsidRPr="00713F7A">
                    <w:t>С</w:t>
                  </w:r>
                  <w:r w:rsidRPr="00713F7A">
                    <w:rPr>
                      <w:vertAlign w:val="subscript"/>
                    </w:rPr>
                    <w:t>22</w:t>
                  </w:r>
                  <w:r w:rsidRPr="00713F7A">
                    <w:rPr>
                      <w:vertAlign w:val="superscript"/>
                    </w:rPr>
                    <w:t>1</w:t>
                  </w:r>
                  <w:r w:rsidRPr="00713F7A">
                    <w:t xml:space="preserve"> (</w:t>
                  </w:r>
                  <w:proofErr w:type="spellStart"/>
                  <w:r w:rsidRPr="00713F7A">
                    <w:t>эруковая</w:t>
                  </w:r>
                  <w:proofErr w:type="spellEnd"/>
                  <w:r w:rsidRPr="00713F7A">
                    <w:t>)</w:t>
                  </w:r>
                </w:p>
                <w:p w:rsidR="00542507" w:rsidRPr="00713F7A" w:rsidRDefault="00542507" w:rsidP="00713F7A">
                  <w:r w:rsidRPr="00713F7A">
                    <w:t>Полиненасыщенные</w:t>
                  </w:r>
                </w:p>
                <w:p w:rsidR="00542507" w:rsidRPr="00713F7A" w:rsidRDefault="00542507" w:rsidP="00713F7A">
                  <w:r w:rsidRPr="00713F7A">
                    <w:t xml:space="preserve">  В том числе:</w:t>
                  </w:r>
                </w:p>
                <w:p w:rsidR="00542507" w:rsidRPr="00713F7A" w:rsidRDefault="00542507" w:rsidP="00713F7A">
                  <w:r w:rsidRPr="00713F7A">
                    <w:t>С</w:t>
                  </w:r>
                  <w:r w:rsidRPr="00713F7A">
                    <w:rPr>
                      <w:vertAlign w:val="subscript"/>
                    </w:rPr>
                    <w:t>18</w:t>
                  </w:r>
                  <w:r w:rsidRPr="00713F7A">
                    <w:rPr>
                      <w:vertAlign w:val="superscript"/>
                    </w:rPr>
                    <w:t>2</w:t>
                  </w:r>
                  <w:r w:rsidRPr="00713F7A">
                    <w:t xml:space="preserve"> (</w:t>
                  </w:r>
                  <w:proofErr w:type="spellStart"/>
                  <w:r w:rsidRPr="00713F7A">
                    <w:t>линолевая</w:t>
                  </w:r>
                  <w:proofErr w:type="spellEnd"/>
                  <w:r w:rsidRPr="00713F7A">
                    <w:t>)</w:t>
                  </w:r>
                </w:p>
                <w:p w:rsidR="00542507" w:rsidRPr="00713F7A" w:rsidRDefault="00542507" w:rsidP="00713F7A">
                  <w:proofErr w:type="gramStart"/>
                  <w:r w:rsidRPr="00713F7A">
                    <w:t>С</w:t>
                  </w:r>
                  <w:r w:rsidRPr="00713F7A">
                    <w:rPr>
                      <w:vertAlign w:val="subscript"/>
                    </w:rPr>
                    <w:t>20</w:t>
                  </w:r>
                  <w:r w:rsidRPr="00713F7A">
                    <w:rPr>
                      <w:vertAlign w:val="superscript"/>
                    </w:rPr>
                    <w:t>5</w:t>
                  </w:r>
                  <w:r w:rsidRPr="00713F7A">
                    <w:t xml:space="preserve">  </w:t>
                  </w:r>
                  <w:proofErr w:type="spellStart"/>
                  <w:r w:rsidRPr="00713F7A">
                    <w:t>эйкозапентаеновая</w:t>
                  </w:r>
                  <w:proofErr w:type="spellEnd"/>
                  <w:r w:rsidRPr="00713F7A">
                    <w:t>)</w:t>
                  </w:r>
                  <w:proofErr w:type="gramEnd"/>
                </w:p>
                <w:p w:rsidR="00542507" w:rsidRPr="00713F7A" w:rsidRDefault="00542507" w:rsidP="00713F7A">
                  <w:r w:rsidRPr="00713F7A">
                    <w:t>С</w:t>
                  </w:r>
                  <w:r w:rsidRPr="00713F7A">
                    <w:rPr>
                      <w:vertAlign w:val="subscript"/>
                    </w:rPr>
                    <w:t>22</w:t>
                  </w:r>
                  <w:r w:rsidRPr="00713F7A">
                    <w:rPr>
                      <w:vertAlign w:val="superscript"/>
                    </w:rPr>
                    <w:t>6</w:t>
                  </w:r>
                  <w:r w:rsidRPr="00713F7A">
                    <w:t xml:space="preserve"> (</w:t>
                  </w:r>
                  <w:proofErr w:type="spellStart"/>
                  <w:r w:rsidRPr="00713F7A">
                    <w:t>докозагексаеновая</w:t>
                  </w:r>
                  <w:proofErr w:type="spellEnd"/>
                  <w:r w:rsidRPr="00713F7A">
                    <w:t>)</w:t>
                  </w:r>
                </w:p>
              </w:tc>
              <w:tc>
                <w:tcPr>
                  <w:tcW w:w="798" w:type="dxa"/>
                </w:tcPr>
                <w:p w:rsidR="00542507" w:rsidRPr="00713F7A" w:rsidRDefault="00542507" w:rsidP="00713F7A">
                  <w:r w:rsidRPr="00713F7A">
                    <w:t>0,14</w:t>
                  </w:r>
                </w:p>
                <w:p w:rsidR="00542507" w:rsidRPr="00713F7A" w:rsidRDefault="00542507" w:rsidP="00713F7A">
                  <w:r w:rsidRPr="00713F7A">
                    <w:t>0.16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0,08</w:t>
                  </w:r>
                </w:p>
                <w:p w:rsidR="00542507" w:rsidRPr="00713F7A" w:rsidRDefault="00542507" w:rsidP="00713F7A">
                  <w:r w:rsidRPr="00713F7A">
                    <w:t>-</w:t>
                  </w:r>
                </w:p>
                <w:p w:rsidR="00542507" w:rsidRPr="00713F7A" w:rsidRDefault="00542507" w:rsidP="00713F7A">
                  <w:r w:rsidRPr="00713F7A">
                    <w:t>0,41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0,01</w:t>
                  </w:r>
                </w:p>
                <w:p w:rsidR="00542507" w:rsidRPr="00713F7A" w:rsidRDefault="00542507" w:rsidP="00713F7A">
                  <w:r w:rsidRPr="00713F7A">
                    <w:t>-</w:t>
                  </w:r>
                </w:p>
                <w:p w:rsidR="00542507" w:rsidRPr="00713F7A" w:rsidRDefault="00542507" w:rsidP="00713F7A">
                  <w:r w:rsidRPr="00713F7A">
                    <w:t>0,19</w:t>
                  </w:r>
                </w:p>
              </w:tc>
              <w:tc>
                <w:tcPr>
                  <w:tcW w:w="798" w:type="dxa"/>
                </w:tcPr>
                <w:p w:rsidR="00542507" w:rsidRPr="00713F7A" w:rsidRDefault="00542507" w:rsidP="00713F7A">
                  <w:r w:rsidRPr="00713F7A">
                    <w:t>3,38</w:t>
                  </w:r>
                </w:p>
                <w:p w:rsidR="00542507" w:rsidRPr="00713F7A" w:rsidRDefault="00542507" w:rsidP="00713F7A">
                  <w:r w:rsidRPr="00713F7A">
                    <w:t>10,55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1,09</w:t>
                  </w:r>
                </w:p>
                <w:p w:rsidR="00542507" w:rsidRPr="00713F7A" w:rsidRDefault="00542507" w:rsidP="00713F7A">
                  <w:r w:rsidRPr="00713F7A">
                    <w:t>3,76</w:t>
                  </w:r>
                </w:p>
                <w:p w:rsidR="00542507" w:rsidRPr="00713F7A" w:rsidRDefault="00542507" w:rsidP="00713F7A">
                  <w:r w:rsidRPr="00713F7A">
                    <w:t>1,67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0,16</w:t>
                  </w:r>
                </w:p>
                <w:p w:rsidR="00542507" w:rsidRPr="00713F7A" w:rsidRDefault="00542507" w:rsidP="00713F7A">
                  <w:r w:rsidRPr="00713F7A">
                    <w:t>0,58</w:t>
                  </w:r>
                </w:p>
                <w:p w:rsidR="00542507" w:rsidRPr="00713F7A" w:rsidRDefault="00542507" w:rsidP="00713F7A">
                  <w:r w:rsidRPr="00713F7A">
                    <w:t>0,67</w:t>
                  </w:r>
                </w:p>
              </w:tc>
              <w:tc>
                <w:tcPr>
                  <w:tcW w:w="798" w:type="dxa"/>
                </w:tcPr>
                <w:p w:rsidR="00542507" w:rsidRPr="00713F7A" w:rsidRDefault="00542507" w:rsidP="00713F7A">
                  <w:r w:rsidRPr="00713F7A">
                    <w:t>2,63</w:t>
                  </w:r>
                </w:p>
                <w:p w:rsidR="00542507" w:rsidRPr="00713F7A" w:rsidRDefault="00542507" w:rsidP="00713F7A">
                  <w:r w:rsidRPr="00713F7A">
                    <w:t xml:space="preserve">5,43           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2,24</w:t>
                  </w:r>
                </w:p>
                <w:p w:rsidR="00542507" w:rsidRPr="00713F7A" w:rsidRDefault="00542507" w:rsidP="00713F7A">
                  <w:r w:rsidRPr="00713F7A">
                    <w:t>1,23</w:t>
                  </w:r>
                </w:p>
                <w:p w:rsidR="00542507" w:rsidRPr="00713F7A" w:rsidRDefault="00542507" w:rsidP="00713F7A">
                  <w:r w:rsidRPr="00713F7A">
                    <w:t>2,12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0,12</w:t>
                  </w:r>
                </w:p>
                <w:p w:rsidR="00542507" w:rsidRPr="00713F7A" w:rsidRDefault="00542507" w:rsidP="00713F7A">
                  <w:r w:rsidRPr="00713F7A">
                    <w:t>0,90</w:t>
                  </w:r>
                </w:p>
                <w:p w:rsidR="00542507" w:rsidRPr="00713F7A" w:rsidRDefault="00542507" w:rsidP="00713F7A">
                  <w:r w:rsidRPr="00713F7A">
                    <w:t>0,62</w:t>
                  </w:r>
                </w:p>
              </w:tc>
              <w:tc>
                <w:tcPr>
                  <w:tcW w:w="805" w:type="dxa"/>
                </w:tcPr>
                <w:p w:rsidR="00542507" w:rsidRPr="00713F7A" w:rsidRDefault="00542507" w:rsidP="00713F7A">
                  <w:r w:rsidRPr="00713F7A">
                    <w:t>0,10</w:t>
                  </w:r>
                </w:p>
                <w:p w:rsidR="00542507" w:rsidRPr="00713F7A" w:rsidRDefault="00542507" w:rsidP="00713F7A">
                  <w:r w:rsidRPr="00713F7A">
                    <w:t>0.08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0,05</w:t>
                  </w:r>
                </w:p>
                <w:p w:rsidR="00542507" w:rsidRPr="00713F7A" w:rsidRDefault="00542507" w:rsidP="00713F7A">
                  <w:r w:rsidRPr="00713F7A">
                    <w:t>0,005</w:t>
                  </w:r>
                </w:p>
                <w:p w:rsidR="00542507" w:rsidRPr="00713F7A" w:rsidRDefault="00542507" w:rsidP="00713F7A">
                  <w:r w:rsidRPr="00713F7A">
                    <w:t>0,18</w:t>
                  </w:r>
                </w:p>
                <w:p w:rsidR="00542507" w:rsidRPr="00713F7A" w:rsidRDefault="00542507" w:rsidP="00713F7A"/>
                <w:p w:rsidR="00542507" w:rsidRPr="00713F7A" w:rsidRDefault="00542507" w:rsidP="00713F7A">
                  <w:r w:rsidRPr="00713F7A">
                    <w:t>-</w:t>
                  </w:r>
                </w:p>
                <w:p w:rsidR="00542507" w:rsidRPr="00713F7A" w:rsidRDefault="00542507" w:rsidP="00713F7A">
                  <w:r w:rsidRPr="00713F7A">
                    <w:t>0,06</w:t>
                  </w:r>
                </w:p>
                <w:p w:rsidR="00542507" w:rsidRPr="00713F7A" w:rsidRDefault="00542507" w:rsidP="00713F7A">
                  <w:r w:rsidRPr="00713F7A">
                    <w:t>0,10</w:t>
                  </w:r>
                </w:p>
              </w:tc>
            </w:tr>
          </w:tbl>
          <w:p w:rsidR="00542507" w:rsidRPr="00713F7A" w:rsidRDefault="00005541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2507" w:rsidRPr="00713F7A">
              <w:rPr>
                <w:sz w:val="24"/>
                <w:szCs w:val="24"/>
              </w:rPr>
              <w:t xml:space="preserve">.Лучше этого не делать. Поваренная соль </w:t>
            </w:r>
            <w:proofErr w:type="spellStart"/>
            <w:r w:rsidR="00542507" w:rsidRPr="00713F7A">
              <w:rPr>
                <w:sz w:val="24"/>
                <w:szCs w:val="24"/>
                <w:lang w:val="en-US"/>
              </w:rPr>
              <w:t>NaCl</w:t>
            </w:r>
            <w:proofErr w:type="spellEnd"/>
            <w:r w:rsidR="00542507" w:rsidRPr="00713F7A">
              <w:rPr>
                <w:sz w:val="24"/>
                <w:szCs w:val="24"/>
              </w:rPr>
              <w:t xml:space="preserve"> и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зубной порошок (мел, или </w:t>
            </w:r>
            <w:proofErr w:type="spellStart"/>
            <w:r w:rsidRPr="00713F7A">
              <w:rPr>
                <w:sz w:val="24"/>
                <w:szCs w:val="24"/>
                <w:lang w:val="en-US"/>
              </w:rPr>
              <w:t>CaCO</w:t>
            </w:r>
            <w:proofErr w:type="spellEnd"/>
            <w:r w:rsidRPr="00713F7A">
              <w:rPr>
                <w:sz w:val="24"/>
                <w:szCs w:val="24"/>
                <w:vertAlign w:val="subscript"/>
              </w:rPr>
              <w:t>3</w:t>
            </w:r>
            <w:r w:rsidRPr="00713F7A">
              <w:rPr>
                <w:sz w:val="24"/>
                <w:szCs w:val="24"/>
              </w:rPr>
              <w:t xml:space="preserve">)  не вступают </w:t>
            </w:r>
            <w:proofErr w:type="gramStart"/>
            <w:r w:rsidRPr="00713F7A">
              <w:rPr>
                <w:sz w:val="24"/>
                <w:szCs w:val="24"/>
              </w:rPr>
              <w:t>в</w:t>
            </w:r>
            <w:proofErr w:type="gramEnd"/>
            <w:r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химическое взаимодействие с жирами, а только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адсорбируют жир с волокон ткани. Питьевая сода,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хотя по внешнему виду и напоминает зубной порошок, может в присутствии влаги вступать в </w:t>
            </w:r>
            <w:proofErr w:type="gramStart"/>
            <w:r w:rsidRPr="00713F7A">
              <w:rPr>
                <w:sz w:val="24"/>
                <w:szCs w:val="24"/>
              </w:rPr>
              <w:t>химическое</w:t>
            </w:r>
            <w:proofErr w:type="gramEnd"/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взаимодействие с жирами за счёт гидролиза и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образования  щёлочи.            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Щелочь может вступать во взаимодействие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с жирами (реакция омыления). Кроме того, возможно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изменение цвета ткани и уменьшение прочности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волокон шерсти за счёт частичного гидролиза белковых </w:t>
            </w:r>
            <w:proofErr w:type="spellStart"/>
            <w:r w:rsidRPr="00713F7A">
              <w:rPr>
                <w:sz w:val="24"/>
                <w:szCs w:val="24"/>
              </w:rPr>
              <w:t>иолекул</w:t>
            </w:r>
            <w:proofErr w:type="spellEnd"/>
            <w:r w:rsidRPr="00713F7A">
              <w:rPr>
                <w:sz w:val="24"/>
                <w:szCs w:val="24"/>
              </w:rPr>
              <w:t xml:space="preserve"> под действием </w:t>
            </w:r>
            <w:proofErr w:type="spellStart"/>
            <w:r w:rsidRPr="00713F7A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713F7A">
              <w:rPr>
                <w:sz w:val="24"/>
                <w:szCs w:val="24"/>
              </w:rPr>
              <w:t xml:space="preserve">. Так что после обработки пятна содой вещь </w:t>
            </w:r>
            <w:r w:rsidRPr="00713F7A">
              <w:rPr>
                <w:sz w:val="24"/>
                <w:szCs w:val="24"/>
              </w:rPr>
              <w:lastRenderedPageBreak/>
              <w:t>может быть испорчена окончательно.</w:t>
            </w:r>
          </w:p>
          <w:p w:rsidR="00542507" w:rsidRPr="00713F7A" w:rsidRDefault="00E30F9F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507" w:rsidRPr="00713F7A">
              <w:rPr>
                <w:sz w:val="24"/>
                <w:szCs w:val="24"/>
              </w:rPr>
              <w:t xml:space="preserve">. Все непредельные кислоты и их эфиры из-за наличия в молекулах двойных связей легко окисляются. Но в молекуле олеиновой кислоты только одна связь, а в молекуле </w:t>
            </w:r>
            <w:proofErr w:type="spellStart"/>
            <w:r w:rsidR="00542507" w:rsidRPr="00713F7A">
              <w:rPr>
                <w:sz w:val="24"/>
                <w:szCs w:val="24"/>
              </w:rPr>
              <w:t>линолевой</w:t>
            </w:r>
            <w:proofErr w:type="spellEnd"/>
            <w:r w:rsidR="00542507" w:rsidRPr="00713F7A">
              <w:rPr>
                <w:sz w:val="24"/>
                <w:szCs w:val="24"/>
              </w:rPr>
              <w:t xml:space="preserve"> кислоты – две, поэтому олеиновая кислота окисляется значительно медленнее, чем </w:t>
            </w:r>
            <w:proofErr w:type="spellStart"/>
            <w:r w:rsidR="00542507" w:rsidRPr="00713F7A">
              <w:rPr>
                <w:sz w:val="24"/>
                <w:szCs w:val="24"/>
              </w:rPr>
              <w:t>линолевая</w:t>
            </w:r>
            <w:proofErr w:type="spellEnd"/>
            <w:r w:rsidR="00542507" w:rsidRPr="00713F7A">
              <w:rPr>
                <w:sz w:val="24"/>
                <w:szCs w:val="24"/>
              </w:rPr>
              <w:t>, а оливковое масло хранится намного дольше подсолнечного.</w:t>
            </w:r>
          </w:p>
          <w:p w:rsidR="00542507" w:rsidRPr="00713F7A" w:rsidRDefault="00E30F9F" w:rsidP="00713F7A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2507" w:rsidRPr="00713F7A">
              <w:rPr>
                <w:sz w:val="24"/>
                <w:szCs w:val="24"/>
              </w:rPr>
              <w:t xml:space="preserve">. Растительные жиры образованны преимущественно высшими непредельными карбоновыми кислотами, в их молекулах имеются двойные связи, и они могут </w:t>
            </w:r>
            <w:proofErr w:type="spellStart"/>
            <w:r w:rsidR="00542507" w:rsidRPr="00713F7A">
              <w:rPr>
                <w:sz w:val="24"/>
                <w:szCs w:val="24"/>
              </w:rPr>
              <w:t>полимеризоваться</w:t>
            </w:r>
            <w:proofErr w:type="spellEnd"/>
            <w:r w:rsidR="00542507" w:rsidRPr="00713F7A">
              <w:rPr>
                <w:sz w:val="24"/>
                <w:szCs w:val="24"/>
              </w:rPr>
              <w:t>, как все соединения с двойными связями. За счёт этих процессов происходит, например, высыхание масленых красок с образованием прочного покрытия, так как олифы изготовлены на основе растительных масел. При старении пятна растительного масла, особенно на свету и при повышенных температурах, не только образуются прочные полимерные молекулы, но также за счёт двойных связей происходит взаимодействие молекул жира с полимерными молекулами ткани. Вывести такое пятно очень трудно.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Твердые животные жиры состоят преимущественно из триглицеридов предельных карбоновых кислот, их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молекулы не вступают в химическое взаимодействие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ни между собой, ни с волокнами ткани,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поэтому </w:t>
            </w:r>
            <w:proofErr w:type="gramStart"/>
            <w:r w:rsidRPr="00713F7A">
              <w:rPr>
                <w:sz w:val="24"/>
                <w:szCs w:val="24"/>
              </w:rPr>
              <w:t>такие</w:t>
            </w:r>
            <w:proofErr w:type="gramEnd"/>
            <w:r w:rsidRPr="00713F7A">
              <w:rPr>
                <w:sz w:val="24"/>
                <w:szCs w:val="24"/>
              </w:rPr>
              <w:t xml:space="preserve"> пятно можно вывести и спустя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длительное время.</w:t>
            </w:r>
          </w:p>
          <w:p w:rsidR="00542507" w:rsidRPr="00713F7A" w:rsidRDefault="00E30F9F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2507" w:rsidRPr="00713F7A">
              <w:rPr>
                <w:sz w:val="24"/>
                <w:szCs w:val="24"/>
              </w:rPr>
              <w:t xml:space="preserve">. Это искусственный твёрдый жир, идущий </w:t>
            </w:r>
            <w:proofErr w:type="gramStart"/>
            <w:r w:rsidR="00542507" w:rsidRPr="00713F7A">
              <w:rPr>
                <w:sz w:val="24"/>
                <w:szCs w:val="24"/>
              </w:rPr>
              <w:t>на</w:t>
            </w:r>
            <w:proofErr w:type="gramEnd"/>
            <w:r w:rsidR="00542507" w:rsidRPr="00713F7A">
              <w:rPr>
                <w:sz w:val="24"/>
                <w:szCs w:val="24"/>
              </w:rPr>
              <w:t xml:space="preserve">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изготовление маргарина и заменителей сливочного 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масла. Саломас получают превращением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растительных масел (непредельных жиров) в </w:t>
            </w:r>
            <w:proofErr w:type="spellStart"/>
            <w:r w:rsidRPr="00713F7A">
              <w:rPr>
                <w:sz w:val="24"/>
                <w:szCs w:val="24"/>
              </w:rPr>
              <w:t>предель</w:t>
            </w:r>
            <w:proofErr w:type="spellEnd"/>
            <w:r w:rsidRPr="00713F7A">
              <w:rPr>
                <w:sz w:val="24"/>
                <w:szCs w:val="24"/>
              </w:rPr>
              <w:t>-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proofErr w:type="spellStart"/>
            <w:r w:rsidRPr="00713F7A">
              <w:rPr>
                <w:sz w:val="24"/>
                <w:szCs w:val="24"/>
              </w:rPr>
              <w:t>ные</w:t>
            </w:r>
            <w:proofErr w:type="spellEnd"/>
            <w:r w:rsidRPr="00713F7A">
              <w:rPr>
                <w:sz w:val="24"/>
                <w:szCs w:val="24"/>
              </w:rPr>
              <w:t xml:space="preserve"> путём гидрирования (присоединения водорода).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Открыл французский химик Поль </w:t>
            </w:r>
            <w:proofErr w:type="spellStart"/>
            <w:r w:rsidRPr="00713F7A">
              <w:rPr>
                <w:sz w:val="24"/>
                <w:szCs w:val="24"/>
              </w:rPr>
              <w:t>Собатье</w:t>
            </w:r>
            <w:proofErr w:type="spellEnd"/>
            <w:r w:rsidRPr="00713F7A">
              <w:rPr>
                <w:sz w:val="24"/>
                <w:szCs w:val="24"/>
              </w:rPr>
              <w:t xml:space="preserve"> и в 1912 г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был удостоен за это открытие Нобелевской премии.</w:t>
            </w:r>
          </w:p>
          <w:p w:rsidR="00542507" w:rsidRPr="00713F7A" w:rsidRDefault="00E30F9F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2507" w:rsidRPr="00713F7A">
              <w:rPr>
                <w:sz w:val="24"/>
                <w:szCs w:val="24"/>
              </w:rPr>
              <w:t>. Нагревание жира с раствором щёлочи. Образуются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соли щелочных металлов и высших карбоновых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кислот называются мылами.</w:t>
            </w:r>
          </w:p>
          <w:p w:rsidR="00542507" w:rsidRPr="00713F7A" w:rsidRDefault="00E30F9F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42507" w:rsidRPr="00713F7A">
              <w:rPr>
                <w:sz w:val="24"/>
                <w:szCs w:val="24"/>
              </w:rPr>
              <w:t>. Спец. упаковка (уменьшить доступ О</w:t>
            </w:r>
            <w:proofErr w:type="gramStart"/>
            <w:r w:rsidR="00542507" w:rsidRPr="00713F7A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542507" w:rsidRPr="00713F7A">
              <w:rPr>
                <w:sz w:val="24"/>
                <w:szCs w:val="24"/>
              </w:rPr>
              <w:t>),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посуда, в холодильнике, в темноте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(на свету ускоряется окисление), срок годности.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Не делать запасов, в пищу только свежие жиры!</w:t>
            </w:r>
          </w:p>
          <w:p w:rsidR="00542507" w:rsidRPr="00713F7A" w:rsidRDefault="00E30F9F" w:rsidP="00713F7A">
            <w:pPr>
              <w:ind w:right="-1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2507" w:rsidRPr="00713F7A">
              <w:rPr>
                <w:sz w:val="24"/>
                <w:szCs w:val="24"/>
              </w:rPr>
              <w:t xml:space="preserve">.При окислении жиров вначале образуются </w:t>
            </w:r>
          </w:p>
          <w:p w:rsidR="00542507" w:rsidRPr="00713F7A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пероксиды, затем спирты, альдегиды, кислоты. </w:t>
            </w:r>
          </w:p>
          <w:p w:rsidR="00542507" w:rsidRDefault="00542507" w:rsidP="00713F7A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Именно они придают продуктам горький вкус.</w:t>
            </w:r>
          </w:p>
          <w:p w:rsidR="00E30F9F" w:rsidRDefault="00E30F9F" w:rsidP="00713F7A">
            <w:pPr>
              <w:ind w:right="-1563"/>
              <w:rPr>
                <w:sz w:val="24"/>
                <w:szCs w:val="24"/>
              </w:rPr>
            </w:pPr>
          </w:p>
          <w:p w:rsidR="00E30F9F" w:rsidRPr="00713F7A" w:rsidRDefault="00542507" w:rsidP="00E30F9F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 </w:t>
            </w:r>
            <w:r w:rsidR="00E30F9F">
              <w:rPr>
                <w:sz w:val="24"/>
                <w:szCs w:val="24"/>
              </w:rPr>
              <w:t>П</w:t>
            </w:r>
            <w:r w:rsidR="00E30F9F" w:rsidRPr="00713F7A">
              <w:rPr>
                <w:sz w:val="24"/>
                <w:szCs w:val="24"/>
              </w:rPr>
              <w:t>олучают задание:</w:t>
            </w:r>
          </w:p>
          <w:p w:rsidR="00E30F9F" w:rsidRPr="00713F7A" w:rsidRDefault="00E30F9F" w:rsidP="00E30F9F">
            <w:pPr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 xml:space="preserve">Выучить материал урока, провести домашний эксперимент по анализу </w:t>
            </w:r>
          </w:p>
          <w:p w:rsidR="00542507" w:rsidRPr="00713F7A" w:rsidRDefault="00E30F9F" w:rsidP="00E30F9F">
            <w:pPr>
              <w:ind w:right="-1563"/>
              <w:rPr>
                <w:sz w:val="24"/>
                <w:szCs w:val="24"/>
              </w:rPr>
            </w:pPr>
            <w:r w:rsidRPr="00713F7A">
              <w:rPr>
                <w:sz w:val="24"/>
                <w:szCs w:val="24"/>
              </w:rPr>
              <w:t>состава растительных масел.</w:t>
            </w:r>
          </w:p>
        </w:tc>
      </w:tr>
    </w:tbl>
    <w:p w:rsidR="00D47A7D" w:rsidRPr="009A7B0F" w:rsidRDefault="00D47A7D" w:rsidP="009A7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47A7D" w:rsidRPr="009A7B0F" w:rsidSect="000E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7A"/>
    <w:rsid w:val="00005541"/>
    <w:rsid w:val="000E5BA3"/>
    <w:rsid w:val="00353262"/>
    <w:rsid w:val="00542507"/>
    <w:rsid w:val="005E19DF"/>
    <w:rsid w:val="00713F7A"/>
    <w:rsid w:val="009A7B0F"/>
    <w:rsid w:val="009D11F8"/>
    <w:rsid w:val="009D4FC0"/>
    <w:rsid w:val="00A64B62"/>
    <w:rsid w:val="00D47A7D"/>
    <w:rsid w:val="00E30F9F"/>
    <w:rsid w:val="00F25EE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7231"/>
  </w:style>
  <w:style w:type="paragraph" w:styleId="a4">
    <w:name w:val="No Spacing"/>
    <w:uiPriority w:val="1"/>
    <w:qFormat/>
    <w:rsid w:val="009A7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7231"/>
  </w:style>
  <w:style w:type="paragraph" w:styleId="a4">
    <w:name w:val="No Spacing"/>
    <w:uiPriority w:val="1"/>
    <w:qFormat/>
    <w:rsid w:val="009A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8</cp:revision>
  <dcterms:created xsi:type="dcterms:W3CDTF">2013-12-04T20:58:00Z</dcterms:created>
  <dcterms:modified xsi:type="dcterms:W3CDTF">2013-12-04T22:50:00Z</dcterms:modified>
</cp:coreProperties>
</file>