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AED" w:rsidRDefault="004D7AED" w:rsidP="004D7AED">
      <w:pPr>
        <w:jc w:val="center"/>
        <w:rPr>
          <w:rFonts w:ascii="Times New Roman" w:hAnsi="Times New Roman" w:cs="Times New Roman"/>
          <w:sz w:val="28"/>
          <w:szCs w:val="28"/>
        </w:rPr>
      </w:pPr>
      <w:r>
        <w:rPr>
          <w:rFonts w:ascii="Times New Roman" w:hAnsi="Times New Roman" w:cs="Times New Roman"/>
          <w:sz w:val="28"/>
          <w:szCs w:val="28"/>
        </w:rPr>
        <w:t xml:space="preserve">Выступление на тему: </w:t>
      </w:r>
    </w:p>
    <w:p w:rsidR="004D7AED" w:rsidRDefault="004D7AED" w:rsidP="004D7AED">
      <w:pPr>
        <w:jc w:val="center"/>
        <w:rPr>
          <w:rFonts w:ascii="Times New Roman" w:hAnsi="Times New Roman" w:cs="Times New Roman"/>
          <w:sz w:val="28"/>
          <w:szCs w:val="28"/>
        </w:rPr>
      </w:pPr>
      <w:r>
        <w:rPr>
          <w:rFonts w:ascii="Times New Roman" w:hAnsi="Times New Roman" w:cs="Times New Roman"/>
          <w:sz w:val="28"/>
          <w:szCs w:val="28"/>
        </w:rPr>
        <w:t>«Инновации в области образования и педагогических технологий в практике молодого учителя»</w:t>
      </w:r>
    </w:p>
    <w:p w:rsidR="00AC25F5" w:rsidRPr="006C4A2A" w:rsidRDefault="006C4A2A" w:rsidP="006C4A2A">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AC25F5" w:rsidRPr="006C4A2A">
        <w:rPr>
          <w:rFonts w:ascii="Times New Roman" w:hAnsi="Times New Roman" w:cs="Times New Roman"/>
          <w:sz w:val="28"/>
          <w:szCs w:val="28"/>
        </w:rPr>
        <w:t xml:space="preserve">В нашей профессиональной жизни прочно утвердилось понятие "инновации". Русский аналог этому слову – нововведение. Сегодня инновационные явления обнаруживаются во всех элементах педагогического процесса. Так, инновационный урок рассматривают с позиции новых введений в организацию учебного процесса на определенный период времени. </w:t>
      </w:r>
    </w:p>
    <w:p w:rsidR="00AC25F5" w:rsidRPr="006C4A2A" w:rsidRDefault="00AC25F5" w:rsidP="006C4A2A">
      <w:pPr>
        <w:ind w:firstLine="567"/>
        <w:jc w:val="both"/>
        <w:rPr>
          <w:rFonts w:ascii="Times New Roman" w:hAnsi="Times New Roman" w:cs="Times New Roman"/>
          <w:sz w:val="28"/>
          <w:szCs w:val="28"/>
        </w:rPr>
      </w:pPr>
      <w:r w:rsidRPr="006C4A2A">
        <w:rPr>
          <w:rFonts w:ascii="Times New Roman" w:hAnsi="Times New Roman" w:cs="Times New Roman"/>
          <w:sz w:val="28"/>
          <w:szCs w:val="28"/>
        </w:rPr>
        <w:t xml:space="preserve"> Существует устойчивое мнение, что инновационный урок сформировался на основе новых образовательных технологий в учебно-воспитательном процессе. Это отчасти верно, однако главную роль в развитии урока нового типа сыграли изменения в системе образования последних лет. </w:t>
      </w:r>
    </w:p>
    <w:p w:rsidR="00AC25F5" w:rsidRPr="006C4A2A" w:rsidRDefault="00AC25F5" w:rsidP="006C4A2A">
      <w:pPr>
        <w:ind w:firstLine="567"/>
        <w:jc w:val="both"/>
        <w:rPr>
          <w:rFonts w:ascii="Times New Roman" w:hAnsi="Times New Roman" w:cs="Times New Roman"/>
          <w:sz w:val="28"/>
          <w:szCs w:val="28"/>
        </w:rPr>
      </w:pPr>
      <w:r w:rsidRPr="006C4A2A">
        <w:rPr>
          <w:rFonts w:ascii="Times New Roman" w:hAnsi="Times New Roman" w:cs="Times New Roman"/>
          <w:sz w:val="28"/>
          <w:szCs w:val="28"/>
        </w:rPr>
        <w:t xml:space="preserve"> </w:t>
      </w:r>
      <w:proofErr w:type="gramStart"/>
      <w:r w:rsidRPr="006C4A2A">
        <w:rPr>
          <w:rFonts w:ascii="Times New Roman" w:hAnsi="Times New Roman" w:cs="Times New Roman"/>
          <w:sz w:val="28"/>
          <w:szCs w:val="28"/>
        </w:rPr>
        <w:t>Во-первых, увеличился объем новой информации из разных областей науки: философии, истории, географии, литературы, психологии, социологии, технологии производства, экономики, иностранных языков.</w:t>
      </w:r>
      <w:proofErr w:type="gramEnd"/>
      <w:r w:rsidRPr="006C4A2A">
        <w:rPr>
          <w:rFonts w:ascii="Times New Roman" w:hAnsi="Times New Roman" w:cs="Times New Roman"/>
          <w:sz w:val="28"/>
          <w:szCs w:val="28"/>
        </w:rPr>
        <w:t xml:space="preserve"> Какую часть от этого объема предлагать детям; где и как им выбирать необходимую информацию, меняющуюся по содержанию и значимости практически каждый день? Эти вопросы сформировали задачу – обучить школьников умению искать нужную информацию, определять, с какой целью она применяется и распространяется, отличать род информации. </w:t>
      </w:r>
    </w:p>
    <w:p w:rsidR="00AC25F5" w:rsidRPr="006C4A2A" w:rsidRDefault="00AC25F5" w:rsidP="006C4A2A">
      <w:pPr>
        <w:ind w:firstLine="567"/>
        <w:jc w:val="both"/>
        <w:rPr>
          <w:rFonts w:ascii="Times New Roman" w:hAnsi="Times New Roman" w:cs="Times New Roman"/>
          <w:sz w:val="28"/>
          <w:szCs w:val="28"/>
        </w:rPr>
      </w:pPr>
      <w:r w:rsidRPr="006C4A2A">
        <w:rPr>
          <w:rFonts w:ascii="Times New Roman" w:hAnsi="Times New Roman" w:cs="Times New Roman"/>
          <w:sz w:val="28"/>
          <w:szCs w:val="28"/>
        </w:rPr>
        <w:t xml:space="preserve"> </w:t>
      </w:r>
      <w:proofErr w:type="gramStart"/>
      <w:r w:rsidRPr="006C4A2A">
        <w:rPr>
          <w:rFonts w:ascii="Times New Roman" w:hAnsi="Times New Roman" w:cs="Times New Roman"/>
          <w:sz w:val="28"/>
          <w:szCs w:val="28"/>
        </w:rPr>
        <w:t xml:space="preserve">Во-вторых, </w:t>
      </w:r>
      <w:r w:rsidR="008C74FF">
        <w:rPr>
          <w:rFonts w:ascii="Times New Roman" w:hAnsi="Times New Roman" w:cs="Times New Roman"/>
          <w:sz w:val="28"/>
          <w:szCs w:val="28"/>
        </w:rPr>
        <w:t xml:space="preserve"> </w:t>
      </w:r>
      <w:r w:rsidRPr="006C4A2A">
        <w:rPr>
          <w:rFonts w:ascii="Times New Roman" w:hAnsi="Times New Roman" w:cs="Times New Roman"/>
          <w:sz w:val="28"/>
          <w:szCs w:val="28"/>
        </w:rPr>
        <w:t>изменились условия организации обучения: статус школы; образовательные программы, планы и учебники; формы обучения (дневное, заочное, вечернее, экстернат, домашнее, семейное); оснащение кабинетов техническими средствами.</w:t>
      </w:r>
      <w:proofErr w:type="gramEnd"/>
      <w:r w:rsidRPr="006C4A2A">
        <w:rPr>
          <w:rFonts w:ascii="Times New Roman" w:hAnsi="Times New Roman" w:cs="Times New Roman"/>
          <w:sz w:val="28"/>
          <w:szCs w:val="28"/>
        </w:rPr>
        <w:t xml:space="preserve"> В связи с новыми требованиями социально-экономического характера, влияющими на процесс развития как групповой, так и индивидуальной деятельности учащихся, изменилась и структура организации учебно-воспитательного процесса. </w:t>
      </w:r>
    </w:p>
    <w:p w:rsidR="00AC25F5" w:rsidRDefault="00AC25F5" w:rsidP="006C4A2A">
      <w:pPr>
        <w:ind w:firstLine="567"/>
        <w:jc w:val="both"/>
        <w:rPr>
          <w:rFonts w:ascii="Times New Roman" w:hAnsi="Times New Roman" w:cs="Times New Roman"/>
          <w:sz w:val="28"/>
          <w:szCs w:val="28"/>
        </w:rPr>
      </w:pPr>
      <w:r w:rsidRPr="006C4A2A">
        <w:rPr>
          <w:rFonts w:ascii="Times New Roman" w:hAnsi="Times New Roman" w:cs="Times New Roman"/>
          <w:sz w:val="28"/>
          <w:szCs w:val="28"/>
        </w:rPr>
        <w:t xml:space="preserve"> В-третьих, изменились требования к профессиональной компетенции учителя, подходы к обучению. В настоящее время актуальными вопросами в процессе обучения стали: здоровье ребенка; его психолого-педагогические и возрастные особенности; адаптация к очередной ступени, классу, школе, требованиям учителя и т. д. </w:t>
      </w:r>
    </w:p>
    <w:p w:rsidR="006C4A2A" w:rsidRPr="006C4A2A" w:rsidRDefault="006C4A2A" w:rsidP="006C4A2A">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Поэтому в своей деятельности я придерживаюсь инновац</w:t>
      </w:r>
      <w:r w:rsidR="008C74FF">
        <w:rPr>
          <w:rFonts w:ascii="Times New Roman" w:hAnsi="Times New Roman" w:cs="Times New Roman"/>
          <w:sz w:val="28"/>
          <w:szCs w:val="28"/>
        </w:rPr>
        <w:t>ионных уроков</w:t>
      </w:r>
      <w:r w:rsidR="00B91565">
        <w:rPr>
          <w:rFonts w:ascii="Times New Roman" w:hAnsi="Times New Roman" w:cs="Times New Roman"/>
          <w:sz w:val="28"/>
          <w:szCs w:val="28"/>
        </w:rPr>
        <w:t xml:space="preserve"> нескольких видов</w:t>
      </w:r>
      <w:r>
        <w:rPr>
          <w:rFonts w:ascii="Times New Roman" w:hAnsi="Times New Roman" w:cs="Times New Roman"/>
          <w:sz w:val="28"/>
          <w:szCs w:val="28"/>
        </w:rPr>
        <w:t>. Давайте рассмотрим основу моделирования инновационного урока.</w:t>
      </w:r>
    </w:p>
    <w:p w:rsidR="00AC25F5" w:rsidRPr="006C4A2A" w:rsidRDefault="00AC25F5" w:rsidP="006C4A2A">
      <w:pPr>
        <w:ind w:firstLine="567"/>
        <w:jc w:val="both"/>
        <w:rPr>
          <w:rFonts w:ascii="Times New Roman" w:hAnsi="Times New Roman" w:cs="Times New Roman"/>
          <w:sz w:val="28"/>
          <w:szCs w:val="28"/>
        </w:rPr>
      </w:pPr>
      <w:r w:rsidRPr="006C4A2A">
        <w:rPr>
          <w:rFonts w:ascii="Times New Roman" w:hAnsi="Times New Roman" w:cs="Times New Roman"/>
          <w:b/>
          <w:sz w:val="28"/>
          <w:szCs w:val="28"/>
        </w:rPr>
        <w:t>Инновационный урок</w:t>
      </w:r>
      <w:r w:rsidRPr="006C4A2A">
        <w:rPr>
          <w:rFonts w:ascii="Times New Roman" w:hAnsi="Times New Roman" w:cs="Times New Roman"/>
          <w:sz w:val="28"/>
          <w:szCs w:val="28"/>
        </w:rPr>
        <w:t xml:space="preserve"> – это динамичная, вариативная модель организации обучения и учения, учащихся на определенный период времени. </w:t>
      </w:r>
    </w:p>
    <w:p w:rsidR="00AC25F5" w:rsidRPr="006C4A2A" w:rsidRDefault="00AC25F5" w:rsidP="00C302B2">
      <w:pPr>
        <w:ind w:firstLine="567"/>
        <w:jc w:val="both"/>
        <w:rPr>
          <w:rFonts w:ascii="Times New Roman" w:hAnsi="Times New Roman" w:cs="Times New Roman"/>
          <w:b/>
          <w:sz w:val="28"/>
          <w:szCs w:val="28"/>
        </w:rPr>
      </w:pPr>
      <w:r w:rsidRPr="006C4A2A">
        <w:rPr>
          <w:rFonts w:ascii="Times New Roman" w:hAnsi="Times New Roman" w:cs="Times New Roman"/>
          <w:b/>
          <w:sz w:val="28"/>
          <w:szCs w:val="28"/>
        </w:rPr>
        <w:t>В его основе могут быть:</w:t>
      </w:r>
    </w:p>
    <w:p w:rsidR="00AC25F5" w:rsidRPr="006C4A2A" w:rsidRDefault="00AC25F5" w:rsidP="006C4A2A">
      <w:pPr>
        <w:jc w:val="both"/>
        <w:rPr>
          <w:rFonts w:ascii="Times New Roman" w:hAnsi="Times New Roman" w:cs="Times New Roman"/>
          <w:sz w:val="28"/>
          <w:szCs w:val="28"/>
        </w:rPr>
      </w:pPr>
      <w:r w:rsidRPr="006C4A2A">
        <w:rPr>
          <w:rFonts w:ascii="Times New Roman" w:hAnsi="Times New Roman" w:cs="Times New Roman"/>
          <w:sz w:val="28"/>
          <w:szCs w:val="28"/>
        </w:rPr>
        <w:t xml:space="preserve"> • элементы внеклассной работы, лабораторных и практических работ, экскурсий, форм факультативных занятий; </w:t>
      </w:r>
    </w:p>
    <w:p w:rsidR="00AC25F5" w:rsidRPr="006C4A2A" w:rsidRDefault="006C4A2A" w:rsidP="006C4A2A">
      <w:pPr>
        <w:jc w:val="both"/>
        <w:rPr>
          <w:rFonts w:ascii="Times New Roman" w:hAnsi="Times New Roman" w:cs="Times New Roman"/>
          <w:sz w:val="28"/>
          <w:szCs w:val="28"/>
        </w:rPr>
      </w:pPr>
      <w:r>
        <w:rPr>
          <w:rFonts w:ascii="Times New Roman" w:hAnsi="Times New Roman" w:cs="Times New Roman"/>
          <w:sz w:val="28"/>
          <w:szCs w:val="28"/>
        </w:rPr>
        <w:t xml:space="preserve"> • </w:t>
      </w:r>
      <w:r w:rsidR="00AC25F5" w:rsidRPr="006C4A2A">
        <w:rPr>
          <w:rFonts w:ascii="Times New Roman" w:hAnsi="Times New Roman" w:cs="Times New Roman"/>
          <w:sz w:val="28"/>
          <w:szCs w:val="28"/>
        </w:rPr>
        <w:t xml:space="preserve">обучение учащихся через художественные образы; раскрытие способностей школьников через активные методы творческой деятельности (при помощи элементов театра, музыки, кино, изобразительного искусства); </w:t>
      </w:r>
    </w:p>
    <w:p w:rsidR="00AC25F5" w:rsidRPr="006C4A2A" w:rsidRDefault="00AC25F5" w:rsidP="006C4A2A">
      <w:pPr>
        <w:jc w:val="both"/>
        <w:rPr>
          <w:rFonts w:ascii="Times New Roman" w:hAnsi="Times New Roman" w:cs="Times New Roman"/>
          <w:sz w:val="28"/>
          <w:szCs w:val="28"/>
        </w:rPr>
      </w:pPr>
      <w:r w:rsidRPr="006C4A2A">
        <w:rPr>
          <w:rFonts w:ascii="Times New Roman" w:hAnsi="Times New Roman" w:cs="Times New Roman"/>
          <w:sz w:val="28"/>
          <w:szCs w:val="28"/>
        </w:rPr>
        <w:t xml:space="preserve"> • научно-исследовательская деятельность, подразумевающая активное применение методологических знаний в процессе обучения, раскрывающая особенности мыслительной работы учащихся; </w:t>
      </w:r>
    </w:p>
    <w:p w:rsidR="00AC25F5" w:rsidRPr="006C4A2A" w:rsidRDefault="00AC25F5" w:rsidP="006C4A2A">
      <w:pPr>
        <w:jc w:val="both"/>
        <w:rPr>
          <w:rFonts w:ascii="Times New Roman" w:hAnsi="Times New Roman" w:cs="Times New Roman"/>
          <w:sz w:val="28"/>
          <w:szCs w:val="28"/>
        </w:rPr>
      </w:pPr>
      <w:r w:rsidRPr="006C4A2A">
        <w:rPr>
          <w:rFonts w:ascii="Times New Roman" w:hAnsi="Times New Roman" w:cs="Times New Roman"/>
          <w:sz w:val="28"/>
          <w:szCs w:val="28"/>
        </w:rPr>
        <w:t xml:space="preserve"> • применение психологических знаний, отражающих специфику личности учащихся, характер отношений в коллективе, и т. д. </w:t>
      </w:r>
    </w:p>
    <w:p w:rsidR="00AC25F5" w:rsidRPr="006C4A2A" w:rsidRDefault="00AC25F5" w:rsidP="006C4A2A">
      <w:pPr>
        <w:ind w:firstLine="567"/>
        <w:jc w:val="both"/>
        <w:rPr>
          <w:rFonts w:ascii="Times New Roman" w:hAnsi="Times New Roman" w:cs="Times New Roman"/>
          <w:sz w:val="28"/>
          <w:szCs w:val="28"/>
        </w:rPr>
      </w:pPr>
      <w:r w:rsidRPr="006C4A2A">
        <w:rPr>
          <w:rFonts w:ascii="Times New Roman" w:hAnsi="Times New Roman" w:cs="Times New Roman"/>
          <w:sz w:val="28"/>
          <w:szCs w:val="28"/>
        </w:rPr>
        <w:t xml:space="preserve"> Учитель стремится к прогрессу, хочет изменить свою деятельность к лучшему – именно этот процесс является инновацией. Изобретательная деятельность учителя на инновационном уроке раскрывается в разнообразных, необычных заданиях, неординарных действиях, конструктивных предложениях, занимательных упражнениях, конструировании хода урока, создании учебных ситуаций, дидактическом материале, подборе научных фактов, организации творческой работы учащихся. </w:t>
      </w:r>
    </w:p>
    <w:p w:rsidR="00375BD4" w:rsidRPr="006C4A2A" w:rsidRDefault="00375BD4" w:rsidP="00375BD4">
      <w:pPr>
        <w:ind w:firstLine="567"/>
        <w:jc w:val="both"/>
        <w:rPr>
          <w:rFonts w:ascii="Times New Roman" w:hAnsi="Times New Roman" w:cs="Times New Roman"/>
          <w:sz w:val="28"/>
          <w:szCs w:val="28"/>
        </w:rPr>
      </w:pPr>
      <w:r w:rsidRPr="006C4A2A">
        <w:rPr>
          <w:rFonts w:ascii="Times New Roman" w:hAnsi="Times New Roman" w:cs="Times New Roman"/>
          <w:sz w:val="28"/>
          <w:szCs w:val="28"/>
        </w:rPr>
        <w:t xml:space="preserve">Существует устойчивое мнение, что инновационный урок сформировался на основе новых образовательных технологий в учебно-воспитательном процессе. Это отчасти верно, однако главную роль в развитии урока нового типа сыграли изменения в системе образования последних лет. </w:t>
      </w:r>
    </w:p>
    <w:p w:rsidR="00375BD4" w:rsidRPr="006C4A2A" w:rsidRDefault="00375BD4" w:rsidP="00375BD4">
      <w:pPr>
        <w:ind w:firstLine="567"/>
        <w:jc w:val="both"/>
        <w:rPr>
          <w:rFonts w:ascii="Times New Roman" w:hAnsi="Times New Roman" w:cs="Times New Roman"/>
          <w:sz w:val="28"/>
          <w:szCs w:val="28"/>
        </w:rPr>
      </w:pPr>
      <w:r w:rsidRPr="006C4A2A">
        <w:rPr>
          <w:rFonts w:ascii="Times New Roman" w:hAnsi="Times New Roman" w:cs="Times New Roman"/>
          <w:sz w:val="28"/>
          <w:szCs w:val="28"/>
        </w:rPr>
        <w:t xml:space="preserve"> </w:t>
      </w:r>
      <w:proofErr w:type="gramStart"/>
      <w:r w:rsidRPr="006C4A2A">
        <w:rPr>
          <w:rFonts w:ascii="Times New Roman" w:hAnsi="Times New Roman" w:cs="Times New Roman"/>
          <w:sz w:val="28"/>
          <w:szCs w:val="28"/>
        </w:rPr>
        <w:t>Во-первых, увеличился объем новой информации из разных областей науки: философии, истории, географии, литературы, психологии, социологии, технологии производства, экономики, иностранных языков.</w:t>
      </w:r>
      <w:proofErr w:type="gramEnd"/>
      <w:r w:rsidRPr="006C4A2A">
        <w:rPr>
          <w:rFonts w:ascii="Times New Roman" w:hAnsi="Times New Roman" w:cs="Times New Roman"/>
          <w:sz w:val="28"/>
          <w:szCs w:val="28"/>
        </w:rPr>
        <w:t xml:space="preserve"> Какую часть от этого объема предлагать детям; где и как им выбирать необходимую информацию, меняющуюся по содержанию и значимости </w:t>
      </w:r>
      <w:r w:rsidRPr="006C4A2A">
        <w:rPr>
          <w:rFonts w:ascii="Times New Roman" w:hAnsi="Times New Roman" w:cs="Times New Roman"/>
          <w:sz w:val="28"/>
          <w:szCs w:val="28"/>
        </w:rPr>
        <w:lastRenderedPageBreak/>
        <w:t xml:space="preserve">практически каждый день? Эти вопросы сформировали задачу – обучить школьников умению искать нужную информацию, определять, с какой целью она применяется и распространяется, отличать род информации. </w:t>
      </w:r>
    </w:p>
    <w:p w:rsidR="00375BD4" w:rsidRPr="006C4A2A" w:rsidRDefault="00375BD4" w:rsidP="00375BD4">
      <w:pPr>
        <w:ind w:firstLine="567"/>
        <w:jc w:val="both"/>
        <w:rPr>
          <w:rFonts w:ascii="Times New Roman" w:hAnsi="Times New Roman" w:cs="Times New Roman"/>
          <w:sz w:val="28"/>
          <w:szCs w:val="28"/>
        </w:rPr>
      </w:pPr>
      <w:r w:rsidRPr="006C4A2A">
        <w:rPr>
          <w:rFonts w:ascii="Times New Roman" w:hAnsi="Times New Roman" w:cs="Times New Roman"/>
          <w:sz w:val="28"/>
          <w:szCs w:val="28"/>
        </w:rPr>
        <w:t xml:space="preserve"> </w:t>
      </w:r>
      <w:proofErr w:type="gramStart"/>
      <w:r w:rsidRPr="006C4A2A">
        <w:rPr>
          <w:rFonts w:ascii="Times New Roman" w:hAnsi="Times New Roman" w:cs="Times New Roman"/>
          <w:sz w:val="28"/>
          <w:szCs w:val="28"/>
        </w:rPr>
        <w:t xml:space="preserve">Во-вторых, </w:t>
      </w:r>
      <w:r>
        <w:rPr>
          <w:rFonts w:ascii="Times New Roman" w:hAnsi="Times New Roman" w:cs="Times New Roman"/>
          <w:sz w:val="28"/>
          <w:szCs w:val="28"/>
        </w:rPr>
        <w:t xml:space="preserve"> </w:t>
      </w:r>
      <w:r w:rsidRPr="006C4A2A">
        <w:rPr>
          <w:rFonts w:ascii="Times New Roman" w:hAnsi="Times New Roman" w:cs="Times New Roman"/>
          <w:sz w:val="28"/>
          <w:szCs w:val="28"/>
        </w:rPr>
        <w:t>изменились условия организации обучения: статус школы; образовательные программы, планы и учебники; формы обучения (дневное, заочное, вечернее, экстернат, домашнее, семейное); оснащение кабинетов техническими средствами.</w:t>
      </w:r>
      <w:proofErr w:type="gramEnd"/>
      <w:r w:rsidRPr="006C4A2A">
        <w:rPr>
          <w:rFonts w:ascii="Times New Roman" w:hAnsi="Times New Roman" w:cs="Times New Roman"/>
          <w:sz w:val="28"/>
          <w:szCs w:val="28"/>
        </w:rPr>
        <w:t xml:space="preserve"> В связи с новыми требованиями социально-экономического характера, влияющими на процесс развития как групповой, так и индивидуальной деятельности учащихся, изменилась и структура организации учебно-воспитательного процесса. </w:t>
      </w:r>
    </w:p>
    <w:p w:rsidR="00375BD4" w:rsidRDefault="00375BD4" w:rsidP="00375BD4">
      <w:pPr>
        <w:ind w:firstLine="567"/>
        <w:jc w:val="both"/>
        <w:rPr>
          <w:rFonts w:ascii="Times New Roman" w:hAnsi="Times New Roman" w:cs="Times New Roman"/>
          <w:sz w:val="28"/>
          <w:szCs w:val="28"/>
        </w:rPr>
      </w:pPr>
      <w:r w:rsidRPr="006C4A2A">
        <w:rPr>
          <w:rFonts w:ascii="Times New Roman" w:hAnsi="Times New Roman" w:cs="Times New Roman"/>
          <w:sz w:val="28"/>
          <w:szCs w:val="28"/>
        </w:rPr>
        <w:t xml:space="preserve"> В-третьих, изменились требования к профессиональной компетенции учителя, подходы к обучению. В настоящее время актуальными вопросами в процессе обучения стали: здоровье ребенка; его психолого-педагогические и возрастные особенности; адаптация к очередной ступени, классу, школе, требованиям учителя и т. д. </w:t>
      </w:r>
    </w:p>
    <w:p w:rsidR="00375BD4" w:rsidRPr="006C4A2A" w:rsidRDefault="00375BD4" w:rsidP="00375BD4">
      <w:pPr>
        <w:ind w:firstLine="567"/>
        <w:jc w:val="both"/>
        <w:rPr>
          <w:rFonts w:ascii="Times New Roman" w:hAnsi="Times New Roman" w:cs="Times New Roman"/>
          <w:sz w:val="28"/>
          <w:szCs w:val="28"/>
        </w:rPr>
      </w:pPr>
      <w:r>
        <w:rPr>
          <w:rFonts w:ascii="Times New Roman" w:hAnsi="Times New Roman" w:cs="Times New Roman"/>
          <w:sz w:val="28"/>
          <w:szCs w:val="28"/>
        </w:rPr>
        <w:t>Поэтому в своей деятельности я придерживаюсь инновационных уроков нескольких видов. Давайте рассмотрим основу моделирования инновационного урока.</w:t>
      </w:r>
    </w:p>
    <w:p w:rsidR="00375BD4" w:rsidRPr="006C4A2A" w:rsidRDefault="00375BD4" w:rsidP="00375BD4">
      <w:pPr>
        <w:ind w:firstLine="567"/>
        <w:jc w:val="both"/>
        <w:rPr>
          <w:rFonts w:ascii="Times New Roman" w:hAnsi="Times New Roman" w:cs="Times New Roman"/>
          <w:sz w:val="28"/>
          <w:szCs w:val="28"/>
        </w:rPr>
      </w:pPr>
      <w:r w:rsidRPr="006C4A2A">
        <w:rPr>
          <w:rFonts w:ascii="Times New Roman" w:hAnsi="Times New Roman" w:cs="Times New Roman"/>
          <w:b/>
          <w:sz w:val="28"/>
          <w:szCs w:val="28"/>
        </w:rPr>
        <w:t>Инновационный урок</w:t>
      </w:r>
      <w:r w:rsidRPr="006C4A2A">
        <w:rPr>
          <w:rFonts w:ascii="Times New Roman" w:hAnsi="Times New Roman" w:cs="Times New Roman"/>
          <w:sz w:val="28"/>
          <w:szCs w:val="28"/>
        </w:rPr>
        <w:t xml:space="preserve"> – это динамичная, вариативная модель организации обучения и учения, учащихся на определенный период времени. </w:t>
      </w:r>
    </w:p>
    <w:p w:rsidR="00375BD4" w:rsidRPr="006C4A2A" w:rsidRDefault="00375BD4" w:rsidP="00375BD4">
      <w:pPr>
        <w:ind w:firstLine="567"/>
        <w:jc w:val="both"/>
        <w:rPr>
          <w:rFonts w:ascii="Times New Roman" w:hAnsi="Times New Roman" w:cs="Times New Roman"/>
          <w:b/>
          <w:sz w:val="28"/>
          <w:szCs w:val="28"/>
        </w:rPr>
      </w:pPr>
      <w:r w:rsidRPr="006C4A2A">
        <w:rPr>
          <w:rFonts w:ascii="Times New Roman" w:hAnsi="Times New Roman" w:cs="Times New Roman"/>
          <w:b/>
          <w:sz w:val="28"/>
          <w:szCs w:val="28"/>
        </w:rPr>
        <w:t>В его основе могут быть:</w:t>
      </w:r>
    </w:p>
    <w:p w:rsidR="00375BD4" w:rsidRPr="006C4A2A" w:rsidRDefault="00375BD4" w:rsidP="00375BD4">
      <w:pPr>
        <w:jc w:val="both"/>
        <w:rPr>
          <w:rFonts w:ascii="Times New Roman" w:hAnsi="Times New Roman" w:cs="Times New Roman"/>
          <w:sz w:val="28"/>
          <w:szCs w:val="28"/>
        </w:rPr>
      </w:pPr>
      <w:r w:rsidRPr="006C4A2A">
        <w:rPr>
          <w:rFonts w:ascii="Times New Roman" w:hAnsi="Times New Roman" w:cs="Times New Roman"/>
          <w:sz w:val="28"/>
          <w:szCs w:val="28"/>
        </w:rPr>
        <w:t xml:space="preserve"> • элементы внеклассной работы, лабораторных и практических работ, экскурсий, форм факультативных занятий; </w:t>
      </w:r>
    </w:p>
    <w:p w:rsidR="00375BD4" w:rsidRPr="006C4A2A" w:rsidRDefault="00375BD4" w:rsidP="00375BD4">
      <w:pPr>
        <w:jc w:val="both"/>
        <w:rPr>
          <w:rFonts w:ascii="Times New Roman" w:hAnsi="Times New Roman" w:cs="Times New Roman"/>
          <w:sz w:val="28"/>
          <w:szCs w:val="28"/>
        </w:rPr>
      </w:pPr>
      <w:r>
        <w:rPr>
          <w:rFonts w:ascii="Times New Roman" w:hAnsi="Times New Roman" w:cs="Times New Roman"/>
          <w:sz w:val="28"/>
          <w:szCs w:val="28"/>
        </w:rPr>
        <w:t xml:space="preserve"> • </w:t>
      </w:r>
      <w:r w:rsidRPr="006C4A2A">
        <w:rPr>
          <w:rFonts w:ascii="Times New Roman" w:hAnsi="Times New Roman" w:cs="Times New Roman"/>
          <w:sz w:val="28"/>
          <w:szCs w:val="28"/>
        </w:rPr>
        <w:t xml:space="preserve">обучение учащихся через художественные образы; раскрытие способностей школьников через активные методы творческой деятельности (при помощи элементов театра, музыки, кино, изобразительного искусства); </w:t>
      </w:r>
    </w:p>
    <w:p w:rsidR="00375BD4" w:rsidRPr="006C4A2A" w:rsidRDefault="00375BD4" w:rsidP="00375BD4">
      <w:pPr>
        <w:jc w:val="both"/>
        <w:rPr>
          <w:rFonts w:ascii="Times New Roman" w:hAnsi="Times New Roman" w:cs="Times New Roman"/>
          <w:sz w:val="28"/>
          <w:szCs w:val="28"/>
        </w:rPr>
      </w:pPr>
      <w:r w:rsidRPr="006C4A2A">
        <w:rPr>
          <w:rFonts w:ascii="Times New Roman" w:hAnsi="Times New Roman" w:cs="Times New Roman"/>
          <w:sz w:val="28"/>
          <w:szCs w:val="28"/>
        </w:rPr>
        <w:t xml:space="preserve"> • научно-исследовательская деятельность, подразумевающая активное применение методологических знаний в процессе обучения, раскрывающая особенности мыслительной работы учащихся; </w:t>
      </w:r>
    </w:p>
    <w:p w:rsidR="00375BD4" w:rsidRPr="006C4A2A" w:rsidRDefault="00375BD4" w:rsidP="00375BD4">
      <w:pPr>
        <w:jc w:val="both"/>
        <w:rPr>
          <w:rFonts w:ascii="Times New Roman" w:hAnsi="Times New Roman" w:cs="Times New Roman"/>
          <w:sz w:val="28"/>
          <w:szCs w:val="28"/>
        </w:rPr>
      </w:pPr>
      <w:r w:rsidRPr="006C4A2A">
        <w:rPr>
          <w:rFonts w:ascii="Times New Roman" w:hAnsi="Times New Roman" w:cs="Times New Roman"/>
          <w:sz w:val="28"/>
          <w:szCs w:val="28"/>
        </w:rPr>
        <w:t xml:space="preserve"> • применение психологических знаний, отражающих специфику личности учащихся, характер отношений в коллективе, и т. д. </w:t>
      </w:r>
    </w:p>
    <w:p w:rsidR="00375BD4" w:rsidRPr="006C4A2A" w:rsidRDefault="00375BD4" w:rsidP="00375BD4">
      <w:pPr>
        <w:ind w:firstLine="567"/>
        <w:jc w:val="both"/>
        <w:rPr>
          <w:rFonts w:ascii="Times New Roman" w:hAnsi="Times New Roman" w:cs="Times New Roman"/>
          <w:sz w:val="28"/>
          <w:szCs w:val="28"/>
        </w:rPr>
      </w:pPr>
      <w:r w:rsidRPr="006C4A2A">
        <w:rPr>
          <w:rFonts w:ascii="Times New Roman" w:hAnsi="Times New Roman" w:cs="Times New Roman"/>
          <w:sz w:val="28"/>
          <w:szCs w:val="28"/>
        </w:rPr>
        <w:t xml:space="preserve"> Учитель стремится к прогрессу, хочет изменить свою деятельность к лучшему – именно этот процесс является инновацией. Изобретательная деятельность учителя на инновационном уроке раскрывается в </w:t>
      </w:r>
      <w:r w:rsidRPr="006C4A2A">
        <w:rPr>
          <w:rFonts w:ascii="Times New Roman" w:hAnsi="Times New Roman" w:cs="Times New Roman"/>
          <w:sz w:val="28"/>
          <w:szCs w:val="28"/>
        </w:rPr>
        <w:lastRenderedPageBreak/>
        <w:t xml:space="preserve">разнообразных, необычных заданиях, неординарных действиях, конструктивных предложениях, занимательных упражнениях, конструировании хода урока, создании учебных ситуаций, дидактическом материале, подборе научных фактов, организации творческой работы учащихся. </w:t>
      </w:r>
    </w:p>
    <w:p w:rsidR="00AC25F5" w:rsidRPr="00CF2B3E" w:rsidRDefault="00AC25F5" w:rsidP="00CF2B3E">
      <w:pPr>
        <w:jc w:val="center"/>
        <w:rPr>
          <w:rFonts w:ascii="Times New Roman" w:hAnsi="Times New Roman" w:cs="Times New Roman"/>
          <w:b/>
          <w:sz w:val="28"/>
          <w:szCs w:val="28"/>
        </w:rPr>
      </w:pPr>
      <w:r w:rsidRPr="00CF2B3E">
        <w:rPr>
          <w:rFonts w:ascii="Times New Roman" w:hAnsi="Times New Roman" w:cs="Times New Roman"/>
          <w:b/>
          <w:sz w:val="28"/>
          <w:szCs w:val="28"/>
        </w:rPr>
        <w:t xml:space="preserve">Советы учителю по проведению </w:t>
      </w:r>
      <w:r w:rsidR="00B91565">
        <w:rPr>
          <w:rFonts w:ascii="Times New Roman" w:hAnsi="Times New Roman" w:cs="Times New Roman"/>
          <w:b/>
          <w:sz w:val="28"/>
          <w:szCs w:val="28"/>
        </w:rPr>
        <w:t xml:space="preserve">инновационных </w:t>
      </w:r>
      <w:r w:rsidRPr="00CF2B3E">
        <w:rPr>
          <w:rFonts w:ascii="Times New Roman" w:hAnsi="Times New Roman" w:cs="Times New Roman"/>
          <w:b/>
          <w:sz w:val="28"/>
          <w:szCs w:val="28"/>
        </w:rPr>
        <w:t>уроков:</w:t>
      </w:r>
    </w:p>
    <w:p w:rsidR="00AC25F5" w:rsidRPr="006C4A2A" w:rsidRDefault="00AC25F5" w:rsidP="006C4A2A">
      <w:pPr>
        <w:jc w:val="both"/>
        <w:rPr>
          <w:rFonts w:ascii="Times New Roman" w:hAnsi="Times New Roman" w:cs="Times New Roman"/>
          <w:sz w:val="28"/>
          <w:szCs w:val="28"/>
        </w:rPr>
      </w:pPr>
      <w:r w:rsidRPr="006C4A2A">
        <w:rPr>
          <w:rFonts w:ascii="Times New Roman" w:hAnsi="Times New Roman" w:cs="Times New Roman"/>
          <w:sz w:val="28"/>
          <w:szCs w:val="28"/>
        </w:rPr>
        <w:t xml:space="preserve"> • демонстрировать доверие; </w:t>
      </w:r>
    </w:p>
    <w:p w:rsidR="00AC25F5" w:rsidRPr="006C4A2A" w:rsidRDefault="00AC25F5" w:rsidP="006C4A2A">
      <w:pPr>
        <w:jc w:val="both"/>
        <w:rPr>
          <w:rFonts w:ascii="Times New Roman" w:hAnsi="Times New Roman" w:cs="Times New Roman"/>
          <w:sz w:val="28"/>
          <w:szCs w:val="28"/>
        </w:rPr>
      </w:pPr>
      <w:r w:rsidRPr="006C4A2A">
        <w:rPr>
          <w:rFonts w:ascii="Times New Roman" w:hAnsi="Times New Roman" w:cs="Times New Roman"/>
          <w:sz w:val="28"/>
          <w:szCs w:val="28"/>
        </w:rPr>
        <w:t xml:space="preserve"> • не мешать при выполнении задания, пока учащийся сам не попросит помощи; </w:t>
      </w:r>
    </w:p>
    <w:p w:rsidR="00AC25F5" w:rsidRPr="006C4A2A" w:rsidRDefault="00AC25F5" w:rsidP="006C4A2A">
      <w:pPr>
        <w:jc w:val="both"/>
        <w:rPr>
          <w:rFonts w:ascii="Times New Roman" w:hAnsi="Times New Roman" w:cs="Times New Roman"/>
          <w:sz w:val="28"/>
          <w:szCs w:val="28"/>
        </w:rPr>
      </w:pPr>
      <w:r w:rsidRPr="006C4A2A">
        <w:rPr>
          <w:rFonts w:ascii="Times New Roman" w:hAnsi="Times New Roman" w:cs="Times New Roman"/>
          <w:sz w:val="28"/>
          <w:szCs w:val="28"/>
        </w:rPr>
        <w:t xml:space="preserve"> • не критиковать за ошибки; </w:t>
      </w:r>
    </w:p>
    <w:p w:rsidR="00AC25F5" w:rsidRPr="006C4A2A" w:rsidRDefault="00AC25F5" w:rsidP="006C4A2A">
      <w:pPr>
        <w:jc w:val="both"/>
        <w:rPr>
          <w:rFonts w:ascii="Times New Roman" w:hAnsi="Times New Roman" w:cs="Times New Roman"/>
          <w:sz w:val="28"/>
          <w:szCs w:val="28"/>
        </w:rPr>
      </w:pPr>
      <w:r w:rsidRPr="006C4A2A">
        <w:rPr>
          <w:rFonts w:ascii="Times New Roman" w:hAnsi="Times New Roman" w:cs="Times New Roman"/>
          <w:sz w:val="28"/>
          <w:szCs w:val="28"/>
        </w:rPr>
        <w:t xml:space="preserve"> • собеседование вести в виде уточнения деталей; </w:t>
      </w:r>
    </w:p>
    <w:p w:rsidR="00AC25F5" w:rsidRPr="006C4A2A" w:rsidRDefault="00AC25F5" w:rsidP="006C4A2A">
      <w:pPr>
        <w:jc w:val="both"/>
        <w:rPr>
          <w:rFonts w:ascii="Times New Roman" w:hAnsi="Times New Roman" w:cs="Times New Roman"/>
          <w:sz w:val="28"/>
          <w:szCs w:val="28"/>
        </w:rPr>
      </w:pPr>
      <w:r w:rsidRPr="006C4A2A">
        <w:rPr>
          <w:rFonts w:ascii="Times New Roman" w:hAnsi="Times New Roman" w:cs="Times New Roman"/>
          <w:sz w:val="28"/>
          <w:szCs w:val="28"/>
        </w:rPr>
        <w:t xml:space="preserve"> • определять конкретный объем работы для того, чтобы ученик мог рассчитать свои силы; </w:t>
      </w:r>
    </w:p>
    <w:p w:rsidR="00AC25F5" w:rsidRPr="006C4A2A" w:rsidRDefault="00AC25F5" w:rsidP="006C4A2A">
      <w:pPr>
        <w:jc w:val="both"/>
        <w:rPr>
          <w:rFonts w:ascii="Times New Roman" w:hAnsi="Times New Roman" w:cs="Times New Roman"/>
          <w:sz w:val="28"/>
          <w:szCs w:val="28"/>
        </w:rPr>
      </w:pPr>
      <w:r w:rsidRPr="006C4A2A">
        <w:rPr>
          <w:rFonts w:ascii="Times New Roman" w:hAnsi="Times New Roman" w:cs="Times New Roman"/>
          <w:sz w:val="28"/>
          <w:szCs w:val="28"/>
        </w:rPr>
        <w:t xml:space="preserve"> • установить временные рамки для выполнения работы; </w:t>
      </w:r>
    </w:p>
    <w:p w:rsidR="00AC25F5" w:rsidRPr="006C4A2A" w:rsidRDefault="00AC25F5" w:rsidP="006C4A2A">
      <w:pPr>
        <w:jc w:val="both"/>
        <w:rPr>
          <w:rFonts w:ascii="Times New Roman" w:hAnsi="Times New Roman" w:cs="Times New Roman"/>
          <w:sz w:val="28"/>
          <w:szCs w:val="28"/>
        </w:rPr>
      </w:pPr>
      <w:r w:rsidRPr="006C4A2A">
        <w:rPr>
          <w:rFonts w:ascii="Times New Roman" w:hAnsi="Times New Roman" w:cs="Times New Roman"/>
          <w:sz w:val="28"/>
          <w:szCs w:val="28"/>
        </w:rPr>
        <w:t xml:space="preserve"> • создать условия для осуществления самооценки учащимся результата собственной деятельности; </w:t>
      </w:r>
    </w:p>
    <w:p w:rsidR="00AC25F5" w:rsidRPr="006C4A2A" w:rsidRDefault="00AC25F5" w:rsidP="006C4A2A">
      <w:pPr>
        <w:jc w:val="both"/>
        <w:rPr>
          <w:rFonts w:ascii="Times New Roman" w:hAnsi="Times New Roman" w:cs="Times New Roman"/>
          <w:sz w:val="28"/>
          <w:szCs w:val="28"/>
        </w:rPr>
      </w:pPr>
      <w:r w:rsidRPr="006C4A2A">
        <w:rPr>
          <w:rFonts w:ascii="Times New Roman" w:hAnsi="Times New Roman" w:cs="Times New Roman"/>
          <w:sz w:val="28"/>
          <w:szCs w:val="28"/>
        </w:rPr>
        <w:t xml:space="preserve"> • определять критерии выполнения самостоятельной работы; </w:t>
      </w:r>
    </w:p>
    <w:p w:rsidR="00AC25F5" w:rsidRPr="006C4A2A" w:rsidRDefault="00AC25F5" w:rsidP="006C4A2A">
      <w:pPr>
        <w:jc w:val="both"/>
        <w:rPr>
          <w:rFonts w:ascii="Times New Roman" w:hAnsi="Times New Roman" w:cs="Times New Roman"/>
          <w:sz w:val="28"/>
          <w:szCs w:val="28"/>
        </w:rPr>
      </w:pPr>
      <w:r w:rsidRPr="006C4A2A">
        <w:rPr>
          <w:rFonts w:ascii="Times New Roman" w:hAnsi="Times New Roman" w:cs="Times New Roman"/>
          <w:sz w:val="28"/>
          <w:szCs w:val="28"/>
        </w:rPr>
        <w:t xml:space="preserve"> • разработать формы контроля самостоятельной деятельности, критерии оценки результата деятельности учителем. </w:t>
      </w:r>
    </w:p>
    <w:p w:rsidR="00AC25F5" w:rsidRPr="006C4A2A" w:rsidRDefault="00CF2B3E" w:rsidP="00CF2B3E">
      <w:pPr>
        <w:ind w:firstLine="567"/>
        <w:jc w:val="both"/>
        <w:rPr>
          <w:rFonts w:ascii="Times New Roman" w:hAnsi="Times New Roman" w:cs="Times New Roman"/>
          <w:sz w:val="28"/>
          <w:szCs w:val="28"/>
        </w:rPr>
      </w:pPr>
      <w:r w:rsidRPr="00C22650">
        <w:rPr>
          <w:rFonts w:ascii="Times New Roman" w:hAnsi="Times New Roman" w:cs="Times New Roman"/>
          <w:b/>
          <w:sz w:val="28"/>
          <w:szCs w:val="28"/>
        </w:rPr>
        <w:t xml:space="preserve">1. </w:t>
      </w:r>
      <w:r w:rsidR="00AC25F5" w:rsidRPr="00C22650">
        <w:rPr>
          <w:rFonts w:ascii="Times New Roman" w:hAnsi="Times New Roman" w:cs="Times New Roman"/>
          <w:b/>
          <w:sz w:val="28"/>
          <w:szCs w:val="28"/>
        </w:rPr>
        <w:t xml:space="preserve"> Уроки самостоятельной деятельности</w:t>
      </w:r>
      <w:r w:rsidR="00AC25F5" w:rsidRPr="006C4A2A">
        <w:rPr>
          <w:rFonts w:ascii="Times New Roman" w:hAnsi="Times New Roman" w:cs="Times New Roman"/>
          <w:sz w:val="28"/>
          <w:szCs w:val="28"/>
        </w:rPr>
        <w:t xml:space="preserve"> – форма учебного процесса на основе организации самостоятельной работы учащихся. Цель таких уроков – формирование и развитие механизмов независимости школьников, утверждение самостоятельных качеств личности. Такими механизмами могут быть привычки, убеждения, традиции, действия. Данные уроки играют большую воспитательную роль. </w:t>
      </w:r>
    </w:p>
    <w:p w:rsidR="00AC25F5" w:rsidRPr="006C4A2A" w:rsidRDefault="00AC25F5" w:rsidP="00CF2B3E">
      <w:pPr>
        <w:ind w:firstLine="567"/>
        <w:jc w:val="both"/>
        <w:rPr>
          <w:rFonts w:ascii="Times New Roman" w:hAnsi="Times New Roman" w:cs="Times New Roman"/>
          <w:sz w:val="28"/>
          <w:szCs w:val="28"/>
        </w:rPr>
      </w:pPr>
      <w:r w:rsidRPr="006C4A2A">
        <w:rPr>
          <w:rFonts w:ascii="Times New Roman" w:hAnsi="Times New Roman" w:cs="Times New Roman"/>
          <w:sz w:val="28"/>
          <w:szCs w:val="28"/>
        </w:rPr>
        <w:t xml:space="preserve"> При подготовке к урокам данного вида необходимо изучить уровни общеучебных умений и навыков учащихся, их способности к самостоятельной работе; определить содержание и направленность самостоятельной деятельности учащихся. </w:t>
      </w:r>
    </w:p>
    <w:p w:rsidR="00AC25F5" w:rsidRPr="006C4A2A" w:rsidRDefault="00AC25F5" w:rsidP="00CF2B3E">
      <w:pPr>
        <w:ind w:firstLine="567"/>
        <w:jc w:val="both"/>
        <w:rPr>
          <w:rFonts w:ascii="Times New Roman" w:hAnsi="Times New Roman" w:cs="Times New Roman"/>
          <w:sz w:val="28"/>
          <w:szCs w:val="28"/>
        </w:rPr>
      </w:pPr>
      <w:r w:rsidRPr="006C4A2A">
        <w:rPr>
          <w:rFonts w:ascii="Times New Roman" w:hAnsi="Times New Roman" w:cs="Times New Roman"/>
          <w:sz w:val="28"/>
          <w:szCs w:val="28"/>
        </w:rPr>
        <w:t xml:space="preserve"> Для каждого ученика разрабатывается модель самостоятельной работы: подбирается технология обучения; объем и содержание учебного материала; литература и дидактический материал; технико-технологические средства </w:t>
      </w:r>
      <w:r w:rsidRPr="006C4A2A">
        <w:rPr>
          <w:rFonts w:ascii="Times New Roman" w:hAnsi="Times New Roman" w:cs="Times New Roman"/>
          <w:sz w:val="28"/>
          <w:szCs w:val="28"/>
        </w:rPr>
        <w:lastRenderedPageBreak/>
        <w:t xml:space="preserve">учебного процесса. Каждому ученику выдаются соответствующие рекомендации в письменной и устной форме. </w:t>
      </w:r>
    </w:p>
    <w:p w:rsidR="00AC25F5" w:rsidRPr="006C4A2A" w:rsidRDefault="00AC25F5" w:rsidP="00CF2B3E">
      <w:pPr>
        <w:ind w:firstLine="567"/>
        <w:jc w:val="both"/>
        <w:rPr>
          <w:rFonts w:ascii="Times New Roman" w:hAnsi="Times New Roman" w:cs="Times New Roman"/>
          <w:sz w:val="28"/>
          <w:szCs w:val="28"/>
        </w:rPr>
      </w:pPr>
      <w:r w:rsidRPr="006C4A2A">
        <w:rPr>
          <w:rFonts w:ascii="Times New Roman" w:hAnsi="Times New Roman" w:cs="Times New Roman"/>
          <w:sz w:val="28"/>
          <w:szCs w:val="28"/>
        </w:rPr>
        <w:t>На уроках самостоятельной деятельности должны быть четко определены позиции учителя и ученика:</w:t>
      </w:r>
    </w:p>
    <w:p w:rsidR="00AC25F5" w:rsidRPr="006C4A2A" w:rsidRDefault="00AC25F5" w:rsidP="006C4A2A">
      <w:pPr>
        <w:jc w:val="both"/>
        <w:rPr>
          <w:rFonts w:ascii="Times New Roman" w:hAnsi="Times New Roman" w:cs="Times New Roman"/>
          <w:sz w:val="28"/>
          <w:szCs w:val="28"/>
        </w:rPr>
      </w:pPr>
      <w:r w:rsidRPr="006C4A2A">
        <w:rPr>
          <w:rFonts w:ascii="Times New Roman" w:hAnsi="Times New Roman" w:cs="Times New Roman"/>
          <w:sz w:val="28"/>
          <w:szCs w:val="28"/>
        </w:rPr>
        <w:t xml:space="preserve"> • позиция учителя: инициирование субъективного опыта ученика и развитие его индивидуальных способностей в течение учебного процесса; выбор технологии обучения (как и чему, буду учить); </w:t>
      </w:r>
    </w:p>
    <w:p w:rsidR="00AC25F5" w:rsidRPr="006C4A2A" w:rsidRDefault="00AC25F5" w:rsidP="006C4A2A">
      <w:pPr>
        <w:jc w:val="both"/>
        <w:rPr>
          <w:rFonts w:ascii="Times New Roman" w:hAnsi="Times New Roman" w:cs="Times New Roman"/>
          <w:sz w:val="28"/>
          <w:szCs w:val="28"/>
        </w:rPr>
      </w:pPr>
      <w:r w:rsidRPr="006C4A2A">
        <w:rPr>
          <w:rFonts w:ascii="Times New Roman" w:hAnsi="Times New Roman" w:cs="Times New Roman"/>
          <w:sz w:val="28"/>
          <w:szCs w:val="28"/>
        </w:rPr>
        <w:t xml:space="preserve"> • позиция ученика: выбор технологии учения (что и как сам буду изучать) на определенный период времени. </w:t>
      </w:r>
    </w:p>
    <w:p w:rsidR="00AC25F5" w:rsidRPr="006C4A2A" w:rsidRDefault="00AC25F5" w:rsidP="00CF2B3E">
      <w:pPr>
        <w:ind w:firstLine="567"/>
        <w:jc w:val="both"/>
        <w:rPr>
          <w:rFonts w:ascii="Times New Roman" w:hAnsi="Times New Roman" w:cs="Times New Roman"/>
          <w:sz w:val="28"/>
          <w:szCs w:val="28"/>
        </w:rPr>
      </w:pPr>
      <w:r w:rsidRPr="006C4A2A">
        <w:rPr>
          <w:rFonts w:ascii="Times New Roman" w:hAnsi="Times New Roman" w:cs="Times New Roman"/>
          <w:sz w:val="28"/>
          <w:szCs w:val="28"/>
        </w:rPr>
        <w:t xml:space="preserve"> Уроки самостоятельной деятельности не могут показать полную картину педагогического мастерства учителя, они лишь частично раскрывают аспекты его творчества и самобытности. </w:t>
      </w:r>
    </w:p>
    <w:p w:rsidR="00AC25F5" w:rsidRPr="006C4A2A" w:rsidRDefault="00AC25F5" w:rsidP="00CF2B3E">
      <w:pPr>
        <w:ind w:firstLine="426"/>
        <w:jc w:val="both"/>
        <w:rPr>
          <w:rFonts w:ascii="Times New Roman" w:hAnsi="Times New Roman" w:cs="Times New Roman"/>
          <w:sz w:val="28"/>
          <w:szCs w:val="28"/>
        </w:rPr>
      </w:pPr>
      <w:r w:rsidRPr="00C22650">
        <w:rPr>
          <w:rFonts w:ascii="Times New Roman" w:hAnsi="Times New Roman" w:cs="Times New Roman"/>
          <w:b/>
          <w:sz w:val="28"/>
          <w:szCs w:val="28"/>
        </w:rPr>
        <w:t xml:space="preserve"> </w:t>
      </w:r>
      <w:r w:rsidR="00CF2B3E" w:rsidRPr="00C22650">
        <w:rPr>
          <w:rFonts w:ascii="Times New Roman" w:hAnsi="Times New Roman" w:cs="Times New Roman"/>
          <w:b/>
          <w:sz w:val="28"/>
          <w:szCs w:val="28"/>
        </w:rPr>
        <w:t xml:space="preserve">2. </w:t>
      </w:r>
      <w:r w:rsidRPr="00C22650">
        <w:rPr>
          <w:rFonts w:ascii="Times New Roman" w:hAnsi="Times New Roman" w:cs="Times New Roman"/>
          <w:b/>
          <w:sz w:val="28"/>
          <w:szCs w:val="28"/>
        </w:rPr>
        <w:t>Исследовательский урок</w:t>
      </w:r>
      <w:r w:rsidRPr="006C4A2A">
        <w:rPr>
          <w:rFonts w:ascii="Times New Roman" w:hAnsi="Times New Roman" w:cs="Times New Roman"/>
          <w:sz w:val="28"/>
          <w:szCs w:val="28"/>
        </w:rPr>
        <w:t xml:space="preserve"> – это форма обучения школьников на основе познания окружающего мира, организации исследования того или иного предмета или явления. Цель исследовательского урока – использование, развитие и обобщение опыта учащихся и их представлений о мире. </w:t>
      </w:r>
    </w:p>
    <w:p w:rsidR="00A66BA4" w:rsidRPr="000916EC" w:rsidRDefault="00AC25F5" w:rsidP="00A66BA4">
      <w:pPr>
        <w:pStyle w:val="a3"/>
        <w:ind w:left="0" w:firstLine="567"/>
        <w:jc w:val="both"/>
        <w:rPr>
          <w:rFonts w:ascii="Times New Roman" w:hAnsi="Times New Roman" w:cs="Times New Roman"/>
          <w:sz w:val="28"/>
          <w:szCs w:val="28"/>
        </w:rPr>
      </w:pPr>
      <w:r w:rsidRPr="006C4A2A">
        <w:rPr>
          <w:rFonts w:ascii="Times New Roman" w:hAnsi="Times New Roman" w:cs="Times New Roman"/>
          <w:sz w:val="28"/>
          <w:szCs w:val="28"/>
        </w:rPr>
        <w:t xml:space="preserve"> </w:t>
      </w:r>
      <w:r w:rsidR="00A66BA4">
        <w:rPr>
          <w:rFonts w:ascii="Times New Roman" w:hAnsi="Times New Roman" w:cs="Times New Roman"/>
          <w:sz w:val="28"/>
          <w:szCs w:val="28"/>
        </w:rPr>
        <w:t>Больше всего в своей деятельности я придерживаюсь исследовательских уроков, поэтому я второй год работаю с методической проблемой «формирование учебно-исследовательской деятельности учащихся на уроках химии и во внеурочное время».</w:t>
      </w:r>
      <w:r w:rsidR="00A66BA4" w:rsidRPr="00A66BA4">
        <w:rPr>
          <w:rFonts w:ascii="Times New Roman" w:hAnsi="Times New Roman" w:cs="Times New Roman"/>
          <w:sz w:val="28"/>
          <w:szCs w:val="28"/>
        </w:rPr>
        <w:t xml:space="preserve"> </w:t>
      </w:r>
      <w:r w:rsidR="00A66BA4" w:rsidRPr="000916EC">
        <w:rPr>
          <w:rFonts w:ascii="Times New Roman" w:hAnsi="Times New Roman" w:cs="Times New Roman"/>
          <w:sz w:val="28"/>
          <w:szCs w:val="28"/>
        </w:rPr>
        <w:t>Я выбрала данную тему потому, что в современных условиях одной из основных задач школы является интеллектуальное развитие учащихся и формирование исследовательских умений.</w:t>
      </w:r>
    </w:p>
    <w:p w:rsidR="00A66BA4" w:rsidRDefault="00A66BA4" w:rsidP="00A66BA4">
      <w:pPr>
        <w:pStyle w:val="a3"/>
        <w:ind w:left="0" w:firstLine="567"/>
        <w:jc w:val="both"/>
        <w:rPr>
          <w:rFonts w:ascii="Times New Roman" w:hAnsi="Times New Roman" w:cs="Times New Roman"/>
          <w:sz w:val="28"/>
          <w:szCs w:val="28"/>
        </w:rPr>
      </w:pPr>
      <w:r w:rsidRPr="000916EC">
        <w:rPr>
          <w:rFonts w:ascii="Times New Roman" w:hAnsi="Times New Roman" w:cs="Times New Roman"/>
          <w:sz w:val="28"/>
          <w:szCs w:val="28"/>
        </w:rPr>
        <w:t>В преподавании химии, основная задача состоит в том, чтобы заинтересовать учащихся процессом познания: научить их ставить вопросы и пытаться найти на них ответы, объяснять результаты, делать выводы. Внедрение исследовательского подхода в обучении химии способствует усилению мотивации учебной деятельности.</w:t>
      </w:r>
      <w:r w:rsidRPr="00A66BA4">
        <w:rPr>
          <w:rFonts w:ascii="Times New Roman" w:hAnsi="Times New Roman" w:cs="Times New Roman"/>
          <w:sz w:val="28"/>
          <w:szCs w:val="28"/>
        </w:rPr>
        <w:t xml:space="preserve"> </w:t>
      </w:r>
      <w:r>
        <w:rPr>
          <w:rFonts w:ascii="Times New Roman" w:hAnsi="Times New Roman" w:cs="Times New Roman"/>
          <w:sz w:val="28"/>
          <w:szCs w:val="28"/>
        </w:rPr>
        <w:t>В своей практике использую следующую технологию осуществления исследовательской деятельности на уроке химии, представленную Максимом Анатольевичем Шаталовым, которая  состоит из 5 этапов:</w:t>
      </w:r>
    </w:p>
    <w:p w:rsidR="00A66BA4" w:rsidRDefault="00A66BA4" w:rsidP="00A66BA4">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При актуализации опорных знаний на уроках использую фронтальную беседу, демонстрационные эксперименты.</w:t>
      </w:r>
    </w:p>
    <w:p w:rsidR="00A66BA4" w:rsidRDefault="00A66BA4" w:rsidP="00A66BA4">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Проблемные ситуации на уроках создаются с помощью проблемно-поисковой беседы, демонстраций.</w:t>
      </w:r>
    </w:p>
    <w:p w:rsidR="00A66BA4" w:rsidRDefault="00A66BA4" w:rsidP="00A66BA4">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lastRenderedPageBreak/>
        <w:t>Далее вместе с учащимися формулируем учебную проблему.</w:t>
      </w:r>
    </w:p>
    <w:p w:rsidR="00A66BA4" w:rsidRDefault="00A66BA4" w:rsidP="00A66BA4">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При решении учебной проблемы выдвигаются гипотезы, осуществление собственного исследования, формулирование окончательного решения проблемы.</w:t>
      </w:r>
    </w:p>
    <w:p w:rsidR="00A66BA4" w:rsidRDefault="00A66BA4" w:rsidP="00A66BA4">
      <w:pPr>
        <w:pStyle w:val="a3"/>
        <w:numPr>
          <w:ilvl w:val="0"/>
          <w:numId w:val="1"/>
        </w:numPr>
        <w:jc w:val="both"/>
        <w:rPr>
          <w:rFonts w:ascii="Times New Roman" w:hAnsi="Times New Roman" w:cs="Times New Roman"/>
          <w:b/>
          <w:sz w:val="28"/>
          <w:szCs w:val="28"/>
          <w:u w:val="single"/>
        </w:rPr>
      </w:pPr>
      <w:r>
        <w:rPr>
          <w:rFonts w:ascii="Times New Roman" w:hAnsi="Times New Roman" w:cs="Times New Roman"/>
          <w:sz w:val="28"/>
          <w:szCs w:val="28"/>
        </w:rPr>
        <w:t>Доказательство и применение найденного решения осуществления путем выполнения лабораторного опыта.</w:t>
      </w:r>
      <w:r w:rsidRPr="00AB0E7B">
        <w:rPr>
          <w:rFonts w:ascii="Times New Roman" w:hAnsi="Times New Roman" w:cs="Times New Roman"/>
          <w:b/>
          <w:sz w:val="28"/>
          <w:szCs w:val="28"/>
          <w:u w:val="single"/>
        </w:rPr>
        <w:t xml:space="preserve"> </w:t>
      </w:r>
    </w:p>
    <w:p w:rsidR="00A66BA4" w:rsidRPr="00A66BA4" w:rsidRDefault="00A66BA4" w:rsidP="00A66BA4">
      <w:pPr>
        <w:pStyle w:val="a3"/>
        <w:ind w:firstLine="567"/>
        <w:jc w:val="both"/>
        <w:rPr>
          <w:rFonts w:ascii="Times New Roman" w:hAnsi="Times New Roman" w:cs="Times New Roman"/>
          <w:sz w:val="28"/>
          <w:szCs w:val="28"/>
        </w:rPr>
      </w:pPr>
      <w:r w:rsidRPr="00A66BA4">
        <w:rPr>
          <w:rFonts w:ascii="Times New Roman" w:hAnsi="Times New Roman" w:cs="Times New Roman"/>
          <w:sz w:val="28"/>
          <w:szCs w:val="28"/>
        </w:rPr>
        <w:t>По объему осваиваемой методики исследования выделяются уроки с элементами исследования и уроки-исследования.</w:t>
      </w:r>
    </w:p>
    <w:p w:rsidR="00A66BA4" w:rsidRPr="00A66BA4" w:rsidRDefault="00A66BA4" w:rsidP="00A66BA4">
      <w:pPr>
        <w:pStyle w:val="a3"/>
        <w:ind w:left="142" w:firstLine="567"/>
        <w:jc w:val="both"/>
        <w:rPr>
          <w:rFonts w:ascii="Times New Roman" w:hAnsi="Times New Roman" w:cs="Times New Roman"/>
          <w:sz w:val="28"/>
          <w:szCs w:val="28"/>
        </w:rPr>
      </w:pPr>
      <w:r w:rsidRPr="00A66BA4">
        <w:rPr>
          <w:rFonts w:ascii="Times New Roman" w:hAnsi="Times New Roman" w:cs="Times New Roman"/>
          <w:sz w:val="28"/>
          <w:szCs w:val="28"/>
        </w:rPr>
        <w:t>На уроке с элементами исследования учащиеся отрабатывают отдельные учебные приемы, составляющие исследовательскую деятельность. По содержанию элементов исследовательской деятельности использую следующие типы уроков: уроки по выбору темы или метода исследования, по выработке умения формулировать цели исследования, уроки с проведением эксперимента, работа с источниками информации, заслушивание сообщений, защита рефератов и т.д.</w:t>
      </w:r>
    </w:p>
    <w:p w:rsidR="00A66BA4" w:rsidRPr="00A66BA4" w:rsidRDefault="00A66BA4" w:rsidP="00A66BA4">
      <w:pPr>
        <w:pStyle w:val="a3"/>
        <w:ind w:left="0" w:firstLine="567"/>
        <w:jc w:val="both"/>
        <w:rPr>
          <w:rFonts w:ascii="Times New Roman" w:hAnsi="Times New Roman" w:cs="Times New Roman"/>
          <w:sz w:val="28"/>
          <w:szCs w:val="28"/>
        </w:rPr>
      </w:pPr>
      <w:r w:rsidRPr="00A66BA4">
        <w:rPr>
          <w:rFonts w:ascii="Times New Roman" w:hAnsi="Times New Roman" w:cs="Times New Roman"/>
          <w:sz w:val="28"/>
          <w:szCs w:val="28"/>
        </w:rPr>
        <w:t>Схема проведения такого урока следующая: на доске пишу название основных ступеней исследовательской деятельности. Формулирую проблему, сообщаю тему и цель исследования. Даю готовый алгоритм исследовательской работы. Веду учебный процесс, использую термины: проблема, гипотеза, подтверждение гипотезы, вывод.</w:t>
      </w:r>
    </w:p>
    <w:p w:rsidR="00A66BA4" w:rsidRDefault="00A66BA4" w:rsidP="00A66BA4">
      <w:pPr>
        <w:pStyle w:val="a3"/>
        <w:ind w:left="0" w:firstLine="567"/>
        <w:jc w:val="both"/>
        <w:rPr>
          <w:rFonts w:ascii="Times New Roman" w:hAnsi="Times New Roman" w:cs="Times New Roman"/>
          <w:sz w:val="28"/>
          <w:szCs w:val="28"/>
        </w:rPr>
      </w:pPr>
      <w:r w:rsidRPr="00A66BA4">
        <w:rPr>
          <w:rFonts w:ascii="Times New Roman" w:hAnsi="Times New Roman" w:cs="Times New Roman"/>
          <w:sz w:val="28"/>
          <w:szCs w:val="28"/>
        </w:rPr>
        <w:t>Использую вопросы: в чем проблема? Каковы этапы деятельности исследования? Что такое гипотеза? Как можно выдвинуть предположение? Данное высказывание предполагаемое или доказанное?</w:t>
      </w:r>
    </w:p>
    <w:p w:rsidR="00A66BA4" w:rsidRDefault="00A66BA4" w:rsidP="00A66BA4">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На уроке-исследовании учащиеся овладевают методикой научного исследования, усваивают этапы научного познания, учатся формулировать и решать исследовательские задачи. На таких уроках использую работу в малых группах.</w:t>
      </w:r>
    </w:p>
    <w:p w:rsidR="00A66BA4" w:rsidRDefault="00A66BA4" w:rsidP="00A66BA4">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Организация исследования включает следующие этапы: формулировка проблемы, подведение учащихся к самостоятельному формулированию темы и цели исследования. Создание условий для исследовательской деятельности учащихся: обеспечение учебного процесса дидактическим материалом, организация индивидуальной работы и деловое общение учащихся в группе и парах.</w:t>
      </w:r>
    </w:p>
    <w:p w:rsidR="00A66BA4" w:rsidRDefault="00A66BA4" w:rsidP="00A66BA4">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Использую вопросы: Ясна ли цель? Все ли понятно в выданном материале? На каком этапе работы находитесь? Каков итог урока? Оцените результат! Учащиеся должны подумать над практическим применением результатов исследования и наметить перспективы дальнейшей работы.</w:t>
      </w:r>
    </w:p>
    <w:p w:rsidR="00A66BA4" w:rsidRDefault="00A66BA4" w:rsidP="00A66BA4">
      <w:pPr>
        <w:pStyle w:val="a3"/>
        <w:ind w:left="0" w:firstLine="567"/>
        <w:jc w:val="both"/>
        <w:rPr>
          <w:rFonts w:ascii="Times New Roman" w:hAnsi="Times New Roman" w:cs="Times New Roman"/>
          <w:sz w:val="28"/>
          <w:szCs w:val="28"/>
        </w:rPr>
      </w:pPr>
      <w:r w:rsidRPr="00A2520A">
        <w:rPr>
          <w:rFonts w:ascii="Times New Roman" w:hAnsi="Times New Roman" w:cs="Times New Roman"/>
          <w:b/>
          <w:sz w:val="28"/>
          <w:szCs w:val="28"/>
        </w:rPr>
        <w:t>Например,</w:t>
      </w:r>
      <w:r>
        <w:rPr>
          <w:rFonts w:ascii="Times New Roman" w:hAnsi="Times New Roman" w:cs="Times New Roman"/>
          <w:sz w:val="28"/>
          <w:szCs w:val="28"/>
        </w:rPr>
        <w:t xml:space="preserve"> при проведении урока в 8 классе на тему «Количество вещества. Моль. Молярная масса», я предлагаю учащимся провести </w:t>
      </w:r>
      <w:r>
        <w:rPr>
          <w:rFonts w:ascii="Times New Roman" w:hAnsi="Times New Roman" w:cs="Times New Roman"/>
          <w:sz w:val="28"/>
          <w:szCs w:val="28"/>
        </w:rPr>
        <w:lastRenderedPageBreak/>
        <w:t>исследование по практическому применению этих величин. И для работы даю только две величины, определяющие количество вещества: это масса и число молекул. И даю задания примерно такого плана. Каждый день мы употребляем сахар, например, когда мы пьём чай. Но вы когда-нибудь задумывались, сколько моль сахара содержится в кусочке рафинада?</w:t>
      </w:r>
      <w:r w:rsidR="00AD3580">
        <w:rPr>
          <w:rFonts w:ascii="Times New Roman" w:hAnsi="Times New Roman" w:cs="Times New Roman"/>
          <w:sz w:val="28"/>
          <w:szCs w:val="28"/>
        </w:rPr>
        <w:t xml:space="preserve"> </w:t>
      </w:r>
    </w:p>
    <w:p w:rsidR="008F2408" w:rsidRDefault="008F2408" w:rsidP="00A66BA4">
      <w:pPr>
        <w:pStyle w:val="a3"/>
        <w:ind w:left="0" w:firstLine="567"/>
        <w:jc w:val="both"/>
        <w:rPr>
          <w:rFonts w:ascii="Times New Roman" w:hAnsi="Times New Roman" w:cs="Times New Roman"/>
          <w:sz w:val="28"/>
          <w:szCs w:val="28"/>
        </w:rPr>
      </w:pPr>
    </w:p>
    <w:p w:rsidR="00C22650" w:rsidRDefault="00C22650" w:rsidP="00C22650">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Предлагаю учащимся следующую тематику практических работ исследовательского характера, которые вы видите на слайдах.</w:t>
      </w:r>
    </w:p>
    <w:p w:rsidR="00C22650" w:rsidRDefault="00C22650" w:rsidP="00C22650">
      <w:pPr>
        <w:pStyle w:val="a3"/>
        <w:ind w:left="0" w:firstLine="567"/>
        <w:jc w:val="both"/>
        <w:rPr>
          <w:rFonts w:ascii="Times New Roman" w:hAnsi="Times New Roman" w:cs="Times New Roman"/>
          <w:sz w:val="28"/>
          <w:szCs w:val="28"/>
        </w:rPr>
      </w:pPr>
    </w:p>
    <w:p w:rsidR="00C22650" w:rsidRDefault="00C22650" w:rsidP="00C22650">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При определении тематики ученических исследований учитываю следующие критерии:</w:t>
      </w:r>
    </w:p>
    <w:p w:rsidR="00C22650" w:rsidRDefault="00C22650" w:rsidP="00C22650">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Актуальность темы, недостаточность её изученности и важность в практическом отношении;</w:t>
      </w:r>
    </w:p>
    <w:p w:rsidR="00C22650" w:rsidRDefault="00C22650" w:rsidP="00C22650">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Соответствие интересам учащегося-исследователя;</w:t>
      </w:r>
    </w:p>
    <w:p w:rsidR="00C22650" w:rsidRDefault="00C22650" w:rsidP="00C22650">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Реальная выполнимость;</w:t>
      </w:r>
    </w:p>
    <w:p w:rsidR="00C22650" w:rsidRDefault="00C22650" w:rsidP="00C22650">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Обеспеченность необходимым количеством различных источников.</w:t>
      </w:r>
    </w:p>
    <w:p w:rsidR="00C22650" w:rsidRPr="00C22650" w:rsidRDefault="00C22650" w:rsidP="00C22650">
      <w:pPr>
        <w:pStyle w:val="a3"/>
        <w:ind w:left="0" w:firstLine="567"/>
        <w:jc w:val="both"/>
        <w:rPr>
          <w:rFonts w:ascii="Times New Roman" w:hAnsi="Times New Roman" w:cs="Times New Roman"/>
          <w:sz w:val="28"/>
          <w:szCs w:val="28"/>
        </w:rPr>
      </w:pPr>
      <w:r w:rsidRPr="00C22650">
        <w:rPr>
          <w:rFonts w:ascii="Times New Roman" w:hAnsi="Times New Roman" w:cs="Times New Roman"/>
          <w:sz w:val="28"/>
          <w:szCs w:val="28"/>
        </w:rPr>
        <w:t>Вовлечение в исследовательскую деятельность учащихся высокого и среднего уровня осуществляется во внеурочное время и эффективно при написании исследовательских проектов, докладов, рефератов, участии в олимпиадах, конкурсах, научно-практических конференциях.</w:t>
      </w:r>
    </w:p>
    <w:p w:rsidR="00A66BA4" w:rsidRDefault="00C22650" w:rsidP="00C22650">
      <w:pPr>
        <w:pStyle w:val="a3"/>
        <w:ind w:left="0" w:firstLine="567"/>
        <w:jc w:val="both"/>
        <w:rPr>
          <w:rFonts w:ascii="Times New Roman" w:hAnsi="Times New Roman" w:cs="Times New Roman"/>
          <w:sz w:val="28"/>
          <w:szCs w:val="28"/>
        </w:rPr>
      </w:pPr>
      <w:r w:rsidRPr="00C22650">
        <w:rPr>
          <w:rFonts w:ascii="Times New Roman" w:hAnsi="Times New Roman" w:cs="Times New Roman"/>
          <w:sz w:val="28"/>
          <w:szCs w:val="28"/>
        </w:rPr>
        <w:t>С этой целью мною ведется кружок «химия окружающей среды», позволяющий сформировать личность, обладающую элементарными навыками самостоятельной научно-исследовательской работы.</w:t>
      </w:r>
    </w:p>
    <w:p w:rsidR="00AC25F5" w:rsidRPr="006C4A2A" w:rsidRDefault="00C22650" w:rsidP="006C4A2A">
      <w:pPr>
        <w:jc w:val="both"/>
        <w:rPr>
          <w:rFonts w:ascii="Times New Roman" w:hAnsi="Times New Roman" w:cs="Times New Roman"/>
          <w:sz w:val="28"/>
          <w:szCs w:val="28"/>
        </w:rPr>
      </w:pPr>
      <w:r w:rsidRPr="00C22650">
        <w:rPr>
          <w:rFonts w:ascii="Times New Roman" w:hAnsi="Times New Roman" w:cs="Times New Roman"/>
          <w:b/>
          <w:sz w:val="28"/>
          <w:szCs w:val="28"/>
        </w:rPr>
        <w:t xml:space="preserve">3. </w:t>
      </w:r>
      <w:r w:rsidR="00AC25F5" w:rsidRPr="00C22650">
        <w:rPr>
          <w:rFonts w:ascii="Times New Roman" w:hAnsi="Times New Roman" w:cs="Times New Roman"/>
          <w:b/>
          <w:sz w:val="28"/>
          <w:szCs w:val="28"/>
        </w:rPr>
        <w:t>Уроки дифференцированного обучения</w:t>
      </w:r>
      <w:r w:rsidR="00AC25F5" w:rsidRPr="006C4A2A">
        <w:rPr>
          <w:rFonts w:ascii="Times New Roman" w:hAnsi="Times New Roman" w:cs="Times New Roman"/>
          <w:sz w:val="28"/>
          <w:szCs w:val="28"/>
        </w:rPr>
        <w:t xml:space="preserve"> строятся в соответствии с уровнем развития школьника и уровнем его базовых знаний. Цель дифференцированного обучения – развитие и формирование способностей каждого учащегося. Организация учебной деятельности на таких уроках специфична и требует рассмотрения индивидуальных принципов обучения, а также совершенствования теоретического и практического материала учебно-воспитательного процесса на уроке. </w:t>
      </w:r>
    </w:p>
    <w:p w:rsidR="00AC25F5" w:rsidRPr="006C4A2A" w:rsidRDefault="00AC25F5" w:rsidP="006C4A2A">
      <w:pPr>
        <w:jc w:val="both"/>
        <w:rPr>
          <w:rFonts w:ascii="Times New Roman" w:hAnsi="Times New Roman" w:cs="Times New Roman"/>
          <w:sz w:val="28"/>
          <w:szCs w:val="28"/>
        </w:rPr>
      </w:pPr>
      <w:r w:rsidRPr="006C4A2A">
        <w:rPr>
          <w:rFonts w:ascii="Times New Roman" w:hAnsi="Times New Roman" w:cs="Times New Roman"/>
          <w:sz w:val="28"/>
          <w:szCs w:val="28"/>
        </w:rPr>
        <w:t xml:space="preserve"> Самый распространенный тип таких уроков – урок, предполагающий работу учащихся в малых группах с несколькими уровнями знаний (уровневая дифференциация обучения). </w:t>
      </w:r>
    </w:p>
    <w:p w:rsidR="00AC25F5" w:rsidRPr="00C22650" w:rsidRDefault="00AC25F5" w:rsidP="006C4A2A">
      <w:pPr>
        <w:jc w:val="both"/>
        <w:rPr>
          <w:rFonts w:ascii="Times New Roman" w:hAnsi="Times New Roman" w:cs="Times New Roman"/>
          <w:b/>
          <w:sz w:val="28"/>
          <w:szCs w:val="28"/>
        </w:rPr>
      </w:pPr>
      <w:r w:rsidRPr="00C22650">
        <w:rPr>
          <w:rFonts w:ascii="Times New Roman" w:hAnsi="Times New Roman" w:cs="Times New Roman"/>
          <w:b/>
          <w:sz w:val="28"/>
          <w:szCs w:val="28"/>
        </w:rPr>
        <w:t>Условия реализации таких уроков:</w:t>
      </w:r>
    </w:p>
    <w:p w:rsidR="00AC25F5" w:rsidRPr="006C4A2A" w:rsidRDefault="00AC25F5" w:rsidP="006C4A2A">
      <w:pPr>
        <w:jc w:val="both"/>
        <w:rPr>
          <w:rFonts w:ascii="Times New Roman" w:hAnsi="Times New Roman" w:cs="Times New Roman"/>
          <w:sz w:val="28"/>
          <w:szCs w:val="28"/>
        </w:rPr>
      </w:pPr>
      <w:r w:rsidRPr="006C4A2A">
        <w:rPr>
          <w:rFonts w:ascii="Times New Roman" w:hAnsi="Times New Roman" w:cs="Times New Roman"/>
          <w:sz w:val="28"/>
          <w:szCs w:val="28"/>
        </w:rPr>
        <w:t xml:space="preserve"> • определение уровней знаний учащихся и их способностей к обучению; </w:t>
      </w:r>
    </w:p>
    <w:p w:rsidR="00AC25F5" w:rsidRPr="006C4A2A" w:rsidRDefault="00AC25F5" w:rsidP="006C4A2A">
      <w:pPr>
        <w:jc w:val="both"/>
        <w:rPr>
          <w:rFonts w:ascii="Times New Roman" w:hAnsi="Times New Roman" w:cs="Times New Roman"/>
          <w:sz w:val="28"/>
          <w:szCs w:val="28"/>
        </w:rPr>
      </w:pPr>
      <w:r w:rsidRPr="006C4A2A">
        <w:rPr>
          <w:rFonts w:ascii="Times New Roman" w:hAnsi="Times New Roman" w:cs="Times New Roman"/>
          <w:sz w:val="28"/>
          <w:szCs w:val="28"/>
        </w:rPr>
        <w:t xml:space="preserve"> • выделение базового объема знаний, необходимого для закрепления; </w:t>
      </w:r>
    </w:p>
    <w:p w:rsidR="00AC25F5" w:rsidRPr="006C4A2A" w:rsidRDefault="00AC25F5" w:rsidP="006C4A2A">
      <w:pPr>
        <w:jc w:val="both"/>
        <w:rPr>
          <w:rFonts w:ascii="Times New Roman" w:hAnsi="Times New Roman" w:cs="Times New Roman"/>
          <w:sz w:val="28"/>
          <w:szCs w:val="28"/>
        </w:rPr>
      </w:pPr>
      <w:r w:rsidRPr="006C4A2A">
        <w:rPr>
          <w:rFonts w:ascii="Times New Roman" w:hAnsi="Times New Roman" w:cs="Times New Roman"/>
          <w:sz w:val="28"/>
          <w:szCs w:val="28"/>
        </w:rPr>
        <w:lastRenderedPageBreak/>
        <w:t xml:space="preserve"> • определение способов учения для каждого ученика; </w:t>
      </w:r>
    </w:p>
    <w:p w:rsidR="00AC25F5" w:rsidRPr="006C4A2A" w:rsidRDefault="00AC25F5" w:rsidP="006C4A2A">
      <w:pPr>
        <w:jc w:val="both"/>
        <w:rPr>
          <w:rFonts w:ascii="Times New Roman" w:hAnsi="Times New Roman" w:cs="Times New Roman"/>
          <w:sz w:val="28"/>
          <w:szCs w:val="28"/>
        </w:rPr>
      </w:pPr>
      <w:r w:rsidRPr="006C4A2A">
        <w:rPr>
          <w:rFonts w:ascii="Times New Roman" w:hAnsi="Times New Roman" w:cs="Times New Roman"/>
          <w:sz w:val="28"/>
          <w:szCs w:val="28"/>
        </w:rPr>
        <w:t xml:space="preserve"> • подготовка дидактического материала; </w:t>
      </w:r>
    </w:p>
    <w:p w:rsidR="00AC25F5" w:rsidRPr="006C4A2A" w:rsidRDefault="00AC25F5" w:rsidP="006C4A2A">
      <w:pPr>
        <w:jc w:val="both"/>
        <w:rPr>
          <w:rFonts w:ascii="Times New Roman" w:hAnsi="Times New Roman" w:cs="Times New Roman"/>
          <w:sz w:val="28"/>
          <w:szCs w:val="28"/>
        </w:rPr>
      </w:pPr>
      <w:r w:rsidRPr="006C4A2A">
        <w:rPr>
          <w:rFonts w:ascii="Times New Roman" w:hAnsi="Times New Roman" w:cs="Times New Roman"/>
          <w:sz w:val="28"/>
          <w:szCs w:val="28"/>
        </w:rPr>
        <w:t xml:space="preserve"> • подготовка блоков учебного материала; </w:t>
      </w:r>
    </w:p>
    <w:p w:rsidR="00AC25F5" w:rsidRPr="006C4A2A" w:rsidRDefault="00AC25F5" w:rsidP="006C4A2A">
      <w:pPr>
        <w:jc w:val="both"/>
        <w:rPr>
          <w:rFonts w:ascii="Times New Roman" w:hAnsi="Times New Roman" w:cs="Times New Roman"/>
          <w:sz w:val="28"/>
          <w:szCs w:val="28"/>
        </w:rPr>
      </w:pPr>
      <w:r w:rsidRPr="006C4A2A">
        <w:rPr>
          <w:rFonts w:ascii="Times New Roman" w:hAnsi="Times New Roman" w:cs="Times New Roman"/>
          <w:sz w:val="28"/>
          <w:szCs w:val="28"/>
        </w:rPr>
        <w:t xml:space="preserve"> • установление регламента для выполнения тех или иных заданий; </w:t>
      </w:r>
    </w:p>
    <w:p w:rsidR="00AC25F5" w:rsidRPr="006C4A2A" w:rsidRDefault="00AC25F5" w:rsidP="006C4A2A">
      <w:pPr>
        <w:jc w:val="both"/>
        <w:rPr>
          <w:rFonts w:ascii="Times New Roman" w:hAnsi="Times New Roman" w:cs="Times New Roman"/>
          <w:sz w:val="28"/>
          <w:szCs w:val="28"/>
        </w:rPr>
      </w:pPr>
      <w:r w:rsidRPr="006C4A2A">
        <w:rPr>
          <w:rFonts w:ascii="Times New Roman" w:hAnsi="Times New Roman" w:cs="Times New Roman"/>
          <w:sz w:val="28"/>
          <w:szCs w:val="28"/>
        </w:rPr>
        <w:t xml:space="preserve"> • определение механизма контроля учебных действий учащихся во время самостоятельной работы с целью обозначения дальнейших шагов или этапов организации обучения. </w:t>
      </w:r>
    </w:p>
    <w:p w:rsidR="00AC25F5" w:rsidRPr="006C4A2A" w:rsidRDefault="00AC25F5" w:rsidP="00CC6F48">
      <w:pPr>
        <w:ind w:firstLine="567"/>
        <w:jc w:val="both"/>
        <w:rPr>
          <w:rFonts w:ascii="Times New Roman" w:hAnsi="Times New Roman" w:cs="Times New Roman"/>
          <w:sz w:val="28"/>
          <w:szCs w:val="28"/>
        </w:rPr>
      </w:pPr>
      <w:r w:rsidRPr="006C4A2A">
        <w:rPr>
          <w:rFonts w:ascii="Times New Roman" w:hAnsi="Times New Roman" w:cs="Times New Roman"/>
          <w:sz w:val="28"/>
          <w:szCs w:val="28"/>
        </w:rPr>
        <w:t xml:space="preserve"> Уровень знаний детей и их способности к обучению – главный показатель, на основе которого педагог должен организовывать учебный процесс. На уроках дифференцированного обучения процесс освоения определенной темы, раздела может повторяться несколько раз, до тех пор, пока школьник не научится определенным действиям. </w:t>
      </w:r>
    </w:p>
    <w:p w:rsidR="00AC25F5" w:rsidRPr="006C4A2A" w:rsidRDefault="00AC25F5" w:rsidP="006C4A2A">
      <w:pPr>
        <w:jc w:val="both"/>
        <w:rPr>
          <w:rFonts w:ascii="Times New Roman" w:hAnsi="Times New Roman" w:cs="Times New Roman"/>
          <w:sz w:val="28"/>
          <w:szCs w:val="28"/>
        </w:rPr>
      </w:pPr>
      <w:r w:rsidRPr="00C22650">
        <w:rPr>
          <w:rFonts w:ascii="Times New Roman" w:hAnsi="Times New Roman" w:cs="Times New Roman"/>
          <w:b/>
          <w:sz w:val="28"/>
          <w:szCs w:val="28"/>
        </w:rPr>
        <w:t xml:space="preserve"> </w:t>
      </w:r>
      <w:r w:rsidR="00C22650" w:rsidRPr="00C22650">
        <w:rPr>
          <w:rFonts w:ascii="Times New Roman" w:hAnsi="Times New Roman" w:cs="Times New Roman"/>
          <w:b/>
          <w:sz w:val="28"/>
          <w:szCs w:val="28"/>
        </w:rPr>
        <w:t xml:space="preserve">4. </w:t>
      </w:r>
      <w:r w:rsidRPr="00C22650">
        <w:rPr>
          <w:rFonts w:ascii="Times New Roman" w:hAnsi="Times New Roman" w:cs="Times New Roman"/>
          <w:b/>
          <w:sz w:val="28"/>
          <w:szCs w:val="28"/>
        </w:rPr>
        <w:t>Проблемные уроки</w:t>
      </w:r>
      <w:r w:rsidRPr="006C4A2A">
        <w:rPr>
          <w:rFonts w:ascii="Times New Roman" w:hAnsi="Times New Roman" w:cs="Times New Roman"/>
          <w:sz w:val="28"/>
          <w:szCs w:val="28"/>
        </w:rPr>
        <w:t xml:space="preserve"> – форма организации обучения учащихся на основе создания проблемной ситуации. </w:t>
      </w:r>
      <w:r w:rsidR="00C22650">
        <w:rPr>
          <w:rFonts w:ascii="Times New Roman" w:hAnsi="Times New Roman" w:cs="Times New Roman"/>
          <w:sz w:val="28"/>
          <w:szCs w:val="28"/>
        </w:rPr>
        <w:t xml:space="preserve">Этот вид урока я в основном использую на уроках ОБЖ. </w:t>
      </w:r>
      <w:r w:rsidRPr="006C4A2A">
        <w:rPr>
          <w:rFonts w:ascii="Times New Roman" w:hAnsi="Times New Roman" w:cs="Times New Roman"/>
          <w:sz w:val="28"/>
          <w:szCs w:val="28"/>
        </w:rPr>
        <w:t xml:space="preserve">На таком уроке перед школьниками либо ставится, либо вместе с ними определяется проблема. Цель проблемного обучения – активизация познавательной сферы деятельности учащихся на основе выявления причинно-следственных связей. </w:t>
      </w:r>
    </w:p>
    <w:p w:rsidR="00AC25F5" w:rsidRPr="00C22650" w:rsidRDefault="00AC25F5" w:rsidP="006C4A2A">
      <w:pPr>
        <w:jc w:val="both"/>
        <w:rPr>
          <w:rFonts w:ascii="Times New Roman" w:hAnsi="Times New Roman" w:cs="Times New Roman"/>
          <w:b/>
          <w:sz w:val="28"/>
          <w:szCs w:val="28"/>
        </w:rPr>
      </w:pPr>
      <w:r w:rsidRPr="00C22650">
        <w:rPr>
          <w:rFonts w:ascii="Times New Roman" w:hAnsi="Times New Roman" w:cs="Times New Roman"/>
          <w:b/>
          <w:sz w:val="28"/>
          <w:szCs w:val="28"/>
        </w:rPr>
        <w:t>ПРИМЕР</w:t>
      </w:r>
    </w:p>
    <w:p w:rsidR="00AC25F5" w:rsidRPr="006C4A2A" w:rsidRDefault="00AC25F5" w:rsidP="006C4A2A">
      <w:pPr>
        <w:jc w:val="both"/>
        <w:rPr>
          <w:rFonts w:ascii="Times New Roman" w:hAnsi="Times New Roman" w:cs="Times New Roman"/>
          <w:sz w:val="28"/>
          <w:szCs w:val="28"/>
        </w:rPr>
      </w:pPr>
      <w:r w:rsidRPr="006C4A2A">
        <w:rPr>
          <w:rFonts w:ascii="Times New Roman" w:hAnsi="Times New Roman" w:cs="Times New Roman"/>
          <w:sz w:val="28"/>
          <w:szCs w:val="28"/>
        </w:rPr>
        <w:t xml:space="preserve"> Уточним, чем отличается проблема от задачи. </w:t>
      </w:r>
      <w:r w:rsidRPr="00C22650">
        <w:rPr>
          <w:rFonts w:ascii="Times New Roman" w:hAnsi="Times New Roman" w:cs="Times New Roman"/>
          <w:b/>
          <w:sz w:val="28"/>
          <w:szCs w:val="28"/>
        </w:rPr>
        <w:t>Проблема</w:t>
      </w:r>
      <w:r w:rsidRPr="006C4A2A">
        <w:rPr>
          <w:rFonts w:ascii="Times New Roman" w:hAnsi="Times New Roman" w:cs="Times New Roman"/>
          <w:sz w:val="28"/>
          <w:szCs w:val="28"/>
        </w:rPr>
        <w:t xml:space="preserve"> – это противоречие, которое может проявляться в каких-либо действиях, явлениях, фактах. Сама проблема не имеет выраженных условий протекания. </w:t>
      </w:r>
      <w:r w:rsidRPr="00C22650">
        <w:rPr>
          <w:rFonts w:ascii="Times New Roman" w:hAnsi="Times New Roman" w:cs="Times New Roman"/>
          <w:b/>
          <w:sz w:val="28"/>
          <w:szCs w:val="28"/>
        </w:rPr>
        <w:t>Задача</w:t>
      </w:r>
      <w:r w:rsidRPr="006C4A2A">
        <w:rPr>
          <w:rFonts w:ascii="Times New Roman" w:hAnsi="Times New Roman" w:cs="Times New Roman"/>
          <w:sz w:val="28"/>
          <w:szCs w:val="28"/>
        </w:rPr>
        <w:t xml:space="preserve"> обязательно имеет какие-либо условия, раскрывающие характер действия, события, явления, и требует исполнения. </w:t>
      </w:r>
      <w:r w:rsidRPr="00C22650">
        <w:rPr>
          <w:rFonts w:ascii="Times New Roman" w:hAnsi="Times New Roman" w:cs="Times New Roman"/>
          <w:b/>
          <w:sz w:val="28"/>
          <w:szCs w:val="28"/>
        </w:rPr>
        <w:t>Например,</w:t>
      </w:r>
      <w:r w:rsidRPr="006C4A2A">
        <w:rPr>
          <w:rFonts w:ascii="Times New Roman" w:hAnsi="Times New Roman" w:cs="Times New Roman"/>
          <w:sz w:val="28"/>
          <w:szCs w:val="28"/>
        </w:rPr>
        <w:t xml:space="preserve"> ситуация 1 – пожар (предмет – ОБЖ). Условия проблемы не ясны. Возникает ряд вопросов: что горит? почему горит? где горит? что делать? Ситуация 2: горит квартира на первом этаже кирпичного здания на улице Лесная, д. 3. Данная задача уже относительно понятна, поскольку раскрыты условия процесса пожара. Соответственно, понятны и действия спасательной службы.</w:t>
      </w:r>
    </w:p>
    <w:p w:rsidR="00AC25F5" w:rsidRPr="006C4A2A" w:rsidRDefault="00AC25F5" w:rsidP="006C4A2A">
      <w:pPr>
        <w:jc w:val="both"/>
        <w:rPr>
          <w:rFonts w:ascii="Times New Roman" w:hAnsi="Times New Roman" w:cs="Times New Roman"/>
          <w:sz w:val="28"/>
          <w:szCs w:val="28"/>
        </w:rPr>
      </w:pPr>
      <w:r w:rsidRPr="006C4A2A">
        <w:rPr>
          <w:rFonts w:ascii="Times New Roman" w:hAnsi="Times New Roman" w:cs="Times New Roman"/>
          <w:sz w:val="28"/>
          <w:szCs w:val="28"/>
        </w:rPr>
        <w:t xml:space="preserve"> Проблемное обучение – это технология обучения умению видеть и выделять противоречия по конкретному предмету, а также умению решать проблемы. Проблемные уроки структурно немного напоминают психологические ситуации, которые имеют своеобразную конструкцию деятельности. </w:t>
      </w:r>
      <w:r w:rsidRPr="006C4A2A">
        <w:rPr>
          <w:rFonts w:ascii="Times New Roman" w:hAnsi="Times New Roman" w:cs="Times New Roman"/>
          <w:sz w:val="28"/>
          <w:szCs w:val="28"/>
        </w:rPr>
        <w:lastRenderedPageBreak/>
        <w:t xml:space="preserve">Искусство учителя заключается в том, чтобы дать учебный материал как неизвестные знания, которые школьники должны открыть для себя сами. </w:t>
      </w:r>
    </w:p>
    <w:p w:rsidR="00AC25F5" w:rsidRPr="006C4A2A" w:rsidRDefault="00AC25F5" w:rsidP="006C4A2A">
      <w:pPr>
        <w:jc w:val="both"/>
        <w:rPr>
          <w:rFonts w:ascii="Times New Roman" w:hAnsi="Times New Roman" w:cs="Times New Roman"/>
          <w:sz w:val="28"/>
          <w:szCs w:val="28"/>
        </w:rPr>
      </w:pPr>
      <w:r w:rsidRPr="006C4A2A">
        <w:rPr>
          <w:rFonts w:ascii="Times New Roman" w:hAnsi="Times New Roman" w:cs="Times New Roman"/>
          <w:sz w:val="28"/>
          <w:szCs w:val="28"/>
        </w:rPr>
        <w:t xml:space="preserve"> Проблемное обучение – это, прежде всего, обучение умению находить новые способы решения сложившихся противоречий. Задача учителя – организовать учебную деятельность на основе активизации мышления учащихся на всех этапах урока. Характер познавательной деятельности учащихся может быть различным: одни решают, используя вопросы и ответы; другие – методом анализа ситуации; третьи – методом диагностики и выводов; четвертые – подбором и т. д. </w:t>
      </w:r>
    </w:p>
    <w:p w:rsidR="00AC25F5" w:rsidRPr="006C4A2A" w:rsidRDefault="00AC25F5" w:rsidP="008C74FF">
      <w:pPr>
        <w:ind w:firstLine="567"/>
        <w:jc w:val="both"/>
        <w:rPr>
          <w:rFonts w:ascii="Times New Roman" w:hAnsi="Times New Roman" w:cs="Times New Roman"/>
          <w:sz w:val="28"/>
          <w:szCs w:val="28"/>
        </w:rPr>
      </w:pPr>
      <w:r w:rsidRPr="006C4A2A">
        <w:rPr>
          <w:rFonts w:ascii="Times New Roman" w:hAnsi="Times New Roman" w:cs="Times New Roman"/>
          <w:sz w:val="28"/>
          <w:szCs w:val="28"/>
        </w:rPr>
        <w:t xml:space="preserve"> Без знаний закономерностей мыслительной деятельности обучающихся дать урок проблемного обучения практически невозможно. </w:t>
      </w:r>
    </w:p>
    <w:p w:rsidR="00AC25F5" w:rsidRPr="006C4A2A" w:rsidRDefault="00AC25F5" w:rsidP="006C4A2A">
      <w:pPr>
        <w:jc w:val="both"/>
        <w:rPr>
          <w:rFonts w:ascii="Times New Roman" w:hAnsi="Times New Roman" w:cs="Times New Roman"/>
          <w:sz w:val="28"/>
          <w:szCs w:val="28"/>
        </w:rPr>
      </w:pPr>
    </w:p>
    <w:p w:rsidR="00AC25F5" w:rsidRPr="006C4A2A" w:rsidRDefault="008C74FF" w:rsidP="006C4A2A">
      <w:pPr>
        <w:jc w:val="both"/>
        <w:rPr>
          <w:rFonts w:ascii="Times New Roman" w:hAnsi="Times New Roman" w:cs="Times New Roman"/>
          <w:sz w:val="28"/>
          <w:szCs w:val="28"/>
        </w:rPr>
      </w:pPr>
      <w:r w:rsidRPr="008C74FF">
        <w:rPr>
          <w:rFonts w:ascii="Times New Roman" w:hAnsi="Times New Roman" w:cs="Times New Roman"/>
          <w:b/>
          <w:sz w:val="28"/>
          <w:szCs w:val="28"/>
        </w:rPr>
        <w:t xml:space="preserve">5. </w:t>
      </w:r>
      <w:r w:rsidR="00AC25F5" w:rsidRPr="008C74FF">
        <w:rPr>
          <w:rFonts w:ascii="Times New Roman" w:hAnsi="Times New Roman" w:cs="Times New Roman"/>
          <w:b/>
          <w:sz w:val="28"/>
          <w:szCs w:val="28"/>
        </w:rPr>
        <w:t>Уроки на основе проектной деятельности</w:t>
      </w:r>
      <w:r w:rsidR="00AC25F5" w:rsidRPr="006C4A2A">
        <w:rPr>
          <w:rFonts w:ascii="Times New Roman" w:hAnsi="Times New Roman" w:cs="Times New Roman"/>
          <w:sz w:val="28"/>
          <w:szCs w:val="28"/>
        </w:rPr>
        <w:t xml:space="preserve"> предусматривают развитие познавательных навыков учащихся, умения самостоятельно конструировать свои знания, анализировать полученную информацию, выдвигать гипотезы и находить решения. Использование метода проектов делает учебный процесс творческим, целенаправленным, а ученика – ответственным и целеустремленным. Обязанность учителя – подготовить всех учащихся к посильной для каждого, но обязательной познавательной деятельности. </w:t>
      </w:r>
    </w:p>
    <w:p w:rsidR="00AC25F5" w:rsidRPr="006C4A2A" w:rsidRDefault="00AC25F5" w:rsidP="006C4A2A">
      <w:pPr>
        <w:jc w:val="both"/>
        <w:rPr>
          <w:rFonts w:ascii="Times New Roman" w:hAnsi="Times New Roman" w:cs="Times New Roman"/>
          <w:sz w:val="28"/>
          <w:szCs w:val="28"/>
        </w:rPr>
      </w:pPr>
      <w:r w:rsidRPr="006C4A2A">
        <w:rPr>
          <w:rFonts w:ascii="Times New Roman" w:hAnsi="Times New Roman" w:cs="Times New Roman"/>
          <w:sz w:val="28"/>
          <w:szCs w:val="28"/>
        </w:rPr>
        <w:t>Преимущества метода проектов:</w:t>
      </w:r>
    </w:p>
    <w:p w:rsidR="00AC25F5" w:rsidRPr="006C4A2A" w:rsidRDefault="00AC25F5" w:rsidP="006C4A2A">
      <w:pPr>
        <w:jc w:val="both"/>
        <w:rPr>
          <w:rFonts w:ascii="Times New Roman" w:hAnsi="Times New Roman" w:cs="Times New Roman"/>
          <w:sz w:val="28"/>
          <w:szCs w:val="28"/>
        </w:rPr>
      </w:pPr>
      <w:r w:rsidRPr="006C4A2A">
        <w:rPr>
          <w:rFonts w:ascii="Times New Roman" w:hAnsi="Times New Roman" w:cs="Times New Roman"/>
          <w:sz w:val="28"/>
          <w:szCs w:val="28"/>
        </w:rPr>
        <w:t xml:space="preserve"> • системное закрепление знаний по другим учебным предметам. Часто знания, необходимые ученикам для работы над проектом, "подстегивают" его интерес к другим дисциплинам; </w:t>
      </w:r>
    </w:p>
    <w:p w:rsidR="00AC25F5" w:rsidRPr="006C4A2A" w:rsidRDefault="00AC25F5" w:rsidP="006C4A2A">
      <w:pPr>
        <w:jc w:val="both"/>
        <w:rPr>
          <w:rFonts w:ascii="Times New Roman" w:hAnsi="Times New Roman" w:cs="Times New Roman"/>
          <w:sz w:val="28"/>
          <w:szCs w:val="28"/>
        </w:rPr>
      </w:pPr>
      <w:r w:rsidRPr="006C4A2A">
        <w:rPr>
          <w:rFonts w:ascii="Times New Roman" w:hAnsi="Times New Roman" w:cs="Times New Roman"/>
          <w:sz w:val="28"/>
          <w:szCs w:val="28"/>
        </w:rPr>
        <w:t xml:space="preserve"> • развитие навыков и умений планирования, исследования и систематизации полученных данных; </w:t>
      </w:r>
    </w:p>
    <w:p w:rsidR="00AC25F5" w:rsidRPr="006C4A2A" w:rsidRDefault="00AC25F5" w:rsidP="006C4A2A">
      <w:pPr>
        <w:jc w:val="both"/>
        <w:rPr>
          <w:rFonts w:ascii="Times New Roman" w:hAnsi="Times New Roman" w:cs="Times New Roman"/>
          <w:sz w:val="28"/>
          <w:szCs w:val="28"/>
        </w:rPr>
      </w:pPr>
      <w:r w:rsidRPr="006C4A2A">
        <w:rPr>
          <w:rFonts w:ascii="Times New Roman" w:hAnsi="Times New Roman" w:cs="Times New Roman"/>
          <w:sz w:val="28"/>
          <w:szCs w:val="28"/>
        </w:rPr>
        <w:t xml:space="preserve"> • развитие социальных (работа в команде) и физических умений и навыков; </w:t>
      </w:r>
    </w:p>
    <w:p w:rsidR="00EC3668" w:rsidRDefault="00AC25F5" w:rsidP="006C4A2A">
      <w:pPr>
        <w:jc w:val="both"/>
        <w:rPr>
          <w:rFonts w:ascii="Times New Roman" w:hAnsi="Times New Roman" w:cs="Times New Roman"/>
          <w:sz w:val="28"/>
          <w:szCs w:val="28"/>
        </w:rPr>
      </w:pPr>
      <w:r w:rsidRPr="006C4A2A">
        <w:rPr>
          <w:rFonts w:ascii="Times New Roman" w:hAnsi="Times New Roman" w:cs="Times New Roman"/>
          <w:sz w:val="28"/>
          <w:szCs w:val="28"/>
        </w:rPr>
        <w:t xml:space="preserve"> • развитие уверенности в своих силах. Дети учатся подходить к окружающему их миру творчески, обретают уверенность в том, что они могут улучшить свою жизнь и жизнь других людей.</w:t>
      </w:r>
    </w:p>
    <w:p w:rsidR="008C74FF" w:rsidRDefault="008C74FF" w:rsidP="008C74FF">
      <w:pPr>
        <w:jc w:val="center"/>
        <w:rPr>
          <w:rFonts w:ascii="Times New Roman" w:hAnsi="Times New Roman" w:cs="Times New Roman"/>
          <w:b/>
          <w:sz w:val="28"/>
          <w:szCs w:val="28"/>
        </w:rPr>
      </w:pPr>
      <w:r w:rsidRPr="008C74FF">
        <w:rPr>
          <w:rFonts w:ascii="Times New Roman" w:hAnsi="Times New Roman" w:cs="Times New Roman"/>
          <w:b/>
          <w:sz w:val="28"/>
          <w:szCs w:val="28"/>
        </w:rPr>
        <w:t>Заключение:</w:t>
      </w:r>
    </w:p>
    <w:p w:rsidR="006B49C1" w:rsidRDefault="008C74FF" w:rsidP="004D7AED">
      <w:pPr>
        <w:ind w:firstLine="567"/>
        <w:jc w:val="both"/>
        <w:rPr>
          <w:rFonts w:ascii="Times New Roman" w:hAnsi="Times New Roman" w:cs="Times New Roman"/>
          <w:sz w:val="28"/>
          <w:szCs w:val="28"/>
        </w:rPr>
      </w:pPr>
      <w:bookmarkStart w:id="0" w:name="_GoBack"/>
      <w:r w:rsidRPr="008C74FF">
        <w:rPr>
          <w:rFonts w:ascii="Times New Roman" w:hAnsi="Times New Roman" w:cs="Times New Roman"/>
          <w:sz w:val="28"/>
          <w:szCs w:val="28"/>
        </w:rPr>
        <w:t xml:space="preserve">Я </w:t>
      </w:r>
      <w:r>
        <w:rPr>
          <w:rFonts w:ascii="Times New Roman" w:hAnsi="Times New Roman" w:cs="Times New Roman"/>
          <w:sz w:val="28"/>
          <w:szCs w:val="28"/>
        </w:rPr>
        <w:t xml:space="preserve">думаю, что мой опыт показывает, что эффективным средством обучения и развития является организация учебных исследований, цель которых состоит в том, чтобы помочь учащимся самостоятельно открыть </w:t>
      </w:r>
      <w:r>
        <w:rPr>
          <w:rFonts w:ascii="Times New Roman" w:hAnsi="Times New Roman" w:cs="Times New Roman"/>
          <w:sz w:val="28"/>
          <w:szCs w:val="28"/>
        </w:rPr>
        <w:lastRenderedPageBreak/>
        <w:t>новые знания и способы деятельности, углубить и систематизировать изученное.</w:t>
      </w:r>
    </w:p>
    <w:bookmarkEnd w:id="0"/>
    <w:p w:rsidR="000E7BC9" w:rsidRDefault="00E05D91" w:rsidP="008C1A5F">
      <w:pPr>
        <w:ind w:firstLine="567"/>
        <w:jc w:val="both"/>
        <w:rPr>
          <w:rFonts w:ascii="Times New Roman" w:hAnsi="Times New Roman" w:cs="Times New Roman"/>
          <w:sz w:val="28"/>
          <w:szCs w:val="28"/>
        </w:rPr>
      </w:pPr>
      <w:r>
        <w:rPr>
          <w:rFonts w:ascii="Times New Roman" w:hAnsi="Times New Roman" w:cs="Times New Roman"/>
          <w:sz w:val="28"/>
          <w:szCs w:val="28"/>
        </w:rPr>
        <w:t>Еще к этим видам инновационных уроков наверно нужно добавить метапредметные уроки, так как с</w:t>
      </w:r>
      <w:r w:rsidR="006B49C1" w:rsidRPr="006B49C1">
        <w:rPr>
          <w:rFonts w:ascii="Times New Roman" w:hAnsi="Times New Roman" w:cs="Times New Roman"/>
          <w:sz w:val="28"/>
          <w:szCs w:val="28"/>
        </w:rPr>
        <w:t xml:space="preserve">егодня понятия «метапредмет», «метапредметное обучение» приобретают особую популярность. Это вполне объяснимо, ведь метапредметный подход заложен в основу новых стандартов. Плохо, что рядовой учитель зачастую далек от понимания сути метапредметов, того, как можно применять метапредметный подход на уроках. Мы еще до конца не поняли, что такое проектная деятельность, а уже появилось метапроектное обучение. Так что вокруг этого понятия сегодня много вопросов, </w:t>
      </w:r>
      <w:r w:rsidRPr="006B49C1">
        <w:rPr>
          <w:rFonts w:ascii="Times New Roman" w:hAnsi="Times New Roman" w:cs="Times New Roman"/>
          <w:sz w:val="28"/>
          <w:szCs w:val="28"/>
        </w:rPr>
        <w:t>однако,</w:t>
      </w:r>
      <w:r w:rsidR="006B49C1" w:rsidRPr="006B49C1">
        <w:rPr>
          <w:rFonts w:ascii="Times New Roman" w:hAnsi="Times New Roman" w:cs="Times New Roman"/>
          <w:sz w:val="28"/>
          <w:szCs w:val="28"/>
        </w:rPr>
        <w:t xml:space="preserve"> принципиально важно то, что в 2009 году именно «Учительская газета» предложила новую модель проведения Всероссийского конкурса «Учитель года России». Кстати, хочу вам напомнить, что сама идея проведения </w:t>
      </w:r>
      <w:r>
        <w:rPr>
          <w:rFonts w:ascii="Times New Roman" w:hAnsi="Times New Roman" w:cs="Times New Roman"/>
          <w:sz w:val="28"/>
          <w:szCs w:val="28"/>
        </w:rPr>
        <w:t>конкурса родилась тоже в «УГ» 24</w:t>
      </w:r>
      <w:r w:rsidR="006B49C1" w:rsidRPr="006B49C1">
        <w:rPr>
          <w:rFonts w:ascii="Times New Roman" w:hAnsi="Times New Roman" w:cs="Times New Roman"/>
          <w:sz w:val="28"/>
          <w:szCs w:val="28"/>
        </w:rPr>
        <w:t xml:space="preserve"> года назад, в 1989 году. Заложенные еще тогда идеи были настолько плодотворны, что дали конкурсу такую жизненную силу. Однако со временем мы поняли – жизнь не стоит на месте, и конкурс тоже должен меняться и развиваться. Так идея метапредметности прочно вошла в содержание конкурса «Учитель года России»</w:t>
      </w:r>
      <w:r>
        <w:rPr>
          <w:rFonts w:ascii="Times New Roman" w:hAnsi="Times New Roman" w:cs="Times New Roman"/>
          <w:sz w:val="28"/>
          <w:szCs w:val="28"/>
        </w:rPr>
        <w:t xml:space="preserve"> еще в 2009 году</w:t>
      </w:r>
      <w:r w:rsidR="006B49C1" w:rsidRPr="006B49C1">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8C1A5F" w:rsidRPr="004260B3" w:rsidRDefault="00E05D91" w:rsidP="008C1A5F">
      <w:pPr>
        <w:ind w:firstLine="567"/>
        <w:jc w:val="both"/>
        <w:rPr>
          <w:rFonts w:ascii="Times New Roman" w:hAnsi="Times New Roman" w:cs="Times New Roman"/>
          <w:sz w:val="28"/>
          <w:szCs w:val="28"/>
        </w:rPr>
      </w:pPr>
      <w:r>
        <w:rPr>
          <w:rFonts w:ascii="Times New Roman" w:hAnsi="Times New Roman" w:cs="Times New Roman"/>
          <w:sz w:val="28"/>
          <w:szCs w:val="28"/>
        </w:rPr>
        <w:t xml:space="preserve">Я участвовала в этом году в Республиканском этапе Всероссийского конкурса «Учитель года - 2013» и там </w:t>
      </w:r>
      <w:r w:rsidR="006B49C1" w:rsidRPr="006B49C1">
        <w:rPr>
          <w:rFonts w:ascii="Times New Roman" w:hAnsi="Times New Roman" w:cs="Times New Roman"/>
          <w:sz w:val="28"/>
          <w:szCs w:val="28"/>
        </w:rPr>
        <w:t xml:space="preserve"> предложили учителям-конкурсантам показать, как они выходят за границы преподаваемых предметов.</w:t>
      </w:r>
      <w:r>
        <w:rPr>
          <w:rFonts w:ascii="Times New Roman" w:hAnsi="Times New Roman" w:cs="Times New Roman"/>
          <w:sz w:val="28"/>
          <w:szCs w:val="28"/>
        </w:rPr>
        <w:t xml:space="preserve"> </w:t>
      </w:r>
      <w:r w:rsidR="008C1A5F">
        <w:rPr>
          <w:rFonts w:ascii="Times New Roman" w:hAnsi="Times New Roman" w:cs="Times New Roman"/>
          <w:sz w:val="28"/>
          <w:szCs w:val="28"/>
        </w:rPr>
        <w:t>Все конкурсанты выбирали по жеребьевке метапредметные категории, которые нужно было включить в свой конкурсный урок.</w:t>
      </w:r>
      <w:r w:rsidR="00891254">
        <w:rPr>
          <w:rFonts w:ascii="Times New Roman" w:hAnsi="Times New Roman" w:cs="Times New Roman"/>
          <w:sz w:val="28"/>
          <w:szCs w:val="28"/>
        </w:rPr>
        <w:t xml:space="preserve"> В то время я понятия не имела, что такое метапредметные категории. Оказалось, что и</w:t>
      </w:r>
      <w:r w:rsidR="008C1A5F">
        <w:rPr>
          <w:rFonts w:ascii="Times New Roman" w:hAnsi="Times New Roman" w:cs="Times New Roman"/>
          <w:sz w:val="28"/>
          <w:szCs w:val="28"/>
        </w:rPr>
        <w:t>х всего 11</w:t>
      </w:r>
      <w:r w:rsidR="00891254">
        <w:rPr>
          <w:rFonts w:ascii="Times New Roman" w:hAnsi="Times New Roman" w:cs="Times New Roman"/>
          <w:sz w:val="28"/>
          <w:szCs w:val="28"/>
        </w:rPr>
        <w:t xml:space="preserve"> пар</w:t>
      </w:r>
      <w:r w:rsidR="008C1A5F">
        <w:rPr>
          <w:rFonts w:ascii="Times New Roman" w:hAnsi="Times New Roman" w:cs="Times New Roman"/>
          <w:sz w:val="28"/>
          <w:szCs w:val="28"/>
        </w:rPr>
        <w:t>, это:</w:t>
      </w:r>
      <w:r w:rsidR="008C1A5F" w:rsidRPr="008C1A5F">
        <w:rPr>
          <w:rFonts w:ascii="Times New Roman" w:hAnsi="Times New Roman" w:cs="Times New Roman"/>
          <w:sz w:val="28"/>
          <w:szCs w:val="28"/>
        </w:rPr>
        <w:t xml:space="preserve"> </w:t>
      </w:r>
    </w:p>
    <w:p w:rsidR="008C1A5F" w:rsidRPr="004260B3" w:rsidRDefault="008C1A5F" w:rsidP="008C1A5F">
      <w:pPr>
        <w:ind w:firstLine="567"/>
        <w:jc w:val="both"/>
        <w:rPr>
          <w:rFonts w:ascii="Times New Roman" w:hAnsi="Times New Roman" w:cs="Times New Roman"/>
          <w:sz w:val="28"/>
          <w:szCs w:val="28"/>
        </w:rPr>
      </w:pPr>
      <w:r w:rsidRPr="004260B3">
        <w:rPr>
          <w:rFonts w:ascii="Times New Roman" w:hAnsi="Times New Roman" w:cs="Times New Roman"/>
          <w:sz w:val="28"/>
          <w:szCs w:val="28"/>
        </w:rPr>
        <w:t>1.Определение и понятие.</w:t>
      </w:r>
    </w:p>
    <w:p w:rsidR="008C1A5F" w:rsidRPr="004260B3" w:rsidRDefault="008C1A5F" w:rsidP="008C1A5F">
      <w:pPr>
        <w:ind w:firstLine="567"/>
        <w:jc w:val="both"/>
        <w:rPr>
          <w:rFonts w:ascii="Times New Roman" w:hAnsi="Times New Roman" w:cs="Times New Roman"/>
          <w:sz w:val="28"/>
          <w:szCs w:val="28"/>
        </w:rPr>
      </w:pPr>
      <w:r w:rsidRPr="004260B3">
        <w:rPr>
          <w:rFonts w:ascii="Times New Roman" w:hAnsi="Times New Roman" w:cs="Times New Roman"/>
          <w:sz w:val="28"/>
          <w:szCs w:val="28"/>
        </w:rPr>
        <w:t>2.Рисунок и схема.</w:t>
      </w:r>
    </w:p>
    <w:p w:rsidR="008C1A5F" w:rsidRPr="004260B3" w:rsidRDefault="008C1A5F" w:rsidP="008C1A5F">
      <w:pPr>
        <w:ind w:firstLine="567"/>
        <w:jc w:val="both"/>
        <w:rPr>
          <w:rFonts w:ascii="Times New Roman" w:hAnsi="Times New Roman" w:cs="Times New Roman"/>
          <w:sz w:val="28"/>
          <w:szCs w:val="28"/>
        </w:rPr>
      </w:pPr>
      <w:r w:rsidRPr="004260B3">
        <w:rPr>
          <w:rFonts w:ascii="Times New Roman" w:hAnsi="Times New Roman" w:cs="Times New Roman"/>
          <w:sz w:val="28"/>
          <w:szCs w:val="28"/>
        </w:rPr>
        <w:t>3.Знание и информация.</w:t>
      </w:r>
    </w:p>
    <w:p w:rsidR="008C1A5F" w:rsidRPr="004260B3" w:rsidRDefault="008C1A5F" w:rsidP="008C1A5F">
      <w:pPr>
        <w:ind w:firstLine="567"/>
        <w:jc w:val="both"/>
        <w:rPr>
          <w:rFonts w:ascii="Times New Roman" w:hAnsi="Times New Roman" w:cs="Times New Roman"/>
          <w:sz w:val="28"/>
          <w:szCs w:val="28"/>
        </w:rPr>
      </w:pPr>
      <w:r w:rsidRPr="004260B3">
        <w:rPr>
          <w:rFonts w:ascii="Times New Roman" w:hAnsi="Times New Roman" w:cs="Times New Roman"/>
          <w:sz w:val="28"/>
          <w:szCs w:val="28"/>
        </w:rPr>
        <w:t>4.Цель и задача.</w:t>
      </w:r>
    </w:p>
    <w:p w:rsidR="008C1A5F" w:rsidRPr="004260B3" w:rsidRDefault="008C1A5F" w:rsidP="008C1A5F">
      <w:pPr>
        <w:ind w:firstLine="567"/>
        <w:jc w:val="both"/>
        <w:rPr>
          <w:rFonts w:ascii="Times New Roman" w:hAnsi="Times New Roman" w:cs="Times New Roman"/>
          <w:sz w:val="28"/>
          <w:szCs w:val="28"/>
        </w:rPr>
      </w:pPr>
      <w:r w:rsidRPr="004260B3">
        <w:rPr>
          <w:rFonts w:ascii="Times New Roman" w:hAnsi="Times New Roman" w:cs="Times New Roman"/>
          <w:sz w:val="28"/>
          <w:szCs w:val="28"/>
        </w:rPr>
        <w:t>5.Роль и позиция.</w:t>
      </w:r>
    </w:p>
    <w:p w:rsidR="008C1A5F" w:rsidRPr="004260B3" w:rsidRDefault="008C1A5F" w:rsidP="008C1A5F">
      <w:pPr>
        <w:ind w:firstLine="567"/>
        <w:jc w:val="both"/>
        <w:rPr>
          <w:rFonts w:ascii="Times New Roman" w:hAnsi="Times New Roman" w:cs="Times New Roman"/>
          <w:sz w:val="28"/>
          <w:szCs w:val="28"/>
        </w:rPr>
      </w:pPr>
      <w:r w:rsidRPr="004260B3">
        <w:rPr>
          <w:rFonts w:ascii="Times New Roman" w:hAnsi="Times New Roman" w:cs="Times New Roman"/>
          <w:sz w:val="28"/>
          <w:szCs w:val="28"/>
        </w:rPr>
        <w:t>6.Модель и способ.</w:t>
      </w:r>
    </w:p>
    <w:p w:rsidR="008C1A5F" w:rsidRPr="004260B3" w:rsidRDefault="008C1A5F" w:rsidP="008C1A5F">
      <w:pPr>
        <w:ind w:firstLine="567"/>
        <w:jc w:val="both"/>
        <w:rPr>
          <w:rFonts w:ascii="Times New Roman" w:hAnsi="Times New Roman" w:cs="Times New Roman"/>
          <w:sz w:val="28"/>
          <w:szCs w:val="28"/>
        </w:rPr>
      </w:pPr>
      <w:r w:rsidRPr="004260B3">
        <w:rPr>
          <w:rFonts w:ascii="Times New Roman" w:hAnsi="Times New Roman" w:cs="Times New Roman"/>
          <w:sz w:val="28"/>
          <w:szCs w:val="28"/>
        </w:rPr>
        <w:t>7.Содержание и форма.</w:t>
      </w:r>
    </w:p>
    <w:p w:rsidR="008C1A5F" w:rsidRPr="004260B3" w:rsidRDefault="008C1A5F" w:rsidP="008C1A5F">
      <w:pPr>
        <w:ind w:firstLine="567"/>
        <w:jc w:val="both"/>
        <w:rPr>
          <w:rFonts w:ascii="Times New Roman" w:hAnsi="Times New Roman" w:cs="Times New Roman"/>
          <w:sz w:val="28"/>
          <w:szCs w:val="28"/>
        </w:rPr>
      </w:pPr>
      <w:r w:rsidRPr="004260B3">
        <w:rPr>
          <w:rFonts w:ascii="Times New Roman" w:hAnsi="Times New Roman" w:cs="Times New Roman"/>
          <w:sz w:val="28"/>
          <w:szCs w:val="28"/>
        </w:rPr>
        <w:t>8.Знание и незнание.</w:t>
      </w:r>
    </w:p>
    <w:p w:rsidR="008C1A5F" w:rsidRPr="004260B3" w:rsidRDefault="008C1A5F" w:rsidP="008C1A5F">
      <w:pPr>
        <w:ind w:firstLine="567"/>
        <w:jc w:val="both"/>
        <w:rPr>
          <w:rFonts w:ascii="Times New Roman" w:hAnsi="Times New Roman" w:cs="Times New Roman"/>
          <w:sz w:val="28"/>
          <w:szCs w:val="28"/>
        </w:rPr>
      </w:pPr>
      <w:r w:rsidRPr="004260B3">
        <w:rPr>
          <w:rFonts w:ascii="Times New Roman" w:hAnsi="Times New Roman" w:cs="Times New Roman"/>
          <w:sz w:val="28"/>
          <w:szCs w:val="28"/>
        </w:rPr>
        <w:lastRenderedPageBreak/>
        <w:t>9.Порядок и хаос.</w:t>
      </w:r>
    </w:p>
    <w:p w:rsidR="008C1A5F" w:rsidRPr="004260B3" w:rsidRDefault="008C1A5F" w:rsidP="008C1A5F">
      <w:pPr>
        <w:ind w:firstLine="567"/>
        <w:jc w:val="both"/>
        <w:rPr>
          <w:rFonts w:ascii="Times New Roman" w:hAnsi="Times New Roman" w:cs="Times New Roman"/>
          <w:sz w:val="28"/>
          <w:szCs w:val="28"/>
        </w:rPr>
      </w:pPr>
      <w:r w:rsidRPr="004260B3">
        <w:rPr>
          <w:rFonts w:ascii="Times New Roman" w:hAnsi="Times New Roman" w:cs="Times New Roman"/>
          <w:sz w:val="28"/>
          <w:szCs w:val="28"/>
        </w:rPr>
        <w:t>10.Изменение и развитие.</w:t>
      </w:r>
    </w:p>
    <w:p w:rsidR="008C1A5F" w:rsidRPr="008C74FF" w:rsidRDefault="008C1A5F" w:rsidP="008C1A5F">
      <w:pPr>
        <w:ind w:firstLine="567"/>
        <w:jc w:val="both"/>
        <w:rPr>
          <w:rFonts w:ascii="Times New Roman" w:hAnsi="Times New Roman" w:cs="Times New Roman"/>
          <w:sz w:val="28"/>
          <w:szCs w:val="28"/>
        </w:rPr>
      </w:pPr>
      <w:r w:rsidRPr="004260B3">
        <w:rPr>
          <w:rFonts w:ascii="Times New Roman" w:hAnsi="Times New Roman" w:cs="Times New Roman"/>
          <w:sz w:val="28"/>
          <w:szCs w:val="28"/>
        </w:rPr>
        <w:t>11.Простое и сложное</w:t>
      </w:r>
    </w:p>
    <w:p w:rsidR="006B49C1" w:rsidRDefault="008C1A5F" w:rsidP="008C74FF">
      <w:pPr>
        <w:ind w:firstLine="567"/>
        <w:jc w:val="both"/>
        <w:rPr>
          <w:rFonts w:ascii="Times New Roman" w:hAnsi="Times New Roman" w:cs="Times New Roman"/>
          <w:sz w:val="28"/>
          <w:szCs w:val="28"/>
        </w:rPr>
      </w:pPr>
      <w:r>
        <w:rPr>
          <w:rFonts w:ascii="Times New Roman" w:hAnsi="Times New Roman" w:cs="Times New Roman"/>
          <w:sz w:val="28"/>
          <w:szCs w:val="28"/>
        </w:rPr>
        <w:t xml:space="preserve">  и мне попалась категория «МОДЕЛЬ и СПОСОБ»</w:t>
      </w:r>
      <w:r w:rsidR="000E7BC9">
        <w:rPr>
          <w:rFonts w:ascii="Times New Roman" w:hAnsi="Times New Roman" w:cs="Times New Roman"/>
          <w:sz w:val="28"/>
          <w:szCs w:val="28"/>
        </w:rPr>
        <w:t>.  А тема моего урока называлась «ХИМИЧЕСКИЕ СВОЙСТВА ОСНОВАНИЙ». Включил</w:t>
      </w:r>
      <w:r w:rsidR="00891254">
        <w:rPr>
          <w:rFonts w:ascii="Times New Roman" w:hAnsi="Times New Roman" w:cs="Times New Roman"/>
          <w:sz w:val="28"/>
          <w:szCs w:val="28"/>
        </w:rPr>
        <w:t>а я эту категорию таким образом, что</w:t>
      </w:r>
      <w:r w:rsidR="000E7BC9">
        <w:rPr>
          <w:rFonts w:ascii="Times New Roman" w:hAnsi="Times New Roman" w:cs="Times New Roman"/>
          <w:sz w:val="28"/>
          <w:szCs w:val="28"/>
        </w:rPr>
        <w:t xml:space="preserve"> в качестве модели я использовала общую формулу оснований (предварительно приготовив пазлы, учащиеся самостоятельно собрали правильную формулу из этих </w:t>
      </w:r>
      <w:proofErr w:type="spellStart"/>
      <w:r w:rsidR="000E7BC9">
        <w:rPr>
          <w:rFonts w:ascii="Times New Roman" w:hAnsi="Times New Roman" w:cs="Times New Roman"/>
          <w:sz w:val="28"/>
          <w:szCs w:val="28"/>
        </w:rPr>
        <w:t>пазлов</w:t>
      </w:r>
      <w:proofErr w:type="spellEnd"/>
      <w:r w:rsidR="000E7BC9">
        <w:rPr>
          <w:rFonts w:ascii="Times New Roman" w:hAnsi="Times New Roman" w:cs="Times New Roman"/>
          <w:sz w:val="28"/>
          <w:szCs w:val="28"/>
        </w:rPr>
        <w:t xml:space="preserve">), а способ продемонстрировала с помощью химических </w:t>
      </w:r>
      <w:r w:rsidR="00891254">
        <w:rPr>
          <w:rFonts w:ascii="Times New Roman" w:hAnsi="Times New Roman" w:cs="Times New Roman"/>
          <w:sz w:val="28"/>
          <w:szCs w:val="28"/>
        </w:rPr>
        <w:t xml:space="preserve">превращений и </w:t>
      </w:r>
      <w:r w:rsidR="000E7BC9">
        <w:rPr>
          <w:rFonts w:ascii="Times New Roman" w:hAnsi="Times New Roman" w:cs="Times New Roman"/>
          <w:sz w:val="28"/>
          <w:szCs w:val="28"/>
        </w:rPr>
        <w:t xml:space="preserve">опытов, </w:t>
      </w:r>
      <w:r w:rsidR="00891254">
        <w:rPr>
          <w:rFonts w:ascii="Times New Roman" w:hAnsi="Times New Roman" w:cs="Times New Roman"/>
          <w:sz w:val="28"/>
          <w:szCs w:val="28"/>
        </w:rPr>
        <w:t xml:space="preserve">подтверждающих </w:t>
      </w:r>
      <w:proofErr w:type="spellStart"/>
      <w:r w:rsidR="00891254">
        <w:rPr>
          <w:rFonts w:ascii="Times New Roman" w:hAnsi="Times New Roman" w:cs="Times New Roman"/>
          <w:sz w:val="28"/>
          <w:szCs w:val="28"/>
        </w:rPr>
        <w:t>хим-ие</w:t>
      </w:r>
      <w:proofErr w:type="spellEnd"/>
      <w:r w:rsidR="00891254">
        <w:rPr>
          <w:rFonts w:ascii="Times New Roman" w:hAnsi="Times New Roman" w:cs="Times New Roman"/>
          <w:sz w:val="28"/>
          <w:szCs w:val="28"/>
        </w:rPr>
        <w:t xml:space="preserve"> свойства оснований. </w:t>
      </w:r>
      <w:r w:rsidR="006B49C1" w:rsidRPr="006B49C1">
        <w:rPr>
          <w:rFonts w:ascii="Times New Roman" w:hAnsi="Times New Roman" w:cs="Times New Roman"/>
          <w:sz w:val="28"/>
          <w:szCs w:val="28"/>
        </w:rPr>
        <w:t xml:space="preserve"> </w:t>
      </w:r>
      <w:r w:rsidR="00891254">
        <w:rPr>
          <w:rFonts w:ascii="Times New Roman" w:hAnsi="Times New Roman" w:cs="Times New Roman"/>
          <w:sz w:val="28"/>
          <w:szCs w:val="28"/>
        </w:rPr>
        <w:t xml:space="preserve">Во время </w:t>
      </w:r>
      <w:r w:rsidR="006B49C1" w:rsidRPr="006B49C1">
        <w:rPr>
          <w:rFonts w:ascii="Times New Roman" w:hAnsi="Times New Roman" w:cs="Times New Roman"/>
          <w:sz w:val="28"/>
          <w:szCs w:val="28"/>
        </w:rPr>
        <w:t xml:space="preserve"> конкурса мы уже увидели, что учителя более свободно ориентируются в </w:t>
      </w:r>
      <w:proofErr w:type="spellStart"/>
      <w:r w:rsidR="006B49C1" w:rsidRPr="006B49C1">
        <w:rPr>
          <w:rFonts w:ascii="Times New Roman" w:hAnsi="Times New Roman" w:cs="Times New Roman"/>
          <w:sz w:val="28"/>
          <w:szCs w:val="28"/>
        </w:rPr>
        <w:t>метапредметном</w:t>
      </w:r>
      <w:proofErr w:type="spellEnd"/>
      <w:r w:rsidR="006B49C1" w:rsidRPr="006B49C1">
        <w:rPr>
          <w:rFonts w:ascii="Times New Roman" w:hAnsi="Times New Roman" w:cs="Times New Roman"/>
          <w:sz w:val="28"/>
          <w:szCs w:val="28"/>
        </w:rPr>
        <w:t xml:space="preserve"> подходе. Однако</w:t>
      </w:r>
      <w:r w:rsidR="00891254">
        <w:rPr>
          <w:rFonts w:ascii="Times New Roman" w:hAnsi="Times New Roman" w:cs="Times New Roman"/>
          <w:sz w:val="28"/>
          <w:szCs w:val="28"/>
        </w:rPr>
        <w:t xml:space="preserve">, </w:t>
      </w:r>
      <w:r w:rsidR="006B49C1" w:rsidRPr="006B49C1">
        <w:rPr>
          <w:rFonts w:ascii="Times New Roman" w:hAnsi="Times New Roman" w:cs="Times New Roman"/>
          <w:sz w:val="28"/>
          <w:szCs w:val="28"/>
        </w:rPr>
        <w:t xml:space="preserve">необходима </w:t>
      </w:r>
      <w:r w:rsidR="00891254">
        <w:rPr>
          <w:rFonts w:ascii="Times New Roman" w:hAnsi="Times New Roman" w:cs="Times New Roman"/>
          <w:sz w:val="28"/>
          <w:szCs w:val="28"/>
        </w:rPr>
        <w:t xml:space="preserve">еще </w:t>
      </w:r>
      <w:r w:rsidR="006B49C1" w:rsidRPr="006B49C1">
        <w:rPr>
          <w:rFonts w:ascii="Times New Roman" w:hAnsi="Times New Roman" w:cs="Times New Roman"/>
          <w:sz w:val="28"/>
          <w:szCs w:val="28"/>
        </w:rPr>
        <w:t xml:space="preserve">большая работа, прежде чем </w:t>
      </w:r>
      <w:proofErr w:type="spellStart"/>
      <w:r w:rsidR="006B49C1" w:rsidRPr="006B49C1">
        <w:rPr>
          <w:rFonts w:ascii="Times New Roman" w:hAnsi="Times New Roman" w:cs="Times New Roman"/>
          <w:sz w:val="28"/>
          <w:szCs w:val="28"/>
        </w:rPr>
        <w:t>метапредметный</w:t>
      </w:r>
      <w:proofErr w:type="spellEnd"/>
      <w:r w:rsidR="006B49C1" w:rsidRPr="006B49C1">
        <w:rPr>
          <w:rFonts w:ascii="Times New Roman" w:hAnsi="Times New Roman" w:cs="Times New Roman"/>
          <w:sz w:val="28"/>
          <w:szCs w:val="28"/>
        </w:rPr>
        <w:t xml:space="preserve"> подход станет понятным для массового учителя. </w:t>
      </w:r>
      <w:r w:rsidR="00891254">
        <w:rPr>
          <w:rFonts w:ascii="Times New Roman" w:hAnsi="Times New Roman" w:cs="Times New Roman"/>
          <w:sz w:val="28"/>
          <w:szCs w:val="28"/>
        </w:rPr>
        <w:t>Я думаю, что е</w:t>
      </w:r>
      <w:r w:rsidR="006B49C1" w:rsidRPr="006B49C1">
        <w:rPr>
          <w:rFonts w:ascii="Times New Roman" w:hAnsi="Times New Roman" w:cs="Times New Roman"/>
          <w:sz w:val="28"/>
          <w:szCs w:val="28"/>
        </w:rPr>
        <w:t>сли учитель двигается только в рамках своей узкой предметной парадигмы, то у него нет возможности перспективного развития в новом, ХХ</w:t>
      </w:r>
      <w:proofErr w:type="gramStart"/>
      <w:r w:rsidR="00891254">
        <w:rPr>
          <w:rFonts w:ascii="Times New Roman" w:hAnsi="Times New Roman" w:cs="Times New Roman"/>
          <w:sz w:val="28"/>
          <w:szCs w:val="28"/>
          <w:lang w:val="en-US"/>
        </w:rPr>
        <w:t>I</w:t>
      </w:r>
      <w:proofErr w:type="gramEnd"/>
      <w:r w:rsidR="006B49C1" w:rsidRPr="006B49C1">
        <w:rPr>
          <w:rFonts w:ascii="Times New Roman" w:hAnsi="Times New Roman" w:cs="Times New Roman"/>
          <w:sz w:val="28"/>
          <w:szCs w:val="28"/>
        </w:rPr>
        <w:t xml:space="preserve"> веке. Поэтому </w:t>
      </w:r>
      <w:r w:rsidR="00891254">
        <w:rPr>
          <w:rFonts w:ascii="Times New Roman" w:hAnsi="Times New Roman" w:cs="Times New Roman"/>
          <w:sz w:val="28"/>
          <w:szCs w:val="28"/>
        </w:rPr>
        <w:t xml:space="preserve">каждый учитель должен знать, </w:t>
      </w:r>
      <w:r w:rsidR="006B49C1" w:rsidRPr="006B49C1">
        <w:rPr>
          <w:rFonts w:ascii="Times New Roman" w:hAnsi="Times New Roman" w:cs="Times New Roman"/>
          <w:sz w:val="28"/>
          <w:szCs w:val="28"/>
        </w:rPr>
        <w:t xml:space="preserve">что такое </w:t>
      </w:r>
      <w:proofErr w:type="spellStart"/>
      <w:r w:rsidR="006B49C1" w:rsidRPr="006B49C1">
        <w:rPr>
          <w:rFonts w:ascii="Times New Roman" w:hAnsi="Times New Roman" w:cs="Times New Roman"/>
          <w:sz w:val="28"/>
          <w:szCs w:val="28"/>
        </w:rPr>
        <w:t>метапредметность</w:t>
      </w:r>
      <w:proofErr w:type="spellEnd"/>
      <w:r w:rsidR="006B49C1" w:rsidRPr="006B49C1">
        <w:rPr>
          <w:rFonts w:ascii="Times New Roman" w:hAnsi="Times New Roman" w:cs="Times New Roman"/>
          <w:sz w:val="28"/>
          <w:szCs w:val="28"/>
        </w:rPr>
        <w:t xml:space="preserve"> с точки зрения теории вопроса и практики применения ее на уроках. Какую литературу учителю нужно читать, чтобы двигаться в этом направлении. Ведь в тексте новых стандартов введены понятия «</w:t>
      </w:r>
      <w:proofErr w:type="spellStart"/>
      <w:r w:rsidR="006B49C1" w:rsidRPr="006B49C1">
        <w:rPr>
          <w:rFonts w:ascii="Times New Roman" w:hAnsi="Times New Roman" w:cs="Times New Roman"/>
          <w:sz w:val="28"/>
          <w:szCs w:val="28"/>
        </w:rPr>
        <w:t>надпредметные</w:t>
      </w:r>
      <w:proofErr w:type="spellEnd"/>
      <w:r w:rsidR="006B49C1" w:rsidRPr="006B49C1">
        <w:rPr>
          <w:rFonts w:ascii="Times New Roman" w:hAnsi="Times New Roman" w:cs="Times New Roman"/>
          <w:sz w:val="28"/>
          <w:szCs w:val="28"/>
        </w:rPr>
        <w:t xml:space="preserve"> умения», «метапредметные умения», «</w:t>
      </w:r>
      <w:proofErr w:type="spellStart"/>
      <w:r w:rsidR="006B49C1" w:rsidRPr="006B49C1">
        <w:rPr>
          <w:rFonts w:ascii="Times New Roman" w:hAnsi="Times New Roman" w:cs="Times New Roman"/>
          <w:sz w:val="28"/>
          <w:szCs w:val="28"/>
        </w:rPr>
        <w:t>полипредметные</w:t>
      </w:r>
      <w:proofErr w:type="spellEnd"/>
      <w:r w:rsidR="006B49C1" w:rsidRPr="006B49C1">
        <w:rPr>
          <w:rFonts w:ascii="Times New Roman" w:hAnsi="Times New Roman" w:cs="Times New Roman"/>
          <w:sz w:val="28"/>
          <w:szCs w:val="28"/>
        </w:rPr>
        <w:t xml:space="preserve"> умения</w:t>
      </w:r>
      <w:r w:rsidR="00891254">
        <w:rPr>
          <w:rFonts w:ascii="Times New Roman" w:hAnsi="Times New Roman" w:cs="Times New Roman"/>
          <w:sz w:val="28"/>
          <w:szCs w:val="28"/>
        </w:rPr>
        <w:t xml:space="preserve">». </w:t>
      </w:r>
    </w:p>
    <w:p w:rsidR="005830FA" w:rsidRDefault="005830FA" w:rsidP="004D7AED">
      <w:pPr>
        <w:pStyle w:val="a4"/>
        <w:shd w:val="clear" w:color="auto" w:fill="FFFFFF"/>
        <w:spacing w:before="0" w:beforeAutospacing="0" w:after="0" w:afterAutospacing="0" w:line="276" w:lineRule="auto"/>
        <w:jc w:val="both"/>
        <w:rPr>
          <w:sz w:val="28"/>
          <w:szCs w:val="28"/>
        </w:rPr>
      </w:pPr>
      <w:r w:rsidRPr="00DC133A">
        <w:rPr>
          <w:sz w:val="28"/>
          <w:szCs w:val="28"/>
        </w:rPr>
        <w:t xml:space="preserve">Итак, </w:t>
      </w:r>
      <w:proofErr w:type="spellStart"/>
      <w:r w:rsidRPr="00DC133A">
        <w:rPr>
          <w:sz w:val="28"/>
          <w:szCs w:val="28"/>
        </w:rPr>
        <w:t>метапредметы</w:t>
      </w:r>
      <w:proofErr w:type="spellEnd"/>
      <w:r w:rsidRPr="00DC133A">
        <w:rPr>
          <w:sz w:val="28"/>
          <w:szCs w:val="28"/>
        </w:rPr>
        <w:t xml:space="preserve"> нужны, во-первых, с точки зрения развития мышления и профессионализма самого педагога. Они нужны, потому что задают новые возможности работы с мировоззрением детей, с их самоопределением, с обретением смысла жизни,  создают  новые возможности для развития личности  учащихся. </w:t>
      </w:r>
      <w:r>
        <w:rPr>
          <w:sz w:val="28"/>
          <w:szCs w:val="28"/>
        </w:rPr>
        <w:t xml:space="preserve">  Во-вторых</w:t>
      </w:r>
      <w:r w:rsidRPr="00DC133A">
        <w:rPr>
          <w:sz w:val="28"/>
          <w:szCs w:val="28"/>
        </w:rPr>
        <w:t xml:space="preserve">, уже замечено из опыта  работы коллег: после внедрения </w:t>
      </w:r>
      <w:proofErr w:type="spellStart"/>
      <w:r w:rsidRPr="00DC133A">
        <w:rPr>
          <w:sz w:val="28"/>
          <w:szCs w:val="28"/>
        </w:rPr>
        <w:t>метапредметных</w:t>
      </w:r>
      <w:proofErr w:type="spellEnd"/>
      <w:r w:rsidRPr="00DC133A">
        <w:rPr>
          <w:sz w:val="28"/>
          <w:szCs w:val="28"/>
        </w:rPr>
        <w:t xml:space="preserve"> технологий в обычной школе часть детей, которые очень плохо усваивали материал, вдруг начинают хорошо учиться. </w:t>
      </w:r>
      <w:r>
        <w:rPr>
          <w:sz w:val="28"/>
          <w:szCs w:val="28"/>
        </w:rPr>
        <w:t xml:space="preserve"> </w:t>
      </w:r>
      <w:r w:rsidRPr="00DC133A">
        <w:rPr>
          <w:sz w:val="28"/>
          <w:szCs w:val="28"/>
        </w:rPr>
        <w:t xml:space="preserve">Приходят благодарные родители. Это происходит за счет того, что этим ребятам необходимо, чтобы будоражили их мышление. </w:t>
      </w:r>
    </w:p>
    <w:p w:rsidR="005830FA" w:rsidRDefault="005830FA" w:rsidP="004D7AED">
      <w:pPr>
        <w:pStyle w:val="a4"/>
        <w:shd w:val="clear" w:color="auto" w:fill="FFFFFF"/>
        <w:spacing w:before="0" w:beforeAutospacing="0" w:after="0" w:afterAutospacing="0" w:line="276" w:lineRule="auto"/>
        <w:jc w:val="both"/>
        <w:rPr>
          <w:sz w:val="28"/>
          <w:szCs w:val="28"/>
        </w:rPr>
      </w:pPr>
      <w:r>
        <w:rPr>
          <w:sz w:val="28"/>
          <w:szCs w:val="28"/>
        </w:rPr>
        <w:t xml:space="preserve">        </w:t>
      </w:r>
      <w:r w:rsidRPr="00567492">
        <w:rPr>
          <w:color w:val="000000"/>
          <w:sz w:val="28"/>
          <w:szCs w:val="28"/>
        </w:rPr>
        <w:t xml:space="preserve">Между тем </w:t>
      </w:r>
      <w:proofErr w:type="spellStart"/>
      <w:r w:rsidRPr="00567492">
        <w:rPr>
          <w:color w:val="000000"/>
          <w:sz w:val="28"/>
          <w:szCs w:val="28"/>
        </w:rPr>
        <w:t>метапредметная</w:t>
      </w:r>
      <w:proofErr w:type="spellEnd"/>
      <w:r w:rsidRPr="00567492">
        <w:rPr>
          <w:color w:val="000000"/>
          <w:sz w:val="28"/>
          <w:szCs w:val="28"/>
        </w:rPr>
        <w:t xml:space="preserve"> технология способствует преодолению в сознании школьника все еще культивируемого наукой и образованием разрыва мира на отдельные предметные области. И именно на </w:t>
      </w:r>
      <w:proofErr w:type="spellStart"/>
      <w:r w:rsidRPr="00567492">
        <w:rPr>
          <w:color w:val="000000"/>
          <w:sz w:val="28"/>
          <w:szCs w:val="28"/>
        </w:rPr>
        <w:t>метапредметном</w:t>
      </w:r>
      <w:proofErr w:type="spellEnd"/>
      <w:r w:rsidRPr="00567492">
        <w:rPr>
          <w:color w:val="000000"/>
          <w:sz w:val="28"/>
          <w:szCs w:val="28"/>
        </w:rPr>
        <w:t xml:space="preserve"> уровне человек может приобщиться к мысли, что мир (и человек) при всей своей противоречивости и сложности един и целостен. Какими бы разными ни были люди (в том числе, разных народов и культур), но всех их объединяет одно желание - быть понятым. Умению мыслить, </w:t>
      </w:r>
      <w:r w:rsidRPr="00567492">
        <w:rPr>
          <w:color w:val="000000"/>
          <w:sz w:val="28"/>
          <w:szCs w:val="28"/>
        </w:rPr>
        <w:lastRenderedPageBreak/>
        <w:t>понимать и сообразно этому действовать и необходимо, и возможно учиться</w:t>
      </w:r>
      <w:r>
        <w:rPr>
          <w:rFonts w:ascii="Arial" w:hAnsi="Arial" w:cs="Arial"/>
          <w:color w:val="000000"/>
        </w:rPr>
        <w:t xml:space="preserve">. </w:t>
      </w:r>
      <w:r w:rsidRPr="00DC133A">
        <w:rPr>
          <w:sz w:val="28"/>
          <w:szCs w:val="28"/>
        </w:rPr>
        <w:t xml:space="preserve">Поэтому </w:t>
      </w:r>
      <w:proofErr w:type="spellStart"/>
      <w:r w:rsidRPr="00DC133A">
        <w:rPr>
          <w:sz w:val="28"/>
          <w:szCs w:val="28"/>
        </w:rPr>
        <w:t>метапредметное</w:t>
      </w:r>
      <w:proofErr w:type="spellEnd"/>
      <w:r w:rsidRPr="00DC133A">
        <w:rPr>
          <w:sz w:val="28"/>
          <w:szCs w:val="28"/>
        </w:rPr>
        <w:t xml:space="preserve"> обучение - это реальная возможность повысить качество образования. </w:t>
      </w:r>
    </w:p>
    <w:p w:rsidR="005830FA" w:rsidRDefault="005830FA" w:rsidP="004D7AED">
      <w:pPr>
        <w:ind w:firstLine="567"/>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Pr="00F62C6F">
        <w:rPr>
          <w:rFonts w:ascii="Times New Roman" w:hAnsi="Times New Roman" w:cs="Times New Roman"/>
          <w:color w:val="000000"/>
          <w:sz w:val="28"/>
          <w:szCs w:val="28"/>
        </w:rPr>
        <w:t>Труд каждого учителя неразрывно связан с деятельностью педагогического коллектива. Критерий работы отдельного педа</w:t>
      </w:r>
      <w:r w:rsidRPr="00F62C6F">
        <w:rPr>
          <w:rFonts w:ascii="Times New Roman" w:hAnsi="Times New Roman" w:cs="Times New Roman"/>
          <w:color w:val="000000"/>
          <w:sz w:val="28"/>
          <w:szCs w:val="28"/>
        </w:rPr>
        <w:softHyphen/>
        <w:t>гога и всего коллектива один: система  знаний, приобретенные практические умения, ценностные  ориентиры выпуск</w:t>
      </w:r>
      <w:r w:rsidRPr="00F62C6F">
        <w:rPr>
          <w:rFonts w:ascii="Times New Roman" w:hAnsi="Times New Roman" w:cs="Times New Roman"/>
          <w:color w:val="000000"/>
          <w:sz w:val="28"/>
          <w:szCs w:val="28"/>
        </w:rPr>
        <w:softHyphen/>
        <w:t>ника школы. Следовательно, чем теснее и органичнее     эта     связь,      взаимодействие, тем  выше конечный результат. Невозможно достичь заметных успехов усилиями только админи</w:t>
      </w:r>
      <w:r w:rsidRPr="00F62C6F">
        <w:rPr>
          <w:rFonts w:ascii="Times New Roman" w:hAnsi="Times New Roman" w:cs="Times New Roman"/>
          <w:color w:val="000000"/>
          <w:sz w:val="28"/>
          <w:szCs w:val="28"/>
        </w:rPr>
        <w:softHyphen/>
        <w:t>страции или отдельной группы учителей, поскольку рост профессионализма — ре</w:t>
      </w:r>
      <w:r w:rsidRPr="00F62C6F">
        <w:rPr>
          <w:rFonts w:ascii="Times New Roman" w:hAnsi="Times New Roman" w:cs="Times New Roman"/>
          <w:color w:val="000000"/>
          <w:sz w:val="28"/>
          <w:szCs w:val="28"/>
        </w:rPr>
        <w:softHyphen/>
        <w:t>зультат деятельности коллектива едино</w:t>
      </w:r>
      <w:r w:rsidRPr="00F62C6F">
        <w:rPr>
          <w:rFonts w:ascii="Times New Roman" w:hAnsi="Times New Roman" w:cs="Times New Roman"/>
          <w:color w:val="000000"/>
          <w:sz w:val="28"/>
          <w:szCs w:val="28"/>
        </w:rPr>
        <w:softHyphen/>
        <w:t>мышленников.</w:t>
      </w:r>
    </w:p>
    <w:p w:rsidR="008C74FF" w:rsidRPr="006C4A2A" w:rsidRDefault="008C74FF" w:rsidP="008C74FF">
      <w:pPr>
        <w:jc w:val="center"/>
        <w:rPr>
          <w:rFonts w:ascii="Times New Roman" w:hAnsi="Times New Roman" w:cs="Times New Roman"/>
          <w:sz w:val="28"/>
          <w:szCs w:val="28"/>
        </w:rPr>
      </w:pPr>
    </w:p>
    <w:sectPr w:rsidR="008C74FF" w:rsidRPr="006C4A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358D9"/>
    <w:multiLevelType w:val="hybridMultilevel"/>
    <w:tmpl w:val="19DA37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1770F2D"/>
    <w:multiLevelType w:val="hybridMultilevel"/>
    <w:tmpl w:val="33501412"/>
    <w:lvl w:ilvl="0" w:tplc="04190011">
      <w:start w:val="1"/>
      <w:numFmt w:val="decimal"/>
      <w:lvlText w:val="%1)"/>
      <w:lvlJc w:val="left"/>
      <w:pPr>
        <w:ind w:left="928" w:hanging="360"/>
      </w:p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2">
    <w:nsid w:val="7C726EA3"/>
    <w:multiLevelType w:val="hybridMultilevel"/>
    <w:tmpl w:val="5E7412B8"/>
    <w:lvl w:ilvl="0" w:tplc="80026F20">
      <w:start w:val="1"/>
      <w:numFmt w:val="decimal"/>
      <w:lvlText w:val="%1."/>
      <w:lvlJc w:val="left"/>
      <w:pPr>
        <w:tabs>
          <w:tab w:val="num" w:pos="720"/>
        </w:tabs>
        <w:ind w:left="720" w:hanging="360"/>
      </w:pPr>
    </w:lvl>
    <w:lvl w:ilvl="1" w:tplc="B56EE18E" w:tentative="1">
      <w:start w:val="1"/>
      <w:numFmt w:val="decimal"/>
      <w:lvlText w:val="%2."/>
      <w:lvlJc w:val="left"/>
      <w:pPr>
        <w:tabs>
          <w:tab w:val="num" w:pos="1440"/>
        </w:tabs>
        <w:ind w:left="1440" w:hanging="360"/>
      </w:pPr>
    </w:lvl>
    <w:lvl w:ilvl="2" w:tplc="918AFD30" w:tentative="1">
      <w:start w:val="1"/>
      <w:numFmt w:val="decimal"/>
      <w:lvlText w:val="%3."/>
      <w:lvlJc w:val="left"/>
      <w:pPr>
        <w:tabs>
          <w:tab w:val="num" w:pos="2160"/>
        </w:tabs>
        <w:ind w:left="2160" w:hanging="360"/>
      </w:pPr>
    </w:lvl>
    <w:lvl w:ilvl="3" w:tplc="BD7842F6" w:tentative="1">
      <w:start w:val="1"/>
      <w:numFmt w:val="decimal"/>
      <w:lvlText w:val="%4."/>
      <w:lvlJc w:val="left"/>
      <w:pPr>
        <w:tabs>
          <w:tab w:val="num" w:pos="2880"/>
        </w:tabs>
        <w:ind w:left="2880" w:hanging="360"/>
      </w:pPr>
    </w:lvl>
    <w:lvl w:ilvl="4" w:tplc="2792603A" w:tentative="1">
      <w:start w:val="1"/>
      <w:numFmt w:val="decimal"/>
      <w:lvlText w:val="%5."/>
      <w:lvlJc w:val="left"/>
      <w:pPr>
        <w:tabs>
          <w:tab w:val="num" w:pos="3600"/>
        </w:tabs>
        <w:ind w:left="3600" w:hanging="360"/>
      </w:pPr>
    </w:lvl>
    <w:lvl w:ilvl="5" w:tplc="EE58361C" w:tentative="1">
      <w:start w:val="1"/>
      <w:numFmt w:val="decimal"/>
      <w:lvlText w:val="%6."/>
      <w:lvlJc w:val="left"/>
      <w:pPr>
        <w:tabs>
          <w:tab w:val="num" w:pos="4320"/>
        </w:tabs>
        <w:ind w:left="4320" w:hanging="360"/>
      </w:pPr>
    </w:lvl>
    <w:lvl w:ilvl="6" w:tplc="1EF64340" w:tentative="1">
      <w:start w:val="1"/>
      <w:numFmt w:val="decimal"/>
      <w:lvlText w:val="%7."/>
      <w:lvlJc w:val="left"/>
      <w:pPr>
        <w:tabs>
          <w:tab w:val="num" w:pos="5040"/>
        </w:tabs>
        <w:ind w:left="5040" w:hanging="360"/>
      </w:pPr>
    </w:lvl>
    <w:lvl w:ilvl="7" w:tplc="3BF814C2" w:tentative="1">
      <w:start w:val="1"/>
      <w:numFmt w:val="decimal"/>
      <w:lvlText w:val="%8."/>
      <w:lvlJc w:val="left"/>
      <w:pPr>
        <w:tabs>
          <w:tab w:val="num" w:pos="5760"/>
        </w:tabs>
        <w:ind w:left="5760" w:hanging="360"/>
      </w:pPr>
    </w:lvl>
    <w:lvl w:ilvl="8" w:tplc="BBB0DE76"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765"/>
    <w:rsid w:val="000E7BC9"/>
    <w:rsid w:val="002200CF"/>
    <w:rsid w:val="00375BD4"/>
    <w:rsid w:val="004260B3"/>
    <w:rsid w:val="004D7AED"/>
    <w:rsid w:val="00503765"/>
    <w:rsid w:val="00517B34"/>
    <w:rsid w:val="005830FA"/>
    <w:rsid w:val="006B49C1"/>
    <w:rsid w:val="006C4A2A"/>
    <w:rsid w:val="00891254"/>
    <w:rsid w:val="008C1A5F"/>
    <w:rsid w:val="008C74FF"/>
    <w:rsid w:val="008F2408"/>
    <w:rsid w:val="00A2520A"/>
    <w:rsid w:val="00A66BA4"/>
    <w:rsid w:val="00AC25F5"/>
    <w:rsid w:val="00AD3580"/>
    <w:rsid w:val="00B91565"/>
    <w:rsid w:val="00C1630B"/>
    <w:rsid w:val="00C22650"/>
    <w:rsid w:val="00C302B2"/>
    <w:rsid w:val="00CC6F48"/>
    <w:rsid w:val="00CF2B3E"/>
    <w:rsid w:val="00E05D91"/>
    <w:rsid w:val="00E14279"/>
    <w:rsid w:val="00E42A8E"/>
    <w:rsid w:val="00EC36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6BA4"/>
    <w:pPr>
      <w:ind w:left="720"/>
      <w:contextualSpacing/>
    </w:pPr>
  </w:style>
  <w:style w:type="paragraph" w:styleId="a4">
    <w:name w:val="Normal (Web)"/>
    <w:basedOn w:val="a"/>
    <w:uiPriority w:val="99"/>
    <w:unhideWhenUsed/>
    <w:rsid w:val="005830F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6BA4"/>
    <w:pPr>
      <w:ind w:left="720"/>
      <w:contextualSpacing/>
    </w:pPr>
  </w:style>
  <w:style w:type="paragraph" w:styleId="a4">
    <w:name w:val="Normal (Web)"/>
    <w:basedOn w:val="a"/>
    <w:uiPriority w:val="99"/>
    <w:unhideWhenUsed/>
    <w:rsid w:val="005830F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288514">
      <w:bodyDiv w:val="1"/>
      <w:marLeft w:val="0"/>
      <w:marRight w:val="0"/>
      <w:marTop w:val="0"/>
      <w:marBottom w:val="0"/>
      <w:divBdr>
        <w:top w:val="none" w:sz="0" w:space="0" w:color="auto"/>
        <w:left w:val="none" w:sz="0" w:space="0" w:color="auto"/>
        <w:bottom w:val="none" w:sz="0" w:space="0" w:color="auto"/>
        <w:right w:val="none" w:sz="0" w:space="0" w:color="auto"/>
      </w:divBdr>
      <w:divsChild>
        <w:div w:id="197317106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652</TotalTime>
  <Pages>1</Pages>
  <Words>3388</Words>
  <Characters>19317</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Альбина</dc:creator>
  <cp:keywords/>
  <dc:description/>
  <cp:lastModifiedBy>Альбина</cp:lastModifiedBy>
  <cp:revision>13</cp:revision>
  <cp:lastPrinted>2013-10-06T11:04:00Z</cp:lastPrinted>
  <dcterms:created xsi:type="dcterms:W3CDTF">2013-10-06T11:00:00Z</dcterms:created>
  <dcterms:modified xsi:type="dcterms:W3CDTF">2013-10-22T13:08:00Z</dcterms:modified>
</cp:coreProperties>
</file>