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средняя образовательная школа № 403</w:t>
      </w: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Пушкинского района Санкт-Петербурга</w:t>
      </w: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7A2" w:rsidRPr="00130464" w:rsidRDefault="00A337A2" w:rsidP="00A337A2">
      <w:pPr>
        <w:rPr>
          <w:rFonts w:ascii="Times New Roman" w:hAnsi="Times New Roman" w:cs="Times New Roman"/>
          <w:sz w:val="24"/>
          <w:szCs w:val="24"/>
        </w:rPr>
      </w:pPr>
    </w:p>
    <w:p w:rsidR="00A337A2" w:rsidRPr="00130464" w:rsidRDefault="00A337A2" w:rsidP="00A337A2">
      <w:pPr>
        <w:rPr>
          <w:rFonts w:ascii="Times New Roman" w:hAnsi="Times New Roman" w:cs="Times New Roman"/>
          <w:b/>
          <w:sz w:val="24"/>
          <w:szCs w:val="24"/>
        </w:rPr>
      </w:pPr>
    </w:p>
    <w:p w:rsidR="00A337A2" w:rsidRPr="00130464" w:rsidRDefault="00A337A2" w:rsidP="00A337A2">
      <w:pPr>
        <w:rPr>
          <w:rFonts w:ascii="Times New Roman" w:hAnsi="Times New Roman" w:cs="Times New Roman"/>
          <w:b/>
          <w:sz w:val="24"/>
          <w:szCs w:val="24"/>
        </w:rPr>
      </w:pP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Конспект занятия по изобразительному искусству</w:t>
      </w: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На тему «</w:t>
      </w:r>
      <w:r w:rsidRPr="00130464">
        <w:rPr>
          <w:rFonts w:ascii="Times New Roman" w:hAnsi="Times New Roman" w:cs="Times New Roman"/>
          <w:b/>
          <w:sz w:val="24"/>
          <w:szCs w:val="24"/>
        </w:rPr>
        <w:t>Эскиз лиственного дерева</w:t>
      </w:r>
      <w:r w:rsidRPr="00130464">
        <w:rPr>
          <w:rFonts w:ascii="Times New Roman" w:hAnsi="Times New Roman" w:cs="Times New Roman"/>
          <w:sz w:val="24"/>
          <w:szCs w:val="24"/>
        </w:rPr>
        <w:t>»</w:t>
      </w: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Для учащихся 9-10 лет</w:t>
      </w: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7A2" w:rsidRPr="00130464" w:rsidRDefault="00A337A2" w:rsidP="00A337A2">
      <w:pPr>
        <w:jc w:val="right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A337A2" w:rsidRPr="00130464" w:rsidRDefault="00A337A2" w:rsidP="00A337A2">
      <w:pPr>
        <w:jc w:val="right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Марченко Светлана Викторовна</w:t>
      </w:r>
    </w:p>
    <w:p w:rsidR="00A337A2" w:rsidRPr="00130464" w:rsidRDefault="00A337A2" w:rsidP="00A337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464">
        <w:rPr>
          <w:rFonts w:ascii="Times New Roman" w:hAnsi="Times New Roman" w:cs="Times New Roman"/>
          <w:b/>
          <w:sz w:val="24"/>
          <w:szCs w:val="24"/>
        </w:rPr>
        <w:t>286-359-742</w:t>
      </w:r>
    </w:p>
    <w:p w:rsidR="00A337A2" w:rsidRPr="00130464" w:rsidRDefault="00A337A2" w:rsidP="00A337A2">
      <w:pPr>
        <w:rPr>
          <w:rFonts w:ascii="Times New Roman" w:hAnsi="Times New Roman" w:cs="Times New Roman"/>
          <w:b/>
          <w:sz w:val="24"/>
          <w:szCs w:val="24"/>
        </w:rPr>
      </w:pPr>
    </w:p>
    <w:p w:rsidR="00A337A2" w:rsidRPr="00130464" w:rsidRDefault="00A337A2" w:rsidP="00A337A2">
      <w:pPr>
        <w:rPr>
          <w:rFonts w:ascii="Times New Roman" w:hAnsi="Times New Roman" w:cs="Times New Roman"/>
          <w:b/>
          <w:sz w:val="24"/>
          <w:szCs w:val="24"/>
        </w:rPr>
      </w:pPr>
    </w:p>
    <w:p w:rsidR="00A337A2" w:rsidRPr="00130464" w:rsidRDefault="00A337A2" w:rsidP="00A337A2">
      <w:pPr>
        <w:rPr>
          <w:rFonts w:ascii="Times New Roman" w:hAnsi="Times New Roman" w:cs="Times New Roman"/>
          <w:b/>
          <w:sz w:val="24"/>
          <w:szCs w:val="24"/>
        </w:rPr>
      </w:pPr>
    </w:p>
    <w:p w:rsidR="00A337A2" w:rsidRPr="00130464" w:rsidRDefault="00A337A2" w:rsidP="00A337A2">
      <w:pPr>
        <w:rPr>
          <w:rFonts w:ascii="Times New Roman" w:hAnsi="Times New Roman" w:cs="Times New Roman"/>
          <w:b/>
          <w:sz w:val="24"/>
          <w:szCs w:val="24"/>
        </w:rPr>
      </w:pPr>
    </w:p>
    <w:p w:rsidR="00A337A2" w:rsidRPr="00130464" w:rsidRDefault="00A337A2" w:rsidP="00A337A2">
      <w:pPr>
        <w:rPr>
          <w:rFonts w:ascii="Times New Roman" w:hAnsi="Times New Roman" w:cs="Times New Roman"/>
          <w:b/>
          <w:sz w:val="24"/>
          <w:szCs w:val="24"/>
        </w:rPr>
      </w:pPr>
    </w:p>
    <w:p w:rsidR="00A337A2" w:rsidRPr="00130464" w:rsidRDefault="00A337A2" w:rsidP="00A337A2">
      <w:pPr>
        <w:rPr>
          <w:rFonts w:ascii="Times New Roman" w:hAnsi="Times New Roman" w:cs="Times New Roman"/>
          <w:b/>
          <w:sz w:val="24"/>
          <w:szCs w:val="24"/>
        </w:rPr>
      </w:pPr>
    </w:p>
    <w:p w:rsidR="00130464" w:rsidRDefault="00130464" w:rsidP="00A33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464" w:rsidRDefault="00130464" w:rsidP="00A33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464" w:rsidRDefault="00130464" w:rsidP="00A33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464" w:rsidRDefault="00130464" w:rsidP="00A33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A337A2" w:rsidRPr="00130464" w:rsidRDefault="00A337A2" w:rsidP="00A337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2014</w:t>
      </w:r>
    </w:p>
    <w:p w:rsidR="0089051F" w:rsidRPr="00130464" w:rsidRDefault="00387235" w:rsidP="0013046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4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применение рефлексии на занятиях по изобразительному </w:t>
      </w:r>
    </w:p>
    <w:p w:rsidR="00387235" w:rsidRPr="00130464" w:rsidRDefault="00387235" w:rsidP="0013046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464">
        <w:rPr>
          <w:rFonts w:ascii="Times New Roman" w:hAnsi="Times New Roman" w:cs="Times New Roman"/>
          <w:b/>
          <w:sz w:val="24"/>
          <w:szCs w:val="24"/>
        </w:rPr>
        <w:t>искусству.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Тема  занятия: </w:t>
      </w:r>
      <w:r w:rsidRPr="00130464">
        <w:rPr>
          <w:rFonts w:ascii="Times New Roman" w:hAnsi="Times New Roman" w:cs="Times New Roman"/>
          <w:b/>
          <w:sz w:val="24"/>
          <w:szCs w:val="24"/>
        </w:rPr>
        <w:t>«Весна. Просыпаются деревья»</w:t>
      </w:r>
      <w:r w:rsidRPr="00130464">
        <w:rPr>
          <w:rFonts w:ascii="Times New Roman" w:hAnsi="Times New Roman" w:cs="Times New Roman"/>
          <w:sz w:val="24"/>
          <w:szCs w:val="24"/>
        </w:rPr>
        <w:t xml:space="preserve"> - 3 часа. </w:t>
      </w:r>
    </w:p>
    <w:p w:rsidR="00387235" w:rsidRPr="00130464" w:rsidRDefault="00387235" w:rsidP="001304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Урок 1 «</w:t>
      </w:r>
      <w:r w:rsidRPr="00130464">
        <w:rPr>
          <w:rFonts w:ascii="Times New Roman" w:hAnsi="Times New Roman" w:cs="Times New Roman"/>
          <w:b/>
          <w:sz w:val="24"/>
          <w:szCs w:val="24"/>
        </w:rPr>
        <w:t>Эскиз лиственного дерева</w:t>
      </w:r>
      <w:r w:rsidRPr="00130464">
        <w:rPr>
          <w:rFonts w:ascii="Times New Roman" w:hAnsi="Times New Roman" w:cs="Times New Roman"/>
          <w:sz w:val="24"/>
          <w:szCs w:val="24"/>
        </w:rPr>
        <w:t>»- 45 минут.</w:t>
      </w:r>
    </w:p>
    <w:p w:rsidR="00387235" w:rsidRPr="00130464" w:rsidRDefault="00387235" w:rsidP="001304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387235" w:rsidRPr="00130464" w:rsidRDefault="00387235" w:rsidP="00130464">
      <w:pPr>
        <w:pStyle w:val="a3"/>
        <w:numPr>
          <w:ilvl w:val="0"/>
          <w:numId w:val="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Обратить внимание детей на особенности формы деревьев в природе</w:t>
      </w:r>
    </w:p>
    <w:p w:rsidR="00387235" w:rsidRPr="00130464" w:rsidRDefault="00387235" w:rsidP="00130464">
      <w:pPr>
        <w:pStyle w:val="a3"/>
        <w:numPr>
          <w:ilvl w:val="0"/>
          <w:numId w:val="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Развивать умение у детей рисование кистью, использовать нетрадиционные  способы рисования  (губкой)</w:t>
      </w:r>
    </w:p>
    <w:p w:rsidR="00387235" w:rsidRPr="00130464" w:rsidRDefault="00387235" w:rsidP="00130464">
      <w:pPr>
        <w:pStyle w:val="a3"/>
        <w:numPr>
          <w:ilvl w:val="0"/>
          <w:numId w:val="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Прививать навыки пространственного расположения рисунка (композиция)</w:t>
      </w:r>
    </w:p>
    <w:p w:rsidR="00387235" w:rsidRPr="00130464" w:rsidRDefault="00387235" w:rsidP="00130464">
      <w:pPr>
        <w:pStyle w:val="a3"/>
        <w:numPr>
          <w:ilvl w:val="0"/>
          <w:numId w:val="3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Учить заполнять цветом все пространство рисунка</w:t>
      </w:r>
    </w:p>
    <w:p w:rsidR="00387235" w:rsidRPr="00130464" w:rsidRDefault="00387235" w:rsidP="001304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387235" w:rsidRPr="00130464" w:rsidRDefault="00387235" w:rsidP="001304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Приобретение знаний о многообразии используемых материалов; повторение основных правил работы на занятии; учащиеся научатся рисовать дерево новым для них способом.</w:t>
      </w:r>
    </w:p>
    <w:p w:rsidR="00387235" w:rsidRPr="00130464" w:rsidRDefault="00387235" w:rsidP="001304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387235" w:rsidRPr="00130464" w:rsidRDefault="00387235" w:rsidP="00130464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i/>
          <w:sz w:val="24"/>
          <w:szCs w:val="24"/>
        </w:rPr>
        <w:t>Для учителя:</w:t>
      </w:r>
      <w:r w:rsidRPr="00130464">
        <w:rPr>
          <w:rFonts w:ascii="Times New Roman" w:hAnsi="Times New Roman" w:cs="Times New Roman"/>
          <w:sz w:val="24"/>
          <w:szCs w:val="24"/>
        </w:rPr>
        <w:t xml:space="preserve"> пособия с изображением деревьев, выполненные в разных техниках (кистью и губкой); слова – термины для магнитной доски; художественные материалы для демонстрации работы с гуашью и губкой. Пособие «Пейзаж» с репродукциями русских художников.  Плакат для реф</w:t>
      </w:r>
      <w:r w:rsidR="000260AD">
        <w:rPr>
          <w:rFonts w:ascii="Times New Roman" w:hAnsi="Times New Roman" w:cs="Times New Roman"/>
          <w:sz w:val="24"/>
          <w:szCs w:val="24"/>
        </w:rPr>
        <w:t>лексии «острова» (Рисунок № 6</w:t>
      </w:r>
      <w:r w:rsidR="00130464">
        <w:rPr>
          <w:rFonts w:ascii="Times New Roman" w:hAnsi="Times New Roman" w:cs="Times New Roman"/>
          <w:sz w:val="24"/>
          <w:szCs w:val="24"/>
        </w:rPr>
        <w:t>)</w:t>
      </w:r>
    </w:p>
    <w:p w:rsidR="00387235" w:rsidRPr="00130464" w:rsidRDefault="00387235" w:rsidP="001304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i/>
          <w:sz w:val="24"/>
          <w:szCs w:val="24"/>
        </w:rPr>
        <w:t>Для учащихся:</w:t>
      </w:r>
      <w:r w:rsidRPr="00130464">
        <w:rPr>
          <w:rFonts w:ascii="Times New Roman" w:hAnsi="Times New Roman" w:cs="Times New Roman"/>
          <w:sz w:val="24"/>
          <w:szCs w:val="24"/>
        </w:rPr>
        <w:t xml:space="preserve"> бумага формата А 4, принадлежности для рисования.</w:t>
      </w:r>
    </w:p>
    <w:p w:rsidR="00387235" w:rsidRPr="00130464" w:rsidRDefault="00387235" w:rsidP="0013046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</w:p>
    <w:p w:rsidR="00387235" w:rsidRPr="00130464" w:rsidRDefault="00387235" w:rsidP="00130464">
      <w:pPr>
        <w:pStyle w:val="a3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Эскиз</w:t>
      </w:r>
    </w:p>
    <w:p w:rsidR="00387235" w:rsidRPr="00130464" w:rsidRDefault="00387235" w:rsidP="00130464">
      <w:pPr>
        <w:pStyle w:val="a3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Композиция</w:t>
      </w:r>
    </w:p>
    <w:p w:rsidR="00387235" w:rsidRPr="00130464" w:rsidRDefault="00387235" w:rsidP="00130464">
      <w:pPr>
        <w:pStyle w:val="a3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Колорит</w:t>
      </w:r>
    </w:p>
    <w:p w:rsidR="00387235" w:rsidRPr="00130464" w:rsidRDefault="00387235" w:rsidP="00130464">
      <w:pPr>
        <w:pStyle w:val="a3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Силуэт</w:t>
      </w:r>
    </w:p>
    <w:p w:rsidR="00387235" w:rsidRPr="00130464" w:rsidRDefault="00387235" w:rsidP="00130464">
      <w:pPr>
        <w:pStyle w:val="a3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Тон</w:t>
      </w:r>
    </w:p>
    <w:p w:rsidR="00387235" w:rsidRPr="00130464" w:rsidRDefault="00387235" w:rsidP="001304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Ход занятия</w:t>
      </w:r>
    </w:p>
    <w:p w:rsidR="00387235" w:rsidRPr="00130464" w:rsidRDefault="00387235" w:rsidP="00130464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i/>
          <w:sz w:val="24"/>
          <w:szCs w:val="24"/>
        </w:rPr>
        <w:t xml:space="preserve">Организационный момент. </w:t>
      </w:r>
      <w:r w:rsidRPr="00130464">
        <w:rPr>
          <w:rFonts w:ascii="Times New Roman" w:hAnsi="Times New Roman" w:cs="Times New Roman"/>
          <w:sz w:val="24"/>
          <w:szCs w:val="24"/>
        </w:rPr>
        <w:t>Приветствие, проверка готовности учащихся к занятию.</w:t>
      </w:r>
    </w:p>
    <w:p w:rsidR="00387235" w:rsidRPr="00130464" w:rsidRDefault="00387235" w:rsidP="00130464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464">
        <w:rPr>
          <w:rFonts w:ascii="Times New Roman" w:hAnsi="Times New Roman" w:cs="Times New Roman"/>
          <w:i/>
          <w:sz w:val="24"/>
          <w:szCs w:val="24"/>
        </w:rPr>
        <w:t xml:space="preserve">Беседа по теме урока. </w:t>
      </w:r>
      <w:r w:rsidRPr="00130464">
        <w:rPr>
          <w:rFonts w:ascii="Times New Roman" w:hAnsi="Times New Roman" w:cs="Times New Roman"/>
          <w:sz w:val="24"/>
          <w:szCs w:val="24"/>
        </w:rPr>
        <w:t>Приложение №1 стихотворение.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Мы с вами обращались в нашем творчестве к  жанру изобразительного искусства, под названием «пейзаж». Почему он появился в искусстве? (Люди стремились изобразить в своих рисунках природу, которая им запомнилась и произвела на них самое яркое впечатление; они хотели поделиться своим восхищением от природы с другими.)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Каково назначение картин – пейзажей? (Они оставляют очень радостное впечатление в душе человека, заставляют гордиться своей родиной, где существует такая красота, или, наоборот, успокаивают человека, вносят в его жизнь мир и покой.)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Но у нас сегодня не обычное занятие, у нас подготовка к большой картине. И начнем мы с эскиза дерева. Я сегодня вас научу новому способу рисования 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лиственного дерева. Но сначала давайте подумаем, а что такое </w:t>
      </w:r>
      <w:r w:rsidRPr="00130464">
        <w:rPr>
          <w:rFonts w:ascii="Times New Roman" w:hAnsi="Times New Roman" w:cs="Times New Roman"/>
          <w:b/>
          <w:sz w:val="24"/>
          <w:szCs w:val="24"/>
        </w:rPr>
        <w:t xml:space="preserve">эскиз? </w:t>
      </w:r>
      <w:r w:rsidRPr="0013046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        Так как задание у нас сегодня научиться рисовать зеленую крону дерева, то мы начнем с того, что нужно знать, как деревья растут. А это лучше всего видно зимой, когда на деревьях нет листьев. </w:t>
      </w:r>
      <w:r w:rsidRPr="00130464">
        <w:rPr>
          <w:rFonts w:ascii="Times New Roman" w:hAnsi="Times New Roman" w:cs="Times New Roman"/>
          <w:i/>
          <w:sz w:val="24"/>
          <w:szCs w:val="24"/>
        </w:rPr>
        <w:t>Показ на магнитной доске пособия №1 «деревья».</w:t>
      </w:r>
      <w:r w:rsidRPr="00130464">
        <w:rPr>
          <w:rFonts w:ascii="Times New Roman" w:hAnsi="Times New Roman" w:cs="Times New Roman"/>
          <w:sz w:val="24"/>
          <w:szCs w:val="24"/>
        </w:rPr>
        <w:t xml:space="preserve"> </w:t>
      </w:r>
      <w:r w:rsidR="000260AD">
        <w:rPr>
          <w:rFonts w:ascii="Times New Roman" w:hAnsi="Times New Roman" w:cs="Times New Roman"/>
          <w:sz w:val="24"/>
          <w:szCs w:val="24"/>
        </w:rPr>
        <w:t>(Рисунки</w:t>
      </w:r>
      <w:r w:rsidR="00130464">
        <w:rPr>
          <w:rFonts w:ascii="Times New Roman" w:hAnsi="Times New Roman" w:cs="Times New Roman"/>
          <w:sz w:val="24"/>
          <w:szCs w:val="24"/>
        </w:rPr>
        <w:t xml:space="preserve"> № 1</w:t>
      </w:r>
      <w:r w:rsidR="000260AD">
        <w:rPr>
          <w:rFonts w:ascii="Times New Roman" w:hAnsi="Times New Roman" w:cs="Times New Roman"/>
          <w:sz w:val="24"/>
          <w:szCs w:val="24"/>
        </w:rPr>
        <w:t>,2,3</w:t>
      </w:r>
      <w:r w:rsidR="00130464">
        <w:rPr>
          <w:rFonts w:ascii="Times New Roman" w:hAnsi="Times New Roman" w:cs="Times New Roman"/>
          <w:sz w:val="24"/>
          <w:szCs w:val="24"/>
        </w:rPr>
        <w:t xml:space="preserve">) </w:t>
      </w:r>
      <w:r w:rsidRPr="00130464">
        <w:rPr>
          <w:rFonts w:ascii="Times New Roman" w:hAnsi="Times New Roman" w:cs="Times New Roman"/>
          <w:sz w:val="24"/>
          <w:szCs w:val="24"/>
        </w:rPr>
        <w:t xml:space="preserve">Рассматриваем деревья, определяем 3 формы строения кроны дерева: овал, треугольник, круг, </w:t>
      </w:r>
      <w:r w:rsidRPr="00130464">
        <w:rPr>
          <w:rFonts w:ascii="Times New Roman" w:hAnsi="Times New Roman" w:cs="Times New Roman"/>
          <w:sz w:val="24"/>
          <w:szCs w:val="24"/>
        </w:rPr>
        <w:lastRenderedPageBreak/>
        <w:t xml:space="preserve">то есть силуэты деревьев. И общее у всех деревьев построение: ствол, который толще всего  там, где он выходит из земли. Ветки, которые шире всего, где они соединяются со стволом.          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        Но деревья мы с вами учились рисовать, на осенних и зимних пейзажах. Задача у нас несколько иная, рисование цветом кроны дерева. И прежде чем мы начнем рисовать красками я хочу вас познакомить с такими понятиями, как </w:t>
      </w:r>
      <w:r w:rsidRPr="00130464">
        <w:rPr>
          <w:rFonts w:ascii="Times New Roman" w:hAnsi="Times New Roman" w:cs="Times New Roman"/>
          <w:b/>
          <w:sz w:val="24"/>
          <w:szCs w:val="24"/>
        </w:rPr>
        <w:t>«тон»</w:t>
      </w:r>
      <w:r w:rsidRPr="00130464">
        <w:rPr>
          <w:rFonts w:ascii="Times New Roman" w:hAnsi="Times New Roman" w:cs="Times New Roman"/>
          <w:sz w:val="24"/>
          <w:szCs w:val="24"/>
        </w:rPr>
        <w:t xml:space="preserve"> и </w:t>
      </w:r>
      <w:r w:rsidRPr="00130464">
        <w:rPr>
          <w:rFonts w:ascii="Times New Roman" w:hAnsi="Times New Roman" w:cs="Times New Roman"/>
          <w:b/>
          <w:sz w:val="24"/>
          <w:szCs w:val="24"/>
        </w:rPr>
        <w:t>«колорит» (</w:t>
      </w:r>
      <w:r w:rsidRPr="00130464">
        <w:rPr>
          <w:rFonts w:ascii="Times New Roman" w:hAnsi="Times New Roman" w:cs="Times New Roman"/>
          <w:sz w:val="24"/>
          <w:szCs w:val="24"/>
        </w:rPr>
        <w:t>на доске вывешиваются слова и объясняется их значение)</w:t>
      </w:r>
      <w:r w:rsidRPr="001304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0464">
        <w:rPr>
          <w:rFonts w:ascii="Times New Roman" w:hAnsi="Times New Roman" w:cs="Times New Roman"/>
          <w:sz w:val="24"/>
          <w:szCs w:val="24"/>
        </w:rPr>
        <w:t xml:space="preserve">Цвет листвы нашего весеннего дерева, будет каким? (светло-зеленым).  Как нам получить его на палитре?  (смешать желтый и зеленый).   А тень в глубине кроны дерева? (темно-зеленой). Какие цвета для смешивания понадобятся? 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      А теперь посмотрите, у вас на столах помимо красок, кисточек и палитр, еще есть кусочки губки; как вы думаете для чего? (для рисования). Верно, мы сегодня будем рисовать крону дерева губкой. Сначала посмотрите на доску, я покажу вам  2 способа рисования кроны дерева (</w:t>
      </w:r>
      <w:r w:rsidR="000260AD">
        <w:rPr>
          <w:rFonts w:ascii="Times New Roman" w:hAnsi="Times New Roman" w:cs="Times New Roman"/>
          <w:sz w:val="24"/>
          <w:szCs w:val="24"/>
        </w:rPr>
        <w:t>Рисунки № 4,5</w:t>
      </w:r>
      <w:r w:rsidRPr="00130464">
        <w:rPr>
          <w:rFonts w:ascii="Times New Roman" w:hAnsi="Times New Roman" w:cs="Times New Roman"/>
          <w:sz w:val="24"/>
          <w:szCs w:val="24"/>
        </w:rPr>
        <w:t>). Одно дерево нарисовано традиционным способом – кистью, другое – губкой. Сейчас я вам покажу, как я рисовала губкой крону дерева (</w:t>
      </w:r>
      <w:r w:rsidRPr="00130464">
        <w:rPr>
          <w:rFonts w:ascii="Times New Roman" w:hAnsi="Times New Roman" w:cs="Times New Roman"/>
          <w:i/>
          <w:sz w:val="24"/>
          <w:szCs w:val="24"/>
        </w:rPr>
        <w:t>демонстрация  рисунка красками, с помощью губки</w:t>
      </w:r>
      <w:r w:rsidRPr="00130464">
        <w:rPr>
          <w:rFonts w:ascii="Times New Roman" w:hAnsi="Times New Roman" w:cs="Times New Roman"/>
          <w:sz w:val="24"/>
          <w:szCs w:val="24"/>
        </w:rPr>
        <w:t>).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Прежде, чем вы приступите к  рисованию, давайте немного дадим отдохнуть глазам. Приложение №</w:t>
      </w:r>
      <w:r w:rsidR="00130464">
        <w:rPr>
          <w:rFonts w:ascii="Times New Roman" w:hAnsi="Times New Roman" w:cs="Times New Roman"/>
          <w:sz w:val="24"/>
          <w:szCs w:val="24"/>
        </w:rPr>
        <w:t xml:space="preserve"> </w:t>
      </w:r>
      <w:r w:rsidRPr="00130464">
        <w:rPr>
          <w:rFonts w:ascii="Times New Roman" w:hAnsi="Times New Roman" w:cs="Times New Roman"/>
          <w:sz w:val="24"/>
          <w:szCs w:val="24"/>
        </w:rPr>
        <w:t>2 «гимнастика для глаз».</w:t>
      </w:r>
    </w:p>
    <w:p w:rsidR="00387235" w:rsidRPr="00130464" w:rsidRDefault="00387235" w:rsidP="00130464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387235" w:rsidRPr="00130464" w:rsidRDefault="00387235" w:rsidP="00130464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Выставка рисунков.</w:t>
      </w:r>
    </w:p>
    <w:p w:rsidR="00387235" w:rsidRPr="00130464" w:rsidRDefault="00387235" w:rsidP="00130464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Рефлексия. Сегодня я вас попрошу цветными магнитами отметить на карте «остров», который ближе всего по ощущениям, полученным на сегодняшнем занятии (острова: удовольствие, радости, воодушевления, грусти, неопределенности, Бермудский треугольник).</w:t>
      </w:r>
    </w:p>
    <w:p w:rsidR="00387235" w:rsidRPr="00130464" w:rsidRDefault="00387235" w:rsidP="00130464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Уборка рабочего места.</w:t>
      </w:r>
    </w:p>
    <w:p w:rsidR="00387235" w:rsidRPr="00130464" w:rsidRDefault="00387235" w:rsidP="00130464">
      <w:pPr>
        <w:pStyle w:val="a3"/>
        <w:numPr>
          <w:ilvl w:val="0"/>
          <w:numId w:val="5"/>
        </w:num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Задание на дом: подумать на тему картины «Просыпаются деревья». Компоновка, общий тон картины, сюжет. Можно нарисовать небольшой эскиз картины.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Чтоб волшебный мир пейзажа точно передать,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Мало его просто кистью нам нарисовать.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Чтоб от полотна не мог ты взора оторвать,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Надо так его исполнить, чтоб не забывать.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Чтоб обычный лес, листочки, небо, солнца свет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Нам запомнились живыми с самых малых лет –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Вот для этого старался, холст  свой украшал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Тот художник, и позднее Мастером он стал. 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                                                 М. Давыдова</w:t>
      </w:r>
    </w:p>
    <w:p w:rsidR="00387235" w:rsidRPr="00130464" w:rsidRDefault="00387235" w:rsidP="001304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235" w:rsidRDefault="00387235" w:rsidP="0013046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30464" w:rsidRPr="00130464" w:rsidRDefault="00130464" w:rsidP="0013046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Зрительная гимнастика для глаз (каждое упражнение выполняется до 10 раз).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1.Поочередно широко раскрывать и закрывать глаза, сжимая веки.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2. Фиксировать взгляд на кончике носа.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3.Часто мигать веками.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4.Выполнять движение глазами вправо – влево, при этом голову не поворачивать.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5. Выполнять движение вверх – вниз.</w:t>
      </w:r>
    </w:p>
    <w:p w:rsidR="00387235" w:rsidRPr="00130464" w:rsidRDefault="00387235" w:rsidP="00130464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6. Закрыть ладонями глаза и представить перед собой пространство, полное темноты. При этом несколько раз сделать продолжительные вдохи и выдохи.</w:t>
      </w:r>
    </w:p>
    <w:p w:rsidR="003811D0" w:rsidRDefault="003811D0" w:rsidP="001304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0464" w:rsidRDefault="00130464" w:rsidP="001304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30464" w:rsidRPr="00130464" w:rsidRDefault="00130464" w:rsidP="001304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7235" w:rsidRPr="00130464" w:rsidRDefault="00387235" w:rsidP="001304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04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Применение других способов проявления рефлексии на занятиях изобразительным искусством.</w:t>
      </w:r>
    </w:p>
    <w:p w:rsidR="00387235" w:rsidRPr="00130464" w:rsidRDefault="00387235" w:rsidP="001304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 На своих занятиях я применяю еще одну методику рефлексии – это </w:t>
      </w:r>
      <w:r w:rsidRPr="00130464">
        <w:rPr>
          <w:rFonts w:ascii="Times New Roman" w:hAnsi="Times New Roman" w:cs="Times New Roman"/>
          <w:b/>
          <w:i/>
          <w:sz w:val="24"/>
          <w:szCs w:val="24"/>
        </w:rPr>
        <w:t>опрос</w:t>
      </w:r>
      <w:r w:rsidRPr="00130464">
        <w:rPr>
          <w:rFonts w:ascii="Times New Roman" w:hAnsi="Times New Roman" w:cs="Times New Roman"/>
          <w:sz w:val="24"/>
          <w:szCs w:val="24"/>
        </w:rPr>
        <w:t>. Например: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- Назовите вид работы, которым вы занимались сегодня на занятии. (Рисование, аппликация, создание коллажа и т.д)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-Какие принадлежности вам понадобились?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-Дайте характеристику пейзажа в разное время суток по освещению, настроению, тону: утро, полдень, вечер, ночь.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-Что для вас было сложным в рисовании пейзажа?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-Какие новые слова вы узнали на занятии?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-Картины каких известных русских художников вы рассматривали?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-Какие картины вам понравились?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- и другие вопросы, в зависимости от тематики занятия.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Pr="00130464">
        <w:rPr>
          <w:rFonts w:ascii="Times New Roman" w:hAnsi="Times New Roman" w:cs="Times New Roman"/>
          <w:b/>
          <w:i/>
          <w:sz w:val="24"/>
          <w:szCs w:val="24"/>
        </w:rPr>
        <w:t>синквейна.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Слово «синквейн</w:t>
      </w:r>
      <w:r w:rsidRPr="0013046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30464">
        <w:rPr>
          <w:rFonts w:ascii="Times New Roman" w:hAnsi="Times New Roman" w:cs="Times New Roman"/>
          <w:sz w:val="24"/>
          <w:szCs w:val="24"/>
        </w:rPr>
        <w:t xml:space="preserve"> происходит от французского слова «пять» и означает «стихотворение, состоящее из пяти строк». Дети  уже знакомы с частями речи – существительное, прилагательное и глагол. В каждой строчке синквейна по очереди будут использованы все части речи. Можно использовать плакат с правилами создания синквейна.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1-я строка – заголовок, в который вносят ключевое слово, тема синквейна, имя существительное.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2-я  строка – два прилагательных.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3-я строка – три глагола.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4-я строка фраза на тему синквейна.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5-я строка вывод, одно слово, существительное.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 xml:space="preserve">Синквейн  на тему </w:t>
      </w:r>
      <w:r w:rsidRPr="00130464">
        <w:rPr>
          <w:rFonts w:ascii="Times New Roman" w:hAnsi="Times New Roman" w:cs="Times New Roman"/>
          <w:b/>
          <w:sz w:val="24"/>
          <w:szCs w:val="24"/>
        </w:rPr>
        <w:t>«Дом».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Дом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Высокий, светлый.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Охраняет, спасает, бережет.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Дом строит человек для себя.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Жилище.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464">
        <w:rPr>
          <w:rFonts w:ascii="Times New Roman" w:hAnsi="Times New Roman" w:cs="Times New Roman"/>
          <w:b/>
          <w:sz w:val="24"/>
          <w:szCs w:val="24"/>
        </w:rPr>
        <w:t>«Зима»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Зима.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Серебряная, морозная.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Приходит, холодит, сияет.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Зимой много разных развлечений.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Снег.</w:t>
      </w:r>
    </w:p>
    <w:p w:rsidR="00387235" w:rsidRPr="00130464" w:rsidRDefault="00387235" w:rsidP="001304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30464">
        <w:rPr>
          <w:rFonts w:ascii="Times New Roman" w:hAnsi="Times New Roman" w:cs="Times New Roman"/>
          <w:b/>
          <w:sz w:val="24"/>
          <w:szCs w:val="24"/>
        </w:rPr>
        <w:t>«Пейзаж»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Пейзаж.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Русский, природный.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Развлекает, веселит, утешает.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Пейзаж вдохновляет человека.</w:t>
      </w:r>
    </w:p>
    <w:p w:rsidR="00387235" w:rsidRPr="00130464" w:rsidRDefault="00387235" w:rsidP="00130464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30464">
        <w:rPr>
          <w:rFonts w:ascii="Times New Roman" w:hAnsi="Times New Roman" w:cs="Times New Roman"/>
          <w:sz w:val="24"/>
          <w:szCs w:val="24"/>
        </w:rPr>
        <w:t>Радость.</w:t>
      </w:r>
    </w:p>
    <w:p w:rsidR="0089051F" w:rsidRPr="00130464" w:rsidRDefault="0089051F" w:rsidP="0013046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051F" w:rsidRPr="00130464" w:rsidRDefault="0089051F" w:rsidP="00130464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9051F" w:rsidRDefault="0089051F" w:rsidP="0013046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9051F" w:rsidSect="0095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E0E" w:rsidRDefault="00447E0E" w:rsidP="00A337A2">
      <w:pPr>
        <w:spacing w:after="0" w:line="240" w:lineRule="auto"/>
      </w:pPr>
      <w:r>
        <w:separator/>
      </w:r>
    </w:p>
  </w:endnote>
  <w:endnote w:type="continuationSeparator" w:id="1">
    <w:p w:rsidR="00447E0E" w:rsidRDefault="00447E0E" w:rsidP="00A3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E0E" w:rsidRDefault="00447E0E" w:rsidP="00A337A2">
      <w:pPr>
        <w:spacing w:after="0" w:line="240" w:lineRule="auto"/>
      </w:pPr>
      <w:r>
        <w:separator/>
      </w:r>
    </w:p>
  </w:footnote>
  <w:footnote w:type="continuationSeparator" w:id="1">
    <w:p w:rsidR="00447E0E" w:rsidRDefault="00447E0E" w:rsidP="00A3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045"/>
    <w:multiLevelType w:val="hybridMultilevel"/>
    <w:tmpl w:val="20DA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56686"/>
    <w:multiLevelType w:val="hybridMultilevel"/>
    <w:tmpl w:val="D4AE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5330A"/>
    <w:multiLevelType w:val="hybridMultilevel"/>
    <w:tmpl w:val="ECA8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F605A"/>
    <w:multiLevelType w:val="hybridMultilevel"/>
    <w:tmpl w:val="46D23B1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65E98"/>
    <w:multiLevelType w:val="hybridMultilevel"/>
    <w:tmpl w:val="7D800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35"/>
    <w:rsid w:val="000260AD"/>
    <w:rsid w:val="001236E8"/>
    <w:rsid w:val="00130464"/>
    <w:rsid w:val="001B1A17"/>
    <w:rsid w:val="003811D0"/>
    <w:rsid w:val="00387235"/>
    <w:rsid w:val="00447E0E"/>
    <w:rsid w:val="00482FBD"/>
    <w:rsid w:val="00533DCA"/>
    <w:rsid w:val="008608BA"/>
    <w:rsid w:val="0089051F"/>
    <w:rsid w:val="00954752"/>
    <w:rsid w:val="00A337A2"/>
    <w:rsid w:val="00B41DA2"/>
    <w:rsid w:val="00C157F3"/>
    <w:rsid w:val="00C30EAD"/>
    <w:rsid w:val="00D4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35"/>
    <w:pPr>
      <w:ind w:left="720"/>
      <w:contextualSpacing/>
    </w:pPr>
  </w:style>
  <w:style w:type="paragraph" w:customStyle="1" w:styleId="lcol">
    <w:name w:val="lcol"/>
    <w:basedOn w:val="a"/>
    <w:rsid w:val="0038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7235"/>
    <w:pPr>
      <w:spacing w:after="0" w:line="240" w:lineRule="auto"/>
    </w:pPr>
  </w:style>
  <w:style w:type="paragraph" w:styleId="a5">
    <w:name w:val="Normal (Web)"/>
    <w:basedOn w:val="a"/>
    <w:unhideWhenUsed/>
    <w:rsid w:val="0038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872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23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37A2"/>
  </w:style>
  <w:style w:type="paragraph" w:styleId="ab">
    <w:name w:val="footer"/>
    <w:basedOn w:val="a"/>
    <w:link w:val="ac"/>
    <w:uiPriority w:val="99"/>
    <w:semiHidden/>
    <w:unhideWhenUsed/>
    <w:rsid w:val="00A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3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2014-11-26T06:22:00Z</dcterms:created>
  <dcterms:modified xsi:type="dcterms:W3CDTF">2014-12-08T16:47:00Z</dcterms:modified>
</cp:coreProperties>
</file>