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A2" w:rsidRPr="00523B28" w:rsidRDefault="0088272F" w:rsidP="00523B28">
      <w:pPr>
        <w:jc w:val="center"/>
        <w:rPr>
          <w:b/>
        </w:rPr>
      </w:pPr>
      <w:r w:rsidRPr="00523B28">
        <w:rPr>
          <w:b/>
        </w:rPr>
        <w:t>Рабочая программа</w:t>
      </w:r>
    </w:p>
    <w:p w:rsidR="0088272F" w:rsidRPr="00523B28" w:rsidRDefault="0088272F" w:rsidP="00523B28">
      <w:pPr>
        <w:jc w:val="center"/>
        <w:rPr>
          <w:b/>
        </w:rPr>
      </w:pPr>
      <w:r w:rsidRPr="00523B28">
        <w:rPr>
          <w:b/>
        </w:rPr>
        <w:t>среднего (полного) общего образования</w:t>
      </w:r>
    </w:p>
    <w:p w:rsidR="0088272F" w:rsidRDefault="0088272F" w:rsidP="00523B28">
      <w:pPr>
        <w:jc w:val="center"/>
      </w:pPr>
      <w:r w:rsidRPr="00523B28">
        <w:rPr>
          <w:b/>
        </w:rPr>
        <w:t>по химии (базовый уровень)</w:t>
      </w:r>
    </w:p>
    <w:p w:rsidR="0088272F" w:rsidRDefault="0088272F"/>
    <w:p w:rsidR="0088272F" w:rsidRPr="00C46CF0" w:rsidRDefault="0088272F" w:rsidP="00523B28">
      <w:pPr>
        <w:jc w:val="center"/>
        <w:rPr>
          <w:b/>
        </w:rPr>
      </w:pPr>
      <w:r w:rsidRPr="00C46CF0">
        <w:rPr>
          <w:b/>
        </w:rPr>
        <w:t>Пояснительная записка</w:t>
      </w:r>
    </w:p>
    <w:p w:rsidR="0088272F" w:rsidRDefault="0088272F" w:rsidP="00523B28">
      <w:pPr>
        <w:ind w:firstLine="708"/>
        <w:jc w:val="both"/>
      </w:pPr>
      <w:r>
        <w:t>Рабочая программа по химии составлена на основе Государственного стандарта общего образования и Программы курса</w:t>
      </w:r>
      <w:r w:rsidR="00523B28">
        <w:t xml:space="preserve"> химии для 10-11 классов общеобразовательных учреждений (ба</w:t>
      </w:r>
      <w:r w:rsidR="00C46CF0">
        <w:t>зовый уровень) О.С. Габриеляна /</w:t>
      </w:r>
      <w:r w:rsidR="00523B28">
        <w:t xml:space="preserve">О.С. Габриелян. </w:t>
      </w:r>
      <w:r w:rsidR="00C46CF0">
        <w:t xml:space="preserve">- </w:t>
      </w:r>
      <w:r w:rsidR="00523B28">
        <w:t>Программа</w:t>
      </w:r>
      <w:r w:rsidR="00C46CF0">
        <w:t xml:space="preserve"> </w:t>
      </w:r>
      <w:r w:rsidR="00523B28">
        <w:t xml:space="preserve"> курса химии для 8-11 классов общеобразовательных учреждений, 4-е изд.</w:t>
      </w:r>
      <w:r w:rsidR="00C46CF0">
        <w:t>, стереотип. – М.: Дрофа, 2007/</w:t>
      </w:r>
      <w:r w:rsidR="00523B28">
        <w:t xml:space="preserve"> в соответствии с базисным учебным планом для общеобразовательных учреждений Тульской области, реализующих программы общего образования (с внесенными изменениями, приказ ДО ТО №69 от 12 февраля 2009 г.) и с учетом примерной программы среднего (полного) общего образования по химии</w:t>
      </w:r>
      <w:r w:rsidR="00C46CF0">
        <w:t xml:space="preserve"> базового уровня</w:t>
      </w:r>
      <w:r w:rsidR="00523B28">
        <w:t>.</w:t>
      </w:r>
    </w:p>
    <w:p w:rsidR="00523B28" w:rsidRDefault="00523B28" w:rsidP="00523B28">
      <w:pPr>
        <w:ind w:firstLine="708"/>
        <w:jc w:val="both"/>
      </w:pPr>
      <w:r>
        <w:t>Программа включает три раздела:</w:t>
      </w:r>
    </w:p>
    <w:p w:rsidR="00523B28" w:rsidRDefault="00523B28" w:rsidP="00523B28">
      <w:pPr>
        <w:pStyle w:val="a3"/>
        <w:numPr>
          <w:ilvl w:val="0"/>
          <w:numId w:val="2"/>
        </w:numPr>
        <w:jc w:val="both"/>
      </w:pPr>
      <w:r>
        <w:t>пояснительную записку;</w:t>
      </w:r>
    </w:p>
    <w:p w:rsidR="00523B28" w:rsidRDefault="00523B28" w:rsidP="00523B28">
      <w:pPr>
        <w:pStyle w:val="a3"/>
        <w:numPr>
          <w:ilvl w:val="0"/>
          <w:numId w:val="2"/>
        </w:numPr>
        <w:jc w:val="both"/>
      </w:pPr>
      <w:r>
        <w:t>основное содержание с указанием примерного количества часов, отводимых на изучение каждой темы и рекомендуемой последовательностью изучения тем и разделов учебного предмета, перечнем демонстраций, лабораторных опытов и практических работ;</w:t>
      </w:r>
    </w:p>
    <w:p w:rsidR="00523B28" w:rsidRDefault="00523B28" w:rsidP="00523B28">
      <w:pPr>
        <w:pStyle w:val="a3"/>
        <w:numPr>
          <w:ilvl w:val="0"/>
          <w:numId w:val="2"/>
        </w:numPr>
        <w:jc w:val="both"/>
      </w:pPr>
      <w:r>
        <w:t>требования к уровню подготовки выпускников средней (полной) школы по химии на базовом уровне.</w:t>
      </w:r>
    </w:p>
    <w:p w:rsidR="00D60B8D" w:rsidRDefault="00D60B8D" w:rsidP="00D60B8D">
      <w:pPr>
        <w:ind w:firstLine="708"/>
        <w:jc w:val="both"/>
      </w:pPr>
      <w:r>
        <w:t xml:space="preserve">Учебное содержание </w:t>
      </w:r>
      <w:r w:rsidR="00C46CF0">
        <w:t xml:space="preserve">курса </w:t>
      </w:r>
      <w:r>
        <w:t xml:space="preserve">базируется на содержании примерной программы, которое структурировано по пяти блокам: «Методы познания в химии», «Теоретические основы химии», «Неорганическая химия», </w:t>
      </w:r>
      <w:r w:rsidR="00C46CF0">
        <w:t xml:space="preserve">«Органическая химия», </w:t>
      </w:r>
      <w:r>
        <w:t>«Химия и жизнь». Содержание этих учебных блоков в рабочей программе структурировано по темам и детализируется с учетом авторской концепции. Оно направлено на достижение следующих целей химического образования в старшей школе:</w:t>
      </w:r>
    </w:p>
    <w:p w:rsidR="00D60B8D" w:rsidRDefault="00D60B8D" w:rsidP="00D60B8D">
      <w:pPr>
        <w:pStyle w:val="a3"/>
        <w:numPr>
          <w:ilvl w:val="0"/>
          <w:numId w:val="4"/>
        </w:numPr>
        <w:jc w:val="both"/>
      </w:pPr>
      <w:r w:rsidRPr="00C46CF0">
        <w:rPr>
          <w:b/>
        </w:rPr>
        <w:t>освоение знаний</w:t>
      </w:r>
      <w:r>
        <w:t xml:space="preserve"> о химической составляющей естественно-научной</w:t>
      </w:r>
      <w:r w:rsidR="00A21491">
        <w:t xml:space="preserve"> картины мира, важнейших химических понятиях, законах и теориях;</w:t>
      </w:r>
    </w:p>
    <w:p w:rsidR="00A21491" w:rsidRDefault="00A21491" w:rsidP="00D60B8D">
      <w:pPr>
        <w:pStyle w:val="a3"/>
        <w:numPr>
          <w:ilvl w:val="0"/>
          <w:numId w:val="4"/>
        </w:numPr>
        <w:jc w:val="both"/>
      </w:pPr>
      <w:r w:rsidRPr="00C46CF0">
        <w:rPr>
          <w:b/>
        </w:rPr>
        <w:t>овладение умениями</w:t>
      </w:r>
      <w:r>
        <w:t xml:space="preserve"> применять полученные знания для объяснения</w:t>
      </w:r>
      <w:r w:rsidR="008F2FDF">
        <w:t xml:space="preserve"> разнообразных химических явлений и свойств</w:t>
      </w:r>
      <w:r w:rsidR="00262629">
        <w:t xml:space="preserve"> веществ, оценки роли химии в развитии современных технологий и получении новых материалов;</w:t>
      </w:r>
    </w:p>
    <w:p w:rsidR="00262629" w:rsidRDefault="00262629" w:rsidP="00D60B8D">
      <w:pPr>
        <w:pStyle w:val="a3"/>
        <w:numPr>
          <w:ilvl w:val="0"/>
          <w:numId w:val="4"/>
        </w:numPr>
        <w:jc w:val="both"/>
      </w:pPr>
      <w:r w:rsidRPr="00C46CF0">
        <w:rPr>
          <w:b/>
        </w:rPr>
        <w:t>развитие</w:t>
      </w:r>
      <w: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262629" w:rsidRDefault="00262629" w:rsidP="00D60B8D">
      <w:pPr>
        <w:pStyle w:val="a3"/>
        <w:numPr>
          <w:ilvl w:val="0"/>
          <w:numId w:val="4"/>
        </w:numPr>
        <w:jc w:val="both"/>
      </w:pPr>
      <w:r w:rsidRPr="00C46CF0">
        <w:rPr>
          <w:b/>
        </w:rPr>
        <w:t>воспитание</w:t>
      </w:r>
      <w: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262629" w:rsidRDefault="00262629" w:rsidP="00D60B8D">
      <w:pPr>
        <w:pStyle w:val="a3"/>
        <w:numPr>
          <w:ilvl w:val="0"/>
          <w:numId w:val="4"/>
        </w:numPr>
        <w:jc w:val="both"/>
      </w:pPr>
      <w:r w:rsidRPr="00C46CF0">
        <w:rPr>
          <w:b/>
        </w:rPr>
        <w:lastRenderedPageBreak/>
        <w:t>применение полученных знаний и умений</w:t>
      </w:r>
      <w: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62629" w:rsidRDefault="00262629" w:rsidP="00262629">
      <w:pPr>
        <w:ind w:firstLine="708"/>
        <w:jc w:val="both"/>
      </w:pPr>
      <w:r>
        <w:t>Примерная программа к ФКГС является ориентиром для составления авторских и рабочих программ, т.к. определяет инвариантную (обязательную) часть учебного курса. В связи с этим в содержание авторской программы, взятой за основу рабочей, внесены дополнения с учетом рекомендуемого примерной программой содержания предметных разделов, минима</w:t>
      </w:r>
      <w:r w:rsidR="00C773FB">
        <w:t>льного набора демонстраций</w:t>
      </w:r>
      <w:r w:rsidR="00C46CF0">
        <w:t>,</w:t>
      </w:r>
      <w:r w:rsidR="00C773FB">
        <w:t xml:space="preserve"> лабораторных опытов и практических работ. Внесенные дополнения выделены в содержании рабочей программы чертой. </w:t>
      </w:r>
    </w:p>
    <w:p w:rsidR="00C773FB" w:rsidRDefault="00C773FB" w:rsidP="00262629">
      <w:pPr>
        <w:ind w:firstLine="708"/>
        <w:jc w:val="both"/>
      </w:pPr>
      <w:r>
        <w:t>Федеральный базисный учебный план для образовательных учреждений Российской Федерации отводит 70 часов для обязательного изучений учебного предмета «Химия» на этапе среднего (полного) общего образования на базовом уровне.</w:t>
      </w:r>
    </w:p>
    <w:p w:rsidR="00273D3F" w:rsidRDefault="00C46CF0" w:rsidP="00262629">
      <w:pPr>
        <w:ind w:firstLine="708"/>
        <w:jc w:val="both"/>
      </w:pPr>
      <w:r>
        <w:t>Данный к</w:t>
      </w:r>
      <w:r w:rsidR="00C773FB">
        <w:t>урс рассчитан на два года обучения по одному или два часа в неделю. Отобранное для базового уровня обучения химии содержание предпочтительнее изучать в режиме 2 часа в неделю. «В этом случае у учащихся появляется возможность не проходить, а изучать, не знакомиться, а выучивать это содержание» (О.С. Габриелян). Примерное распределение часов, предусматривающее данный вариант изучения химии в 10-11</w:t>
      </w:r>
      <w:r>
        <w:t>-х классах</w:t>
      </w:r>
      <w:r w:rsidR="00C773FB">
        <w:t>, указано в знаменателе времени, регламент</w:t>
      </w:r>
      <w:r w:rsidR="00273D3F">
        <w:t>ирующего изучение учебной темы.</w:t>
      </w:r>
    </w:p>
    <w:p w:rsidR="00C773FB" w:rsidRDefault="00C773FB" w:rsidP="00262629">
      <w:pPr>
        <w:ind w:firstLine="708"/>
        <w:jc w:val="both"/>
      </w:pPr>
      <w:r>
        <w:t>Значительное место в содержании курса отводится химическому эксперименту. Он открывает возможность формировать у учащихся специальные предметн</w:t>
      </w:r>
      <w:r w:rsidR="00273D3F">
        <w:t>ые умения работать с веществами</w:t>
      </w:r>
      <w:r>
        <w:t>,</w:t>
      </w:r>
      <w:r w:rsidR="00273D3F">
        <w:t xml:space="preserve"> </w:t>
      </w:r>
      <w:r>
        <w:t>выполнять</w:t>
      </w:r>
      <w:r w:rsidR="00C46CF0">
        <w:t xml:space="preserve"> простые химические опыты, учит</w:t>
      </w:r>
      <w:r>
        <w:t xml:space="preserve"> школьников безопасному и экологически грамотному обращению с веществами в быту и на производстве.</w:t>
      </w:r>
    </w:p>
    <w:p w:rsidR="00273D3F" w:rsidRDefault="00273D3F" w:rsidP="00262629">
      <w:pPr>
        <w:ind w:firstLine="708"/>
        <w:jc w:val="both"/>
      </w:pPr>
      <w:r>
        <w:t xml:space="preserve">Двухчасовой режим изучения химии позволяет расширить </w:t>
      </w:r>
      <w:r w:rsidR="00C46CF0">
        <w:t>практическую составляющую курса, которая включает</w:t>
      </w:r>
      <w:r>
        <w:t>:</w:t>
      </w:r>
    </w:p>
    <w:p w:rsidR="00273D3F" w:rsidRDefault="00C46CF0" w:rsidP="00262629">
      <w:pPr>
        <w:ind w:firstLine="708"/>
        <w:jc w:val="both"/>
      </w:pPr>
      <w:r>
        <w:tab/>
        <w:t>в 10 классе – 16 лабораторных опытов</w:t>
      </w:r>
      <w:r w:rsidR="006F7D25">
        <w:t xml:space="preserve"> и 4</w:t>
      </w:r>
      <w:r>
        <w:t xml:space="preserve"> практически</w:t>
      </w:r>
      <w:r w:rsidR="006F7D25">
        <w:t>е</w:t>
      </w:r>
      <w:r>
        <w:t xml:space="preserve"> работ</w:t>
      </w:r>
      <w:r w:rsidR="006F7D25">
        <w:t>ы</w:t>
      </w:r>
      <w:r w:rsidR="00273D3F">
        <w:t>;</w:t>
      </w:r>
    </w:p>
    <w:p w:rsidR="00273D3F" w:rsidRDefault="00C46CF0" w:rsidP="00262629">
      <w:pPr>
        <w:ind w:firstLine="708"/>
        <w:jc w:val="both"/>
      </w:pPr>
      <w:r>
        <w:tab/>
        <w:t>в 11 классе – 21 лабораторн</w:t>
      </w:r>
      <w:r w:rsidR="00C30E6B">
        <w:t>ый опыт и 3 практические работы</w:t>
      </w:r>
      <w:r w:rsidR="00273D3F">
        <w:t>.</w:t>
      </w:r>
    </w:p>
    <w:p w:rsidR="00273D3F" w:rsidRDefault="00273D3F" w:rsidP="00262629">
      <w:pPr>
        <w:ind w:firstLine="708"/>
        <w:jc w:val="both"/>
      </w:pPr>
      <w:r>
        <w:t>Практические работы служат не только средством закрепления умений и навыков, но также и средством контро</w:t>
      </w:r>
      <w:r w:rsidR="00D959E0">
        <w:t>ля за качеством их сформированности.</w:t>
      </w:r>
    </w:p>
    <w:p w:rsidR="00262629" w:rsidRDefault="00D959E0" w:rsidP="00D959E0">
      <w:pPr>
        <w:ind w:firstLine="708"/>
        <w:jc w:val="both"/>
      </w:pPr>
      <w:r>
        <w:t xml:space="preserve">Программа предусматривает </w:t>
      </w:r>
      <w:r w:rsidRPr="00D35C64">
        <w:rPr>
          <w:b/>
        </w:rPr>
        <w:t>формирование у учащихся общеучебных умений и навыков</w:t>
      </w:r>
      <w:r>
        <w:t>,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w:t>
      </w:r>
      <w:r>
        <w:lastRenderedPageBreak/>
        <w:t>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D35C64" w:rsidRDefault="00D35C64" w:rsidP="00D959E0">
      <w:pPr>
        <w:ind w:firstLine="708"/>
        <w:jc w:val="both"/>
      </w:pPr>
      <w:r w:rsidRPr="00186BB6">
        <w:rPr>
          <w:b/>
        </w:rPr>
        <w:t>Результаты изучения</w:t>
      </w:r>
      <w:r>
        <w:t xml:space="preserve"> курса «Химия»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окружающей среде, значимыми для сохранения окружающей среды и собственного здоровья.</w:t>
      </w:r>
    </w:p>
    <w:p w:rsidR="00D35C64" w:rsidRDefault="00D35C64" w:rsidP="00D959E0">
      <w:pPr>
        <w:ind w:firstLine="708"/>
        <w:jc w:val="both"/>
      </w:pPr>
      <w:r>
        <w:t xml:space="preserve">Рубрика </w:t>
      </w:r>
      <w:r w:rsidR="000522EF">
        <w:t>«Знать/понимать» включает требования к учебному материалу, который усваивается и воспроизводится учащимися.</w:t>
      </w:r>
    </w:p>
    <w:p w:rsidR="000522EF" w:rsidRDefault="000522EF" w:rsidP="00D959E0">
      <w:pPr>
        <w:ind w:firstLine="708"/>
        <w:jc w:val="both"/>
      </w:pPr>
      <w:r>
        <w:t>Рубрика «Уметь» включает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необходимой информации и т.д.</w:t>
      </w:r>
    </w:p>
    <w:p w:rsidR="000522EF" w:rsidRDefault="000522EF" w:rsidP="00D959E0">
      <w:pPr>
        <w:ind w:firstLine="708"/>
        <w:jc w:val="both"/>
      </w:pPr>
      <w: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88272F" w:rsidRDefault="0088272F" w:rsidP="00523B28">
      <w:pPr>
        <w:jc w:val="both"/>
      </w:pPr>
    </w:p>
    <w:p w:rsidR="00186BB6" w:rsidRDefault="00186BB6" w:rsidP="00523B28">
      <w:pPr>
        <w:jc w:val="both"/>
      </w:pPr>
    </w:p>
    <w:p w:rsidR="00186BB6" w:rsidRDefault="00186BB6" w:rsidP="00523B28">
      <w:pPr>
        <w:jc w:val="both"/>
      </w:pPr>
    </w:p>
    <w:p w:rsidR="00186BB6" w:rsidRDefault="00186BB6" w:rsidP="00523B28">
      <w:pPr>
        <w:jc w:val="both"/>
      </w:pPr>
    </w:p>
    <w:p w:rsidR="00186BB6" w:rsidRDefault="00186BB6" w:rsidP="00523B28">
      <w:pPr>
        <w:jc w:val="both"/>
      </w:pPr>
    </w:p>
    <w:p w:rsidR="00186BB6" w:rsidRDefault="00186BB6" w:rsidP="00523B28">
      <w:pPr>
        <w:jc w:val="both"/>
      </w:pPr>
    </w:p>
    <w:p w:rsidR="004627EA" w:rsidRDefault="004627EA" w:rsidP="00523B28">
      <w:pPr>
        <w:jc w:val="both"/>
      </w:pPr>
    </w:p>
    <w:p w:rsidR="004627EA" w:rsidRDefault="004627EA" w:rsidP="00523B28">
      <w:pPr>
        <w:jc w:val="both"/>
      </w:pPr>
    </w:p>
    <w:p w:rsidR="004627EA" w:rsidRDefault="004627EA" w:rsidP="00523B28">
      <w:pPr>
        <w:jc w:val="both"/>
      </w:pPr>
    </w:p>
    <w:p w:rsidR="004627EA" w:rsidRDefault="004627EA" w:rsidP="00523B28">
      <w:pPr>
        <w:jc w:val="both"/>
      </w:pPr>
    </w:p>
    <w:p w:rsidR="004627EA" w:rsidRDefault="004627EA" w:rsidP="00523B28">
      <w:pPr>
        <w:jc w:val="both"/>
      </w:pPr>
    </w:p>
    <w:p w:rsidR="004627EA" w:rsidRDefault="004627EA" w:rsidP="00523B28">
      <w:pPr>
        <w:jc w:val="both"/>
      </w:pPr>
    </w:p>
    <w:p w:rsidR="004627EA" w:rsidRDefault="004627EA" w:rsidP="00523B28">
      <w:pPr>
        <w:jc w:val="both"/>
      </w:pPr>
    </w:p>
    <w:p w:rsidR="004627EA" w:rsidRDefault="004627EA" w:rsidP="00523B28">
      <w:pPr>
        <w:jc w:val="both"/>
      </w:pPr>
    </w:p>
    <w:p w:rsidR="004627EA" w:rsidRDefault="004627EA" w:rsidP="00523B28">
      <w:pPr>
        <w:jc w:val="both"/>
      </w:pPr>
    </w:p>
    <w:p w:rsidR="005A0444" w:rsidRDefault="005A0444" w:rsidP="00523B28">
      <w:pPr>
        <w:jc w:val="both"/>
      </w:pPr>
    </w:p>
    <w:p w:rsidR="00414CF3" w:rsidRDefault="00414CF3" w:rsidP="00523B28">
      <w:pPr>
        <w:jc w:val="both"/>
      </w:pPr>
    </w:p>
    <w:p w:rsidR="00186BB6" w:rsidRPr="00186BB6" w:rsidRDefault="00186BB6" w:rsidP="00186BB6">
      <w:pPr>
        <w:jc w:val="center"/>
        <w:rPr>
          <w:b/>
          <w:sz w:val="32"/>
        </w:rPr>
      </w:pPr>
      <w:r w:rsidRPr="00186BB6">
        <w:rPr>
          <w:b/>
          <w:sz w:val="32"/>
        </w:rPr>
        <w:lastRenderedPageBreak/>
        <w:t>Основное содержание</w:t>
      </w:r>
    </w:p>
    <w:p w:rsidR="00186BB6" w:rsidRPr="00186BB6" w:rsidRDefault="00186BB6" w:rsidP="00186BB6">
      <w:pPr>
        <w:jc w:val="center"/>
        <w:rPr>
          <w:b/>
          <w:sz w:val="32"/>
        </w:rPr>
      </w:pPr>
      <w:r w:rsidRPr="00186BB6">
        <w:rPr>
          <w:b/>
          <w:sz w:val="32"/>
        </w:rPr>
        <w:t>10 класс</w:t>
      </w:r>
    </w:p>
    <w:p w:rsidR="00186BB6" w:rsidRPr="00186BB6" w:rsidRDefault="00186BB6" w:rsidP="00186BB6">
      <w:pPr>
        <w:jc w:val="center"/>
        <w:rPr>
          <w:b/>
          <w:sz w:val="32"/>
        </w:rPr>
      </w:pPr>
      <w:r w:rsidRPr="00186BB6">
        <w:rPr>
          <w:b/>
          <w:sz w:val="32"/>
        </w:rPr>
        <w:t>Органическая химия</w:t>
      </w:r>
    </w:p>
    <w:p w:rsidR="00186BB6" w:rsidRDefault="00186BB6" w:rsidP="00186BB6">
      <w:pPr>
        <w:jc w:val="center"/>
      </w:pPr>
      <w:r>
        <w:t>(1 час в неделю, всего 35 часов, или</w:t>
      </w:r>
    </w:p>
    <w:p w:rsidR="00186BB6" w:rsidRDefault="00186BB6" w:rsidP="00186BB6">
      <w:pPr>
        <w:jc w:val="center"/>
      </w:pPr>
      <w:r>
        <w:t>2 часа в неделю, всего 70 часов)</w:t>
      </w:r>
    </w:p>
    <w:p w:rsidR="00186BB6" w:rsidRDefault="00186BB6" w:rsidP="00523B28">
      <w:pPr>
        <w:jc w:val="both"/>
      </w:pPr>
    </w:p>
    <w:p w:rsidR="00186BB6" w:rsidRDefault="00186BB6" w:rsidP="00072F5D">
      <w:pPr>
        <w:ind w:firstLine="708"/>
        <w:jc w:val="both"/>
        <w:rPr>
          <w:b/>
        </w:rPr>
      </w:pPr>
      <w:r w:rsidRPr="00186BB6">
        <w:rPr>
          <w:b/>
        </w:rPr>
        <w:t>Введение</w:t>
      </w:r>
      <w:r w:rsidR="00C30E6B">
        <w:rPr>
          <w:b/>
        </w:rPr>
        <w:t xml:space="preserve"> (1/1 ч)</w:t>
      </w:r>
    </w:p>
    <w:p w:rsidR="00072F5D" w:rsidRDefault="00072F5D" w:rsidP="00072F5D">
      <w:pPr>
        <w:ind w:firstLine="708"/>
        <w:jc w:val="both"/>
      </w:pPr>
      <w:r>
        <w:t>Предмет органической химии. Сравнение органических соединений с неорганическими. Природные, искусственные и синтетические органические соединения.</w:t>
      </w:r>
    </w:p>
    <w:p w:rsidR="00072F5D" w:rsidRDefault="00072F5D" w:rsidP="00523B28">
      <w:pPr>
        <w:jc w:val="both"/>
      </w:pPr>
    </w:p>
    <w:p w:rsidR="00072F5D" w:rsidRPr="00072F5D" w:rsidRDefault="00072F5D" w:rsidP="00072F5D">
      <w:pPr>
        <w:ind w:firstLine="708"/>
        <w:jc w:val="both"/>
        <w:rPr>
          <w:b/>
        </w:rPr>
      </w:pPr>
      <w:r w:rsidRPr="00072F5D">
        <w:rPr>
          <w:b/>
        </w:rPr>
        <w:t>Тема 1</w:t>
      </w:r>
    </w:p>
    <w:p w:rsidR="00072F5D" w:rsidRPr="00072F5D" w:rsidRDefault="00072F5D" w:rsidP="00072F5D">
      <w:pPr>
        <w:ind w:firstLine="708"/>
        <w:jc w:val="both"/>
        <w:rPr>
          <w:b/>
        </w:rPr>
      </w:pPr>
      <w:r w:rsidRPr="00072F5D">
        <w:rPr>
          <w:b/>
        </w:rPr>
        <w:t>Теория строения органических соединений</w:t>
      </w:r>
      <w:r w:rsidR="00C30E6B">
        <w:rPr>
          <w:b/>
        </w:rPr>
        <w:t xml:space="preserve"> (2/6 ч)</w:t>
      </w:r>
    </w:p>
    <w:p w:rsidR="00072F5D" w:rsidRDefault="00072F5D" w:rsidP="00072F5D">
      <w:pPr>
        <w:ind w:firstLine="708"/>
        <w:jc w:val="both"/>
      </w:pPr>
      <w:r w:rsidRPr="00C30E6B">
        <w:t>Валентность.</w:t>
      </w:r>
      <w:r>
        <w:t xml:space="preserve">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072F5D" w:rsidRDefault="00072F5D" w:rsidP="00072F5D">
      <w:pPr>
        <w:ind w:firstLine="708"/>
        <w:jc w:val="both"/>
      </w:pPr>
      <w:r w:rsidRPr="00C30E6B">
        <w:rPr>
          <w:b/>
          <w:i/>
        </w:rPr>
        <w:t>Демонстрации.</w:t>
      </w:r>
      <w:r>
        <w:t xml:space="preserve"> Модели молекул гомологов и изомеров органических соединений.</w:t>
      </w:r>
    </w:p>
    <w:p w:rsidR="00072F5D" w:rsidRDefault="00414CF3" w:rsidP="00072F5D">
      <w:pPr>
        <w:ind w:firstLine="708"/>
        <w:jc w:val="both"/>
      </w:pPr>
      <w:r>
        <w:rPr>
          <w:b/>
          <w:i/>
        </w:rPr>
        <w:t>Лабораторный опыт</w:t>
      </w:r>
      <w:r w:rsidR="00C30E6B" w:rsidRPr="006E410D">
        <w:rPr>
          <w:b/>
          <w:i/>
        </w:rPr>
        <w:t>.</w:t>
      </w:r>
      <w:r w:rsidR="00C30E6B">
        <w:t xml:space="preserve"> 1. Определение элементного состава органических соединений.</w:t>
      </w:r>
    </w:p>
    <w:p w:rsidR="00C30E6B" w:rsidRDefault="00C30E6B" w:rsidP="00072F5D">
      <w:pPr>
        <w:ind w:firstLine="708"/>
        <w:jc w:val="both"/>
        <w:rPr>
          <w:b/>
        </w:rPr>
      </w:pPr>
    </w:p>
    <w:p w:rsidR="00072F5D" w:rsidRPr="006E410D" w:rsidRDefault="00072F5D" w:rsidP="00072F5D">
      <w:pPr>
        <w:ind w:firstLine="708"/>
        <w:jc w:val="both"/>
        <w:rPr>
          <w:b/>
        </w:rPr>
      </w:pPr>
      <w:r w:rsidRPr="006E410D">
        <w:rPr>
          <w:b/>
        </w:rPr>
        <w:t>Тема 2</w:t>
      </w:r>
    </w:p>
    <w:p w:rsidR="00072F5D" w:rsidRPr="006E410D" w:rsidRDefault="00072F5D" w:rsidP="00072F5D">
      <w:pPr>
        <w:ind w:firstLine="708"/>
        <w:jc w:val="both"/>
        <w:rPr>
          <w:b/>
        </w:rPr>
      </w:pPr>
      <w:r w:rsidRPr="006E410D">
        <w:rPr>
          <w:b/>
        </w:rPr>
        <w:t>Углевод</w:t>
      </w:r>
      <w:r w:rsidR="00C30E6B">
        <w:rPr>
          <w:b/>
        </w:rPr>
        <w:t>ород</w:t>
      </w:r>
      <w:r w:rsidRPr="006E410D">
        <w:rPr>
          <w:b/>
        </w:rPr>
        <w:t>ы и их природные источники</w:t>
      </w:r>
      <w:r w:rsidR="00C30E6B">
        <w:rPr>
          <w:b/>
        </w:rPr>
        <w:t xml:space="preserve"> (8/16 ч)</w:t>
      </w:r>
    </w:p>
    <w:p w:rsidR="00072F5D" w:rsidRDefault="00072F5D" w:rsidP="00072F5D">
      <w:pPr>
        <w:ind w:firstLine="708"/>
        <w:jc w:val="both"/>
      </w:pPr>
      <w:r w:rsidRPr="00C30E6B">
        <w:rPr>
          <w:rFonts w:ascii="Arial" w:hAnsi="Arial" w:cs="Arial"/>
        </w:rPr>
        <w:t>Природный газ. Алканы.</w:t>
      </w:r>
      <w:r>
        <w:t xml:space="preserve"> Природный газ как топливо. Преимущества природного газа перед другими видами топлива. Состав природного газа.</w:t>
      </w:r>
    </w:p>
    <w:p w:rsidR="00072F5D" w:rsidRDefault="00072F5D" w:rsidP="00072F5D">
      <w:pPr>
        <w:ind w:firstLine="708"/>
        <w:jc w:val="both"/>
      </w:pPr>
      <w:r w:rsidRPr="00C30E6B">
        <w:rPr>
          <w:rFonts w:ascii="Arial" w:hAnsi="Arial" w:cs="Arial"/>
        </w:rPr>
        <w:t>Алканы:</w:t>
      </w:r>
      <w:r>
        <w:t xml:space="preserve">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072F5D" w:rsidRDefault="00072F5D" w:rsidP="00072F5D">
      <w:pPr>
        <w:ind w:firstLine="708"/>
        <w:jc w:val="both"/>
      </w:pPr>
      <w:r w:rsidRPr="00C30E6B">
        <w:rPr>
          <w:rFonts w:ascii="Arial" w:hAnsi="Arial" w:cs="Arial"/>
        </w:rPr>
        <w:t>Алкены.</w:t>
      </w:r>
      <w:r>
        <w:t xml:space="preserve">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w:t>
      </w:r>
      <w:r w:rsidR="00341B45">
        <w:t xml:space="preserve"> Полиэтилен, его свойства и применение. Применение этилена на основе свойств.</w:t>
      </w:r>
    </w:p>
    <w:p w:rsidR="00341B45" w:rsidRDefault="00341B45" w:rsidP="00072F5D">
      <w:pPr>
        <w:ind w:firstLine="708"/>
        <w:jc w:val="both"/>
      </w:pPr>
      <w:r w:rsidRPr="00C30E6B">
        <w:rPr>
          <w:rFonts w:ascii="Arial" w:hAnsi="Arial" w:cs="Arial"/>
        </w:rPr>
        <w:t>Алкадиены и каучуки.</w:t>
      </w:r>
      <w:r w:rsidR="00575C3C">
        <w:t xml:space="preserve">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575C3C" w:rsidRDefault="00575C3C" w:rsidP="00072F5D">
      <w:pPr>
        <w:ind w:firstLine="708"/>
        <w:jc w:val="both"/>
      </w:pPr>
      <w:r w:rsidRPr="00C30E6B">
        <w:rPr>
          <w:rFonts w:ascii="Arial" w:hAnsi="Arial" w:cs="Arial"/>
        </w:rPr>
        <w:t>Алкины.</w:t>
      </w:r>
      <w:r>
        <w:t xml:space="preserve">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575C3C" w:rsidRDefault="00164202" w:rsidP="00072F5D">
      <w:pPr>
        <w:ind w:firstLine="708"/>
        <w:jc w:val="both"/>
      </w:pPr>
      <w:r w:rsidRPr="00C30E6B">
        <w:rPr>
          <w:rFonts w:ascii="Arial" w:hAnsi="Arial" w:cs="Arial"/>
        </w:rPr>
        <w:lastRenderedPageBreak/>
        <w:t>Бензол.</w:t>
      </w:r>
      <w:r>
        <w:t xml:space="preserve">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164202" w:rsidRDefault="00164202" w:rsidP="00072F5D">
      <w:pPr>
        <w:ind w:firstLine="708"/>
        <w:jc w:val="both"/>
      </w:pPr>
      <w:r w:rsidRPr="00C30E6B">
        <w:rPr>
          <w:rFonts w:ascii="Arial" w:hAnsi="Arial" w:cs="Arial"/>
          <w:i/>
        </w:rPr>
        <w:t>Нефть.</w:t>
      </w:r>
      <w:r>
        <w:t xml:space="preserve"> Состав и переработка нефти. Нефтепродукты. Бензин и понятие об октановом числе.</w:t>
      </w:r>
    </w:p>
    <w:p w:rsidR="00164202" w:rsidRDefault="00164202" w:rsidP="00072F5D">
      <w:pPr>
        <w:ind w:firstLine="708"/>
        <w:jc w:val="both"/>
      </w:pPr>
      <w:r w:rsidRPr="006E410D">
        <w:rPr>
          <w:b/>
          <w:i/>
        </w:rPr>
        <w:t>Демонстрации.</w:t>
      </w:r>
      <w:r>
        <w:t xml:space="preserve">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w:t>
      </w:r>
    </w:p>
    <w:p w:rsidR="00164202" w:rsidRDefault="00164202" w:rsidP="00072F5D">
      <w:pPr>
        <w:ind w:firstLine="708"/>
        <w:jc w:val="both"/>
      </w:pPr>
      <w:r w:rsidRPr="006E410D">
        <w:rPr>
          <w:b/>
          <w:i/>
        </w:rPr>
        <w:t>Лабораторные опыты.</w:t>
      </w:r>
      <w:r>
        <w:t xml:space="preserve"> 2. Изготовление моделей молекул углеводородов. 3. Обнаружение непредельных соединений в жидких нефтепродуктах</w:t>
      </w:r>
      <w:r w:rsidR="006E410D">
        <w:t xml:space="preserve"> и растительном масле</w:t>
      </w:r>
      <w:r>
        <w:t>. 4. Получение и свойства ацетилена. 5. Ознакомление с коллекцией «Нефть и продукты ее переработки».</w:t>
      </w:r>
    </w:p>
    <w:p w:rsidR="006E410D" w:rsidRDefault="006E410D" w:rsidP="00072F5D">
      <w:pPr>
        <w:ind w:firstLine="708"/>
        <w:jc w:val="both"/>
      </w:pPr>
    </w:p>
    <w:p w:rsidR="006E410D" w:rsidRPr="005A0444" w:rsidRDefault="006E410D" w:rsidP="00072F5D">
      <w:pPr>
        <w:ind w:firstLine="708"/>
        <w:jc w:val="both"/>
        <w:rPr>
          <w:b/>
        </w:rPr>
      </w:pPr>
      <w:r w:rsidRPr="005A0444">
        <w:rPr>
          <w:b/>
        </w:rPr>
        <w:t>Тема 3</w:t>
      </w:r>
    </w:p>
    <w:p w:rsidR="006E410D" w:rsidRPr="005A0444" w:rsidRDefault="005A0444" w:rsidP="00072F5D">
      <w:pPr>
        <w:ind w:firstLine="708"/>
        <w:jc w:val="both"/>
        <w:rPr>
          <w:b/>
        </w:rPr>
      </w:pPr>
      <w:r w:rsidRPr="005A0444">
        <w:rPr>
          <w:b/>
        </w:rPr>
        <w:t>Кислородосодержащие органические соединения и их природные источники</w:t>
      </w:r>
      <w:r w:rsidR="00C30E6B">
        <w:rPr>
          <w:b/>
        </w:rPr>
        <w:t xml:space="preserve"> (10/19 ч)</w:t>
      </w:r>
    </w:p>
    <w:p w:rsidR="005A0444" w:rsidRDefault="005A0444" w:rsidP="00072F5D">
      <w:pPr>
        <w:ind w:firstLine="708"/>
        <w:jc w:val="both"/>
      </w:pPr>
      <w:r>
        <w:t>Единство химической организации живых организмов. Химический состав живых организмов.</w:t>
      </w:r>
    </w:p>
    <w:p w:rsidR="005A0444" w:rsidRDefault="00475D82" w:rsidP="00072F5D">
      <w:pPr>
        <w:ind w:firstLine="708"/>
        <w:jc w:val="both"/>
      </w:pPr>
      <w:r w:rsidRPr="004E4C80">
        <w:rPr>
          <w:rFonts w:ascii="Arial" w:hAnsi="Arial" w:cs="Arial"/>
        </w:rPr>
        <w:t>Спирты.</w:t>
      </w:r>
      <w:r>
        <w:t xml:space="preserve"> </w:t>
      </w:r>
      <w:r w:rsidR="00223F28">
        <w:t>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223F28" w:rsidRDefault="00223F28" w:rsidP="00072F5D">
      <w:pPr>
        <w:ind w:firstLine="708"/>
        <w:jc w:val="both"/>
      </w:pPr>
      <w: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223F28" w:rsidRDefault="00223F28" w:rsidP="00072F5D">
      <w:pPr>
        <w:ind w:firstLine="708"/>
        <w:jc w:val="both"/>
      </w:pPr>
      <w:r w:rsidRPr="004E4C80">
        <w:rPr>
          <w:rFonts w:ascii="Arial" w:hAnsi="Arial" w:cs="Arial"/>
        </w:rPr>
        <w:t>Каменный уголь. Фенол.</w:t>
      </w:r>
      <w:r>
        <w:t xml:space="preserve">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w:t>
      </w:r>
      <w:r w:rsidR="00A820CA">
        <w:t xml:space="preserve"> Поликонденсация фенола с формальдегидом в фенолоформальдегидную смолу. Применение фенола на основе свойств.</w:t>
      </w:r>
    </w:p>
    <w:p w:rsidR="00A820CA" w:rsidRDefault="00A820CA" w:rsidP="00072F5D">
      <w:pPr>
        <w:ind w:firstLine="708"/>
        <w:jc w:val="both"/>
      </w:pPr>
      <w:r w:rsidRPr="004E4C80">
        <w:rPr>
          <w:rFonts w:ascii="Arial" w:hAnsi="Arial" w:cs="Arial"/>
        </w:rPr>
        <w:t>Альдегиды.</w:t>
      </w:r>
      <w:r>
        <w:t xml:space="preserve">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A820CA" w:rsidRDefault="00A820CA" w:rsidP="00072F5D">
      <w:pPr>
        <w:ind w:firstLine="708"/>
        <w:jc w:val="both"/>
      </w:pPr>
      <w:r w:rsidRPr="004E4C80">
        <w:rPr>
          <w:rFonts w:ascii="Arial" w:hAnsi="Arial" w:cs="Arial"/>
        </w:rPr>
        <w:t>Карбоновые кислоты.</w:t>
      </w:r>
      <w:r>
        <w:t xml:space="preserve">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w:t>
      </w:r>
      <w:r w:rsidR="00DC42DB">
        <w:t xml:space="preserve">на </w:t>
      </w:r>
      <w:r>
        <w:t>примере пальмитиновой и стеариновой.</w:t>
      </w:r>
    </w:p>
    <w:p w:rsidR="00A820CA" w:rsidRDefault="00A820CA" w:rsidP="00072F5D">
      <w:pPr>
        <w:ind w:firstLine="708"/>
        <w:jc w:val="both"/>
      </w:pPr>
      <w:r w:rsidRPr="004E4C80">
        <w:rPr>
          <w:rFonts w:ascii="Arial" w:hAnsi="Arial" w:cs="Arial"/>
        </w:rPr>
        <w:lastRenderedPageBreak/>
        <w:t>Сложные эфиры и жиры.</w:t>
      </w:r>
      <w:r>
        <w:t xml:space="preserve"> Получение сложных эфиров реакцией этерификации. Сложные эфиры в природе, их значение. Применение сложных эфиров на основе свойств.</w:t>
      </w:r>
    </w:p>
    <w:p w:rsidR="00A820CA" w:rsidRDefault="00A820CA" w:rsidP="00072F5D">
      <w:pPr>
        <w:ind w:firstLine="708"/>
        <w:jc w:val="both"/>
      </w:pPr>
      <w:r>
        <w:t>Жиры как сложные эфиры. Химические свойства жиров: гидролиз (омыление) и гидрирование жидких жиров. Применение жиров на основе свойств.</w:t>
      </w:r>
    </w:p>
    <w:p w:rsidR="00A820CA" w:rsidRDefault="00A820CA" w:rsidP="00072F5D">
      <w:pPr>
        <w:ind w:firstLine="708"/>
        <w:jc w:val="both"/>
      </w:pPr>
      <w:r w:rsidRPr="004E4C80">
        <w:rPr>
          <w:rFonts w:ascii="Arial" w:hAnsi="Arial" w:cs="Arial"/>
        </w:rPr>
        <w:t>Углеводы.</w:t>
      </w:r>
      <w:r>
        <w:t xml:space="preserve">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A820CA" w:rsidRDefault="00A820CA" w:rsidP="00072F5D">
      <w:pPr>
        <w:ind w:firstLine="708"/>
        <w:jc w:val="both"/>
      </w:pPr>
      <w:r>
        <w:t xml:space="preserve">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w:t>
      </w:r>
      <w:r w:rsidR="00E74C48">
        <w:t>глюкозы на основе свойств.</w:t>
      </w:r>
    </w:p>
    <w:p w:rsidR="00E74C48" w:rsidRDefault="00D80B17" w:rsidP="00072F5D">
      <w:pPr>
        <w:ind w:firstLine="708"/>
        <w:jc w:val="both"/>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332.85pt;margin-top:24.4pt;width:21pt;height:.05pt;z-index:251658240" o:connectortype="straight">
            <v:stroke endarrow="open"/>
          </v:shape>
        </w:pict>
      </w:r>
      <w:r>
        <w:rPr>
          <w:noProof/>
          <w:lang w:eastAsia="ru-RU"/>
        </w:rPr>
        <w:pict>
          <v:shape id="_x0000_s1027" type="#_x0000_t32" style="position:absolute;left:0;text-align:left;margin-left:332.85pt;margin-top:28.8pt;width:21pt;height:0;z-index:251659264" o:connectortype="straight">
            <v:stroke startarrow="open"/>
          </v:shape>
        </w:pict>
      </w:r>
      <w:r w:rsidR="00E74C48">
        <w:t xml:space="preserve">Дисахариды и полисахариды. Понятие о реакциях поликонденсации и гидролиза на примере взаимопревращений: глюкоза       </w:t>
      </w:r>
      <w:r w:rsidR="004E4C80">
        <w:t xml:space="preserve"> </w:t>
      </w:r>
      <w:r w:rsidR="00E74C48">
        <w:t xml:space="preserve"> полисахарид.</w:t>
      </w:r>
    </w:p>
    <w:p w:rsidR="00E74C48" w:rsidRDefault="00E74C48" w:rsidP="00072F5D">
      <w:pPr>
        <w:ind w:firstLine="708"/>
        <w:jc w:val="both"/>
      </w:pPr>
      <w:r w:rsidRPr="00DC42DB">
        <w:rPr>
          <w:b/>
          <w:i/>
        </w:rPr>
        <w:t>Демонстрации.</w:t>
      </w:r>
      <w:r>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w:t>
      </w:r>
      <w:r>
        <w:rPr>
          <w:lang w:val="en-US"/>
        </w:rPr>
        <w:t>II</w:t>
      </w:r>
      <w:r>
        <w:t>). Получение уксусно-этилового и уксусно-изоамилового эфиров. Коллекция эфирных масел. Качественная реакция на крахмал.</w:t>
      </w:r>
    </w:p>
    <w:p w:rsidR="00E74C48" w:rsidRPr="00E74C48" w:rsidRDefault="00E74C48" w:rsidP="00072F5D">
      <w:pPr>
        <w:ind w:firstLine="708"/>
        <w:jc w:val="both"/>
      </w:pPr>
      <w:r w:rsidRPr="00DC42DB">
        <w:rPr>
          <w:b/>
          <w:i/>
        </w:rPr>
        <w:t>Лабораторные опыты</w:t>
      </w:r>
      <w:r w:rsidR="004627EA" w:rsidRPr="00DC42DB">
        <w:rPr>
          <w:b/>
          <w:i/>
        </w:rPr>
        <w:t>.</w:t>
      </w:r>
      <w:r w:rsidR="004627EA">
        <w:t xml:space="preserve"> 6. Свойства этилового </w:t>
      </w:r>
      <w:r w:rsidR="004E4C80">
        <w:t xml:space="preserve">спирта. 7. Свойства глицерина. </w:t>
      </w:r>
      <w:r w:rsidR="004E4C80" w:rsidRPr="004E4C80">
        <w:rPr>
          <w:u w:val="single"/>
        </w:rPr>
        <w:t>К</w:t>
      </w:r>
      <w:r w:rsidR="004627EA" w:rsidRPr="004E4C80">
        <w:rPr>
          <w:u w:val="single"/>
        </w:rPr>
        <w:t>ачественные реакции на многоатомные спи</w:t>
      </w:r>
      <w:r w:rsidR="004E4C80" w:rsidRPr="004E4C80">
        <w:rPr>
          <w:u w:val="single"/>
        </w:rPr>
        <w:t>рты.</w:t>
      </w:r>
      <w:r w:rsidR="004E4C80">
        <w:t xml:space="preserve"> 8. Свойства формальдегида. </w:t>
      </w:r>
      <w:r w:rsidR="004E4C80" w:rsidRPr="004E4C80">
        <w:rPr>
          <w:u w:val="single"/>
        </w:rPr>
        <w:t>К</w:t>
      </w:r>
      <w:r w:rsidR="004627EA" w:rsidRPr="004E4C80">
        <w:rPr>
          <w:u w:val="single"/>
        </w:rPr>
        <w:t>ачественные реакции на альдегиды.</w:t>
      </w:r>
      <w:r w:rsidR="004627EA">
        <w:t xml:space="preserve"> 9. Свойства уксусной кислоты. 10. Свойства жиров. 11. Сравнение свойств растворов мыла и стирального порошка. 12. Свойства глюкозы</w:t>
      </w:r>
      <w:r w:rsidR="004E4C80">
        <w:t xml:space="preserve">. 13. Свойства крахмала. </w:t>
      </w:r>
      <w:r w:rsidR="004E4C80" w:rsidRPr="004E4C80">
        <w:rPr>
          <w:u w:val="single"/>
        </w:rPr>
        <w:t>К</w:t>
      </w:r>
      <w:r w:rsidR="00332DE0" w:rsidRPr="004E4C80">
        <w:rPr>
          <w:u w:val="single"/>
        </w:rPr>
        <w:t>ачественная реакция на крахмал.</w:t>
      </w:r>
    </w:p>
    <w:p w:rsidR="005A0444" w:rsidRPr="00DC42DB" w:rsidRDefault="004E4C80" w:rsidP="00072F5D">
      <w:pPr>
        <w:ind w:firstLine="708"/>
        <w:jc w:val="both"/>
        <w:rPr>
          <w:b/>
        </w:rPr>
      </w:pPr>
      <w:r>
        <w:rPr>
          <w:b/>
          <w:i/>
        </w:rPr>
        <w:t>Практические работы</w:t>
      </w:r>
      <w:r w:rsidR="00DB5032" w:rsidRPr="00DB5032">
        <w:rPr>
          <w:b/>
          <w:i/>
        </w:rPr>
        <w:t>.</w:t>
      </w:r>
      <w:r w:rsidR="00DB5032">
        <w:rPr>
          <w:b/>
        </w:rPr>
        <w:t xml:space="preserve"> </w:t>
      </w:r>
      <w:r w:rsidRPr="004E4C80">
        <w:rPr>
          <w:u w:val="single"/>
        </w:rPr>
        <w:t>1. Спирты.</w:t>
      </w:r>
      <w:r>
        <w:t xml:space="preserve"> </w:t>
      </w:r>
      <w:r w:rsidRPr="004E4C80">
        <w:rPr>
          <w:u w:val="single"/>
        </w:rPr>
        <w:t>2</w:t>
      </w:r>
      <w:r w:rsidR="00DB5032" w:rsidRPr="004E4C80">
        <w:rPr>
          <w:u w:val="single"/>
        </w:rPr>
        <w:t>. Карбоновые кислоты.</w:t>
      </w:r>
      <w:r>
        <w:t xml:space="preserve">                  </w:t>
      </w:r>
    </w:p>
    <w:p w:rsidR="00DB5032" w:rsidRDefault="00DB5032" w:rsidP="00072F5D">
      <w:pPr>
        <w:ind w:firstLine="708"/>
        <w:jc w:val="both"/>
        <w:rPr>
          <w:b/>
        </w:rPr>
      </w:pPr>
    </w:p>
    <w:p w:rsidR="00DC42DB" w:rsidRPr="00DC42DB" w:rsidRDefault="00DC42DB" w:rsidP="00072F5D">
      <w:pPr>
        <w:ind w:firstLine="708"/>
        <w:jc w:val="both"/>
        <w:rPr>
          <w:b/>
        </w:rPr>
      </w:pPr>
      <w:r w:rsidRPr="00DC42DB">
        <w:rPr>
          <w:b/>
        </w:rPr>
        <w:t>Тема 4</w:t>
      </w:r>
    </w:p>
    <w:p w:rsidR="006F7D25" w:rsidRDefault="00DC42DB" w:rsidP="00072F5D">
      <w:pPr>
        <w:ind w:firstLine="708"/>
        <w:jc w:val="both"/>
        <w:rPr>
          <w:b/>
        </w:rPr>
      </w:pPr>
      <w:r w:rsidRPr="00DC42DB">
        <w:rPr>
          <w:b/>
        </w:rPr>
        <w:t xml:space="preserve">Азотсодержащие соединения и их нахождение </w:t>
      </w:r>
    </w:p>
    <w:p w:rsidR="00DC42DB" w:rsidRPr="00DC42DB" w:rsidRDefault="00DC42DB" w:rsidP="00072F5D">
      <w:pPr>
        <w:ind w:firstLine="708"/>
        <w:jc w:val="both"/>
        <w:rPr>
          <w:b/>
        </w:rPr>
      </w:pPr>
      <w:r w:rsidRPr="00DC42DB">
        <w:rPr>
          <w:b/>
        </w:rPr>
        <w:t>в живой природе</w:t>
      </w:r>
      <w:r w:rsidR="006F7D25">
        <w:rPr>
          <w:b/>
        </w:rPr>
        <w:t xml:space="preserve"> (6/9 ч)</w:t>
      </w:r>
    </w:p>
    <w:p w:rsidR="00072F5D" w:rsidRDefault="00DC42DB" w:rsidP="00072F5D">
      <w:pPr>
        <w:ind w:firstLine="708"/>
        <w:jc w:val="both"/>
      </w:pPr>
      <w:r w:rsidRPr="006F7D25">
        <w:rPr>
          <w:rFonts w:ascii="Arial" w:hAnsi="Arial" w:cs="Arial"/>
        </w:rPr>
        <w:t>Амины.</w:t>
      </w:r>
      <w:r>
        <w:t xml:space="preserve">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DC42DB" w:rsidRDefault="00DC42DB" w:rsidP="00072F5D">
      <w:pPr>
        <w:ind w:firstLine="708"/>
        <w:jc w:val="both"/>
      </w:pPr>
      <w:r w:rsidRPr="006F7D25">
        <w:rPr>
          <w:rFonts w:ascii="Arial" w:hAnsi="Arial" w:cs="Arial"/>
        </w:rPr>
        <w:t>Аминокислоты.</w:t>
      </w:r>
      <w:r>
        <w:t xml:space="preserve">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DC42DB" w:rsidRDefault="00DB24BD" w:rsidP="00072F5D">
      <w:pPr>
        <w:ind w:firstLine="708"/>
        <w:jc w:val="both"/>
      </w:pPr>
      <w:r w:rsidRPr="006F7D25">
        <w:rPr>
          <w:rFonts w:ascii="Arial" w:hAnsi="Arial" w:cs="Arial"/>
        </w:rPr>
        <w:lastRenderedPageBreak/>
        <w:t>Белки.</w:t>
      </w:r>
      <w:r>
        <w:t xml:space="preserve">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DB24BD" w:rsidRDefault="00DB24BD" w:rsidP="00072F5D">
      <w:pPr>
        <w:ind w:firstLine="708"/>
        <w:jc w:val="both"/>
      </w:pPr>
      <w:r>
        <w:t>Генетическая связь между классами органических соединений.</w:t>
      </w:r>
    </w:p>
    <w:p w:rsidR="00534F34" w:rsidRDefault="00534F34" w:rsidP="00072F5D">
      <w:pPr>
        <w:ind w:firstLine="708"/>
        <w:jc w:val="both"/>
      </w:pPr>
      <w:r w:rsidRPr="006F7D25">
        <w:rPr>
          <w:rFonts w:ascii="Arial" w:hAnsi="Arial" w:cs="Arial"/>
        </w:rPr>
        <w:t>Нуклеиновые кислоты.</w:t>
      </w:r>
      <w:r>
        <w:t xml:space="preserve">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p>
    <w:p w:rsidR="00534F34" w:rsidRDefault="00534F34" w:rsidP="00072F5D">
      <w:pPr>
        <w:ind w:firstLine="708"/>
        <w:jc w:val="both"/>
      </w:pPr>
      <w:r w:rsidRPr="00DB5032">
        <w:rPr>
          <w:b/>
          <w:i/>
        </w:rPr>
        <w:t>Демонстрации.</w:t>
      </w:r>
      <w: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Переходы: этанол – этилен – этиленгликоль – этиленгликолят меди (</w:t>
      </w:r>
      <w:r w:rsidR="00DB5032">
        <w:rPr>
          <w:lang w:val="en-US"/>
        </w:rPr>
        <w:t>II</w:t>
      </w:r>
      <w:r>
        <w:t>)</w:t>
      </w:r>
      <w:r w:rsidR="00DB5032">
        <w:t>; этанол – этаналь – этановая кислота.</w:t>
      </w:r>
    </w:p>
    <w:p w:rsidR="00DB5032" w:rsidRDefault="00414CF3" w:rsidP="00072F5D">
      <w:pPr>
        <w:ind w:firstLine="708"/>
        <w:jc w:val="both"/>
      </w:pPr>
      <w:r>
        <w:rPr>
          <w:b/>
          <w:i/>
        </w:rPr>
        <w:t>Лабораторный опыт</w:t>
      </w:r>
      <w:r w:rsidR="00DB5032" w:rsidRPr="00DB5032">
        <w:rPr>
          <w:b/>
          <w:i/>
        </w:rPr>
        <w:t>.</w:t>
      </w:r>
      <w:r w:rsidR="006F7D25">
        <w:t xml:space="preserve"> 14. Свойства белков. </w:t>
      </w:r>
      <w:r w:rsidR="006F7D25" w:rsidRPr="006F7D25">
        <w:rPr>
          <w:u w:val="single"/>
        </w:rPr>
        <w:t>К</w:t>
      </w:r>
      <w:r w:rsidR="00DB5032" w:rsidRPr="006F7D25">
        <w:rPr>
          <w:u w:val="single"/>
        </w:rPr>
        <w:t>ачественные реакции на белки.</w:t>
      </w:r>
    </w:p>
    <w:p w:rsidR="00DC42DB" w:rsidRDefault="00DB5032" w:rsidP="00072F5D">
      <w:pPr>
        <w:ind w:firstLine="708"/>
        <w:jc w:val="both"/>
      </w:pPr>
      <w:r w:rsidRPr="00DB5032">
        <w:rPr>
          <w:b/>
          <w:i/>
        </w:rPr>
        <w:t>Практическая работа.</w:t>
      </w:r>
      <w:r>
        <w:t xml:space="preserve"> </w:t>
      </w:r>
      <w:r w:rsidR="004E4C80">
        <w:t>3. Идентификация органических соединений.</w:t>
      </w:r>
    </w:p>
    <w:p w:rsidR="00DB5032" w:rsidRDefault="00DB5032" w:rsidP="00072F5D">
      <w:pPr>
        <w:ind w:firstLine="708"/>
        <w:jc w:val="both"/>
      </w:pPr>
    </w:p>
    <w:p w:rsidR="00DB5032" w:rsidRPr="00E52C3E" w:rsidRDefault="00DB5032" w:rsidP="00072F5D">
      <w:pPr>
        <w:ind w:firstLine="708"/>
        <w:jc w:val="both"/>
        <w:rPr>
          <w:b/>
        </w:rPr>
      </w:pPr>
      <w:r w:rsidRPr="00E52C3E">
        <w:rPr>
          <w:b/>
        </w:rPr>
        <w:t>Тема 5</w:t>
      </w:r>
    </w:p>
    <w:p w:rsidR="00DB5032" w:rsidRPr="00E52C3E" w:rsidRDefault="00DB5032" w:rsidP="00072F5D">
      <w:pPr>
        <w:ind w:firstLine="708"/>
        <w:jc w:val="both"/>
        <w:rPr>
          <w:b/>
        </w:rPr>
      </w:pPr>
      <w:r w:rsidRPr="00E52C3E">
        <w:rPr>
          <w:b/>
        </w:rPr>
        <w:t>Биологически активные органические соединения</w:t>
      </w:r>
      <w:r w:rsidR="005166CB">
        <w:rPr>
          <w:b/>
        </w:rPr>
        <w:t xml:space="preserve"> (4/8 ч)</w:t>
      </w:r>
    </w:p>
    <w:p w:rsidR="005166CB" w:rsidRPr="005166CB" w:rsidRDefault="005166CB" w:rsidP="00072F5D">
      <w:pPr>
        <w:ind w:firstLine="708"/>
        <w:jc w:val="both"/>
        <w:rPr>
          <w:rFonts w:cs="Times New Roman"/>
          <w:u w:val="single"/>
        </w:rPr>
      </w:pPr>
      <w:r w:rsidRPr="005166CB">
        <w:rPr>
          <w:rFonts w:cs="Times New Roman"/>
          <w:u w:val="single"/>
        </w:rPr>
        <w:t xml:space="preserve">Химия и здоровье. </w:t>
      </w:r>
    </w:p>
    <w:p w:rsidR="00DB5032" w:rsidRDefault="00DB5032" w:rsidP="00072F5D">
      <w:pPr>
        <w:ind w:firstLine="708"/>
        <w:jc w:val="both"/>
      </w:pPr>
      <w:r w:rsidRPr="005166CB">
        <w:rPr>
          <w:rFonts w:ascii="Arial" w:hAnsi="Arial" w:cs="Arial"/>
        </w:rPr>
        <w:t>Ферменты.</w:t>
      </w:r>
      <w:r>
        <w:t xml:space="preserve">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DB5032" w:rsidRDefault="00DB5032" w:rsidP="00072F5D">
      <w:pPr>
        <w:ind w:firstLine="708"/>
        <w:jc w:val="both"/>
      </w:pPr>
      <w:r w:rsidRPr="005166CB">
        <w:rPr>
          <w:rFonts w:ascii="Arial" w:hAnsi="Arial" w:cs="Arial"/>
        </w:rPr>
        <w:t>Витамины.</w:t>
      </w:r>
      <w:r>
        <w:t xml:space="preserve"> Понятие о витаминах. Нарушения</w:t>
      </w:r>
      <w:r w:rsidR="00E52C3E">
        <w:t>, связанные с витаминами: авита</w:t>
      </w:r>
      <w:r>
        <w:t>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E52C3E" w:rsidRDefault="00E52C3E" w:rsidP="00072F5D">
      <w:pPr>
        <w:ind w:firstLine="708"/>
        <w:jc w:val="both"/>
      </w:pPr>
      <w:r w:rsidRPr="005166CB">
        <w:rPr>
          <w:rFonts w:ascii="Arial" w:hAnsi="Arial" w:cs="Arial"/>
        </w:rPr>
        <w:t>Гормоны.</w:t>
      </w:r>
      <w:r>
        <w:t xml:space="preserve">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E52C3E" w:rsidRDefault="00E52C3E" w:rsidP="00072F5D">
      <w:pPr>
        <w:ind w:firstLine="708"/>
        <w:jc w:val="both"/>
      </w:pPr>
      <w:r w:rsidRPr="005166CB">
        <w:rPr>
          <w:rFonts w:ascii="Arial" w:hAnsi="Arial" w:cs="Arial"/>
        </w:rPr>
        <w:t>Лекарства.</w:t>
      </w:r>
      <w:r>
        <w:t xml:space="preserve"> Лекарственная химия: от иатрохимии до химиотерапии. </w:t>
      </w:r>
      <w:r w:rsidR="005166CB" w:rsidRPr="005166CB">
        <w:rPr>
          <w:u w:val="single"/>
        </w:rPr>
        <w:t>Проблемы, связанные с применением лекарственных препаратов.</w:t>
      </w:r>
      <w:r w:rsidR="005166CB">
        <w:t xml:space="preserve"> </w:t>
      </w:r>
      <w:r>
        <w:t>Аспирин. Антибиотики и дисбактериоз. Наркотические вещества.</w:t>
      </w:r>
      <w:r w:rsidR="0025016D">
        <w:t xml:space="preserve"> Наркомания, борьба с ней и профилактика.</w:t>
      </w:r>
    </w:p>
    <w:p w:rsidR="0025016D" w:rsidRDefault="0025016D" w:rsidP="00072F5D">
      <w:pPr>
        <w:ind w:firstLine="708"/>
        <w:jc w:val="both"/>
      </w:pPr>
      <w:r w:rsidRPr="0025016D">
        <w:rPr>
          <w:b/>
          <w:i/>
        </w:rPr>
        <w:t>Демонстрации.</w:t>
      </w:r>
      <w:r>
        <w:t xml:space="preserve">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w:t>
      </w:r>
    </w:p>
    <w:p w:rsidR="0025016D" w:rsidRDefault="00414CF3" w:rsidP="00072F5D">
      <w:pPr>
        <w:ind w:firstLine="708"/>
        <w:jc w:val="both"/>
      </w:pPr>
      <w:r>
        <w:rPr>
          <w:b/>
          <w:i/>
        </w:rPr>
        <w:lastRenderedPageBreak/>
        <w:t>Лабораторный опыт</w:t>
      </w:r>
      <w:r w:rsidR="0025016D" w:rsidRPr="0025016D">
        <w:rPr>
          <w:b/>
          <w:i/>
        </w:rPr>
        <w:t>.</w:t>
      </w:r>
      <w:r w:rsidR="0025016D">
        <w:t xml:space="preserve"> </w:t>
      </w:r>
      <w:r w:rsidR="0025016D" w:rsidRPr="005166CB">
        <w:rPr>
          <w:u w:val="single"/>
        </w:rPr>
        <w:t>15. Знакомство с образцами лекарственных препаратов домашней медицинской аптечки.</w:t>
      </w:r>
    </w:p>
    <w:p w:rsidR="006F7D25" w:rsidRDefault="006F7D25" w:rsidP="00072F5D">
      <w:pPr>
        <w:ind w:firstLine="708"/>
        <w:jc w:val="both"/>
        <w:rPr>
          <w:b/>
        </w:rPr>
      </w:pPr>
    </w:p>
    <w:p w:rsidR="0025016D" w:rsidRPr="00A650D6" w:rsidRDefault="0025016D" w:rsidP="00072F5D">
      <w:pPr>
        <w:ind w:firstLine="708"/>
        <w:jc w:val="both"/>
        <w:rPr>
          <w:b/>
        </w:rPr>
      </w:pPr>
      <w:r w:rsidRPr="00A650D6">
        <w:rPr>
          <w:b/>
        </w:rPr>
        <w:t>Тема 6</w:t>
      </w:r>
    </w:p>
    <w:p w:rsidR="0025016D" w:rsidRPr="00A650D6" w:rsidRDefault="0025016D" w:rsidP="00072F5D">
      <w:pPr>
        <w:ind w:firstLine="708"/>
        <w:jc w:val="both"/>
        <w:rPr>
          <w:b/>
        </w:rPr>
      </w:pPr>
      <w:r w:rsidRPr="00A650D6">
        <w:rPr>
          <w:b/>
        </w:rPr>
        <w:t>Искусственные и синтетические полимеры</w:t>
      </w:r>
      <w:r w:rsidR="005166CB">
        <w:rPr>
          <w:b/>
        </w:rPr>
        <w:t xml:space="preserve"> (3/7 ч)</w:t>
      </w:r>
    </w:p>
    <w:p w:rsidR="0025016D" w:rsidRDefault="00A650D6" w:rsidP="00072F5D">
      <w:pPr>
        <w:ind w:firstLine="708"/>
        <w:jc w:val="both"/>
      </w:pPr>
      <w:r w:rsidRPr="005166CB">
        <w:rPr>
          <w:rFonts w:ascii="Arial" w:hAnsi="Arial" w:cs="Arial"/>
        </w:rPr>
        <w:t>Искусственные полимеры.</w:t>
      </w:r>
      <w:r>
        <w:t xml:space="preserve">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A650D6" w:rsidRDefault="00A650D6" w:rsidP="00072F5D">
      <w:pPr>
        <w:ind w:firstLine="708"/>
        <w:jc w:val="both"/>
      </w:pPr>
      <w:r w:rsidRPr="005166CB">
        <w:rPr>
          <w:rFonts w:ascii="Arial" w:hAnsi="Arial" w:cs="Arial"/>
        </w:rPr>
        <w:t>Синтетические полимеры.</w:t>
      </w:r>
      <w:r>
        <w:t xml:space="preserve">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A650D6" w:rsidRDefault="00A650D6" w:rsidP="00072F5D">
      <w:pPr>
        <w:ind w:firstLine="708"/>
        <w:jc w:val="both"/>
      </w:pPr>
      <w:r w:rsidRPr="00A650D6">
        <w:rPr>
          <w:b/>
          <w:i/>
        </w:rPr>
        <w:t>Демонстрации.</w:t>
      </w:r>
      <w:r>
        <w:t xml:space="preserve"> Коллекция пластмасс и изделий из них. Коллекции искусственных и синтетических волокон и изделий из них. Распознавание волокон по отношению к нагреванию и химическим реактивам.</w:t>
      </w:r>
    </w:p>
    <w:p w:rsidR="00A650D6" w:rsidRDefault="00A650D6" w:rsidP="00072F5D">
      <w:pPr>
        <w:ind w:firstLine="708"/>
        <w:jc w:val="both"/>
      </w:pPr>
      <w:r w:rsidRPr="00A650D6">
        <w:rPr>
          <w:b/>
          <w:i/>
        </w:rPr>
        <w:t>Лабораторные опыты.</w:t>
      </w:r>
      <w:r>
        <w:t xml:space="preserve"> 16. Ознакомление с образцами пластмасс, волокон и каучуков.</w:t>
      </w:r>
    </w:p>
    <w:p w:rsidR="00A650D6" w:rsidRDefault="00A650D6" w:rsidP="00072F5D">
      <w:pPr>
        <w:ind w:firstLine="708"/>
        <w:jc w:val="both"/>
      </w:pPr>
      <w:r w:rsidRPr="00A650D6">
        <w:rPr>
          <w:b/>
          <w:i/>
        </w:rPr>
        <w:t>Практическая работа.</w:t>
      </w:r>
      <w:r w:rsidR="005166CB">
        <w:t xml:space="preserve"> 4</w:t>
      </w:r>
      <w:r>
        <w:t>. Распознавание пластмасс и волокон.</w:t>
      </w:r>
    </w:p>
    <w:p w:rsidR="0025016D" w:rsidRDefault="0025016D" w:rsidP="00072F5D">
      <w:pPr>
        <w:ind w:firstLine="708"/>
        <w:jc w:val="both"/>
      </w:pPr>
    </w:p>
    <w:p w:rsidR="005B7EF2" w:rsidRDefault="005B7EF2" w:rsidP="00072F5D">
      <w:pPr>
        <w:ind w:firstLine="708"/>
        <w:jc w:val="both"/>
      </w:pPr>
    </w:p>
    <w:p w:rsidR="005B7EF2" w:rsidRDefault="005B7EF2" w:rsidP="00072F5D">
      <w:pPr>
        <w:ind w:firstLine="708"/>
        <w:jc w:val="both"/>
      </w:pPr>
    </w:p>
    <w:p w:rsidR="005B7EF2" w:rsidRDefault="005B7EF2" w:rsidP="00072F5D">
      <w:pPr>
        <w:ind w:firstLine="708"/>
        <w:jc w:val="both"/>
      </w:pPr>
    </w:p>
    <w:p w:rsidR="005B7EF2" w:rsidRDefault="005B7EF2" w:rsidP="00072F5D">
      <w:pPr>
        <w:ind w:firstLine="708"/>
        <w:jc w:val="both"/>
      </w:pPr>
    </w:p>
    <w:p w:rsidR="0095641B" w:rsidRDefault="0095641B" w:rsidP="00072F5D">
      <w:pPr>
        <w:ind w:firstLine="708"/>
        <w:jc w:val="both"/>
      </w:pPr>
    </w:p>
    <w:p w:rsidR="0095641B" w:rsidRDefault="0095641B" w:rsidP="00072F5D">
      <w:pPr>
        <w:ind w:firstLine="708"/>
        <w:jc w:val="both"/>
      </w:pPr>
    </w:p>
    <w:p w:rsidR="0095641B" w:rsidRDefault="0095641B" w:rsidP="00072F5D">
      <w:pPr>
        <w:ind w:firstLine="708"/>
        <w:jc w:val="both"/>
      </w:pPr>
    </w:p>
    <w:p w:rsidR="0095641B" w:rsidRDefault="0095641B" w:rsidP="00072F5D">
      <w:pPr>
        <w:ind w:firstLine="708"/>
        <w:jc w:val="both"/>
      </w:pPr>
    </w:p>
    <w:p w:rsidR="0095641B" w:rsidRDefault="0095641B" w:rsidP="00072F5D">
      <w:pPr>
        <w:ind w:firstLine="708"/>
        <w:jc w:val="both"/>
      </w:pPr>
    </w:p>
    <w:p w:rsidR="0095641B" w:rsidRDefault="0095641B" w:rsidP="00072F5D">
      <w:pPr>
        <w:ind w:firstLine="708"/>
        <w:jc w:val="both"/>
      </w:pPr>
    </w:p>
    <w:p w:rsidR="0095641B" w:rsidRDefault="0095641B" w:rsidP="00072F5D">
      <w:pPr>
        <w:ind w:firstLine="708"/>
        <w:jc w:val="both"/>
      </w:pPr>
    </w:p>
    <w:p w:rsidR="0095641B" w:rsidRDefault="0095641B" w:rsidP="00072F5D">
      <w:pPr>
        <w:ind w:firstLine="708"/>
        <w:jc w:val="both"/>
      </w:pPr>
    </w:p>
    <w:p w:rsidR="0095641B" w:rsidRDefault="0095641B" w:rsidP="00072F5D">
      <w:pPr>
        <w:ind w:firstLine="708"/>
        <w:jc w:val="both"/>
      </w:pPr>
    </w:p>
    <w:p w:rsidR="0095641B" w:rsidRDefault="0095641B" w:rsidP="00072F5D">
      <w:pPr>
        <w:ind w:firstLine="708"/>
        <w:jc w:val="both"/>
      </w:pPr>
    </w:p>
    <w:p w:rsidR="0095641B" w:rsidRDefault="0095641B" w:rsidP="00072F5D">
      <w:pPr>
        <w:ind w:firstLine="708"/>
        <w:jc w:val="both"/>
      </w:pPr>
    </w:p>
    <w:p w:rsidR="0095641B" w:rsidRDefault="0095641B" w:rsidP="00072F5D">
      <w:pPr>
        <w:ind w:firstLine="708"/>
        <w:jc w:val="both"/>
      </w:pPr>
    </w:p>
    <w:p w:rsidR="0095641B" w:rsidRDefault="0095641B" w:rsidP="00072F5D">
      <w:pPr>
        <w:ind w:firstLine="708"/>
        <w:jc w:val="both"/>
      </w:pPr>
    </w:p>
    <w:p w:rsidR="0095641B" w:rsidRDefault="0095641B" w:rsidP="00072F5D">
      <w:pPr>
        <w:ind w:firstLine="708"/>
        <w:jc w:val="both"/>
      </w:pPr>
    </w:p>
    <w:p w:rsidR="0095641B" w:rsidRDefault="0095641B" w:rsidP="00072F5D">
      <w:pPr>
        <w:ind w:firstLine="708"/>
        <w:jc w:val="both"/>
      </w:pPr>
    </w:p>
    <w:p w:rsidR="0095641B" w:rsidRDefault="0095641B" w:rsidP="00072F5D">
      <w:pPr>
        <w:ind w:firstLine="708"/>
        <w:jc w:val="both"/>
      </w:pPr>
    </w:p>
    <w:p w:rsidR="0095641B" w:rsidRDefault="0095641B" w:rsidP="00072F5D">
      <w:pPr>
        <w:ind w:firstLine="708"/>
        <w:jc w:val="both"/>
      </w:pPr>
    </w:p>
    <w:p w:rsidR="0095641B" w:rsidRDefault="0095641B" w:rsidP="00414CF3">
      <w:pPr>
        <w:jc w:val="both"/>
      </w:pPr>
    </w:p>
    <w:p w:rsidR="00414CF3" w:rsidRDefault="00414CF3" w:rsidP="00414CF3">
      <w:pPr>
        <w:jc w:val="both"/>
      </w:pPr>
    </w:p>
    <w:p w:rsidR="0095641B" w:rsidRDefault="0095641B" w:rsidP="0095641B">
      <w:pPr>
        <w:pStyle w:val="a4"/>
        <w:jc w:val="center"/>
        <w:rPr>
          <w:rFonts w:ascii="Times New Roman" w:hAnsi="Times New Roman" w:cs="Times New Roman"/>
          <w:b/>
          <w:sz w:val="32"/>
          <w:szCs w:val="28"/>
        </w:rPr>
      </w:pPr>
      <w:r w:rsidRPr="0095641B">
        <w:rPr>
          <w:rFonts w:ascii="Times New Roman" w:hAnsi="Times New Roman" w:cs="Times New Roman"/>
          <w:b/>
          <w:sz w:val="32"/>
          <w:szCs w:val="28"/>
        </w:rPr>
        <w:lastRenderedPageBreak/>
        <w:t xml:space="preserve"> 11 класс </w:t>
      </w:r>
    </w:p>
    <w:p w:rsidR="0095641B" w:rsidRPr="0095641B" w:rsidRDefault="0095641B" w:rsidP="0095641B">
      <w:pPr>
        <w:pStyle w:val="a4"/>
        <w:jc w:val="center"/>
        <w:rPr>
          <w:rFonts w:ascii="Times New Roman" w:hAnsi="Times New Roman" w:cs="Times New Roman"/>
          <w:b/>
          <w:sz w:val="32"/>
          <w:szCs w:val="28"/>
        </w:rPr>
      </w:pPr>
      <w:r>
        <w:rPr>
          <w:rFonts w:ascii="Times New Roman" w:hAnsi="Times New Roman" w:cs="Times New Roman"/>
          <w:b/>
          <w:sz w:val="32"/>
          <w:szCs w:val="28"/>
        </w:rPr>
        <w:t>Общая химия</w:t>
      </w:r>
    </w:p>
    <w:p w:rsidR="0095641B" w:rsidRDefault="0095641B" w:rsidP="0095641B">
      <w:pPr>
        <w:pStyle w:val="a4"/>
        <w:jc w:val="center"/>
        <w:rPr>
          <w:rFonts w:ascii="Times New Roman" w:hAnsi="Times New Roman" w:cs="Times New Roman"/>
          <w:sz w:val="28"/>
          <w:szCs w:val="28"/>
        </w:rPr>
      </w:pPr>
      <w:r w:rsidRPr="0095641B">
        <w:rPr>
          <w:rFonts w:ascii="Times New Roman" w:hAnsi="Times New Roman" w:cs="Times New Roman"/>
          <w:sz w:val="28"/>
          <w:szCs w:val="28"/>
        </w:rPr>
        <w:t xml:space="preserve">(1 час в неделю, всего 35 часов </w:t>
      </w:r>
    </w:p>
    <w:p w:rsidR="0095641B" w:rsidRPr="0095641B" w:rsidRDefault="0095641B" w:rsidP="0095641B">
      <w:pPr>
        <w:pStyle w:val="a4"/>
        <w:jc w:val="center"/>
        <w:rPr>
          <w:rFonts w:ascii="Times New Roman" w:hAnsi="Times New Roman" w:cs="Times New Roman"/>
          <w:sz w:val="28"/>
          <w:szCs w:val="28"/>
        </w:rPr>
      </w:pPr>
      <w:r w:rsidRPr="0095641B">
        <w:rPr>
          <w:rFonts w:ascii="Times New Roman" w:hAnsi="Times New Roman" w:cs="Times New Roman"/>
          <w:sz w:val="28"/>
          <w:szCs w:val="28"/>
        </w:rPr>
        <w:t>или 2 часа в неделю, всего 70 часов)</w:t>
      </w:r>
    </w:p>
    <w:p w:rsidR="0095641B" w:rsidRPr="0095641B" w:rsidRDefault="0095641B" w:rsidP="0095641B">
      <w:pPr>
        <w:pStyle w:val="a4"/>
        <w:rPr>
          <w:rFonts w:ascii="Times New Roman" w:hAnsi="Times New Roman" w:cs="Times New Roman"/>
          <w:b/>
          <w:sz w:val="28"/>
          <w:szCs w:val="28"/>
        </w:rPr>
      </w:pPr>
    </w:p>
    <w:p w:rsidR="0095641B" w:rsidRPr="0095641B" w:rsidRDefault="0095641B" w:rsidP="007649A0">
      <w:pPr>
        <w:pStyle w:val="a4"/>
        <w:ind w:firstLine="708"/>
        <w:rPr>
          <w:rFonts w:ascii="Times New Roman" w:hAnsi="Times New Roman" w:cs="Times New Roman"/>
          <w:b/>
          <w:sz w:val="28"/>
          <w:szCs w:val="28"/>
        </w:rPr>
      </w:pPr>
      <w:r w:rsidRPr="0095641B">
        <w:rPr>
          <w:rFonts w:ascii="Times New Roman" w:hAnsi="Times New Roman" w:cs="Times New Roman"/>
          <w:b/>
          <w:sz w:val="28"/>
          <w:szCs w:val="28"/>
        </w:rPr>
        <w:t xml:space="preserve">Введение. </w:t>
      </w:r>
      <w:r w:rsidRPr="0095641B">
        <w:rPr>
          <w:rFonts w:ascii="Times New Roman" w:hAnsi="Times New Roman" w:cs="Times New Roman"/>
          <w:b/>
          <w:sz w:val="28"/>
          <w:szCs w:val="28"/>
          <w:u w:val="single"/>
        </w:rPr>
        <w:t>Методы познания в химии (1/2ч)</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u w:val="single"/>
        </w:rPr>
        <w:t xml:space="preserve">Научные методы познания  веществ и химических явлений. Роль эксперимента и теории в химии. </w:t>
      </w:r>
      <w:r w:rsidRPr="0095641B">
        <w:rPr>
          <w:rFonts w:ascii="Times New Roman" w:hAnsi="Times New Roman" w:cs="Times New Roman"/>
          <w:i/>
          <w:sz w:val="28"/>
          <w:szCs w:val="28"/>
          <w:u w:val="single"/>
        </w:rPr>
        <w:t>Моделирование  химических процессов</w:t>
      </w:r>
      <w:r w:rsidRPr="0095641B">
        <w:rPr>
          <w:rFonts w:ascii="Times New Roman" w:hAnsi="Times New Roman" w:cs="Times New Roman"/>
          <w:sz w:val="28"/>
          <w:szCs w:val="28"/>
          <w:u w:val="single"/>
        </w:rPr>
        <w:t xml:space="preserve">. </w:t>
      </w:r>
      <w:r w:rsidRPr="0095641B">
        <w:rPr>
          <w:rFonts w:ascii="Times New Roman" w:hAnsi="Times New Roman" w:cs="Times New Roman"/>
          <w:b/>
          <w:sz w:val="28"/>
          <w:szCs w:val="28"/>
          <w:u w:val="single"/>
        </w:rPr>
        <w:t>Демонстрации.</w:t>
      </w:r>
      <w:r w:rsidRPr="0095641B">
        <w:rPr>
          <w:rFonts w:ascii="Times New Roman" w:hAnsi="Times New Roman" w:cs="Times New Roman"/>
          <w:sz w:val="28"/>
          <w:szCs w:val="28"/>
          <w:u w:val="single"/>
        </w:rPr>
        <w:t xml:space="preserve"> Анализ и синтез химических веществ</w:t>
      </w:r>
      <w:r w:rsidRPr="0095641B">
        <w:rPr>
          <w:rFonts w:ascii="Times New Roman" w:hAnsi="Times New Roman" w:cs="Times New Roman"/>
          <w:sz w:val="28"/>
          <w:szCs w:val="28"/>
        </w:rPr>
        <w:t>.</w:t>
      </w:r>
    </w:p>
    <w:p w:rsidR="0095641B" w:rsidRPr="0095641B" w:rsidRDefault="0095641B" w:rsidP="0095641B">
      <w:pPr>
        <w:pStyle w:val="a4"/>
        <w:ind w:left="720"/>
        <w:jc w:val="center"/>
        <w:rPr>
          <w:rFonts w:ascii="Times New Roman" w:hAnsi="Times New Roman" w:cs="Times New Roman"/>
          <w:b/>
          <w:sz w:val="28"/>
          <w:szCs w:val="28"/>
        </w:rPr>
      </w:pPr>
    </w:p>
    <w:p w:rsidR="0095641B" w:rsidRPr="0095641B" w:rsidRDefault="007649A0" w:rsidP="0095641B">
      <w:pPr>
        <w:pStyle w:val="a4"/>
        <w:ind w:firstLine="708"/>
        <w:jc w:val="both"/>
        <w:rPr>
          <w:rFonts w:ascii="Times New Roman" w:hAnsi="Times New Roman" w:cs="Times New Roman"/>
          <w:b/>
          <w:sz w:val="28"/>
          <w:szCs w:val="28"/>
        </w:rPr>
      </w:pPr>
      <w:r>
        <w:rPr>
          <w:rFonts w:ascii="Times New Roman" w:hAnsi="Times New Roman" w:cs="Times New Roman"/>
          <w:b/>
          <w:sz w:val="28"/>
          <w:szCs w:val="28"/>
        </w:rPr>
        <w:t>Тема 1</w:t>
      </w:r>
    </w:p>
    <w:p w:rsidR="0095641B" w:rsidRPr="0095641B" w:rsidRDefault="0095641B" w:rsidP="0095641B">
      <w:pPr>
        <w:pStyle w:val="a4"/>
        <w:ind w:left="142" w:firstLine="566"/>
        <w:jc w:val="both"/>
        <w:rPr>
          <w:rFonts w:ascii="Times New Roman" w:hAnsi="Times New Roman" w:cs="Times New Roman"/>
          <w:b/>
          <w:sz w:val="28"/>
          <w:szCs w:val="28"/>
        </w:rPr>
      </w:pPr>
      <w:r w:rsidRPr="0095641B">
        <w:rPr>
          <w:rFonts w:ascii="Times New Roman" w:hAnsi="Times New Roman" w:cs="Times New Roman"/>
          <w:b/>
          <w:sz w:val="28"/>
          <w:szCs w:val="28"/>
        </w:rPr>
        <w:t>Строение атома и  периодический закон Д.И. Менделеева (3/6ч)</w:t>
      </w:r>
    </w:p>
    <w:p w:rsidR="0095641B" w:rsidRPr="0095641B" w:rsidRDefault="0095641B" w:rsidP="0095641B">
      <w:pPr>
        <w:pStyle w:val="a4"/>
        <w:ind w:firstLine="567"/>
        <w:jc w:val="both"/>
        <w:rPr>
          <w:rFonts w:ascii="Times New Roman" w:hAnsi="Times New Roman" w:cs="Times New Roman"/>
          <w:sz w:val="28"/>
          <w:szCs w:val="28"/>
        </w:rPr>
      </w:pPr>
      <w:r w:rsidRPr="0095641B">
        <w:rPr>
          <w:rFonts w:ascii="Arial" w:hAnsi="Arial" w:cs="Arial"/>
          <w:sz w:val="28"/>
          <w:szCs w:val="28"/>
        </w:rPr>
        <w:t>Основные сведения о строении атома.</w:t>
      </w:r>
      <w:r w:rsidRPr="0095641B">
        <w:rPr>
          <w:rFonts w:ascii="Times New Roman" w:hAnsi="Times New Roman" w:cs="Times New Roman"/>
          <w:sz w:val="28"/>
          <w:szCs w:val="28"/>
        </w:rPr>
        <w:t xml:space="preserve"> </w:t>
      </w:r>
      <w:r w:rsidRPr="0095641B">
        <w:rPr>
          <w:rFonts w:ascii="Times New Roman" w:hAnsi="Times New Roman" w:cs="Times New Roman"/>
          <w:sz w:val="28"/>
          <w:szCs w:val="28"/>
          <w:u w:val="single"/>
        </w:rPr>
        <w:t>Атом.</w:t>
      </w:r>
      <w:r w:rsidRPr="0095641B">
        <w:rPr>
          <w:rFonts w:ascii="Times New Roman" w:hAnsi="Times New Roman" w:cs="Times New Roman"/>
          <w:sz w:val="28"/>
          <w:szCs w:val="28"/>
        </w:rPr>
        <w:t xml:space="preserve"> Ядро: протоны и нейтроны. Изотопы. Электроны. Электронная оболочка. Энергетический уровень. </w:t>
      </w:r>
      <w:r w:rsidRPr="0095641B">
        <w:rPr>
          <w:rFonts w:ascii="Times New Roman" w:hAnsi="Times New Roman" w:cs="Times New Roman"/>
          <w:sz w:val="28"/>
          <w:szCs w:val="28"/>
          <w:u w:val="single"/>
        </w:rPr>
        <w:t>Электронная классификация элементов (</w:t>
      </w:r>
      <w:r w:rsidRPr="0095641B">
        <w:rPr>
          <w:rFonts w:ascii="Times New Roman" w:hAnsi="Times New Roman" w:cs="Times New Roman"/>
          <w:sz w:val="28"/>
          <w:szCs w:val="28"/>
          <w:u w:val="single"/>
          <w:lang w:val="en-US"/>
        </w:rPr>
        <w:t>S</w:t>
      </w:r>
      <w:r w:rsidRPr="0095641B">
        <w:rPr>
          <w:rFonts w:ascii="Times New Roman" w:hAnsi="Times New Roman" w:cs="Times New Roman"/>
          <w:sz w:val="28"/>
          <w:szCs w:val="28"/>
          <w:u w:val="single"/>
          <w:vertAlign w:val="subscript"/>
        </w:rPr>
        <w:t>,</w:t>
      </w:r>
      <w:r w:rsidRPr="0095641B">
        <w:rPr>
          <w:rFonts w:ascii="Times New Roman" w:hAnsi="Times New Roman" w:cs="Times New Roman"/>
          <w:sz w:val="28"/>
          <w:szCs w:val="28"/>
          <w:u w:val="single"/>
          <w:lang w:val="en-US"/>
        </w:rPr>
        <w:t>P</w:t>
      </w:r>
      <w:r w:rsidRPr="0095641B">
        <w:rPr>
          <w:rFonts w:ascii="Times New Roman" w:hAnsi="Times New Roman" w:cs="Times New Roman"/>
          <w:sz w:val="28"/>
          <w:szCs w:val="28"/>
          <w:u w:val="single"/>
        </w:rPr>
        <w:t xml:space="preserve"> – элементы)</w:t>
      </w:r>
      <w:r w:rsidRPr="0095641B">
        <w:rPr>
          <w:rFonts w:ascii="Times New Roman" w:hAnsi="Times New Roman" w:cs="Times New Roman"/>
          <w:sz w:val="28"/>
          <w:szCs w:val="28"/>
        </w:rPr>
        <w:t xml:space="preserve">. </w:t>
      </w:r>
      <w:r w:rsidRPr="0095641B">
        <w:rPr>
          <w:rFonts w:ascii="Times New Roman" w:hAnsi="Times New Roman" w:cs="Times New Roman"/>
          <w:i/>
          <w:sz w:val="28"/>
          <w:szCs w:val="28"/>
        </w:rPr>
        <w:t>Особенности строения электронных оболочек атомов элементов 4-го и 5-го периодов периодической системы Д.И. Менделеева (переходных элементов)</w:t>
      </w:r>
      <w:r w:rsidRPr="0095641B">
        <w:rPr>
          <w:rFonts w:ascii="Times New Roman" w:hAnsi="Times New Roman" w:cs="Times New Roman"/>
          <w:sz w:val="28"/>
          <w:szCs w:val="28"/>
        </w:rPr>
        <w:t xml:space="preserve">. </w:t>
      </w:r>
      <w:r w:rsidRPr="0095641B">
        <w:rPr>
          <w:rFonts w:ascii="Times New Roman" w:hAnsi="Times New Roman" w:cs="Times New Roman"/>
          <w:i/>
          <w:sz w:val="28"/>
          <w:szCs w:val="28"/>
        </w:rPr>
        <w:t>Понятие об орбиталях</w:t>
      </w:r>
      <w:r w:rsidRPr="0095641B">
        <w:rPr>
          <w:rFonts w:ascii="Times New Roman" w:hAnsi="Times New Roman" w:cs="Times New Roman"/>
          <w:sz w:val="28"/>
          <w:szCs w:val="28"/>
        </w:rPr>
        <w:t xml:space="preserve">. </w:t>
      </w:r>
      <w:r w:rsidRPr="0095641B">
        <w:rPr>
          <w:rFonts w:ascii="Times New Roman" w:hAnsi="Times New Roman" w:cs="Times New Roman"/>
          <w:sz w:val="28"/>
          <w:szCs w:val="28"/>
          <w:lang w:val="en-US"/>
        </w:rPr>
        <w:t>S</w:t>
      </w:r>
      <w:r w:rsidRPr="0095641B">
        <w:rPr>
          <w:rFonts w:ascii="Times New Roman" w:hAnsi="Times New Roman" w:cs="Times New Roman"/>
          <w:sz w:val="28"/>
          <w:szCs w:val="28"/>
        </w:rPr>
        <w:t>- и Р-орбитали. Электронные конфигурации атомов химических элементов.</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Arial" w:hAnsi="Arial" w:cs="Arial"/>
          <w:sz w:val="28"/>
          <w:szCs w:val="28"/>
        </w:rPr>
        <w:t>Периодический закон Д.И. Менделеева в свете учения о строении атома.</w:t>
      </w:r>
      <w:r w:rsidRPr="0095641B">
        <w:rPr>
          <w:rFonts w:ascii="Times New Roman" w:hAnsi="Times New Roman" w:cs="Times New Roman"/>
          <w:sz w:val="28"/>
          <w:szCs w:val="28"/>
        </w:rPr>
        <w:t xml:space="preserve"> Открытие Д.И. Менделеевым периодического закона.</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Положение водорода в периодической системе.</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b/>
          <w:i/>
          <w:sz w:val="28"/>
          <w:szCs w:val="28"/>
        </w:rPr>
        <w:t>Демонстрации.</w:t>
      </w:r>
      <w:r w:rsidRPr="0095641B">
        <w:rPr>
          <w:rFonts w:ascii="Times New Roman" w:hAnsi="Times New Roman" w:cs="Times New Roman"/>
          <w:sz w:val="28"/>
          <w:szCs w:val="28"/>
        </w:rPr>
        <w:t xml:space="preserve"> Различные формы периодической системы химических элементов Д.И. Менделеева.</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b/>
          <w:i/>
          <w:sz w:val="28"/>
          <w:szCs w:val="28"/>
        </w:rPr>
        <w:t>Лабораторный опыт.</w:t>
      </w:r>
      <w:r w:rsidRPr="0095641B">
        <w:rPr>
          <w:rFonts w:ascii="Times New Roman" w:hAnsi="Times New Roman" w:cs="Times New Roman"/>
          <w:b/>
          <w:sz w:val="28"/>
          <w:szCs w:val="28"/>
        </w:rPr>
        <w:t xml:space="preserve"> </w:t>
      </w:r>
      <w:r w:rsidRPr="0095641B">
        <w:rPr>
          <w:rFonts w:ascii="Times New Roman" w:hAnsi="Times New Roman" w:cs="Times New Roman"/>
          <w:sz w:val="28"/>
          <w:szCs w:val="28"/>
        </w:rPr>
        <w:t>1. Конструирование периодической таблицы элементов с использованием карточек.</w:t>
      </w:r>
    </w:p>
    <w:p w:rsidR="0095641B" w:rsidRPr="0095641B" w:rsidRDefault="0095641B" w:rsidP="0095641B">
      <w:pPr>
        <w:pStyle w:val="a4"/>
        <w:ind w:firstLine="567"/>
        <w:jc w:val="both"/>
        <w:rPr>
          <w:rFonts w:ascii="Times New Roman" w:hAnsi="Times New Roman" w:cs="Times New Roman"/>
          <w:sz w:val="28"/>
          <w:szCs w:val="28"/>
        </w:rPr>
      </w:pPr>
    </w:p>
    <w:p w:rsidR="0095641B" w:rsidRPr="0095641B" w:rsidRDefault="007649A0" w:rsidP="0095641B">
      <w:pPr>
        <w:pStyle w:val="a4"/>
        <w:ind w:firstLine="708"/>
        <w:jc w:val="both"/>
        <w:rPr>
          <w:rFonts w:ascii="Times New Roman" w:hAnsi="Times New Roman" w:cs="Times New Roman"/>
          <w:b/>
          <w:sz w:val="28"/>
          <w:szCs w:val="28"/>
        </w:rPr>
      </w:pPr>
      <w:r>
        <w:rPr>
          <w:rFonts w:ascii="Times New Roman" w:hAnsi="Times New Roman" w:cs="Times New Roman"/>
          <w:b/>
          <w:sz w:val="28"/>
          <w:szCs w:val="28"/>
        </w:rPr>
        <w:t>Тема 2</w:t>
      </w:r>
    </w:p>
    <w:p w:rsidR="0095641B" w:rsidRPr="0095641B" w:rsidRDefault="0095641B" w:rsidP="0095641B">
      <w:pPr>
        <w:pStyle w:val="a4"/>
        <w:ind w:firstLine="708"/>
        <w:jc w:val="both"/>
        <w:rPr>
          <w:rFonts w:ascii="Times New Roman" w:hAnsi="Times New Roman" w:cs="Times New Roman"/>
          <w:b/>
          <w:sz w:val="28"/>
          <w:szCs w:val="28"/>
        </w:rPr>
      </w:pPr>
      <w:r w:rsidRPr="0095641B">
        <w:rPr>
          <w:rFonts w:ascii="Times New Roman" w:hAnsi="Times New Roman" w:cs="Times New Roman"/>
          <w:b/>
          <w:sz w:val="28"/>
          <w:szCs w:val="28"/>
        </w:rPr>
        <w:t>Строение вещества (12/24ч)</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 xml:space="preserve">Химическая связь. Единая природа химической связи. </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Arial" w:hAnsi="Arial" w:cs="Arial"/>
          <w:sz w:val="28"/>
          <w:szCs w:val="28"/>
        </w:rPr>
        <w:t>Ионная химическая связь.</w:t>
      </w:r>
      <w:r w:rsidRPr="0095641B">
        <w:rPr>
          <w:rFonts w:ascii="Times New Roman" w:hAnsi="Times New Roman" w:cs="Times New Roman"/>
          <w:sz w:val="28"/>
          <w:szCs w:val="28"/>
        </w:rPr>
        <w:t xml:space="preserve"> Катионы и анионы. Классификация ионов. Ионные кристаллические решетки. Свойства веществ с этим типом кристаллических решеток.</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Arial" w:hAnsi="Arial" w:cs="Arial"/>
          <w:sz w:val="28"/>
          <w:szCs w:val="28"/>
        </w:rPr>
        <w:t>Ковалентная химическая связь.</w:t>
      </w:r>
      <w:r w:rsidRPr="0095641B">
        <w:rPr>
          <w:rFonts w:ascii="Times New Roman" w:hAnsi="Times New Roman" w:cs="Times New Roman"/>
          <w:sz w:val="28"/>
          <w:szCs w:val="28"/>
        </w:rPr>
        <w:t xml:space="preserve">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w:t>
      </w:r>
      <w:r w:rsidRPr="0095641B">
        <w:rPr>
          <w:rFonts w:ascii="Times New Roman" w:hAnsi="Times New Roman" w:cs="Times New Roman"/>
          <w:sz w:val="28"/>
          <w:szCs w:val="28"/>
        </w:rPr>
        <w:lastRenderedPageBreak/>
        <w:t>ковалентной связи. Молекулярные и атомные кристаллические решетки. Свойства веществ с этими типами кристаллических решеток.</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Arial" w:hAnsi="Arial" w:cs="Arial"/>
          <w:sz w:val="28"/>
          <w:szCs w:val="28"/>
        </w:rPr>
        <w:t>Металлическая химическая связь.</w:t>
      </w:r>
      <w:r w:rsidRPr="0095641B">
        <w:rPr>
          <w:rFonts w:ascii="Times New Roman" w:hAnsi="Times New Roman" w:cs="Times New Roman"/>
          <w:sz w:val="28"/>
          <w:szCs w:val="28"/>
        </w:rPr>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Arial" w:hAnsi="Arial" w:cs="Arial"/>
          <w:sz w:val="28"/>
          <w:szCs w:val="28"/>
        </w:rPr>
        <w:t>Водородная химическая связь.</w:t>
      </w:r>
      <w:r w:rsidRPr="0095641B">
        <w:rPr>
          <w:rFonts w:ascii="Times New Roman" w:hAnsi="Times New Roman" w:cs="Times New Roman"/>
          <w:sz w:val="28"/>
          <w:szCs w:val="28"/>
        </w:rPr>
        <w:t xml:space="preserve"> </w:t>
      </w:r>
      <w:r w:rsidRPr="0095641B">
        <w:rPr>
          <w:rFonts w:ascii="Times New Roman" w:hAnsi="Times New Roman" w:cs="Times New Roman"/>
          <w:i/>
          <w:sz w:val="28"/>
          <w:szCs w:val="28"/>
        </w:rPr>
        <w:t>Межмолекулярная и внутримолекулярная водородная связь. Значение водородной связи для организации структур биополимеров</w:t>
      </w:r>
      <w:r w:rsidRPr="0095641B">
        <w:rPr>
          <w:rFonts w:ascii="Times New Roman" w:hAnsi="Times New Roman" w:cs="Times New Roman"/>
          <w:sz w:val="28"/>
          <w:szCs w:val="28"/>
        </w:rPr>
        <w:t xml:space="preserve">. </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Arial" w:hAnsi="Arial" w:cs="Arial"/>
          <w:sz w:val="28"/>
          <w:szCs w:val="28"/>
        </w:rPr>
        <w:t>Полимеры.</w:t>
      </w:r>
      <w:r w:rsidRPr="0095641B">
        <w:rPr>
          <w:rFonts w:ascii="Times New Roman" w:hAnsi="Times New Roman" w:cs="Times New Roman"/>
          <w:sz w:val="28"/>
          <w:szCs w:val="28"/>
        </w:rPr>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Arial" w:hAnsi="Arial" w:cs="Arial"/>
          <w:sz w:val="28"/>
          <w:szCs w:val="28"/>
        </w:rPr>
        <w:t>Газообразное состояние вещества.</w:t>
      </w:r>
      <w:r w:rsidRPr="0095641B">
        <w:rPr>
          <w:rFonts w:ascii="Times New Roman" w:hAnsi="Times New Roman" w:cs="Times New Roman"/>
          <w:sz w:val="28"/>
          <w:szCs w:val="28"/>
        </w:rPr>
        <w:t xml:space="preserve"> Три агрегатных состояния воды. Особенности строения газов. Молярный объём газообразных веществ.</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Примеры газообразных природных смесей: воздух, природный газ. Загрязнение атмосферы (кислотные дожди, парниковый эффект) и борьба с ним.</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Представители газообразных веществ: водород, кислород, углекислый газ, аммиак, этилен. Их получение, собирание и распознавание.</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Arial" w:hAnsi="Arial" w:cs="Arial"/>
          <w:sz w:val="28"/>
          <w:szCs w:val="28"/>
        </w:rPr>
        <w:t xml:space="preserve">Жидкое состояние вещества. </w:t>
      </w:r>
      <w:r w:rsidRPr="0095641B">
        <w:rPr>
          <w:rFonts w:ascii="Times New Roman" w:hAnsi="Times New Roman" w:cs="Times New Roman"/>
          <w:sz w:val="28"/>
          <w:szCs w:val="28"/>
        </w:rPr>
        <w:t>Вода. Потребление воды в быту и на производстве. Жесткость воды и способы её устранения.</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Минеральные воды, их использование в столовых и лечебных целях.</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Жидкие кристаллы и их применение.</w:t>
      </w:r>
    </w:p>
    <w:p w:rsidR="0095641B" w:rsidRPr="0095641B" w:rsidRDefault="0095641B" w:rsidP="0095641B">
      <w:pPr>
        <w:pStyle w:val="a4"/>
        <w:ind w:firstLine="708"/>
        <w:jc w:val="both"/>
        <w:rPr>
          <w:rFonts w:ascii="Arial" w:hAnsi="Arial" w:cs="Arial"/>
          <w:sz w:val="28"/>
          <w:szCs w:val="28"/>
        </w:rPr>
      </w:pPr>
      <w:r w:rsidRPr="0095641B">
        <w:rPr>
          <w:rFonts w:ascii="Arial" w:hAnsi="Arial" w:cs="Arial"/>
          <w:sz w:val="28"/>
          <w:szCs w:val="28"/>
        </w:rPr>
        <w:t>Твердое состояние вещества.</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Аморфные твердые вещества в природе и в жизни человека, их значение и применение. Кристаллическое строение вещества.</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Arial" w:hAnsi="Arial" w:cs="Arial"/>
          <w:sz w:val="28"/>
          <w:szCs w:val="28"/>
        </w:rPr>
        <w:t>Дисперсные системы.</w:t>
      </w:r>
      <w:r w:rsidRPr="0095641B">
        <w:rPr>
          <w:rFonts w:ascii="Times New Roman" w:hAnsi="Times New Roman" w:cs="Times New Roman"/>
          <w:sz w:val="28"/>
          <w:szCs w:val="28"/>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 xml:space="preserve">Грубодисперсные системы:  эмульсии, суспензии, аэрозоли. </w:t>
      </w:r>
      <w:r w:rsidRPr="0095641B">
        <w:rPr>
          <w:rFonts w:ascii="Times New Roman" w:hAnsi="Times New Roman" w:cs="Times New Roman"/>
          <w:i/>
          <w:sz w:val="28"/>
          <w:szCs w:val="28"/>
          <w:u w:val="single"/>
        </w:rPr>
        <w:t>Понятие о коллоидах и их значение</w:t>
      </w:r>
      <w:r w:rsidRPr="0095641B">
        <w:rPr>
          <w:rFonts w:ascii="Times New Roman" w:hAnsi="Times New Roman" w:cs="Times New Roman"/>
          <w:sz w:val="28"/>
          <w:szCs w:val="28"/>
        </w:rPr>
        <w:t>. Тонкодисперсные системы: гели и золи.</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Arial" w:hAnsi="Arial" w:cs="Arial"/>
          <w:sz w:val="28"/>
          <w:szCs w:val="28"/>
        </w:rPr>
        <w:t>Состав вещества и смесей.</w:t>
      </w:r>
      <w:r w:rsidRPr="0095641B">
        <w:rPr>
          <w:rFonts w:ascii="Times New Roman" w:hAnsi="Times New Roman" w:cs="Times New Roman"/>
          <w:sz w:val="28"/>
          <w:szCs w:val="28"/>
        </w:rPr>
        <w:t xml:space="preserve"> </w:t>
      </w:r>
      <w:r w:rsidRPr="0095641B">
        <w:rPr>
          <w:rFonts w:ascii="Times New Roman" w:hAnsi="Times New Roman" w:cs="Times New Roman"/>
          <w:sz w:val="28"/>
          <w:szCs w:val="28"/>
          <w:u w:val="single"/>
        </w:rPr>
        <w:t>Вещество. Качественный и количественный состав вещества</w:t>
      </w:r>
      <w:r w:rsidRPr="0095641B">
        <w:rPr>
          <w:rFonts w:ascii="Times New Roman" w:hAnsi="Times New Roman" w:cs="Times New Roman"/>
          <w:sz w:val="28"/>
          <w:szCs w:val="28"/>
        </w:rPr>
        <w:t xml:space="preserve">. Вещества молекулярного и немолекулярного строения. Закон постоянства состава веществ. </w:t>
      </w:r>
      <w:r w:rsidRPr="0095641B">
        <w:rPr>
          <w:rFonts w:ascii="Times New Roman" w:hAnsi="Times New Roman" w:cs="Times New Roman"/>
          <w:sz w:val="28"/>
          <w:szCs w:val="28"/>
          <w:u w:val="single"/>
        </w:rPr>
        <w:t>Чистые вещества и смеси. Способы разделения смесей и их использование</w:t>
      </w:r>
      <w:r w:rsidRPr="0095641B">
        <w:rPr>
          <w:rFonts w:ascii="Times New Roman" w:hAnsi="Times New Roman" w:cs="Times New Roman"/>
          <w:sz w:val="28"/>
          <w:szCs w:val="28"/>
        </w:rPr>
        <w:t>.</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Понятие «доля» и её разновидности: массовая (доля элементов в соединении, доля компонента в смеси – доля примесей) и объемная. Доля выхода продукта реакции от теоретически возможного.</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b/>
          <w:i/>
          <w:sz w:val="28"/>
          <w:szCs w:val="28"/>
        </w:rPr>
        <w:t>Демонстрации.</w:t>
      </w:r>
      <w:r w:rsidRPr="0095641B">
        <w:rPr>
          <w:rFonts w:ascii="Times New Roman" w:hAnsi="Times New Roman" w:cs="Times New Roman"/>
          <w:sz w:val="28"/>
          <w:szCs w:val="28"/>
        </w:rPr>
        <w:t xml:space="preserve">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w:t>
      </w:r>
      <w:r w:rsidRPr="0095641B">
        <w:rPr>
          <w:rFonts w:ascii="Times New Roman" w:hAnsi="Times New Roman" w:cs="Times New Roman"/>
          <w:sz w:val="28"/>
          <w:szCs w:val="28"/>
          <w:u w:val="single"/>
        </w:rPr>
        <w:t>Модели молекул изомеров и  гомологов</w:t>
      </w:r>
      <w:r w:rsidRPr="0095641B">
        <w:rPr>
          <w:rFonts w:ascii="Times New Roman" w:hAnsi="Times New Roman" w:cs="Times New Roman"/>
          <w:sz w:val="28"/>
          <w:szCs w:val="28"/>
        </w:rPr>
        <w:t xml:space="preserve">. Модель молекулы ДНК. Образцы  пластмасс (фенолоформальдегидные, полиуретан, </w:t>
      </w:r>
      <w:r w:rsidRPr="0095641B">
        <w:rPr>
          <w:rFonts w:ascii="Times New Roman" w:hAnsi="Times New Roman" w:cs="Times New Roman"/>
          <w:sz w:val="28"/>
          <w:szCs w:val="28"/>
        </w:rPr>
        <w:lastRenderedPageBreak/>
        <w:t xml:space="preserve">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её устранения. Приборы на жидких кристаллах. Образцы различных дисперсных систем: эмульсий, суспензий, аэрозолей, гелей и золей. </w:t>
      </w:r>
      <w:r w:rsidRPr="0095641B">
        <w:rPr>
          <w:rFonts w:ascii="Times New Roman" w:hAnsi="Times New Roman" w:cs="Times New Roman"/>
          <w:sz w:val="28"/>
          <w:szCs w:val="28"/>
          <w:u w:val="single"/>
        </w:rPr>
        <w:t>Образцы пищевых, косметических, биологических и медицинских золей и гелей</w:t>
      </w:r>
      <w:r w:rsidRPr="0095641B">
        <w:rPr>
          <w:rFonts w:ascii="Times New Roman" w:hAnsi="Times New Roman" w:cs="Times New Roman"/>
          <w:sz w:val="28"/>
          <w:szCs w:val="28"/>
        </w:rPr>
        <w:t>. Коагуляция. Синерезис. Эффект Тиндаля.</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b/>
          <w:i/>
          <w:sz w:val="28"/>
          <w:szCs w:val="28"/>
        </w:rPr>
        <w:t>Лабораторные опыты.</w:t>
      </w:r>
      <w:r w:rsidRPr="0095641B">
        <w:rPr>
          <w:rFonts w:ascii="Times New Roman" w:hAnsi="Times New Roman" w:cs="Times New Roman"/>
          <w:b/>
          <w:sz w:val="28"/>
          <w:szCs w:val="28"/>
        </w:rPr>
        <w:t xml:space="preserve"> </w:t>
      </w:r>
      <w:r w:rsidRPr="0095641B">
        <w:rPr>
          <w:rFonts w:ascii="Times New Roman" w:hAnsi="Times New Roman" w:cs="Times New Roman"/>
          <w:sz w:val="28"/>
          <w:szCs w:val="28"/>
        </w:rPr>
        <w:t>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b/>
          <w:i/>
          <w:sz w:val="28"/>
          <w:szCs w:val="28"/>
        </w:rPr>
        <w:t>Практическая работа.</w:t>
      </w:r>
      <w:r w:rsidRPr="0095641B">
        <w:rPr>
          <w:rFonts w:ascii="Times New Roman" w:hAnsi="Times New Roman" w:cs="Times New Roman"/>
          <w:sz w:val="28"/>
          <w:szCs w:val="28"/>
        </w:rPr>
        <w:t xml:space="preserve"> 1.</w:t>
      </w:r>
      <w:r>
        <w:rPr>
          <w:rFonts w:ascii="Times New Roman" w:hAnsi="Times New Roman" w:cs="Times New Roman"/>
          <w:b/>
          <w:i/>
          <w:sz w:val="28"/>
          <w:szCs w:val="28"/>
        </w:rPr>
        <w:t xml:space="preserve"> </w:t>
      </w:r>
      <w:r w:rsidRPr="0095641B">
        <w:rPr>
          <w:rFonts w:ascii="Times New Roman" w:hAnsi="Times New Roman" w:cs="Times New Roman"/>
          <w:sz w:val="28"/>
          <w:szCs w:val="28"/>
        </w:rPr>
        <w:t>Получение, собирание и распознавание газов.</w:t>
      </w:r>
    </w:p>
    <w:p w:rsidR="0095641B" w:rsidRPr="0095641B" w:rsidRDefault="0095641B" w:rsidP="0095641B">
      <w:pPr>
        <w:pStyle w:val="a4"/>
        <w:ind w:firstLine="567"/>
        <w:jc w:val="both"/>
        <w:rPr>
          <w:rFonts w:ascii="Times New Roman" w:hAnsi="Times New Roman" w:cs="Times New Roman"/>
          <w:sz w:val="28"/>
          <w:szCs w:val="28"/>
        </w:rPr>
      </w:pPr>
    </w:p>
    <w:p w:rsidR="0095641B" w:rsidRPr="0095641B" w:rsidRDefault="007649A0" w:rsidP="0095641B">
      <w:pPr>
        <w:pStyle w:val="a4"/>
        <w:ind w:firstLine="708"/>
        <w:jc w:val="both"/>
        <w:rPr>
          <w:rFonts w:ascii="Times New Roman" w:hAnsi="Times New Roman" w:cs="Times New Roman"/>
          <w:b/>
          <w:sz w:val="28"/>
          <w:szCs w:val="28"/>
        </w:rPr>
      </w:pPr>
      <w:r>
        <w:rPr>
          <w:rFonts w:ascii="Times New Roman" w:hAnsi="Times New Roman" w:cs="Times New Roman"/>
          <w:b/>
          <w:sz w:val="28"/>
          <w:szCs w:val="28"/>
        </w:rPr>
        <w:t>Тема 3</w:t>
      </w:r>
    </w:p>
    <w:p w:rsidR="0095641B" w:rsidRPr="0095641B" w:rsidRDefault="0095641B" w:rsidP="0095641B">
      <w:pPr>
        <w:pStyle w:val="a4"/>
        <w:ind w:firstLine="708"/>
        <w:jc w:val="both"/>
        <w:rPr>
          <w:rFonts w:ascii="Times New Roman" w:hAnsi="Times New Roman" w:cs="Times New Roman"/>
          <w:b/>
          <w:sz w:val="28"/>
          <w:szCs w:val="28"/>
        </w:rPr>
      </w:pPr>
      <w:r w:rsidRPr="0095641B">
        <w:rPr>
          <w:rFonts w:ascii="Times New Roman" w:hAnsi="Times New Roman" w:cs="Times New Roman"/>
          <w:b/>
          <w:sz w:val="28"/>
          <w:szCs w:val="28"/>
        </w:rPr>
        <w:t>Химические реакции (8/15</w:t>
      </w:r>
      <w:r>
        <w:rPr>
          <w:rFonts w:ascii="Times New Roman" w:hAnsi="Times New Roman" w:cs="Times New Roman"/>
          <w:b/>
          <w:sz w:val="28"/>
          <w:szCs w:val="28"/>
        </w:rPr>
        <w:t>ч)</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u w:val="single"/>
        </w:rPr>
        <w:t>Классификация химических реакций в неорганической и органической химии по различным признакам. Особенности реакций в органической химии</w:t>
      </w:r>
      <w:r w:rsidRPr="0095641B">
        <w:rPr>
          <w:rFonts w:ascii="Times New Roman" w:hAnsi="Times New Roman" w:cs="Times New Roman"/>
          <w:sz w:val="28"/>
          <w:szCs w:val="28"/>
        </w:rPr>
        <w:t>.</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Arial" w:hAnsi="Arial" w:cs="Arial"/>
          <w:sz w:val="28"/>
          <w:szCs w:val="28"/>
        </w:rPr>
        <w:t>Реакции, идущие без изменения состава веществ</w:t>
      </w:r>
      <w:r w:rsidRPr="0095641B">
        <w:rPr>
          <w:rFonts w:ascii="Times New Roman" w:hAnsi="Times New Roman" w:cs="Times New Roman"/>
          <w:sz w:val="28"/>
          <w:szCs w:val="28"/>
        </w:rPr>
        <w:t>. Аллотропия и аллотропные видоизменения. Причины аллотропии на примере модификаций кислорода, углерода и фосфора. Озон, его биологическая роль.</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Изомеры и изомерия.</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Arial" w:hAnsi="Arial" w:cs="Arial"/>
          <w:sz w:val="28"/>
          <w:szCs w:val="28"/>
        </w:rPr>
        <w:t>Реакции, идущие с изменением состава веществ.</w:t>
      </w:r>
      <w:r w:rsidRPr="0095641B">
        <w:rPr>
          <w:rFonts w:ascii="Times New Roman" w:hAnsi="Times New Roman" w:cs="Times New Roman"/>
          <w:sz w:val="28"/>
          <w:szCs w:val="28"/>
        </w:rPr>
        <w:t xml:space="preserve">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Arial" w:hAnsi="Arial" w:cs="Arial"/>
          <w:sz w:val="28"/>
          <w:szCs w:val="28"/>
        </w:rPr>
        <w:t>Скорость химической реакции</w:t>
      </w:r>
      <w:r w:rsidRPr="0095641B">
        <w:rPr>
          <w:rFonts w:ascii="Times New Roman" w:hAnsi="Times New Roman" w:cs="Times New Roman"/>
          <w:sz w:val="28"/>
          <w:szCs w:val="28"/>
        </w:rPr>
        <w:t>.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Реакция гомо- и гетерогенные. Понятие о катализе и катализаторах. Ферменты   как биологические катализаторы, особенности их функционирования.</w:t>
      </w:r>
    </w:p>
    <w:p w:rsidR="0095641B" w:rsidRPr="0095641B" w:rsidRDefault="0095641B" w:rsidP="0095641B">
      <w:pPr>
        <w:pStyle w:val="a4"/>
        <w:ind w:firstLine="708"/>
        <w:jc w:val="both"/>
        <w:rPr>
          <w:rFonts w:ascii="Times New Roman" w:hAnsi="Times New Roman" w:cs="Times New Roman"/>
          <w:sz w:val="28"/>
          <w:szCs w:val="28"/>
        </w:rPr>
      </w:pPr>
      <w:r w:rsidRPr="0095641B">
        <w:rPr>
          <w:rFonts w:ascii="Arial" w:hAnsi="Arial" w:cs="Arial"/>
          <w:sz w:val="28"/>
          <w:szCs w:val="28"/>
        </w:rPr>
        <w:t>Обратимость химических реакций</w:t>
      </w:r>
      <w:r w:rsidRPr="0095641B">
        <w:rPr>
          <w:rFonts w:ascii="Times New Roman" w:hAnsi="Times New Roman" w:cs="Times New Roman"/>
          <w:sz w:val="28"/>
          <w:szCs w:val="28"/>
        </w:rPr>
        <w:t>.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95641B" w:rsidRPr="0095641B" w:rsidRDefault="0095641B" w:rsidP="0095641B">
      <w:pPr>
        <w:pStyle w:val="a4"/>
        <w:ind w:firstLine="708"/>
        <w:jc w:val="both"/>
        <w:rPr>
          <w:rFonts w:ascii="Times New Roman" w:hAnsi="Times New Roman" w:cs="Times New Roman"/>
          <w:sz w:val="28"/>
          <w:szCs w:val="28"/>
        </w:rPr>
      </w:pPr>
      <w:r w:rsidRPr="00A07D54">
        <w:rPr>
          <w:rFonts w:ascii="Arial" w:hAnsi="Arial" w:cs="Arial"/>
          <w:sz w:val="28"/>
          <w:szCs w:val="28"/>
        </w:rPr>
        <w:lastRenderedPageBreak/>
        <w:t>Роль воды в химической реакции.</w:t>
      </w:r>
      <w:r w:rsidRPr="0095641B">
        <w:rPr>
          <w:rFonts w:ascii="Times New Roman" w:hAnsi="Times New Roman" w:cs="Times New Roman"/>
          <w:sz w:val="28"/>
          <w:szCs w:val="28"/>
        </w:rPr>
        <w:t xml:space="preserve"> </w:t>
      </w:r>
      <w:r w:rsidRPr="0095641B">
        <w:rPr>
          <w:rFonts w:ascii="Times New Roman" w:hAnsi="Times New Roman" w:cs="Times New Roman"/>
          <w:sz w:val="28"/>
          <w:szCs w:val="28"/>
          <w:u w:val="single"/>
        </w:rPr>
        <w:t xml:space="preserve">Явления, происходящие при растворении веществ – </w:t>
      </w:r>
      <w:r w:rsidRPr="0095641B">
        <w:rPr>
          <w:rFonts w:ascii="Times New Roman" w:hAnsi="Times New Roman" w:cs="Times New Roman"/>
          <w:i/>
          <w:sz w:val="28"/>
          <w:szCs w:val="28"/>
          <w:u w:val="single"/>
        </w:rPr>
        <w:t>разрушение кристаллической решетки, диффузия</w:t>
      </w:r>
      <w:r w:rsidRPr="0095641B">
        <w:rPr>
          <w:rFonts w:ascii="Times New Roman" w:hAnsi="Times New Roman" w:cs="Times New Roman"/>
          <w:sz w:val="28"/>
          <w:szCs w:val="28"/>
          <w:u w:val="single"/>
        </w:rPr>
        <w:t>, диссоциация, гидратация</w:t>
      </w:r>
      <w:r w:rsidRPr="0095641B">
        <w:rPr>
          <w:rFonts w:ascii="Times New Roman" w:hAnsi="Times New Roman" w:cs="Times New Roman"/>
          <w:sz w:val="28"/>
          <w:szCs w:val="28"/>
        </w:rPr>
        <w:t xml:space="preserve">. Истинные растворы. </w:t>
      </w:r>
      <w:r w:rsidRPr="0095641B">
        <w:rPr>
          <w:rFonts w:ascii="Times New Roman" w:hAnsi="Times New Roman" w:cs="Times New Roman"/>
          <w:sz w:val="28"/>
          <w:szCs w:val="28"/>
          <w:u w:val="single"/>
        </w:rPr>
        <w:t>Способы выражения концентрации растворов</w:t>
      </w:r>
      <w:r w:rsidRPr="0095641B">
        <w:rPr>
          <w:rFonts w:ascii="Times New Roman" w:hAnsi="Times New Roman" w:cs="Times New Roman"/>
          <w:sz w:val="28"/>
          <w:szCs w:val="28"/>
        </w:rPr>
        <w:t xml:space="preserve">: </w:t>
      </w:r>
      <w:r w:rsidRPr="0095641B">
        <w:rPr>
          <w:rFonts w:ascii="Times New Roman" w:hAnsi="Times New Roman" w:cs="Times New Roman"/>
          <w:sz w:val="28"/>
          <w:szCs w:val="28"/>
          <w:u w:val="single"/>
        </w:rPr>
        <w:t>массовая доля растворённого вещества</w:t>
      </w:r>
      <w:r w:rsidRPr="0095641B">
        <w:rPr>
          <w:rFonts w:ascii="Times New Roman" w:hAnsi="Times New Roman" w:cs="Times New Roman"/>
          <w:sz w:val="28"/>
          <w:szCs w:val="28"/>
        </w:rPr>
        <w:t>. Растворимость и классификация веществ по этому признаку: растворимые, малорастворимые и нерастворимые вещества.</w:t>
      </w:r>
    </w:p>
    <w:p w:rsidR="0095641B" w:rsidRPr="0095641B" w:rsidRDefault="0095641B" w:rsidP="00A07D54">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 xml:space="preserve">Электролиты и неэлектролиты. Электролитическая диссоциация. </w:t>
      </w:r>
      <w:r w:rsidRPr="0095641B">
        <w:rPr>
          <w:rFonts w:ascii="Times New Roman" w:hAnsi="Times New Roman" w:cs="Times New Roman"/>
          <w:sz w:val="28"/>
          <w:szCs w:val="28"/>
          <w:u w:val="single"/>
        </w:rPr>
        <w:t>Сильные и слабые электролиты</w:t>
      </w:r>
      <w:r w:rsidRPr="0095641B">
        <w:rPr>
          <w:rFonts w:ascii="Times New Roman" w:hAnsi="Times New Roman" w:cs="Times New Roman"/>
          <w:sz w:val="28"/>
          <w:szCs w:val="28"/>
        </w:rPr>
        <w:t>. Кислоты, основания и соли с точки зрения теории электролитической диссоциации.</w:t>
      </w:r>
    </w:p>
    <w:p w:rsidR="0095641B" w:rsidRPr="0095641B" w:rsidRDefault="0095641B" w:rsidP="00A07D54">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95641B" w:rsidRPr="0095641B" w:rsidRDefault="0095641B" w:rsidP="00A07D54">
      <w:pPr>
        <w:pStyle w:val="a4"/>
        <w:ind w:firstLine="708"/>
        <w:jc w:val="both"/>
        <w:rPr>
          <w:rFonts w:ascii="Times New Roman" w:hAnsi="Times New Roman" w:cs="Times New Roman"/>
          <w:sz w:val="28"/>
          <w:szCs w:val="28"/>
        </w:rPr>
      </w:pPr>
      <w:r w:rsidRPr="00A07D54">
        <w:rPr>
          <w:rFonts w:ascii="Arial" w:hAnsi="Arial" w:cs="Arial"/>
          <w:sz w:val="28"/>
          <w:szCs w:val="28"/>
        </w:rPr>
        <w:t>Гидролиз органических и неорганических соединений</w:t>
      </w:r>
      <w:r w:rsidRPr="00A07D54">
        <w:rPr>
          <w:rFonts w:ascii="Arial" w:hAnsi="Arial" w:cs="Arial"/>
          <w:i/>
          <w:sz w:val="28"/>
          <w:szCs w:val="28"/>
        </w:rPr>
        <w:t>.</w:t>
      </w:r>
      <w:r w:rsidRPr="0095641B">
        <w:rPr>
          <w:rFonts w:ascii="Times New Roman" w:hAnsi="Times New Roman" w:cs="Times New Roman"/>
          <w:i/>
          <w:sz w:val="28"/>
          <w:szCs w:val="28"/>
        </w:rPr>
        <w:t xml:space="preserve"> </w:t>
      </w:r>
      <w:r w:rsidRPr="0095641B">
        <w:rPr>
          <w:rFonts w:ascii="Times New Roman" w:hAnsi="Times New Roman" w:cs="Times New Roman"/>
          <w:sz w:val="28"/>
          <w:szCs w:val="28"/>
        </w:rPr>
        <w:t xml:space="preserve">Необратимый гидролиз. Обратимый гидролиз солей. </w:t>
      </w:r>
      <w:r w:rsidRPr="0095641B">
        <w:rPr>
          <w:rFonts w:ascii="Times New Roman" w:hAnsi="Times New Roman" w:cs="Times New Roman"/>
          <w:sz w:val="28"/>
          <w:szCs w:val="28"/>
          <w:u w:val="single"/>
        </w:rPr>
        <w:t xml:space="preserve">Среда водных растворов: кислая, нейтральная, щелочная. </w:t>
      </w:r>
      <w:r w:rsidRPr="0095641B">
        <w:rPr>
          <w:rFonts w:ascii="Times New Roman" w:hAnsi="Times New Roman" w:cs="Times New Roman"/>
          <w:i/>
          <w:sz w:val="28"/>
          <w:szCs w:val="28"/>
          <w:u w:val="single"/>
        </w:rPr>
        <w:t>Водородный показатель (рН) раствора</w:t>
      </w:r>
      <w:r w:rsidRPr="0095641B">
        <w:rPr>
          <w:rFonts w:ascii="Times New Roman" w:hAnsi="Times New Roman" w:cs="Times New Roman"/>
          <w:sz w:val="28"/>
          <w:szCs w:val="28"/>
        </w:rPr>
        <w:t>.</w:t>
      </w:r>
    </w:p>
    <w:p w:rsidR="0095641B" w:rsidRPr="0095641B" w:rsidRDefault="0095641B" w:rsidP="00A07D54">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95641B" w:rsidRPr="0095641B" w:rsidRDefault="0095641B" w:rsidP="00A07D54">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95641B" w:rsidRPr="0095641B" w:rsidRDefault="0095641B" w:rsidP="00A07D54">
      <w:pPr>
        <w:pStyle w:val="a4"/>
        <w:ind w:firstLine="708"/>
        <w:jc w:val="both"/>
        <w:rPr>
          <w:rFonts w:ascii="Times New Roman" w:hAnsi="Times New Roman" w:cs="Times New Roman"/>
          <w:sz w:val="28"/>
          <w:szCs w:val="28"/>
        </w:rPr>
      </w:pPr>
      <w:r w:rsidRPr="00A07D54">
        <w:rPr>
          <w:rFonts w:ascii="Arial" w:hAnsi="Arial" w:cs="Arial"/>
          <w:sz w:val="28"/>
          <w:szCs w:val="28"/>
        </w:rPr>
        <w:t>Электролиз.</w:t>
      </w:r>
      <w:r w:rsidRPr="0095641B">
        <w:rPr>
          <w:rFonts w:ascii="Times New Roman" w:hAnsi="Times New Roman" w:cs="Times New Roman"/>
          <w:sz w:val="28"/>
          <w:szCs w:val="28"/>
        </w:rPr>
        <w:t xml:space="preserve"> Электролиз как окислительно-восстановительный процесс. Электролиз расплавов и растворов. Практическое применение электролиза. Электролитическое получение алюминия.</w:t>
      </w:r>
    </w:p>
    <w:p w:rsidR="0095641B" w:rsidRPr="0095641B" w:rsidRDefault="0095641B" w:rsidP="00A07D54">
      <w:pPr>
        <w:pStyle w:val="a4"/>
        <w:ind w:firstLine="708"/>
        <w:jc w:val="both"/>
        <w:rPr>
          <w:rFonts w:ascii="Times New Roman" w:hAnsi="Times New Roman" w:cs="Times New Roman"/>
          <w:sz w:val="28"/>
          <w:szCs w:val="28"/>
        </w:rPr>
      </w:pPr>
      <w:r w:rsidRPr="00A07D54">
        <w:rPr>
          <w:rFonts w:ascii="Times New Roman" w:hAnsi="Times New Roman" w:cs="Times New Roman"/>
          <w:b/>
          <w:i/>
          <w:sz w:val="28"/>
          <w:szCs w:val="28"/>
        </w:rPr>
        <w:t>Демонстрации</w:t>
      </w:r>
      <w:r w:rsidRPr="00A07D54">
        <w:rPr>
          <w:rFonts w:ascii="Times New Roman" w:hAnsi="Times New Roman" w:cs="Times New Roman"/>
          <w:i/>
          <w:sz w:val="28"/>
          <w:szCs w:val="28"/>
        </w:rPr>
        <w:t>.</w:t>
      </w:r>
      <w:r w:rsidRPr="0095641B">
        <w:rPr>
          <w:rFonts w:ascii="Times New Roman" w:hAnsi="Times New Roman" w:cs="Times New Roman"/>
          <w:sz w:val="28"/>
          <w:szCs w:val="28"/>
        </w:rPr>
        <w:t xml:space="preserve"> </w:t>
      </w:r>
      <w:r w:rsidRPr="0095641B">
        <w:rPr>
          <w:rFonts w:ascii="Times New Roman" w:hAnsi="Times New Roman" w:cs="Times New Roman"/>
          <w:sz w:val="28"/>
          <w:szCs w:val="28"/>
          <w:u w:val="single"/>
        </w:rPr>
        <w:t>Получение аллотронных модификаций серы и фосфора</w:t>
      </w:r>
      <w:r w:rsidRPr="0095641B">
        <w:rPr>
          <w:rFonts w:ascii="Times New Roman" w:hAnsi="Times New Roman" w:cs="Times New Roman"/>
          <w:sz w:val="28"/>
          <w:szCs w:val="28"/>
        </w:rPr>
        <w:t xml:space="preserve">. Превращение красного фосфора в белый. Озонатор. Модели молекул </w:t>
      </w:r>
      <w:r w:rsidRPr="0095641B">
        <w:rPr>
          <w:rFonts w:ascii="Times New Roman" w:hAnsi="Times New Roman" w:cs="Times New Roman"/>
          <w:i/>
          <w:sz w:val="28"/>
          <w:szCs w:val="28"/>
        </w:rPr>
        <w:t>н</w:t>
      </w:r>
      <w:r w:rsidRPr="0095641B">
        <w:rPr>
          <w:rFonts w:ascii="Times New Roman" w:hAnsi="Times New Roman" w:cs="Times New Roman"/>
          <w:sz w:val="28"/>
          <w:szCs w:val="28"/>
        </w:rP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w:t>
      </w:r>
      <w:r w:rsidRPr="0095641B">
        <w:rPr>
          <w:rFonts w:ascii="Times New Roman" w:hAnsi="Times New Roman" w:cs="Times New Roman"/>
          <w:sz w:val="28"/>
          <w:szCs w:val="28"/>
          <w:lang w:val="en-US"/>
        </w:rPr>
        <w:t>IV</w:t>
      </w:r>
      <w:r w:rsidRPr="0095641B">
        <w:rPr>
          <w:rFonts w:ascii="Times New Roman" w:hAnsi="Times New Roman" w:cs="Times New Roman"/>
          <w:sz w:val="28"/>
          <w:szCs w:val="28"/>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95641B">
        <w:rPr>
          <w:rFonts w:ascii="Times New Roman" w:hAnsi="Times New Roman" w:cs="Times New Roman"/>
          <w:sz w:val="28"/>
          <w:szCs w:val="28"/>
          <w:lang w:val="en-US"/>
        </w:rPr>
        <w:t>V</w:t>
      </w:r>
      <w:r w:rsidRPr="0095641B">
        <w:rPr>
          <w:rFonts w:ascii="Times New Roman" w:hAnsi="Times New Roman" w:cs="Times New Roman"/>
          <w:sz w:val="28"/>
          <w:szCs w:val="28"/>
        </w:rPr>
        <w:t xml:space="preserve">) и растворение его в воде; испытание полученного раствора лакмусом. </w:t>
      </w:r>
      <w:r w:rsidRPr="0095641B">
        <w:rPr>
          <w:rFonts w:ascii="Times New Roman" w:hAnsi="Times New Roman" w:cs="Times New Roman"/>
          <w:sz w:val="28"/>
          <w:szCs w:val="28"/>
          <w:u w:val="single"/>
        </w:rPr>
        <w:t>Растворение окрашенных веществ в воде (сульфата меди (</w:t>
      </w:r>
      <w:r w:rsidRPr="0095641B">
        <w:rPr>
          <w:rFonts w:ascii="Times New Roman" w:hAnsi="Times New Roman" w:cs="Times New Roman"/>
          <w:sz w:val="28"/>
          <w:szCs w:val="28"/>
          <w:u w:val="single"/>
          <w:lang w:val="en-US"/>
        </w:rPr>
        <w:t>II</w:t>
      </w:r>
      <w:r w:rsidRPr="0095641B">
        <w:rPr>
          <w:rFonts w:ascii="Times New Roman" w:hAnsi="Times New Roman" w:cs="Times New Roman"/>
          <w:sz w:val="28"/>
          <w:szCs w:val="28"/>
          <w:u w:val="single"/>
        </w:rPr>
        <w:t>), перманганата калия, хлорида железа (</w:t>
      </w:r>
      <w:r w:rsidRPr="0095641B">
        <w:rPr>
          <w:rFonts w:ascii="Times New Roman" w:hAnsi="Times New Roman" w:cs="Times New Roman"/>
          <w:sz w:val="28"/>
          <w:szCs w:val="28"/>
          <w:u w:val="single"/>
          <w:lang w:val="en-US"/>
        </w:rPr>
        <w:t>III</w:t>
      </w:r>
      <w:r w:rsidRPr="0095641B">
        <w:rPr>
          <w:rFonts w:ascii="Times New Roman" w:hAnsi="Times New Roman" w:cs="Times New Roman"/>
          <w:sz w:val="28"/>
          <w:szCs w:val="28"/>
          <w:u w:val="single"/>
        </w:rPr>
        <w:t>)</w:t>
      </w:r>
      <w:r w:rsidRPr="0095641B">
        <w:rPr>
          <w:rFonts w:ascii="Times New Roman" w:hAnsi="Times New Roman" w:cs="Times New Roman"/>
          <w:sz w:val="28"/>
          <w:szCs w:val="28"/>
        </w:rPr>
        <w:t xml:space="preserve">.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w:t>
      </w:r>
      <w:r w:rsidRPr="0095641B">
        <w:rPr>
          <w:rFonts w:ascii="Times New Roman" w:hAnsi="Times New Roman" w:cs="Times New Roman"/>
          <w:sz w:val="28"/>
          <w:szCs w:val="28"/>
        </w:rPr>
        <w:lastRenderedPageBreak/>
        <w:t>щелочных металлов и нитратов цинка или свинца (</w:t>
      </w:r>
      <w:r w:rsidRPr="0095641B">
        <w:rPr>
          <w:rFonts w:ascii="Times New Roman" w:hAnsi="Times New Roman" w:cs="Times New Roman"/>
          <w:sz w:val="28"/>
          <w:szCs w:val="28"/>
          <w:lang w:val="en-US"/>
        </w:rPr>
        <w:t>II</w:t>
      </w:r>
      <w:r w:rsidRPr="0095641B">
        <w:rPr>
          <w:rFonts w:ascii="Times New Roman" w:hAnsi="Times New Roman" w:cs="Times New Roman"/>
          <w:sz w:val="28"/>
          <w:szCs w:val="28"/>
        </w:rPr>
        <w:t>).Получение мыла. Простейшие окислительно-восстановительные реакции: взаимодействие цинка с соляной кислотой и железа с раствором сульфата меди (</w:t>
      </w:r>
      <w:r w:rsidRPr="0095641B">
        <w:rPr>
          <w:rFonts w:ascii="Times New Roman" w:hAnsi="Times New Roman" w:cs="Times New Roman"/>
          <w:sz w:val="28"/>
          <w:szCs w:val="28"/>
          <w:lang w:val="en-US"/>
        </w:rPr>
        <w:t>II</w:t>
      </w:r>
      <w:r w:rsidRPr="0095641B">
        <w:rPr>
          <w:rFonts w:ascii="Times New Roman" w:hAnsi="Times New Roman" w:cs="Times New Roman"/>
          <w:sz w:val="28"/>
          <w:szCs w:val="28"/>
        </w:rPr>
        <w:t>). Модель электролизера. Модель электролизной ванны для получения алюминия.</w:t>
      </w:r>
    </w:p>
    <w:p w:rsidR="0095641B" w:rsidRPr="00A07D54" w:rsidRDefault="0095641B" w:rsidP="0095641B">
      <w:pPr>
        <w:pStyle w:val="a4"/>
        <w:ind w:firstLine="567"/>
        <w:jc w:val="both"/>
        <w:rPr>
          <w:rFonts w:ascii="Times New Roman" w:hAnsi="Times New Roman" w:cs="Times New Roman"/>
          <w:sz w:val="28"/>
          <w:szCs w:val="28"/>
        </w:rPr>
      </w:pPr>
      <w:r w:rsidRPr="00A07D54">
        <w:rPr>
          <w:rFonts w:ascii="Times New Roman" w:hAnsi="Times New Roman" w:cs="Times New Roman"/>
          <w:b/>
          <w:i/>
          <w:sz w:val="28"/>
          <w:szCs w:val="28"/>
        </w:rPr>
        <w:t>Лабораторные опыты.</w:t>
      </w:r>
      <w:r w:rsidRPr="0095641B">
        <w:rPr>
          <w:rFonts w:ascii="Times New Roman" w:hAnsi="Times New Roman" w:cs="Times New Roman"/>
          <w:b/>
          <w:sz w:val="28"/>
          <w:szCs w:val="28"/>
        </w:rPr>
        <w:t xml:space="preserve"> </w:t>
      </w:r>
      <w:r w:rsidRPr="00A07D54">
        <w:rPr>
          <w:rFonts w:ascii="Times New Roman" w:hAnsi="Times New Roman" w:cs="Times New Roman"/>
          <w:sz w:val="28"/>
          <w:szCs w:val="28"/>
        </w:rPr>
        <w:t>7. Реакция замещения меди железом в растворе медного купороса. Проведение реакций ионного обмена для характеристики свойств электролитов. 8.Реакции, идущие с образованием осадка, газа и воды. 9.Получение кислорода разложением пероксида водорода с помощью оксида марганца (</w:t>
      </w:r>
      <w:r w:rsidRPr="00A07D54">
        <w:rPr>
          <w:rFonts w:ascii="Times New Roman" w:hAnsi="Times New Roman" w:cs="Times New Roman"/>
          <w:sz w:val="28"/>
          <w:szCs w:val="28"/>
          <w:lang w:val="en-US"/>
        </w:rPr>
        <w:t>IV</w:t>
      </w:r>
      <w:r w:rsidRPr="00A07D54">
        <w:rPr>
          <w:rFonts w:ascii="Times New Roman" w:hAnsi="Times New Roman" w:cs="Times New Roman"/>
          <w:sz w:val="28"/>
          <w:szCs w:val="28"/>
        </w:rPr>
        <w:t xml:space="preserve">) и каталазы сырого картофеля. 10.Получение водорода взаимодействием кислоты с цинком. 11. Различные случаи гидролиза солей. </w:t>
      </w:r>
      <w:r w:rsidRPr="00A07D54">
        <w:rPr>
          <w:rFonts w:ascii="Times New Roman" w:hAnsi="Times New Roman" w:cs="Times New Roman"/>
          <w:sz w:val="28"/>
          <w:szCs w:val="28"/>
          <w:u w:val="single"/>
        </w:rPr>
        <w:t>Определение характера среды раствора с помощью универсального индикатора</w:t>
      </w:r>
      <w:r w:rsidRPr="00A07D54">
        <w:rPr>
          <w:rFonts w:ascii="Times New Roman" w:hAnsi="Times New Roman" w:cs="Times New Roman"/>
          <w:sz w:val="28"/>
          <w:szCs w:val="28"/>
        </w:rPr>
        <w:t>.</w:t>
      </w:r>
    </w:p>
    <w:p w:rsidR="0095641B" w:rsidRPr="0095641B" w:rsidRDefault="0095641B" w:rsidP="0095641B">
      <w:pPr>
        <w:pStyle w:val="a4"/>
        <w:ind w:firstLine="567"/>
        <w:jc w:val="both"/>
        <w:rPr>
          <w:rFonts w:ascii="Times New Roman" w:hAnsi="Times New Roman" w:cs="Times New Roman"/>
          <w:sz w:val="28"/>
          <w:szCs w:val="28"/>
        </w:rPr>
      </w:pPr>
    </w:p>
    <w:p w:rsidR="0095641B" w:rsidRPr="0095641B" w:rsidRDefault="00A07D54" w:rsidP="00A07D54">
      <w:pPr>
        <w:pStyle w:val="a4"/>
        <w:ind w:firstLine="708"/>
        <w:jc w:val="both"/>
        <w:rPr>
          <w:rFonts w:ascii="Times New Roman" w:hAnsi="Times New Roman" w:cs="Times New Roman"/>
          <w:b/>
          <w:sz w:val="28"/>
          <w:szCs w:val="28"/>
        </w:rPr>
      </w:pPr>
      <w:r>
        <w:rPr>
          <w:rFonts w:ascii="Times New Roman" w:hAnsi="Times New Roman" w:cs="Times New Roman"/>
          <w:b/>
          <w:sz w:val="28"/>
          <w:szCs w:val="28"/>
        </w:rPr>
        <w:t>Тема 4</w:t>
      </w:r>
    </w:p>
    <w:p w:rsidR="0095641B" w:rsidRPr="0095641B" w:rsidRDefault="0095641B" w:rsidP="00A07D54">
      <w:pPr>
        <w:pStyle w:val="a4"/>
        <w:ind w:firstLine="708"/>
        <w:jc w:val="both"/>
        <w:rPr>
          <w:rFonts w:ascii="Times New Roman" w:hAnsi="Times New Roman" w:cs="Times New Roman"/>
          <w:b/>
          <w:sz w:val="28"/>
          <w:szCs w:val="28"/>
        </w:rPr>
      </w:pPr>
      <w:r w:rsidRPr="0095641B">
        <w:rPr>
          <w:rFonts w:ascii="Times New Roman" w:hAnsi="Times New Roman" w:cs="Times New Roman"/>
          <w:b/>
          <w:sz w:val="28"/>
          <w:szCs w:val="28"/>
        </w:rPr>
        <w:t>Вещества и их свойства (8/17ч)</w:t>
      </w:r>
    </w:p>
    <w:p w:rsidR="0095641B" w:rsidRPr="0095641B" w:rsidRDefault="0095641B" w:rsidP="00A07D54">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u w:val="single"/>
        </w:rPr>
        <w:t>Классификация неорганических соединений</w:t>
      </w:r>
      <w:r w:rsidRPr="0095641B">
        <w:rPr>
          <w:rFonts w:ascii="Times New Roman" w:hAnsi="Times New Roman" w:cs="Times New Roman"/>
          <w:sz w:val="28"/>
          <w:szCs w:val="28"/>
        </w:rPr>
        <w:t xml:space="preserve">. </w:t>
      </w:r>
    </w:p>
    <w:p w:rsidR="0095641B" w:rsidRPr="0095641B" w:rsidRDefault="0095641B" w:rsidP="00A07D54">
      <w:pPr>
        <w:pStyle w:val="a4"/>
        <w:ind w:firstLine="708"/>
        <w:jc w:val="both"/>
        <w:rPr>
          <w:rFonts w:ascii="Times New Roman" w:hAnsi="Times New Roman" w:cs="Times New Roman"/>
          <w:sz w:val="28"/>
          <w:szCs w:val="28"/>
        </w:rPr>
      </w:pPr>
      <w:r w:rsidRPr="00A07D54">
        <w:rPr>
          <w:rFonts w:ascii="Arial" w:hAnsi="Arial" w:cs="Arial"/>
          <w:sz w:val="28"/>
          <w:szCs w:val="28"/>
        </w:rPr>
        <w:t>Металлы.</w:t>
      </w:r>
      <w:r w:rsidRPr="0095641B">
        <w:rPr>
          <w:rFonts w:ascii="Times New Roman" w:hAnsi="Times New Roman" w:cs="Times New Roman"/>
          <w:sz w:val="28"/>
          <w:szCs w:val="28"/>
        </w:rPr>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w:t>
      </w:r>
    </w:p>
    <w:p w:rsidR="0095641B" w:rsidRPr="0095641B" w:rsidRDefault="0095641B" w:rsidP="00A07D54">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u w:val="single"/>
        </w:rPr>
        <w:t>Общие способы получения металлов</w:t>
      </w:r>
      <w:r w:rsidRPr="0095641B">
        <w:rPr>
          <w:rFonts w:ascii="Times New Roman" w:hAnsi="Times New Roman" w:cs="Times New Roman"/>
          <w:sz w:val="28"/>
          <w:szCs w:val="28"/>
        </w:rPr>
        <w:t xml:space="preserve">. Алюминотермия. </w:t>
      </w:r>
    </w:p>
    <w:p w:rsidR="0095641B" w:rsidRPr="0095641B" w:rsidRDefault="0095641B" w:rsidP="00A07D54">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Взаимодействие натрия с этанолом и фенолом.</w:t>
      </w:r>
    </w:p>
    <w:p w:rsidR="0095641B" w:rsidRPr="0095641B" w:rsidRDefault="0095641B" w:rsidP="00A07D54">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t>Коррозия металлов. Понятие о химической и электрохимической коррозии металлов. Способы защиты металлов от коррозии.</w:t>
      </w:r>
    </w:p>
    <w:p w:rsidR="0095641B" w:rsidRPr="0095641B" w:rsidRDefault="0095641B" w:rsidP="00A07D54">
      <w:pPr>
        <w:pStyle w:val="a4"/>
        <w:ind w:firstLine="708"/>
        <w:jc w:val="both"/>
        <w:rPr>
          <w:rFonts w:ascii="Times New Roman" w:hAnsi="Times New Roman" w:cs="Times New Roman"/>
          <w:sz w:val="28"/>
          <w:szCs w:val="28"/>
        </w:rPr>
      </w:pPr>
      <w:r w:rsidRPr="00A07D54">
        <w:rPr>
          <w:rFonts w:ascii="Arial" w:hAnsi="Arial" w:cs="Arial"/>
          <w:sz w:val="28"/>
          <w:szCs w:val="28"/>
        </w:rPr>
        <w:t>Неметаллы.</w:t>
      </w:r>
      <w:r w:rsidRPr="0095641B">
        <w:rPr>
          <w:rFonts w:ascii="Times New Roman" w:hAnsi="Times New Roman" w:cs="Times New Roman"/>
          <w:sz w:val="28"/>
          <w:szCs w:val="28"/>
        </w:rPr>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95641B" w:rsidRPr="0095641B" w:rsidRDefault="0095641B" w:rsidP="00A07D54">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u w:val="single"/>
        </w:rPr>
        <w:t>Благородные газы</w:t>
      </w:r>
      <w:r w:rsidRPr="0095641B">
        <w:rPr>
          <w:rFonts w:ascii="Times New Roman" w:hAnsi="Times New Roman" w:cs="Times New Roman"/>
          <w:sz w:val="28"/>
          <w:szCs w:val="28"/>
        </w:rPr>
        <w:t>.</w:t>
      </w:r>
    </w:p>
    <w:p w:rsidR="0095641B" w:rsidRPr="0095641B" w:rsidRDefault="0095641B" w:rsidP="00A07D54">
      <w:pPr>
        <w:pStyle w:val="a4"/>
        <w:ind w:firstLine="708"/>
        <w:jc w:val="both"/>
        <w:rPr>
          <w:rFonts w:ascii="Times New Roman" w:hAnsi="Times New Roman" w:cs="Times New Roman"/>
          <w:sz w:val="28"/>
          <w:szCs w:val="28"/>
        </w:rPr>
      </w:pPr>
      <w:r w:rsidRPr="00A07D54">
        <w:rPr>
          <w:rFonts w:ascii="Arial" w:hAnsi="Arial" w:cs="Arial"/>
          <w:sz w:val="28"/>
          <w:szCs w:val="28"/>
        </w:rPr>
        <w:t>Кислоты неорганические и органические.</w:t>
      </w:r>
      <w:r w:rsidRPr="0095641B">
        <w:rPr>
          <w:rFonts w:ascii="Times New Roman" w:hAnsi="Times New Roman" w:cs="Times New Roman"/>
          <w:sz w:val="28"/>
          <w:szCs w:val="28"/>
        </w:rPr>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95641B" w:rsidRPr="0095641B" w:rsidRDefault="0095641B" w:rsidP="00A07D54">
      <w:pPr>
        <w:pStyle w:val="a4"/>
        <w:ind w:firstLine="708"/>
        <w:jc w:val="both"/>
        <w:rPr>
          <w:rFonts w:ascii="Times New Roman" w:hAnsi="Times New Roman" w:cs="Times New Roman"/>
          <w:sz w:val="28"/>
          <w:szCs w:val="28"/>
        </w:rPr>
      </w:pPr>
      <w:r w:rsidRPr="00A07D54">
        <w:rPr>
          <w:rFonts w:ascii="Arial" w:hAnsi="Arial" w:cs="Arial"/>
          <w:sz w:val="28"/>
          <w:szCs w:val="28"/>
        </w:rPr>
        <w:t>Основания неорганические и органические</w:t>
      </w:r>
      <w:r w:rsidRPr="0095641B">
        <w:rPr>
          <w:rFonts w:ascii="Times New Roman" w:hAnsi="Times New Roman" w:cs="Times New Roman"/>
          <w:sz w:val="28"/>
          <w:szCs w:val="28"/>
        </w:rPr>
        <w:t>.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95641B" w:rsidRPr="0095641B" w:rsidRDefault="0095641B" w:rsidP="00A07D54">
      <w:pPr>
        <w:pStyle w:val="a4"/>
        <w:ind w:firstLine="708"/>
        <w:jc w:val="both"/>
        <w:rPr>
          <w:rFonts w:ascii="Times New Roman" w:hAnsi="Times New Roman" w:cs="Times New Roman"/>
          <w:sz w:val="28"/>
          <w:szCs w:val="28"/>
        </w:rPr>
      </w:pPr>
      <w:r w:rsidRPr="009B7EBB">
        <w:rPr>
          <w:rFonts w:ascii="Arial" w:hAnsi="Arial" w:cs="Arial"/>
          <w:sz w:val="28"/>
          <w:szCs w:val="28"/>
        </w:rPr>
        <w:t>Соли.</w:t>
      </w:r>
      <w:r w:rsidRPr="0095641B">
        <w:rPr>
          <w:rFonts w:ascii="Times New Roman" w:hAnsi="Times New Roman" w:cs="Times New Roman"/>
          <w:sz w:val="28"/>
          <w:szCs w:val="28"/>
        </w:rPr>
        <w:t xml:space="preserve">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w:t>
      </w:r>
      <w:r w:rsidRPr="0095641B">
        <w:rPr>
          <w:rFonts w:ascii="Times New Roman" w:hAnsi="Times New Roman" w:cs="Times New Roman"/>
          <w:sz w:val="28"/>
          <w:szCs w:val="28"/>
          <w:lang w:val="en-US"/>
        </w:rPr>
        <w:t>II</w:t>
      </w:r>
      <w:r w:rsidRPr="0095641B">
        <w:rPr>
          <w:rFonts w:ascii="Times New Roman" w:hAnsi="Times New Roman" w:cs="Times New Roman"/>
          <w:sz w:val="28"/>
          <w:szCs w:val="28"/>
        </w:rPr>
        <w:t>) –малахит (основная соль).</w:t>
      </w:r>
    </w:p>
    <w:p w:rsidR="0095641B" w:rsidRPr="0095641B" w:rsidRDefault="0095641B" w:rsidP="00A07D54">
      <w:pPr>
        <w:pStyle w:val="a4"/>
        <w:ind w:firstLine="708"/>
        <w:jc w:val="both"/>
        <w:rPr>
          <w:rFonts w:ascii="Times New Roman" w:hAnsi="Times New Roman" w:cs="Times New Roman"/>
          <w:sz w:val="28"/>
          <w:szCs w:val="28"/>
        </w:rPr>
      </w:pPr>
      <w:r w:rsidRPr="0095641B">
        <w:rPr>
          <w:rFonts w:ascii="Times New Roman" w:hAnsi="Times New Roman" w:cs="Times New Roman"/>
          <w:sz w:val="28"/>
          <w:szCs w:val="28"/>
        </w:rPr>
        <w:lastRenderedPageBreak/>
        <w:t>Качественные реакции на хлорид-, сульфат- и карбонат-анионы, катион аммония, катионы железа (</w:t>
      </w:r>
      <w:r w:rsidRPr="0095641B">
        <w:rPr>
          <w:rFonts w:ascii="Times New Roman" w:hAnsi="Times New Roman" w:cs="Times New Roman"/>
          <w:sz w:val="28"/>
          <w:szCs w:val="28"/>
          <w:lang w:val="en-US"/>
        </w:rPr>
        <w:t>II</w:t>
      </w:r>
      <w:r w:rsidRPr="0095641B">
        <w:rPr>
          <w:rFonts w:ascii="Times New Roman" w:hAnsi="Times New Roman" w:cs="Times New Roman"/>
          <w:sz w:val="28"/>
          <w:szCs w:val="28"/>
        </w:rPr>
        <w:t>) и (</w:t>
      </w:r>
      <w:r w:rsidRPr="0095641B">
        <w:rPr>
          <w:rFonts w:ascii="Times New Roman" w:hAnsi="Times New Roman" w:cs="Times New Roman"/>
          <w:sz w:val="28"/>
          <w:szCs w:val="28"/>
          <w:lang w:val="en-US"/>
        </w:rPr>
        <w:t>III</w:t>
      </w:r>
      <w:r w:rsidRPr="0095641B">
        <w:rPr>
          <w:rFonts w:ascii="Times New Roman" w:hAnsi="Times New Roman" w:cs="Times New Roman"/>
          <w:sz w:val="28"/>
          <w:szCs w:val="28"/>
        </w:rPr>
        <w:t>).</w:t>
      </w:r>
    </w:p>
    <w:p w:rsidR="0095641B" w:rsidRPr="0095641B" w:rsidRDefault="0095641B" w:rsidP="009B7EBB">
      <w:pPr>
        <w:pStyle w:val="a4"/>
        <w:ind w:firstLine="708"/>
        <w:jc w:val="both"/>
        <w:rPr>
          <w:rFonts w:ascii="Times New Roman" w:hAnsi="Times New Roman" w:cs="Times New Roman"/>
          <w:sz w:val="28"/>
          <w:szCs w:val="28"/>
        </w:rPr>
      </w:pPr>
      <w:r w:rsidRPr="009B7EBB">
        <w:rPr>
          <w:rFonts w:ascii="Arial" w:hAnsi="Arial" w:cs="Arial"/>
          <w:sz w:val="28"/>
          <w:szCs w:val="28"/>
        </w:rPr>
        <w:t>Гинетическая связь между классами неорганических и органических соединени</w:t>
      </w:r>
      <w:r w:rsidR="009B7EBB" w:rsidRPr="009B7EBB">
        <w:rPr>
          <w:rFonts w:ascii="Arial" w:hAnsi="Arial" w:cs="Arial"/>
          <w:sz w:val="28"/>
          <w:szCs w:val="28"/>
        </w:rPr>
        <w:t>й</w:t>
      </w:r>
      <w:r w:rsidRPr="009B7EBB">
        <w:rPr>
          <w:rFonts w:ascii="Arial" w:hAnsi="Arial" w:cs="Arial"/>
          <w:sz w:val="28"/>
          <w:szCs w:val="28"/>
        </w:rPr>
        <w:t>.</w:t>
      </w:r>
      <w:r w:rsidRPr="0095641B">
        <w:rPr>
          <w:rFonts w:ascii="Times New Roman" w:hAnsi="Times New Roman" w:cs="Times New Roman"/>
          <w:sz w:val="28"/>
          <w:szCs w:val="28"/>
        </w:rPr>
        <w:t xml:space="preserve"> Понятие о ге</w:t>
      </w:r>
      <w:r w:rsidR="00A07D54">
        <w:rPr>
          <w:rFonts w:ascii="Times New Roman" w:hAnsi="Times New Roman" w:cs="Times New Roman"/>
          <w:sz w:val="28"/>
          <w:szCs w:val="28"/>
        </w:rPr>
        <w:t>нетической связи и генетически</w:t>
      </w:r>
      <w:r w:rsidR="009B7EBB">
        <w:rPr>
          <w:rFonts w:ascii="Times New Roman" w:hAnsi="Times New Roman" w:cs="Times New Roman"/>
          <w:sz w:val="28"/>
          <w:szCs w:val="28"/>
        </w:rPr>
        <w:t>х р</w:t>
      </w:r>
      <w:r w:rsidRPr="0095641B">
        <w:rPr>
          <w:rFonts w:ascii="Times New Roman" w:hAnsi="Times New Roman" w:cs="Times New Roman"/>
          <w:sz w:val="28"/>
          <w:szCs w:val="28"/>
        </w:rPr>
        <w:t>ядах. Генетический ряд металла. Генетический ряд неметалла. Особенности генетического ряда в органической химии.</w:t>
      </w:r>
    </w:p>
    <w:p w:rsidR="0095641B" w:rsidRPr="0095641B" w:rsidRDefault="0095641B" w:rsidP="009B7EBB">
      <w:pPr>
        <w:pStyle w:val="a4"/>
        <w:ind w:firstLine="708"/>
        <w:jc w:val="both"/>
        <w:rPr>
          <w:rFonts w:ascii="Times New Roman" w:hAnsi="Times New Roman" w:cs="Times New Roman"/>
          <w:sz w:val="28"/>
          <w:szCs w:val="28"/>
        </w:rPr>
      </w:pPr>
      <w:r w:rsidRPr="009B7EBB">
        <w:rPr>
          <w:rFonts w:ascii="Times New Roman" w:hAnsi="Times New Roman" w:cs="Times New Roman"/>
          <w:b/>
          <w:i/>
          <w:sz w:val="28"/>
          <w:szCs w:val="28"/>
        </w:rPr>
        <w:t>Демонстрации</w:t>
      </w:r>
      <w:r w:rsidRPr="009B7EBB">
        <w:rPr>
          <w:rFonts w:ascii="Times New Roman" w:hAnsi="Times New Roman" w:cs="Times New Roman"/>
          <w:i/>
          <w:sz w:val="28"/>
          <w:szCs w:val="28"/>
        </w:rPr>
        <w:t>.</w:t>
      </w:r>
      <w:r w:rsidRPr="0095641B">
        <w:rPr>
          <w:rFonts w:ascii="Times New Roman" w:hAnsi="Times New Roman" w:cs="Times New Roman"/>
          <w:sz w:val="28"/>
          <w:szCs w:val="28"/>
        </w:rPr>
        <w:t xml:space="preserve"> Коллекция образцов металлов. Взаимодействие натрия и сурьмы с хлором, железа с серой. Горение магния,  алюминия, </w:t>
      </w:r>
      <w:r w:rsidRPr="0095641B">
        <w:rPr>
          <w:rFonts w:ascii="Times New Roman" w:hAnsi="Times New Roman" w:cs="Times New Roman"/>
          <w:sz w:val="28"/>
          <w:szCs w:val="28"/>
          <w:u w:val="single"/>
        </w:rPr>
        <w:t>железа, серы и фосфора</w:t>
      </w:r>
      <w:r w:rsidRPr="0095641B">
        <w:rPr>
          <w:rFonts w:ascii="Times New Roman" w:hAnsi="Times New Roman" w:cs="Times New Roman"/>
          <w:sz w:val="28"/>
          <w:szCs w:val="28"/>
        </w:rPr>
        <w:t xml:space="preserve"> в кислороде. Взаимодействие </w:t>
      </w:r>
      <w:r w:rsidRPr="0095641B">
        <w:rPr>
          <w:rFonts w:ascii="Times New Roman" w:hAnsi="Times New Roman" w:cs="Times New Roman"/>
          <w:sz w:val="28"/>
          <w:szCs w:val="28"/>
          <w:u w:val="single"/>
        </w:rPr>
        <w:t>щелочных</w:t>
      </w:r>
      <w:r w:rsidRPr="0095641B">
        <w:rPr>
          <w:rFonts w:ascii="Times New Roman" w:hAnsi="Times New Roman" w:cs="Times New Roman"/>
          <w:sz w:val="28"/>
          <w:szCs w:val="28"/>
        </w:rPr>
        <w:t xml:space="preserve"> и  щелочноземельных металлов с водой. Взаимодействие натрия с этанолом, цинка с уксусной кислотой. Алюминотермия. Взаимодействие меди с </w:t>
      </w:r>
      <w:r w:rsidRPr="0095641B">
        <w:rPr>
          <w:rFonts w:ascii="Times New Roman" w:hAnsi="Times New Roman" w:cs="Times New Roman"/>
          <w:sz w:val="28"/>
          <w:szCs w:val="28"/>
          <w:u w:val="single"/>
        </w:rPr>
        <w:t>кислородом, серой</w:t>
      </w:r>
      <w:r w:rsidRPr="0095641B">
        <w:rPr>
          <w:rFonts w:ascii="Times New Roman" w:hAnsi="Times New Roman" w:cs="Times New Roman"/>
          <w:sz w:val="28"/>
          <w:szCs w:val="28"/>
        </w:rPr>
        <w:t xml:space="preserve"> и с концентрированной азотной кислотой. Результаты коррозии металлов в зависимости от условий ее протекания. Коллекция образцов неметаллов. </w:t>
      </w:r>
      <w:r w:rsidRPr="0095641B">
        <w:rPr>
          <w:rFonts w:ascii="Times New Roman" w:hAnsi="Times New Roman" w:cs="Times New Roman"/>
          <w:sz w:val="28"/>
          <w:szCs w:val="28"/>
          <w:u w:val="single"/>
        </w:rPr>
        <w:t>Возгонка иода. Изготовление иодной спиртовой настойки. Взаимное вытеснение галогенов из растворов их солей</w:t>
      </w:r>
      <w:r w:rsidRPr="0095641B">
        <w:rPr>
          <w:rFonts w:ascii="Times New Roman" w:hAnsi="Times New Roman" w:cs="Times New Roman"/>
          <w:sz w:val="28"/>
          <w:szCs w:val="28"/>
        </w:rPr>
        <w:t>.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w:t>
      </w:r>
      <w:r w:rsidRPr="0095641B">
        <w:rPr>
          <w:rFonts w:ascii="Times New Roman" w:hAnsi="Times New Roman" w:cs="Times New Roman"/>
          <w:sz w:val="28"/>
          <w:szCs w:val="28"/>
          <w:lang w:val="en-US"/>
        </w:rPr>
        <w:t>II</w:t>
      </w:r>
      <w:r w:rsidRPr="0095641B">
        <w:rPr>
          <w:rFonts w:ascii="Times New Roman" w:hAnsi="Times New Roman" w:cs="Times New Roman"/>
          <w:sz w:val="28"/>
          <w:szCs w:val="28"/>
        </w:rPr>
        <w:t>).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95641B" w:rsidRPr="009B7EBB" w:rsidRDefault="0095641B" w:rsidP="0095641B">
      <w:pPr>
        <w:pStyle w:val="a4"/>
        <w:ind w:firstLine="567"/>
        <w:jc w:val="both"/>
        <w:rPr>
          <w:rFonts w:ascii="Times New Roman" w:hAnsi="Times New Roman" w:cs="Times New Roman"/>
          <w:sz w:val="28"/>
          <w:szCs w:val="28"/>
        </w:rPr>
      </w:pPr>
      <w:r w:rsidRPr="009B7EBB">
        <w:rPr>
          <w:rFonts w:ascii="Times New Roman" w:hAnsi="Times New Roman" w:cs="Times New Roman"/>
          <w:b/>
          <w:i/>
          <w:sz w:val="28"/>
          <w:szCs w:val="28"/>
        </w:rPr>
        <w:t>Лабораторные опыты</w:t>
      </w:r>
      <w:r w:rsidRPr="009B7EBB">
        <w:rPr>
          <w:rFonts w:ascii="Times New Roman" w:hAnsi="Times New Roman" w:cs="Times New Roman"/>
          <w:i/>
          <w:sz w:val="28"/>
          <w:szCs w:val="28"/>
        </w:rPr>
        <w:t>.</w:t>
      </w:r>
      <w:r w:rsidRPr="0095641B">
        <w:rPr>
          <w:rFonts w:ascii="Times New Roman" w:hAnsi="Times New Roman" w:cs="Times New Roman"/>
          <w:sz w:val="28"/>
          <w:szCs w:val="28"/>
        </w:rPr>
        <w:t xml:space="preserve"> </w:t>
      </w:r>
      <w:r w:rsidRPr="009B7EBB">
        <w:rPr>
          <w:rFonts w:ascii="Times New Roman" w:hAnsi="Times New Roman" w:cs="Times New Roman"/>
          <w:sz w:val="28"/>
          <w:szCs w:val="28"/>
        </w:rPr>
        <w:t>12.</w:t>
      </w:r>
      <w:r w:rsidRPr="009B7EBB">
        <w:rPr>
          <w:rFonts w:ascii="Times New Roman" w:hAnsi="Times New Roman" w:cs="Times New Roman"/>
          <w:sz w:val="28"/>
          <w:szCs w:val="28"/>
          <w:u w:val="single"/>
        </w:rPr>
        <w:t>Взаимодействие цинка и железа с растворами кислот и щелочей</w:t>
      </w:r>
      <w:r w:rsidRPr="009B7EBB">
        <w:rPr>
          <w:rFonts w:ascii="Times New Roman" w:hAnsi="Times New Roman" w:cs="Times New Roman"/>
          <w:sz w:val="28"/>
          <w:szCs w:val="28"/>
        </w:rPr>
        <w:t>. 13.Испытание растворов кислот, оснований и солей индикаторами. 14.Взаимодействие соляной кислоты и раствора уксусной кислоты с металлами. 15.Взаимодействие соляной кислоты и раствора уксусной кислоты с основаниями. 16.Взаимодействие соляной кислоты и раствора уксусной кислоты с солями. 17.Получение и свойства нерастворимых  оснований. 18.</w:t>
      </w:r>
      <w:r w:rsidRPr="009B7EBB">
        <w:rPr>
          <w:rFonts w:ascii="Times New Roman" w:hAnsi="Times New Roman" w:cs="Times New Roman"/>
          <w:sz w:val="28"/>
          <w:szCs w:val="28"/>
          <w:u w:val="single"/>
        </w:rPr>
        <w:t>Распознавание хлоридов и сульфатов</w:t>
      </w:r>
      <w:r w:rsidRPr="009B7EBB">
        <w:rPr>
          <w:rFonts w:ascii="Times New Roman" w:hAnsi="Times New Roman" w:cs="Times New Roman"/>
          <w:sz w:val="28"/>
          <w:szCs w:val="28"/>
        </w:rPr>
        <w:t xml:space="preserve">. 19.Гидролиз хлоридов и ацетатов щелочных металлов. 20.Ознакомление с коллекциями: а) металлов и их реалии; б) неметаллов и </w:t>
      </w:r>
      <w:r w:rsidRPr="009B7EBB">
        <w:rPr>
          <w:rFonts w:ascii="Times New Roman" w:hAnsi="Times New Roman" w:cs="Times New Roman"/>
          <w:sz w:val="28"/>
          <w:szCs w:val="28"/>
          <w:u w:val="single"/>
        </w:rPr>
        <w:t>их природными соединениями</w:t>
      </w:r>
      <w:r w:rsidRPr="009B7EBB">
        <w:rPr>
          <w:rFonts w:ascii="Times New Roman" w:hAnsi="Times New Roman" w:cs="Times New Roman"/>
          <w:sz w:val="28"/>
          <w:szCs w:val="28"/>
        </w:rPr>
        <w:t>; в) кислот; г) оснований; д) минералов и биологических материалов, содержащих некоторые соли.</w:t>
      </w:r>
    </w:p>
    <w:p w:rsidR="0095641B" w:rsidRPr="009B7EBB" w:rsidRDefault="0095641B" w:rsidP="009B7EBB">
      <w:pPr>
        <w:pStyle w:val="a4"/>
        <w:ind w:firstLine="567"/>
        <w:jc w:val="both"/>
        <w:rPr>
          <w:rFonts w:ascii="Times New Roman" w:hAnsi="Times New Roman" w:cs="Times New Roman"/>
          <w:b/>
          <w:i/>
          <w:sz w:val="28"/>
          <w:szCs w:val="28"/>
        </w:rPr>
      </w:pPr>
      <w:r w:rsidRPr="009B7EBB">
        <w:rPr>
          <w:rFonts w:ascii="Times New Roman" w:hAnsi="Times New Roman" w:cs="Times New Roman"/>
          <w:b/>
          <w:i/>
          <w:sz w:val="28"/>
          <w:szCs w:val="28"/>
        </w:rPr>
        <w:t xml:space="preserve">Практические работы. </w:t>
      </w:r>
      <w:r w:rsidR="009B7EBB" w:rsidRPr="009B7EBB">
        <w:rPr>
          <w:rFonts w:ascii="Times New Roman" w:hAnsi="Times New Roman" w:cs="Times New Roman"/>
          <w:sz w:val="28"/>
          <w:szCs w:val="28"/>
        </w:rPr>
        <w:t xml:space="preserve">2. </w:t>
      </w:r>
      <w:r w:rsidRPr="009B7EBB">
        <w:rPr>
          <w:rFonts w:ascii="Times New Roman" w:hAnsi="Times New Roman" w:cs="Times New Roman"/>
          <w:sz w:val="28"/>
          <w:szCs w:val="28"/>
          <w:u w:val="single"/>
        </w:rPr>
        <w:t>Решение экспериментальных задач по теме «Металлы и неметаллы»</w:t>
      </w:r>
      <w:r w:rsidRPr="009B7EBB">
        <w:rPr>
          <w:rFonts w:ascii="Times New Roman" w:hAnsi="Times New Roman" w:cs="Times New Roman"/>
          <w:sz w:val="28"/>
          <w:szCs w:val="28"/>
        </w:rPr>
        <w:t>.</w:t>
      </w:r>
      <w:r w:rsidR="009B7EBB" w:rsidRPr="009B7EBB">
        <w:rPr>
          <w:rFonts w:ascii="Times New Roman" w:hAnsi="Times New Roman" w:cs="Times New Roman"/>
          <w:sz w:val="28"/>
          <w:szCs w:val="28"/>
        </w:rPr>
        <w:t xml:space="preserve"> 3. </w:t>
      </w:r>
      <w:r w:rsidRPr="009B7EBB">
        <w:rPr>
          <w:rFonts w:ascii="Times New Roman" w:hAnsi="Times New Roman" w:cs="Times New Roman"/>
          <w:sz w:val="28"/>
          <w:szCs w:val="28"/>
        </w:rPr>
        <w:t>Решение экспериментальных задач на идентификацию органических и неорганических соединений.</w:t>
      </w:r>
    </w:p>
    <w:p w:rsidR="0095641B" w:rsidRPr="0095641B" w:rsidRDefault="0095641B" w:rsidP="0095641B">
      <w:pPr>
        <w:pStyle w:val="a4"/>
        <w:ind w:firstLine="567"/>
        <w:jc w:val="both"/>
        <w:rPr>
          <w:rFonts w:ascii="Times New Roman" w:hAnsi="Times New Roman" w:cs="Times New Roman"/>
          <w:b/>
          <w:sz w:val="28"/>
          <w:szCs w:val="28"/>
        </w:rPr>
      </w:pPr>
    </w:p>
    <w:p w:rsidR="0095641B" w:rsidRPr="0095641B" w:rsidRDefault="007649A0" w:rsidP="0095641B">
      <w:pPr>
        <w:pStyle w:val="a4"/>
        <w:ind w:firstLine="567"/>
        <w:jc w:val="both"/>
        <w:rPr>
          <w:rFonts w:ascii="Times New Roman" w:hAnsi="Times New Roman" w:cs="Times New Roman"/>
          <w:b/>
          <w:sz w:val="28"/>
          <w:szCs w:val="28"/>
        </w:rPr>
      </w:pPr>
      <w:r>
        <w:rPr>
          <w:rFonts w:ascii="Times New Roman" w:hAnsi="Times New Roman" w:cs="Times New Roman"/>
          <w:b/>
          <w:sz w:val="28"/>
          <w:szCs w:val="28"/>
        </w:rPr>
        <w:t>Тема 5</w:t>
      </w:r>
    </w:p>
    <w:p w:rsidR="0095641B" w:rsidRPr="0095641B" w:rsidRDefault="0095641B" w:rsidP="0095641B">
      <w:pPr>
        <w:pStyle w:val="a4"/>
        <w:ind w:firstLine="567"/>
        <w:jc w:val="both"/>
        <w:rPr>
          <w:rFonts w:ascii="Times New Roman" w:hAnsi="Times New Roman" w:cs="Times New Roman"/>
          <w:b/>
          <w:sz w:val="28"/>
          <w:szCs w:val="28"/>
        </w:rPr>
      </w:pPr>
      <w:r w:rsidRPr="0095641B">
        <w:rPr>
          <w:rFonts w:ascii="Times New Roman" w:hAnsi="Times New Roman" w:cs="Times New Roman"/>
          <w:b/>
          <w:sz w:val="28"/>
          <w:szCs w:val="28"/>
        </w:rPr>
        <w:t>Химия и жизнь (2/4)</w:t>
      </w:r>
    </w:p>
    <w:p w:rsidR="0095641B" w:rsidRPr="0095641B" w:rsidRDefault="0095641B" w:rsidP="0095641B">
      <w:pPr>
        <w:pStyle w:val="a4"/>
        <w:ind w:firstLine="567"/>
        <w:jc w:val="both"/>
        <w:rPr>
          <w:rFonts w:ascii="Times New Roman" w:hAnsi="Times New Roman" w:cs="Times New Roman"/>
          <w:sz w:val="28"/>
          <w:szCs w:val="28"/>
          <w:u w:val="single"/>
        </w:rPr>
      </w:pPr>
      <w:r w:rsidRPr="0095641B">
        <w:rPr>
          <w:rFonts w:ascii="Times New Roman" w:hAnsi="Times New Roman" w:cs="Times New Roman"/>
          <w:sz w:val="28"/>
          <w:szCs w:val="28"/>
          <w:u w:val="single"/>
        </w:rPr>
        <w:t>Химия в повседневной жизни. Моющие и чистящие средства. Правила безопасной работы со средствами бытовой химии. Бытовая химическая грамотность.</w:t>
      </w:r>
    </w:p>
    <w:p w:rsidR="0095641B" w:rsidRPr="0095641B" w:rsidRDefault="0095641B" w:rsidP="0095641B">
      <w:pPr>
        <w:pStyle w:val="a4"/>
        <w:ind w:firstLine="567"/>
        <w:jc w:val="both"/>
        <w:rPr>
          <w:rFonts w:ascii="Times New Roman" w:hAnsi="Times New Roman" w:cs="Times New Roman"/>
          <w:sz w:val="28"/>
          <w:szCs w:val="28"/>
          <w:u w:val="single"/>
        </w:rPr>
      </w:pPr>
      <w:r w:rsidRPr="0095641B">
        <w:rPr>
          <w:rFonts w:ascii="Times New Roman" w:hAnsi="Times New Roman" w:cs="Times New Roman"/>
          <w:sz w:val="28"/>
          <w:szCs w:val="28"/>
          <w:u w:val="single"/>
        </w:rPr>
        <w:lastRenderedPageBreak/>
        <w:t>Промышленное получение химических веществ на примере производства серной кислоты.</w:t>
      </w:r>
    </w:p>
    <w:p w:rsidR="0095641B" w:rsidRPr="0095641B" w:rsidRDefault="0095641B" w:rsidP="0095641B">
      <w:pPr>
        <w:pStyle w:val="a4"/>
        <w:ind w:firstLine="567"/>
        <w:jc w:val="both"/>
        <w:rPr>
          <w:rFonts w:ascii="Times New Roman" w:hAnsi="Times New Roman" w:cs="Times New Roman"/>
          <w:sz w:val="28"/>
          <w:szCs w:val="28"/>
          <w:u w:val="single"/>
        </w:rPr>
      </w:pPr>
      <w:r w:rsidRPr="0095641B">
        <w:rPr>
          <w:rFonts w:ascii="Times New Roman" w:hAnsi="Times New Roman" w:cs="Times New Roman"/>
          <w:sz w:val="28"/>
          <w:szCs w:val="28"/>
          <w:u w:val="single"/>
        </w:rPr>
        <w:t>Химическое загрязнение окружающей среды и его последствия.</w:t>
      </w:r>
    </w:p>
    <w:p w:rsidR="005B7EF2" w:rsidRDefault="00211780" w:rsidP="00211780">
      <w:pPr>
        <w:pStyle w:val="a4"/>
        <w:ind w:firstLine="567"/>
        <w:jc w:val="both"/>
        <w:rPr>
          <w:rFonts w:ascii="Times New Roman" w:hAnsi="Times New Roman" w:cs="Times New Roman"/>
          <w:sz w:val="28"/>
          <w:szCs w:val="28"/>
        </w:rPr>
      </w:pPr>
      <w:r>
        <w:rPr>
          <w:rFonts w:ascii="Times New Roman" w:hAnsi="Times New Roman" w:cs="Times New Roman"/>
          <w:b/>
          <w:sz w:val="28"/>
          <w:szCs w:val="28"/>
          <w:u w:val="single"/>
        </w:rPr>
        <w:t>Лабораторный</w:t>
      </w:r>
      <w:r w:rsidR="0095641B" w:rsidRPr="0095641B">
        <w:rPr>
          <w:rFonts w:ascii="Times New Roman" w:hAnsi="Times New Roman" w:cs="Times New Roman"/>
          <w:b/>
          <w:sz w:val="28"/>
          <w:szCs w:val="28"/>
          <w:u w:val="single"/>
        </w:rPr>
        <w:t xml:space="preserve"> опыт</w:t>
      </w:r>
      <w:r w:rsidR="0095641B" w:rsidRPr="0095641B">
        <w:rPr>
          <w:rFonts w:ascii="Times New Roman" w:hAnsi="Times New Roman" w:cs="Times New Roman"/>
          <w:sz w:val="28"/>
          <w:szCs w:val="28"/>
          <w:u w:val="single"/>
        </w:rPr>
        <w:t xml:space="preserve">. </w:t>
      </w:r>
      <w:r w:rsidR="0095641B" w:rsidRPr="00211780">
        <w:rPr>
          <w:rFonts w:ascii="Times New Roman" w:hAnsi="Times New Roman" w:cs="Times New Roman"/>
          <w:sz w:val="28"/>
          <w:szCs w:val="28"/>
          <w:u w:val="single"/>
        </w:rPr>
        <w:t>21.</w:t>
      </w:r>
      <w:r w:rsidR="0095641B" w:rsidRPr="0095641B">
        <w:rPr>
          <w:rFonts w:ascii="Times New Roman" w:hAnsi="Times New Roman" w:cs="Times New Roman"/>
          <w:sz w:val="28"/>
          <w:szCs w:val="28"/>
          <w:u w:val="single"/>
        </w:rPr>
        <w:t xml:space="preserve"> Знакомство с образцами моющих и чистящих средств. Изучение инструкций по их составу и применению</w:t>
      </w:r>
      <w:r w:rsidR="0095641B" w:rsidRPr="0095641B">
        <w:rPr>
          <w:rFonts w:ascii="Times New Roman" w:hAnsi="Times New Roman" w:cs="Times New Roman"/>
          <w:sz w:val="28"/>
          <w:szCs w:val="28"/>
        </w:rPr>
        <w:t xml:space="preserve">. </w:t>
      </w:r>
    </w:p>
    <w:p w:rsidR="00211780" w:rsidRPr="00211780" w:rsidRDefault="00211780" w:rsidP="00211780">
      <w:pPr>
        <w:pStyle w:val="a4"/>
        <w:ind w:firstLine="567"/>
        <w:jc w:val="both"/>
        <w:rPr>
          <w:rFonts w:ascii="Times New Roman" w:hAnsi="Times New Roman" w:cs="Times New Roman"/>
          <w:sz w:val="28"/>
          <w:szCs w:val="28"/>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414CF3" w:rsidRDefault="00414CF3" w:rsidP="00072F5D">
      <w:pPr>
        <w:ind w:firstLine="708"/>
        <w:jc w:val="both"/>
        <w:rPr>
          <w:i/>
        </w:rPr>
      </w:pPr>
    </w:p>
    <w:p w:rsidR="005B7EF2" w:rsidRPr="00A33939" w:rsidRDefault="005B7EF2" w:rsidP="00072F5D">
      <w:pPr>
        <w:ind w:firstLine="708"/>
        <w:jc w:val="both"/>
        <w:rPr>
          <w:i/>
        </w:rPr>
      </w:pPr>
      <w:r w:rsidRPr="00A33939">
        <w:rPr>
          <w:i/>
        </w:rPr>
        <w:lastRenderedPageBreak/>
        <w:t>ТРЕБОВАНИЯ К УРОВНЮ ПОДГОТОВКИ ВЫПУСКНИКОВ</w:t>
      </w:r>
    </w:p>
    <w:p w:rsidR="005B7EF2" w:rsidRPr="00A33939" w:rsidRDefault="005B7EF2" w:rsidP="00072F5D">
      <w:pPr>
        <w:ind w:firstLine="708"/>
        <w:jc w:val="both"/>
        <w:rPr>
          <w:b/>
        </w:rPr>
      </w:pPr>
      <w:r w:rsidRPr="00A33939">
        <w:rPr>
          <w:b/>
        </w:rPr>
        <w:t>В результате изучения химии на базовом уровне ученик должен</w:t>
      </w:r>
    </w:p>
    <w:p w:rsidR="00A33939" w:rsidRDefault="00A33939" w:rsidP="00A33939">
      <w:pPr>
        <w:jc w:val="both"/>
        <w:rPr>
          <w:b/>
        </w:rPr>
      </w:pPr>
    </w:p>
    <w:p w:rsidR="005B7EF2" w:rsidRPr="00A33939" w:rsidRDefault="005B7EF2" w:rsidP="00A33939">
      <w:pPr>
        <w:jc w:val="both"/>
        <w:rPr>
          <w:b/>
        </w:rPr>
      </w:pPr>
      <w:r w:rsidRPr="00A33939">
        <w:rPr>
          <w:b/>
        </w:rPr>
        <w:t>знать/понимать</w:t>
      </w:r>
    </w:p>
    <w:p w:rsidR="005B7EF2" w:rsidRDefault="005B7EF2" w:rsidP="005B7EF2">
      <w:pPr>
        <w:pStyle w:val="a3"/>
        <w:numPr>
          <w:ilvl w:val="0"/>
          <w:numId w:val="5"/>
        </w:numPr>
        <w:jc w:val="both"/>
      </w:pPr>
      <w:r w:rsidRPr="00394DA8">
        <w:rPr>
          <w:b/>
        </w:rPr>
        <w:t xml:space="preserve">важнейшие химические понятия: </w:t>
      </w:r>
      <w:r>
        <w:t>вещество, химический элемент, атом, молекула, относительные атомная и молекулярная массы, ион, аллотропия, изотопы, химическая</w:t>
      </w:r>
      <w:r w:rsidR="00394DA8">
        <w:t xml:space="preserve"> связь, электроотрицательность, </w:t>
      </w:r>
      <w:r>
        <w:t>валентность, степень окисления, моль,</w:t>
      </w:r>
      <w:r w:rsidR="00414CF3">
        <w:t xml:space="preserve"> молярная масса, молярный объем</w:t>
      </w:r>
      <w:r>
        <w:t>,</w:t>
      </w:r>
      <w:r w:rsidR="00414CF3">
        <w:t xml:space="preserve"> </w:t>
      </w:r>
      <w:r>
        <w:t>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5B7EF2" w:rsidRDefault="005B7EF2" w:rsidP="005B7EF2">
      <w:pPr>
        <w:pStyle w:val="a3"/>
        <w:numPr>
          <w:ilvl w:val="0"/>
          <w:numId w:val="5"/>
        </w:numPr>
        <w:jc w:val="both"/>
      </w:pPr>
      <w:r w:rsidRPr="004A18D0">
        <w:rPr>
          <w:b/>
        </w:rPr>
        <w:t>основные законы химии:</w:t>
      </w:r>
      <w:r>
        <w:t xml:space="preserve"> сохранения массы веществ, постоянства состава, периодический закон;</w:t>
      </w:r>
    </w:p>
    <w:p w:rsidR="005B7EF2" w:rsidRDefault="005B7EF2" w:rsidP="005B7EF2">
      <w:pPr>
        <w:pStyle w:val="a3"/>
        <w:numPr>
          <w:ilvl w:val="0"/>
          <w:numId w:val="5"/>
        </w:numPr>
        <w:jc w:val="both"/>
      </w:pPr>
      <w:r w:rsidRPr="004A18D0">
        <w:rPr>
          <w:b/>
        </w:rPr>
        <w:t>основные теории химии:</w:t>
      </w:r>
      <w:r>
        <w:t xml:space="preserve"> химической связи, электролитической диссоциации, строения органических соединений;</w:t>
      </w:r>
    </w:p>
    <w:p w:rsidR="005B7EF2" w:rsidRDefault="005B7EF2" w:rsidP="005B7EF2">
      <w:pPr>
        <w:pStyle w:val="a3"/>
        <w:numPr>
          <w:ilvl w:val="0"/>
          <w:numId w:val="5"/>
        </w:numPr>
        <w:jc w:val="both"/>
      </w:pPr>
      <w:r w:rsidRPr="004A18D0">
        <w:rPr>
          <w:b/>
        </w:rPr>
        <w:t>важнейшие вещества и материалы:</w:t>
      </w:r>
      <w: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A33939" w:rsidRDefault="00A33939" w:rsidP="00005DFA">
      <w:pPr>
        <w:jc w:val="both"/>
        <w:rPr>
          <w:b/>
        </w:rPr>
      </w:pPr>
    </w:p>
    <w:p w:rsidR="005B7EF2" w:rsidRPr="00A33939" w:rsidRDefault="00005DFA" w:rsidP="00005DFA">
      <w:pPr>
        <w:jc w:val="both"/>
        <w:rPr>
          <w:b/>
        </w:rPr>
      </w:pPr>
      <w:r w:rsidRPr="00A33939">
        <w:rPr>
          <w:b/>
        </w:rPr>
        <w:t>уметь</w:t>
      </w:r>
    </w:p>
    <w:p w:rsidR="00005DFA" w:rsidRDefault="00005DFA" w:rsidP="00005DFA">
      <w:pPr>
        <w:pStyle w:val="a3"/>
        <w:numPr>
          <w:ilvl w:val="0"/>
          <w:numId w:val="6"/>
        </w:numPr>
        <w:jc w:val="both"/>
      </w:pPr>
      <w:r w:rsidRPr="004A18D0">
        <w:rPr>
          <w:b/>
        </w:rPr>
        <w:t>называть</w:t>
      </w:r>
      <w:r>
        <w:t xml:space="preserve"> изученные вещества по «тривиальной» или международной номенклатуре;</w:t>
      </w:r>
    </w:p>
    <w:p w:rsidR="00005DFA" w:rsidRDefault="00005DFA" w:rsidP="00005DFA">
      <w:pPr>
        <w:pStyle w:val="a3"/>
        <w:numPr>
          <w:ilvl w:val="0"/>
          <w:numId w:val="6"/>
        </w:numPr>
        <w:jc w:val="both"/>
      </w:pPr>
      <w:r w:rsidRPr="004A18D0">
        <w:rPr>
          <w:b/>
        </w:rPr>
        <w:t>определять:</w:t>
      </w:r>
      <w:r>
        <w:t xml:space="preserve"> валентность и степень окисления химических элементов, тип химической связи</w:t>
      </w:r>
      <w:r w:rsidR="00DE5D1F">
        <w:t xml:space="preserve">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DE5D1F" w:rsidRDefault="00DE5D1F" w:rsidP="00005DFA">
      <w:pPr>
        <w:pStyle w:val="a3"/>
        <w:numPr>
          <w:ilvl w:val="0"/>
          <w:numId w:val="6"/>
        </w:numPr>
        <w:jc w:val="both"/>
      </w:pPr>
      <w:r w:rsidRPr="004A18D0">
        <w:rPr>
          <w:b/>
        </w:rPr>
        <w:t>характеризовать:</w:t>
      </w:r>
      <w:r>
        <w:t xml:space="preserve">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E5D1F" w:rsidRDefault="00DE5D1F" w:rsidP="00005DFA">
      <w:pPr>
        <w:pStyle w:val="a3"/>
        <w:numPr>
          <w:ilvl w:val="0"/>
          <w:numId w:val="6"/>
        </w:numPr>
        <w:jc w:val="both"/>
      </w:pPr>
      <w:r w:rsidRPr="004A18D0">
        <w:rPr>
          <w:b/>
        </w:rPr>
        <w:t>объяснять:</w:t>
      </w:r>
      <w:r>
        <w:t xml:space="preserve">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E5D1F" w:rsidRDefault="00DE5D1F" w:rsidP="00005DFA">
      <w:pPr>
        <w:pStyle w:val="a3"/>
        <w:numPr>
          <w:ilvl w:val="0"/>
          <w:numId w:val="6"/>
        </w:numPr>
        <w:jc w:val="both"/>
      </w:pPr>
      <w:r w:rsidRPr="004A18D0">
        <w:rPr>
          <w:b/>
        </w:rPr>
        <w:t>выполнять химический эксперимент</w:t>
      </w:r>
      <w:r>
        <w:t xml:space="preserve"> по распознаванию важнейших неорганических и органических веществ;</w:t>
      </w:r>
    </w:p>
    <w:p w:rsidR="00704B6E" w:rsidRDefault="00DE5D1F" w:rsidP="00704B6E">
      <w:pPr>
        <w:pStyle w:val="a3"/>
        <w:numPr>
          <w:ilvl w:val="0"/>
          <w:numId w:val="6"/>
        </w:numPr>
        <w:jc w:val="both"/>
      </w:pPr>
      <w:r w:rsidRPr="004A18D0">
        <w:rPr>
          <w:b/>
        </w:rPr>
        <w:lastRenderedPageBreak/>
        <w:t>проводить</w:t>
      </w:r>
      <w:r>
        <w:t xml:space="preserve"> самостоятельный поиск химической информации с использованием различных источников (научно-популярных изданий</w:t>
      </w:r>
      <w:r w:rsidR="00704B6E">
        <w:t xml:space="preserve">, </w:t>
      </w:r>
      <w:r>
        <w:t xml:space="preserve">компьютерных баз данных, ресурсов Интернета); </w:t>
      </w:r>
      <w:r w:rsidR="00DB6015">
        <w:t>использовать компьютерные технологии</w:t>
      </w:r>
      <w:r w:rsidR="00704B6E">
        <w:t xml:space="preserve"> для обработки и передачи химической информации и ее представления в различных формах.</w:t>
      </w:r>
    </w:p>
    <w:p w:rsidR="00A33939" w:rsidRDefault="00A33939" w:rsidP="00A33939">
      <w:pPr>
        <w:jc w:val="both"/>
        <w:rPr>
          <w:b/>
        </w:rPr>
      </w:pPr>
    </w:p>
    <w:p w:rsidR="00704B6E" w:rsidRPr="00A33939" w:rsidRDefault="00704B6E" w:rsidP="00A33939">
      <w:pPr>
        <w:jc w:val="both"/>
        <w:rPr>
          <w:b/>
        </w:rPr>
      </w:pPr>
      <w:r w:rsidRPr="00A33939">
        <w:rPr>
          <w:b/>
        </w:rPr>
        <w:t xml:space="preserve">использовать приобретенные знания и умения в практической деятельности и повседневной жизни </w:t>
      </w:r>
      <w:r w:rsidRPr="007C7D03">
        <w:t>для:</w:t>
      </w:r>
    </w:p>
    <w:p w:rsidR="00704B6E" w:rsidRDefault="00704B6E" w:rsidP="00704B6E">
      <w:pPr>
        <w:pStyle w:val="a3"/>
        <w:numPr>
          <w:ilvl w:val="0"/>
          <w:numId w:val="7"/>
        </w:numPr>
        <w:jc w:val="both"/>
      </w:pPr>
      <w:r>
        <w:t>объяснения химических явлений, происходящих в природе, быту и на производстве;</w:t>
      </w:r>
    </w:p>
    <w:p w:rsidR="00704B6E" w:rsidRDefault="00704B6E" w:rsidP="00704B6E">
      <w:pPr>
        <w:pStyle w:val="a3"/>
        <w:numPr>
          <w:ilvl w:val="0"/>
          <w:numId w:val="7"/>
        </w:numPr>
        <w:jc w:val="both"/>
      </w:pPr>
      <w:r>
        <w:t>определения возможности протекания химических превращений в различных условиях и оценки их последствий;</w:t>
      </w:r>
    </w:p>
    <w:p w:rsidR="00704B6E" w:rsidRDefault="00704B6E" w:rsidP="00704B6E">
      <w:pPr>
        <w:pStyle w:val="a3"/>
        <w:numPr>
          <w:ilvl w:val="0"/>
          <w:numId w:val="7"/>
        </w:numPr>
        <w:jc w:val="both"/>
      </w:pPr>
      <w:r>
        <w:t>экологически грамотного поведения в окружающей среде;</w:t>
      </w:r>
    </w:p>
    <w:p w:rsidR="00704B6E" w:rsidRDefault="00704B6E" w:rsidP="00704B6E">
      <w:pPr>
        <w:pStyle w:val="a3"/>
        <w:numPr>
          <w:ilvl w:val="0"/>
          <w:numId w:val="7"/>
        </w:numPr>
        <w:jc w:val="both"/>
      </w:pPr>
      <w:r>
        <w:t>оценки влияния химического загрязнения</w:t>
      </w:r>
      <w:r w:rsidR="001E1500">
        <w:t xml:space="preserve"> окружающей среды на организм человека и другие живые организмы;</w:t>
      </w:r>
    </w:p>
    <w:p w:rsidR="001E1500" w:rsidRDefault="001E1500" w:rsidP="00704B6E">
      <w:pPr>
        <w:pStyle w:val="a3"/>
        <w:numPr>
          <w:ilvl w:val="0"/>
          <w:numId w:val="7"/>
        </w:numPr>
        <w:jc w:val="both"/>
      </w:pPr>
      <w:r>
        <w:t>безопасного обращения с горючими  и токсичными веществами, лабораторным оборудованием;</w:t>
      </w:r>
    </w:p>
    <w:p w:rsidR="001E1500" w:rsidRDefault="001E1500" w:rsidP="00704B6E">
      <w:pPr>
        <w:pStyle w:val="a3"/>
        <w:numPr>
          <w:ilvl w:val="0"/>
          <w:numId w:val="7"/>
        </w:numPr>
        <w:jc w:val="both"/>
      </w:pPr>
      <w:r>
        <w:t>приготовления растворов заданной контрацепции в быту и на производстве;</w:t>
      </w:r>
    </w:p>
    <w:p w:rsidR="001E1500" w:rsidRDefault="001E1500" w:rsidP="00704B6E">
      <w:pPr>
        <w:pStyle w:val="a3"/>
        <w:numPr>
          <w:ilvl w:val="0"/>
          <w:numId w:val="7"/>
        </w:numPr>
        <w:jc w:val="both"/>
      </w:pPr>
      <w:r>
        <w:t>критической оценки достоверности химической информации, поступающей из разных источников.</w:t>
      </w:r>
    </w:p>
    <w:p w:rsidR="00704B6E" w:rsidRDefault="00704B6E" w:rsidP="00704B6E">
      <w:pPr>
        <w:jc w:val="both"/>
      </w:pPr>
    </w:p>
    <w:p w:rsidR="005B7EF2" w:rsidRPr="00072F5D" w:rsidRDefault="005B7EF2" w:rsidP="00072F5D">
      <w:pPr>
        <w:ind w:firstLine="708"/>
        <w:jc w:val="both"/>
      </w:pPr>
    </w:p>
    <w:sectPr w:rsidR="005B7EF2" w:rsidRPr="00072F5D" w:rsidSect="000755A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568" w:rsidRDefault="00650568" w:rsidP="006D68F4">
      <w:r>
        <w:separator/>
      </w:r>
    </w:p>
  </w:endnote>
  <w:endnote w:type="continuationSeparator" w:id="1">
    <w:p w:rsidR="00650568" w:rsidRDefault="00650568" w:rsidP="006D6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4547"/>
      <w:docPartObj>
        <w:docPartGallery w:val="Page Numbers (Bottom of Page)"/>
        <w:docPartUnique/>
      </w:docPartObj>
    </w:sdtPr>
    <w:sdtContent>
      <w:p w:rsidR="006D68F4" w:rsidRDefault="00D80B17">
        <w:pPr>
          <w:pStyle w:val="a7"/>
          <w:jc w:val="right"/>
        </w:pPr>
        <w:fldSimple w:instr=" PAGE   \* MERGEFORMAT ">
          <w:r w:rsidR="00414CF3">
            <w:rPr>
              <w:noProof/>
            </w:rPr>
            <w:t>16</w:t>
          </w:r>
        </w:fldSimple>
      </w:p>
    </w:sdtContent>
  </w:sdt>
  <w:p w:rsidR="006D68F4" w:rsidRDefault="006D68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568" w:rsidRDefault="00650568" w:rsidP="006D68F4">
      <w:r>
        <w:separator/>
      </w:r>
    </w:p>
  </w:footnote>
  <w:footnote w:type="continuationSeparator" w:id="1">
    <w:p w:rsidR="00650568" w:rsidRDefault="00650568" w:rsidP="006D6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E45"/>
    <w:multiLevelType w:val="hybridMultilevel"/>
    <w:tmpl w:val="318C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A7E13"/>
    <w:multiLevelType w:val="hybridMultilevel"/>
    <w:tmpl w:val="ED66E2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0E0600D"/>
    <w:multiLevelType w:val="hybridMultilevel"/>
    <w:tmpl w:val="53BE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B553C2"/>
    <w:multiLevelType w:val="hybridMultilevel"/>
    <w:tmpl w:val="18443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C85648"/>
    <w:multiLevelType w:val="hybridMultilevel"/>
    <w:tmpl w:val="7BC83D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9564B20"/>
    <w:multiLevelType w:val="hybridMultilevel"/>
    <w:tmpl w:val="9FB69E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7BFE022D"/>
    <w:multiLevelType w:val="hybridMultilevel"/>
    <w:tmpl w:val="31642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272F"/>
    <w:rsid w:val="00005DFA"/>
    <w:rsid w:val="000522EF"/>
    <w:rsid w:val="00072F5D"/>
    <w:rsid w:val="000755A2"/>
    <w:rsid w:val="00164202"/>
    <w:rsid w:val="00186BB6"/>
    <w:rsid w:val="001E1500"/>
    <w:rsid w:val="00211780"/>
    <w:rsid w:val="00223F28"/>
    <w:rsid w:val="0025016D"/>
    <w:rsid w:val="00262629"/>
    <w:rsid w:val="00273D3F"/>
    <w:rsid w:val="00332DE0"/>
    <w:rsid w:val="00341B45"/>
    <w:rsid w:val="00345B1A"/>
    <w:rsid w:val="00394DA8"/>
    <w:rsid w:val="003A735D"/>
    <w:rsid w:val="00414CF3"/>
    <w:rsid w:val="004627EA"/>
    <w:rsid w:val="00475D82"/>
    <w:rsid w:val="004A18D0"/>
    <w:rsid w:val="004E4C80"/>
    <w:rsid w:val="004E7707"/>
    <w:rsid w:val="005166CB"/>
    <w:rsid w:val="00523B28"/>
    <w:rsid w:val="00534F34"/>
    <w:rsid w:val="00575C3C"/>
    <w:rsid w:val="005A0444"/>
    <w:rsid w:val="005B7EF2"/>
    <w:rsid w:val="00650568"/>
    <w:rsid w:val="006D68F4"/>
    <w:rsid w:val="006E410D"/>
    <w:rsid w:val="006F7D25"/>
    <w:rsid w:val="00704B6E"/>
    <w:rsid w:val="007649A0"/>
    <w:rsid w:val="007A0DD1"/>
    <w:rsid w:val="007C7D03"/>
    <w:rsid w:val="0088272F"/>
    <w:rsid w:val="008F2FDF"/>
    <w:rsid w:val="00952F5A"/>
    <w:rsid w:val="0095641B"/>
    <w:rsid w:val="009B7EBB"/>
    <w:rsid w:val="00A07D54"/>
    <w:rsid w:val="00A21491"/>
    <w:rsid w:val="00A23DFD"/>
    <w:rsid w:val="00A33939"/>
    <w:rsid w:val="00A650D6"/>
    <w:rsid w:val="00A820CA"/>
    <w:rsid w:val="00AD03C2"/>
    <w:rsid w:val="00AD3F73"/>
    <w:rsid w:val="00C30E6B"/>
    <w:rsid w:val="00C46CF0"/>
    <w:rsid w:val="00C773FB"/>
    <w:rsid w:val="00D35C64"/>
    <w:rsid w:val="00D60B8D"/>
    <w:rsid w:val="00D80B17"/>
    <w:rsid w:val="00D959E0"/>
    <w:rsid w:val="00DB24BD"/>
    <w:rsid w:val="00DB5032"/>
    <w:rsid w:val="00DB6015"/>
    <w:rsid w:val="00DC42DB"/>
    <w:rsid w:val="00DE5D1F"/>
    <w:rsid w:val="00E52C3E"/>
    <w:rsid w:val="00E74C48"/>
    <w:rsid w:val="00EB5D06"/>
    <w:rsid w:val="00FD0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B28"/>
    <w:pPr>
      <w:ind w:left="720"/>
      <w:contextualSpacing/>
    </w:pPr>
  </w:style>
  <w:style w:type="paragraph" w:styleId="a4">
    <w:name w:val="No Spacing"/>
    <w:uiPriority w:val="1"/>
    <w:qFormat/>
    <w:rsid w:val="0095641B"/>
    <w:rPr>
      <w:rFonts w:asciiTheme="minorHAnsi" w:hAnsiTheme="minorHAnsi"/>
      <w:sz w:val="22"/>
    </w:rPr>
  </w:style>
  <w:style w:type="paragraph" w:styleId="a5">
    <w:name w:val="header"/>
    <w:basedOn w:val="a"/>
    <w:link w:val="a6"/>
    <w:uiPriority w:val="99"/>
    <w:semiHidden/>
    <w:unhideWhenUsed/>
    <w:rsid w:val="006D68F4"/>
    <w:pPr>
      <w:tabs>
        <w:tab w:val="center" w:pos="4677"/>
        <w:tab w:val="right" w:pos="9355"/>
      </w:tabs>
    </w:pPr>
  </w:style>
  <w:style w:type="character" w:customStyle="1" w:styleId="a6">
    <w:name w:val="Верхний колонтитул Знак"/>
    <w:basedOn w:val="a0"/>
    <w:link w:val="a5"/>
    <w:uiPriority w:val="99"/>
    <w:semiHidden/>
    <w:rsid w:val="006D68F4"/>
  </w:style>
  <w:style w:type="paragraph" w:styleId="a7">
    <w:name w:val="footer"/>
    <w:basedOn w:val="a"/>
    <w:link w:val="a8"/>
    <w:uiPriority w:val="99"/>
    <w:unhideWhenUsed/>
    <w:rsid w:val="006D68F4"/>
    <w:pPr>
      <w:tabs>
        <w:tab w:val="center" w:pos="4677"/>
        <w:tab w:val="right" w:pos="9355"/>
      </w:tabs>
    </w:pPr>
  </w:style>
  <w:style w:type="character" w:customStyle="1" w:styleId="a8">
    <w:name w:val="Нижний колонтитул Знак"/>
    <w:basedOn w:val="a0"/>
    <w:link w:val="a7"/>
    <w:uiPriority w:val="99"/>
    <w:rsid w:val="006D68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17</Pages>
  <Words>5171</Words>
  <Characters>29478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24</cp:revision>
  <dcterms:created xsi:type="dcterms:W3CDTF">2010-09-13T10:23:00Z</dcterms:created>
  <dcterms:modified xsi:type="dcterms:W3CDTF">2010-09-16T11:52:00Z</dcterms:modified>
</cp:coreProperties>
</file>