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1F" w:rsidRDefault="005641B2" w:rsidP="005641B2">
      <w:pPr>
        <w:jc w:val="center"/>
      </w:pPr>
      <w:r>
        <w:t>ПО ДОРОГЕ ИСКУССТВА К ХРАМУ</w:t>
      </w:r>
    </w:p>
    <w:p w:rsidR="005641B2" w:rsidRDefault="005641B2" w:rsidP="005641B2">
      <w:r>
        <w:tab/>
      </w:r>
      <w:proofErr w:type="gramStart"/>
      <w:r>
        <w:t>Ежегодно, весной, в Детской картинной галерее, открывается уже ставшей традиционной, выставка работ юных художников-победителей городского конкурса детского рисунка, проводимого в рамках Российского пасхального фестиваля</w:t>
      </w:r>
      <w:r w:rsidR="00CB1D75">
        <w:t xml:space="preserve">, проводимого </w:t>
      </w:r>
      <w:r>
        <w:t xml:space="preserve"> Курской </w:t>
      </w:r>
      <w:r w:rsidR="0002607A">
        <w:t>Е</w:t>
      </w:r>
      <w:r>
        <w:t>пархией совместно с Комитетом образования города Курска</w:t>
      </w:r>
      <w:r w:rsidR="00F2385A">
        <w:t>.</w:t>
      </w:r>
      <w:proofErr w:type="gramEnd"/>
      <w:r w:rsidR="00F2385A">
        <w:t xml:space="preserve"> Ны</w:t>
      </w:r>
      <w:r w:rsidR="002A027A">
        <w:t>нешний</w:t>
      </w:r>
      <w:r w:rsidR="00CB1D75">
        <w:t xml:space="preserve"> конкурс является </w:t>
      </w:r>
      <w:r w:rsidR="002A027A">
        <w:t xml:space="preserve"> уже седьмым, не считая проведённых ранее совместных конкурсов рисунка и декоративно-прикладного искусства.</w:t>
      </w:r>
    </w:p>
    <w:p w:rsidR="003B0F6E" w:rsidRDefault="002A027A" w:rsidP="005641B2">
      <w:r>
        <w:tab/>
        <w:t>В апрельском конкурсе 2014 года приняли участие 390  детей</w:t>
      </w:r>
      <w:r w:rsidR="00232B45">
        <w:t xml:space="preserve"> </w:t>
      </w:r>
      <w:r>
        <w:t xml:space="preserve"> из сред</w:t>
      </w:r>
      <w:r w:rsidR="001C54A7">
        <w:t>них общеобразовател</w:t>
      </w:r>
      <w:r>
        <w:t>ьных школ,</w:t>
      </w:r>
      <w:r w:rsidR="00232B45">
        <w:t xml:space="preserve"> </w:t>
      </w:r>
      <w:r w:rsidR="0002607A">
        <w:t>Детских Центров Творчества</w:t>
      </w:r>
      <w:proofErr w:type="gramStart"/>
      <w:r w:rsidR="0002607A">
        <w:t xml:space="preserve"> </w:t>
      </w:r>
      <w:r w:rsidR="001C54A7">
        <w:t>,</w:t>
      </w:r>
      <w:proofErr w:type="gramEnd"/>
      <w:r w:rsidR="001C54A7">
        <w:t xml:space="preserve"> а также </w:t>
      </w:r>
      <w:r w:rsidR="0002607A">
        <w:t xml:space="preserve">детских садов </w:t>
      </w:r>
      <w:r w:rsidR="001C54A7">
        <w:t xml:space="preserve"> но,</w:t>
      </w:r>
      <w:r w:rsidR="00600E55">
        <w:t xml:space="preserve"> всё же,</w:t>
      </w:r>
      <w:r w:rsidR="001C54A7">
        <w:t xml:space="preserve"> </w:t>
      </w:r>
      <w:r w:rsidR="00600E55">
        <w:t>к сожалению</w:t>
      </w:r>
      <w:r w:rsidR="001C54A7">
        <w:t>, количество школ, принимающих участие в этом конкурсе остаётся недостаточным, составляющ</w:t>
      </w:r>
      <w:r w:rsidR="0002607A">
        <w:t>и</w:t>
      </w:r>
      <w:r w:rsidR="001C54A7">
        <w:t>м всего третью часть , хотя давно известны условия и положения конкурса</w:t>
      </w:r>
      <w:r w:rsidR="00CB1D75">
        <w:t xml:space="preserve"> , а значит </w:t>
      </w:r>
      <w:r w:rsidR="001306A4">
        <w:t xml:space="preserve"> сто</w:t>
      </w:r>
      <w:r w:rsidR="0002607A">
        <w:t>ит сказать о тех проблемах, кот</w:t>
      </w:r>
      <w:r w:rsidR="001306A4">
        <w:t xml:space="preserve">орые </w:t>
      </w:r>
      <w:r w:rsidR="00CB1D75">
        <w:t>обнаружились</w:t>
      </w:r>
      <w:r w:rsidR="001306A4">
        <w:t xml:space="preserve">  в процессе</w:t>
      </w:r>
      <w:r w:rsidR="003B0F6E">
        <w:t xml:space="preserve"> конкурсного </w:t>
      </w:r>
      <w:r w:rsidR="001306A4">
        <w:t xml:space="preserve"> </w:t>
      </w:r>
      <w:r w:rsidR="003B0F6E">
        <w:t>отбора рисунков  для выставки</w:t>
      </w:r>
      <w:proofErr w:type="gramStart"/>
      <w:r w:rsidR="003B0F6E">
        <w:t xml:space="preserve"> </w:t>
      </w:r>
      <w:r w:rsidR="00CB1D75">
        <w:t>.</w:t>
      </w:r>
      <w:proofErr w:type="gramEnd"/>
    </w:p>
    <w:p w:rsidR="002A027A" w:rsidRDefault="003B0F6E" w:rsidP="003B0F6E">
      <w:pPr>
        <w:ind w:firstLine="708"/>
      </w:pPr>
      <w:r>
        <w:t>В данном каталоге хорошо видно кто стал победителем и какие школы лидируют</w:t>
      </w:r>
      <w:proofErr w:type="gramStart"/>
      <w:r>
        <w:t xml:space="preserve"> ,</w:t>
      </w:r>
      <w:proofErr w:type="gramEnd"/>
      <w:r>
        <w:t xml:space="preserve"> поэтому хотелось бы отметить прежде всего тех педагогов, кото</w:t>
      </w:r>
      <w:r w:rsidR="00CB1D75">
        <w:t>рые  демонстрируют</w:t>
      </w:r>
      <w:r>
        <w:t xml:space="preserve"> высок</w:t>
      </w:r>
      <w:r w:rsidR="00CB1D75">
        <w:t xml:space="preserve">ий  </w:t>
      </w:r>
      <w:r>
        <w:t xml:space="preserve"> профессионализм и превосходное понимание целей и задач конкурса, </w:t>
      </w:r>
      <w:r w:rsidR="00CB1D75">
        <w:t xml:space="preserve"> и именно поэтому  в работах их учеников мы видим  наряду с детской непосредственностью достаточно глубокую выразительность и  владение в определённой степени художественным  языком изобразительных средств.</w:t>
      </w:r>
    </w:p>
    <w:p w:rsidR="00CA4221" w:rsidRDefault="00AD2441" w:rsidP="003B0F6E">
      <w:pPr>
        <w:ind w:firstLine="708"/>
      </w:pPr>
      <w:r>
        <w:t xml:space="preserve">Большая работа по духовно- нравственному воспитанию проводится в средней общеобразовательной школе № 27, </w:t>
      </w:r>
      <w:proofErr w:type="gramStart"/>
      <w:r>
        <w:t>что</w:t>
      </w:r>
      <w:proofErr w:type="gramEnd"/>
      <w:r w:rsidR="0002607A">
        <w:t xml:space="preserve"> </w:t>
      </w:r>
      <w:r>
        <w:t xml:space="preserve"> безусловно благоприятно отражается и на художественно- творческом развитии  обучающихся этой школы, демонстрирующих сравнительно высокий уровень в своих конкурсных работах</w:t>
      </w:r>
      <w:r w:rsidR="00CA4221">
        <w:t xml:space="preserve">, но не менее интересны  </w:t>
      </w:r>
      <w:r>
        <w:t>сво</w:t>
      </w:r>
      <w:r w:rsidR="00CA4221">
        <w:t xml:space="preserve">ими художественными особенностями рисунки учеников Валентины Андреевны </w:t>
      </w:r>
      <w:proofErr w:type="spellStart"/>
      <w:r w:rsidR="00CA4221">
        <w:t>Журиковой</w:t>
      </w:r>
      <w:proofErr w:type="spellEnd"/>
      <w:r w:rsidR="00CA4221">
        <w:t xml:space="preserve">  (гимназия №4), которая из года в год демонстрирует образец творческого подхода к эстетическому воспитанию и образованию детей и </w:t>
      </w:r>
      <w:r w:rsidR="00070D20">
        <w:t xml:space="preserve">можно смело говорить, </w:t>
      </w:r>
      <w:proofErr w:type="gramStart"/>
      <w:r w:rsidR="00070D20">
        <w:t>что</w:t>
      </w:r>
      <w:proofErr w:type="gramEnd"/>
      <w:r w:rsidR="00070D20">
        <w:t xml:space="preserve"> </w:t>
      </w:r>
      <w:r w:rsidR="00CA4221">
        <w:t>безусловно методика работы этого замечательного педагога требует изучения и внедрения в практику школьной работы.</w:t>
      </w:r>
    </w:p>
    <w:p w:rsidR="00070D20" w:rsidRDefault="00CA4221" w:rsidP="003B0F6E">
      <w:pPr>
        <w:ind w:firstLine="708"/>
      </w:pPr>
      <w:r>
        <w:t xml:space="preserve">Проводя конкурсный отбор, члены жюри весьма скрупулёзно подошли к анализу всех рисунков, благодаря чему </w:t>
      </w:r>
      <w:r w:rsidR="00070D20">
        <w:t>чётко распределились места, а их было соответственно одно первое, два вторых, три третьих, в результате чего можно назвать сегодня имена лучших, передовых учителей изобразительного искусства школ города Курска.</w:t>
      </w:r>
    </w:p>
    <w:p w:rsidR="004837E1" w:rsidRDefault="00070D20" w:rsidP="00F2385A">
      <w:pPr>
        <w:spacing w:after="0"/>
        <w:ind w:firstLine="708"/>
      </w:pPr>
      <w:r>
        <w:t>Это:</w:t>
      </w:r>
      <w:r w:rsidR="00D2228C">
        <w:t xml:space="preserve">    Ирина Анатольевна Барыбина,  Светлана Анатольевна</w:t>
      </w:r>
      <w:r w:rsidR="004837E1">
        <w:t xml:space="preserve"> Белозерова,  Инна Анатольевна Германова,  Елена Николаевна Евсеева,  Валентина Викторовна </w:t>
      </w:r>
      <w:proofErr w:type="spellStart"/>
      <w:r w:rsidR="004837E1">
        <w:t>Желобенко</w:t>
      </w:r>
      <w:proofErr w:type="spellEnd"/>
      <w:r w:rsidR="004837E1">
        <w:t xml:space="preserve">,  </w:t>
      </w:r>
    </w:p>
    <w:p w:rsidR="00D03F81" w:rsidRDefault="004837E1" w:rsidP="004837E1">
      <w:pPr>
        <w:spacing w:line="240" w:lineRule="auto"/>
      </w:pPr>
      <w:r>
        <w:t xml:space="preserve">Валентина Андреевна </w:t>
      </w:r>
      <w:proofErr w:type="spellStart"/>
      <w:r>
        <w:t>Журикова</w:t>
      </w:r>
      <w:proofErr w:type="spellEnd"/>
      <w:r>
        <w:t xml:space="preserve">,  Наталия Владимировна </w:t>
      </w:r>
      <w:proofErr w:type="spellStart"/>
      <w:r>
        <w:t>Козлитина</w:t>
      </w:r>
      <w:proofErr w:type="spellEnd"/>
      <w:r>
        <w:t xml:space="preserve">,  </w:t>
      </w:r>
      <w:r w:rsidR="00070D20">
        <w:t xml:space="preserve"> </w:t>
      </w:r>
      <w:r w:rsidR="00CA4221">
        <w:t xml:space="preserve"> </w:t>
      </w:r>
      <w:r>
        <w:t xml:space="preserve">Надежда Александровна Колесникова, Лилия Павловна Литвин,  Елена Викторовна Масленникова, Людмила Михайловна Мельникова,  Светлана Владимировна </w:t>
      </w:r>
      <w:proofErr w:type="spellStart"/>
      <w:r>
        <w:t>Мерцалова</w:t>
      </w:r>
      <w:proofErr w:type="spellEnd"/>
      <w:r>
        <w:t xml:space="preserve">,  Лариса Ивановна Некрасова,  Галина Юрьевна </w:t>
      </w:r>
      <w:proofErr w:type="spellStart"/>
      <w:r>
        <w:t>Остапенко</w:t>
      </w:r>
      <w:proofErr w:type="spellEnd"/>
      <w:r>
        <w:t xml:space="preserve">,  Ольга Анатольевна </w:t>
      </w:r>
      <w:proofErr w:type="spellStart"/>
      <w:r>
        <w:t>Покидалова</w:t>
      </w:r>
      <w:proofErr w:type="spellEnd"/>
      <w:r w:rsidR="00D03F81">
        <w:t xml:space="preserve">,  Татьяна Александровна Пугачёва,  Елена Васильевна Руцкая,  Елена Александровна Ткаченко,  Елена Анатольевна </w:t>
      </w:r>
      <w:proofErr w:type="spellStart"/>
      <w:r w:rsidR="00D03F81">
        <w:t>Холодняк</w:t>
      </w:r>
      <w:proofErr w:type="spellEnd"/>
    </w:p>
    <w:p w:rsidR="00D03F81" w:rsidRDefault="00D03F81" w:rsidP="004837E1">
      <w:pPr>
        <w:spacing w:line="240" w:lineRule="auto"/>
      </w:pPr>
      <w:r>
        <w:tab/>
        <w:t xml:space="preserve"> Из них лидирующими являются:</w:t>
      </w:r>
    </w:p>
    <w:p w:rsidR="00D03F81" w:rsidRPr="00BD1DEA" w:rsidRDefault="00D03F81" w:rsidP="00BD1DEA">
      <w:pPr>
        <w:pStyle w:val="1"/>
      </w:pPr>
      <w:r w:rsidRPr="00BD1DEA">
        <w:lastRenderedPageBreak/>
        <w:t xml:space="preserve">Валентина Андреевна </w:t>
      </w:r>
      <w:proofErr w:type="spellStart"/>
      <w:r w:rsidRPr="00BD1DEA">
        <w:t>Журикова</w:t>
      </w:r>
      <w:proofErr w:type="spellEnd"/>
      <w:r w:rsidRPr="00BD1DEA">
        <w:t xml:space="preserve"> (гимназия №4)</w:t>
      </w:r>
    </w:p>
    <w:p w:rsidR="00D03F81" w:rsidRPr="00BD1DEA" w:rsidRDefault="00D03F81" w:rsidP="00BD1DEA">
      <w:pPr>
        <w:pStyle w:val="1"/>
      </w:pPr>
      <w:r w:rsidRPr="00BD1DEA">
        <w:t>Елена Викторовна Масленникова (</w:t>
      </w:r>
      <w:r w:rsidR="00F9546F">
        <w:t>лицей №6)</w:t>
      </w:r>
    </w:p>
    <w:p w:rsidR="00D03F81" w:rsidRPr="00BD1DEA" w:rsidRDefault="00D03F81" w:rsidP="00BD1DEA">
      <w:pPr>
        <w:pStyle w:val="1"/>
      </w:pPr>
      <w:r w:rsidRPr="00BD1DEA">
        <w:t>Елена Александровна Ткаченко (</w:t>
      </w:r>
      <w:r w:rsidR="008C4438">
        <w:t>СОШ</w:t>
      </w:r>
      <w:r w:rsidR="00F9546F">
        <w:t xml:space="preserve"> №;43</w:t>
      </w:r>
      <w:r w:rsidR="008C4438">
        <w:t xml:space="preserve"> имени маршала Жукова</w:t>
      </w:r>
      <w:r w:rsidR="00F9546F">
        <w:t>)</w:t>
      </w:r>
    </w:p>
    <w:p w:rsidR="00D03F81" w:rsidRPr="00BD1DEA" w:rsidRDefault="00D03F81" w:rsidP="00BD1DEA">
      <w:pPr>
        <w:pStyle w:val="1"/>
      </w:pPr>
      <w:r w:rsidRPr="00BD1DEA">
        <w:t>Елена Николаевна Евсеева (</w:t>
      </w:r>
      <w:r w:rsidR="008C4438">
        <w:t xml:space="preserve">СОШ </w:t>
      </w:r>
      <w:r w:rsidR="00F9546F">
        <w:t>№ 56)</w:t>
      </w:r>
    </w:p>
    <w:p w:rsidR="00D03F81" w:rsidRPr="00BD1DEA" w:rsidRDefault="00D03F81" w:rsidP="00BD1DEA">
      <w:pPr>
        <w:pStyle w:val="1"/>
      </w:pPr>
      <w:r w:rsidRPr="00BD1DEA">
        <w:t>Надежда Александровна Колесникова (</w:t>
      </w:r>
      <w:r w:rsidR="00F9546F">
        <w:t>СОШ №34)</w:t>
      </w:r>
    </w:p>
    <w:p w:rsidR="00D03F81" w:rsidRPr="00BD1DEA" w:rsidRDefault="00D03F81" w:rsidP="00BD1DEA">
      <w:pPr>
        <w:pStyle w:val="1"/>
      </w:pPr>
      <w:r w:rsidRPr="00BD1DEA">
        <w:t xml:space="preserve">Светлана Владимировна </w:t>
      </w:r>
      <w:proofErr w:type="spellStart"/>
      <w:r w:rsidRPr="00BD1DEA">
        <w:t>Мерцалова</w:t>
      </w:r>
      <w:proofErr w:type="spellEnd"/>
      <w:r w:rsidRPr="00BD1DEA">
        <w:t xml:space="preserve"> (</w:t>
      </w:r>
      <w:r w:rsidR="00F9546F">
        <w:t>СОШ №;48)</w:t>
      </w:r>
    </w:p>
    <w:p w:rsidR="006D7D3B" w:rsidRPr="00BD1DEA" w:rsidRDefault="006D7D3B" w:rsidP="00BD1DEA">
      <w:pPr>
        <w:pStyle w:val="1"/>
      </w:pPr>
      <w:r w:rsidRPr="00BD1DEA">
        <w:t>Татьяна Александровна Пугачёв</w:t>
      </w:r>
      <w:proofErr w:type="gramStart"/>
      <w:r w:rsidRPr="00BD1DEA">
        <w:t>а(</w:t>
      </w:r>
      <w:proofErr w:type="gramEnd"/>
      <w:r w:rsidR="00F9546F">
        <w:t>СОШ №43)</w:t>
      </w:r>
    </w:p>
    <w:p w:rsidR="00F67B03" w:rsidRPr="00BD1DEA" w:rsidRDefault="00D03F81" w:rsidP="00BD1DEA">
      <w:pPr>
        <w:pStyle w:val="1"/>
      </w:pPr>
      <w:r w:rsidRPr="00BD1DEA">
        <w:t xml:space="preserve"> </w:t>
      </w:r>
      <w:r w:rsidR="00F9546F">
        <w:t>Свет</w:t>
      </w:r>
      <w:r w:rsidR="00F67B03" w:rsidRPr="00BD1DEA">
        <w:t xml:space="preserve"> лана А</w:t>
      </w:r>
      <w:r w:rsidR="00F9546F">
        <w:t>натольев</w:t>
      </w:r>
      <w:r w:rsidR="00F67B03" w:rsidRPr="00BD1DEA">
        <w:t>на Б</w:t>
      </w:r>
      <w:r w:rsidR="00BD1DEA" w:rsidRPr="00BD1DEA">
        <w:t>елозеро</w:t>
      </w:r>
      <w:r w:rsidR="00F67B03" w:rsidRPr="00BD1DEA">
        <w:t>в</w:t>
      </w:r>
      <w:proofErr w:type="gramStart"/>
      <w:r w:rsidR="00F67B03" w:rsidRPr="00BD1DEA">
        <w:t>а</w:t>
      </w:r>
      <w:r w:rsidR="00BD1DEA" w:rsidRPr="00BD1DEA">
        <w:t>(</w:t>
      </w:r>
      <w:proofErr w:type="gramEnd"/>
      <w:r w:rsidR="00F9546F">
        <w:t>Дом Детского Творчества)</w:t>
      </w:r>
    </w:p>
    <w:p w:rsidR="00BD1DEA" w:rsidRPr="00BD1DEA" w:rsidRDefault="008C4438" w:rsidP="00BD1DEA">
      <w:pPr>
        <w:pStyle w:val="1"/>
      </w:pPr>
      <w:r>
        <w:t>Людмила М</w:t>
      </w:r>
      <w:r w:rsidR="00F67B03" w:rsidRPr="00BD1DEA">
        <w:t xml:space="preserve">ихайловна </w:t>
      </w:r>
      <w:r w:rsidR="00BD1DEA" w:rsidRPr="00BD1DEA">
        <w:t xml:space="preserve"> Мельникова </w:t>
      </w:r>
      <w:r>
        <w:t>(СОШ № 36)</w:t>
      </w:r>
    </w:p>
    <w:p w:rsidR="00CB1D75" w:rsidRDefault="00BD1DEA" w:rsidP="00BD1DEA">
      <w:pPr>
        <w:pStyle w:val="1"/>
      </w:pPr>
      <w:r w:rsidRPr="00BD1DEA">
        <w:t xml:space="preserve">Марина Александровна </w:t>
      </w:r>
      <w:proofErr w:type="spellStart"/>
      <w:r w:rsidRPr="00BD1DEA">
        <w:t>Шеверди</w:t>
      </w:r>
      <w:r>
        <w:t>на</w:t>
      </w:r>
      <w:proofErr w:type="spellEnd"/>
      <w:r>
        <w:t xml:space="preserve"> (</w:t>
      </w:r>
      <w:r w:rsidR="008C4438">
        <w:t>СОШ №23)</w:t>
      </w:r>
      <w:r w:rsidR="00D03F81">
        <w:t xml:space="preserve"> </w:t>
      </w:r>
    </w:p>
    <w:p w:rsidR="00BD1DEA" w:rsidRDefault="00BD1DEA" w:rsidP="00BD1DEA"/>
    <w:p w:rsidR="00BD1DEA" w:rsidRDefault="00BD1DEA" w:rsidP="00BD1DEA">
      <w:pPr>
        <w:pStyle w:val="1"/>
      </w:pPr>
      <w:r>
        <w:t>Кристина Александровна Михайлов</w:t>
      </w:r>
      <w:proofErr w:type="gramStart"/>
      <w:r>
        <w:t>а(</w:t>
      </w:r>
      <w:proofErr w:type="gramEnd"/>
      <w:r>
        <w:t>сад № 23)</w:t>
      </w:r>
    </w:p>
    <w:p w:rsidR="008C4438" w:rsidRDefault="008C4438" w:rsidP="008C4438"/>
    <w:p w:rsidR="0002607A" w:rsidRDefault="008C4438" w:rsidP="008C4438">
      <w:r>
        <w:t>Эти замечательные педагоги, владеющие современными, а самое главное методами обучения, добиваются прекрасных РЕЗУЛЬТАТОВ  в работе с детьми.</w:t>
      </w:r>
    </w:p>
    <w:p w:rsidR="008C4438" w:rsidRDefault="008C4438" w:rsidP="008C4438">
      <w:pPr>
        <w:spacing w:after="0" w:line="240" w:lineRule="auto"/>
      </w:pPr>
      <w:proofErr w:type="gramStart"/>
      <w:r>
        <w:t>Известно, что все дети в своих рисунках используют яркие цвета, такие</w:t>
      </w:r>
      <w:r w:rsidR="002304CD">
        <w:t xml:space="preserve"> как:</w:t>
      </w:r>
      <w:r>
        <w:t xml:space="preserve"> красный,  жёлтый, синий</w:t>
      </w:r>
      <w:r w:rsidR="002304CD">
        <w:t xml:space="preserve"> и задача педагога состоит в том, чтобы, как писал Анатолий Васильевич </w:t>
      </w:r>
      <w:proofErr w:type="spellStart"/>
      <w:r w:rsidR="002304CD">
        <w:t>Бакушинский</w:t>
      </w:r>
      <w:proofErr w:type="spellEnd"/>
      <w:r w:rsidR="002304CD">
        <w:t>, изж</w:t>
      </w:r>
      <w:r w:rsidR="00E17E8F">
        <w:t>и</w:t>
      </w:r>
      <w:r w:rsidR="002304CD">
        <w:t xml:space="preserve">вать ошибки, возникающие постоянно в виде типичных, постоянных, кочующих из рисунка в рисунок </w:t>
      </w:r>
      <w:r w:rsidR="0002607A">
        <w:t xml:space="preserve">особенностей детского рисунка типа </w:t>
      </w:r>
      <w:r w:rsidR="002304CD">
        <w:t xml:space="preserve"> примитивных раскрасок  в которых небо всегда синее, трава зелёная, а  солнце, безусловно, красное.</w:t>
      </w:r>
      <w:proofErr w:type="gramEnd"/>
    </w:p>
    <w:p w:rsidR="00E17E8F" w:rsidRDefault="00E17E8F" w:rsidP="008C4438">
      <w:pPr>
        <w:spacing w:after="0" w:line="240" w:lineRule="auto"/>
      </w:pPr>
      <w:r>
        <w:tab/>
      </w:r>
      <w:proofErr w:type="gramStart"/>
      <w:r>
        <w:t>В работах юных художников, представлен</w:t>
      </w:r>
      <w:r w:rsidR="0055788E">
        <w:t xml:space="preserve">ных на данной выставке мы как раз  </w:t>
      </w:r>
      <w:r>
        <w:t xml:space="preserve">видим именно профессиональный подход учителей   к творчеству юных мастеров изобразительного искусства, </w:t>
      </w:r>
      <w:r w:rsidR="0055788E">
        <w:t xml:space="preserve">шаг за шагом избавляющим юных художников от проявления характерных ошибок, </w:t>
      </w:r>
      <w:r w:rsidR="00232B45">
        <w:t xml:space="preserve">которые частенько  </w:t>
      </w:r>
      <w:r w:rsidR="0055788E">
        <w:t>превращаю</w:t>
      </w:r>
      <w:r w:rsidR="00232B45">
        <w:t>т</w:t>
      </w:r>
      <w:r w:rsidR="0055788E">
        <w:t xml:space="preserve"> рисунок в грязный листок бумаги </w:t>
      </w:r>
      <w:r w:rsidR="00232B45">
        <w:t xml:space="preserve">но, </w:t>
      </w:r>
      <w:r w:rsidR="0055788E">
        <w:t xml:space="preserve"> </w:t>
      </w:r>
      <w:r w:rsidR="00232B45">
        <w:t xml:space="preserve">при нормальном обучении </w:t>
      </w:r>
      <w:r>
        <w:t>позволяющий ученикам  систематически, раз за разом, добиваться достаточно высокой выразительности и глубокой содержательности на возрастном уровне.</w:t>
      </w:r>
      <w:proofErr w:type="gramEnd"/>
    </w:p>
    <w:p w:rsidR="00E17E8F" w:rsidRDefault="00E17E8F" w:rsidP="008C4438">
      <w:pPr>
        <w:spacing w:after="0" w:line="240" w:lineRule="auto"/>
      </w:pPr>
      <w:r>
        <w:tab/>
        <w:t>И всё</w:t>
      </w:r>
      <w:r w:rsidR="0055788E">
        <w:t>-</w:t>
      </w:r>
      <w:r>
        <w:t xml:space="preserve"> таки</w:t>
      </w:r>
      <w:r w:rsidR="0055788E">
        <w:t>,</w:t>
      </w:r>
      <w:r>
        <w:t xml:space="preserve">  надо говорить и о непонимании </w:t>
      </w:r>
      <w:r w:rsidR="0055788E">
        <w:t xml:space="preserve"> многими учителями </w:t>
      </w:r>
      <w:r>
        <w:t>не</w:t>
      </w:r>
      <w:r w:rsidR="007E1D37">
        <w:t>которых особе</w:t>
      </w:r>
      <w:r>
        <w:t>нностей,</w:t>
      </w:r>
      <w:r w:rsidR="0055788E">
        <w:t xml:space="preserve"> которые </w:t>
      </w:r>
      <w:proofErr w:type="gramStart"/>
      <w:r w:rsidR="0055788E">
        <w:t xml:space="preserve">проявились достаточно чётко в конкурсных работах и </w:t>
      </w:r>
      <w:r>
        <w:t xml:space="preserve"> с которыми ч</w:t>
      </w:r>
      <w:r w:rsidR="007E1D37">
        <w:t>ленам жюри пришлось</w:t>
      </w:r>
      <w:proofErr w:type="gramEnd"/>
      <w:r w:rsidR="007E1D37">
        <w:t xml:space="preserve"> столкнуться, анализируя представленные </w:t>
      </w:r>
      <w:r w:rsidR="0055788E">
        <w:t>рисунки.</w:t>
      </w:r>
    </w:p>
    <w:p w:rsidR="007E1D37" w:rsidRDefault="007E1D37" w:rsidP="008C4438">
      <w:pPr>
        <w:spacing w:after="0" w:line="240" w:lineRule="auto"/>
      </w:pPr>
      <w:r>
        <w:lastRenderedPageBreak/>
        <w:tab/>
        <w:t>Особенности эти давно и хорошо известны и странно и удивительно, что они вдруг как бы внезапно проявляют себя, заставляя иногда скептически относиться к роли педагога в художественно- образовательном процессе. А самое любопытное, что это во многом зависит от внимательности руко</w:t>
      </w:r>
      <w:r w:rsidR="00893941">
        <w:t>во</w:t>
      </w:r>
      <w:r>
        <w:t>дителя и  его художественной компетентности</w:t>
      </w:r>
      <w:r w:rsidR="00893941">
        <w:t>, поскольку  часть ошибок, обычно связана с некоторой пренебрежительностью к творческому процессу своих воспитанников.</w:t>
      </w:r>
    </w:p>
    <w:p w:rsidR="00C572F0" w:rsidRDefault="00893941" w:rsidP="008C4438">
      <w:pPr>
        <w:spacing w:after="0" w:line="240" w:lineRule="auto"/>
      </w:pPr>
      <w:r>
        <w:tab/>
        <w:t xml:space="preserve">В качестве примера можно взять рисунки, на которых практически всё не столько нарисовано, сколько начерчено, так  как использовалась линейка или что то её </w:t>
      </w:r>
      <w:r w:rsidR="00C572F0">
        <w:t>заменяющее, акварельная закраска густым слоем, примитивное изображение с использованием простого карандаша, где абсолютно нет никакой выразительности,</w:t>
      </w:r>
      <w:r w:rsidR="00AC2A15">
        <w:t xml:space="preserve"> упрощённость изображения, </w:t>
      </w:r>
      <w:r w:rsidR="00C572F0">
        <w:t xml:space="preserve"> о чём, </w:t>
      </w:r>
      <w:proofErr w:type="gramStart"/>
      <w:r w:rsidR="00C572F0">
        <w:t>безусловно</w:t>
      </w:r>
      <w:proofErr w:type="gramEnd"/>
      <w:r w:rsidR="00AC2A15">
        <w:t xml:space="preserve"> </w:t>
      </w:r>
      <w:r w:rsidR="00C572F0">
        <w:t xml:space="preserve"> должен был говорить педагог, и что</w:t>
      </w:r>
      <w:r w:rsidR="0096645C">
        <w:t xml:space="preserve">, </w:t>
      </w:r>
      <w:r w:rsidR="00C572F0">
        <w:t xml:space="preserve"> к глубокому огорчению, можно было увидеть при отборе работ на выставку.</w:t>
      </w:r>
    </w:p>
    <w:p w:rsidR="00893941" w:rsidRDefault="00C572F0" w:rsidP="008C4438">
      <w:pPr>
        <w:spacing w:after="0" w:line="240" w:lineRule="auto"/>
      </w:pPr>
      <w:r>
        <w:tab/>
        <w:t>Понятно, что недостатки всегда при же</w:t>
      </w:r>
      <w:r w:rsidR="00AC2A15">
        <w:t>лании можно обнаружить и всё же, учитывая тот факт, что за последние пять лет уровень творчества, судя по представленным работам, по мнению членов, жюри стоит на месте,</w:t>
      </w:r>
      <w:r>
        <w:t xml:space="preserve"> </w:t>
      </w:r>
      <w:r w:rsidR="00AC2A15">
        <w:t xml:space="preserve">можно говорить о том, что учителям изобразительного искусства есть </w:t>
      </w:r>
      <w:proofErr w:type="gramStart"/>
      <w:r w:rsidR="00AC2A15">
        <w:t>над</w:t>
      </w:r>
      <w:proofErr w:type="gramEnd"/>
      <w:r w:rsidR="00AC2A15">
        <w:t xml:space="preserve"> чем работать, особенно, учитывая современные требования к преподаванию учебных дисциплин, а значит</w:t>
      </w:r>
      <w:r w:rsidR="0055788E">
        <w:t xml:space="preserve">, </w:t>
      </w:r>
      <w:r w:rsidR="00AC2A15">
        <w:t xml:space="preserve"> в дальнейшем</w:t>
      </w:r>
      <w:r w:rsidR="0055788E">
        <w:t xml:space="preserve">, </w:t>
      </w:r>
      <w:r w:rsidR="00AC2A15">
        <w:t xml:space="preserve"> надо пытаться искать новые методы и приёмы в работе, в чём естественно большую помощь должен оказать городской методический центр.</w:t>
      </w:r>
    </w:p>
    <w:p w:rsidR="0002607A" w:rsidRDefault="0002607A" w:rsidP="008C4438">
      <w:pPr>
        <w:spacing w:after="0" w:line="240" w:lineRule="auto"/>
      </w:pPr>
    </w:p>
    <w:p w:rsidR="0002607A" w:rsidRPr="008C4438" w:rsidRDefault="0002607A" w:rsidP="0002607A">
      <w:pPr>
        <w:spacing w:after="0" w:line="240" w:lineRule="auto"/>
        <w:ind w:left="3540"/>
      </w:pPr>
      <w:proofErr w:type="gramStart"/>
      <w:r>
        <w:t>В</w:t>
      </w:r>
      <w:proofErr w:type="gramEnd"/>
      <w:r>
        <w:t xml:space="preserve"> И </w:t>
      </w:r>
      <w:proofErr w:type="spellStart"/>
      <w:r>
        <w:t>Цымбулов</w:t>
      </w:r>
      <w:proofErr w:type="spellEnd"/>
      <w:r>
        <w:t xml:space="preserve">, </w:t>
      </w:r>
      <w:proofErr w:type="gramStart"/>
      <w:r>
        <w:t>Заслуженный</w:t>
      </w:r>
      <w:proofErr w:type="gramEnd"/>
      <w:r>
        <w:t xml:space="preserve"> учитель, руководитель Детской Картинной галереи</w:t>
      </w:r>
    </w:p>
    <w:sectPr w:rsidR="0002607A" w:rsidRPr="008C4438" w:rsidSect="0009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641B2"/>
    <w:rsid w:val="0002607A"/>
    <w:rsid w:val="00070D20"/>
    <w:rsid w:val="0009331F"/>
    <w:rsid w:val="001306A4"/>
    <w:rsid w:val="001C54A7"/>
    <w:rsid w:val="002304CD"/>
    <w:rsid w:val="00232B45"/>
    <w:rsid w:val="00252A31"/>
    <w:rsid w:val="002A027A"/>
    <w:rsid w:val="003B0F6E"/>
    <w:rsid w:val="004837E1"/>
    <w:rsid w:val="0055788E"/>
    <w:rsid w:val="005641B2"/>
    <w:rsid w:val="00600E55"/>
    <w:rsid w:val="006D7D3B"/>
    <w:rsid w:val="007E1D37"/>
    <w:rsid w:val="00893941"/>
    <w:rsid w:val="008C4438"/>
    <w:rsid w:val="0096645C"/>
    <w:rsid w:val="009C16CA"/>
    <w:rsid w:val="009F5EBB"/>
    <w:rsid w:val="00AC2A15"/>
    <w:rsid w:val="00AD2441"/>
    <w:rsid w:val="00B13C4C"/>
    <w:rsid w:val="00BD1DEA"/>
    <w:rsid w:val="00C572F0"/>
    <w:rsid w:val="00CA4221"/>
    <w:rsid w:val="00CB1D75"/>
    <w:rsid w:val="00D03F81"/>
    <w:rsid w:val="00D2228C"/>
    <w:rsid w:val="00E17E8F"/>
    <w:rsid w:val="00F2385A"/>
    <w:rsid w:val="00F67B03"/>
    <w:rsid w:val="00F76BDC"/>
    <w:rsid w:val="00F9546F"/>
    <w:rsid w:val="00FE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1F"/>
  </w:style>
  <w:style w:type="paragraph" w:styleId="1">
    <w:name w:val="heading 1"/>
    <w:basedOn w:val="a"/>
    <w:next w:val="a"/>
    <w:link w:val="10"/>
    <w:uiPriority w:val="9"/>
    <w:qFormat/>
    <w:rsid w:val="00BD1D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C1E0-6620-40D6-829E-ED50AFCA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5</cp:revision>
  <dcterms:created xsi:type="dcterms:W3CDTF">2014-04-12T17:15:00Z</dcterms:created>
  <dcterms:modified xsi:type="dcterms:W3CDTF">2014-04-13T17:06:00Z</dcterms:modified>
</cp:coreProperties>
</file>