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0A" w:rsidRPr="00C527B9" w:rsidRDefault="00B4230A" w:rsidP="00754C2B">
      <w:pPr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Государственное казённое образовательное учреждение для детей сирот и детей, оставшихся без попечения родителей, Сахалинской области «Спец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и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альная (коррекционная) школа</w:t>
      </w:r>
      <w:r w:rsidR="00692AD8"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-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интернат №1 для детей с ограниченными во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з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можностями здоровья»</w:t>
      </w:r>
    </w:p>
    <w:p w:rsidR="00A739CA" w:rsidRPr="00C527B9" w:rsidRDefault="00A739CA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739CA" w:rsidRPr="00C527B9" w:rsidRDefault="00A739CA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739CA" w:rsidRPr="00C527B9" w:rsidRDefault="00A739CA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739CA" w:rsidRPr="00C527B9" w:rsidRDefault="00A739CA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Утверждена</w:t>
      </w:r>
    </w:p>
    <w:p w:rsidR="00A739CA" w:rsidRPr="00C527B9" w:rsidRDefault="00ED284C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Педагогическим </w:t>
      </w:r>
      <w:r w:rsidR="00A739CA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советом</w:t>
      </w:r>
    </w:p>
    <w:p w:rsidR="00A739CA" w:rsidRPr="00C527B9" w:rsidRDefault="00A739CA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ГКОУ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C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К</w:t>
      </w:r>
      <w:r w:rsidR="005F27A1" w:rsidRPr="00C527B9">
        <w:rPr>
          <w:rFonts w:ascii="Times New Roman" w:hAnsi="Times New Roman"/>
          <w:color w:val="262626" w:themeColor="text1" w:themeTint="D9"/>
          <w:sz w:val="28"/>
          <w:szCs w:val="28"/>
        </w:rPr>
        <w:t>ШИ</w:t>
      </w:r>
      <w:r w:rsidR="00D529F3" w:rsidRPr="00C527B9">
        <w:rPr>
          <w:rFonts w:ascii="Times New Roman" w:hAnsi="Times New Roman"/>
          <w:color w:val="262626" w:themeColor="text1" w:themeTint="D9"/>
          <w:sz w:val="28"/>
          <w:szCs w:val="28"/>
        </w:rPr>
        <w:t>№1</w:t>
      </w:r>
    </w:p>
    <w:p w:rsidR="00D529F3" w:rsidRPr="00C527B9" w:rsidRDefault="00D529F3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Протокол №2</w:t>
      </w:r>
    </w:p>
    <w:p w:rsidR="00A739CA" w:rsidRPr="00C527B9" w:rsidRDefault="00D529F3" w:rsidP="00A739CA">
      <w:pPr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от </w:t>
      </w:r>
      <w:r w:rsidR="00655F44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« </w:t>
      </w:r>
      <w:r w:rsidR="00655F44" w:rsidRPr="00C527B9"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  <w:t xml:space="preserve"> 2 </w:t>
      </w:r>
      <w:r w:rsidR="00A739CA" w:rsidRPr="00C527B9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="00655F44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655F44" w:rsidRPr="00C527B9"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  <w:t xml:space="preserve">  ноября  </w:t>
      </w:r>
      <w:r w:rsidR="00A739CA" w:rsidRPr="00C527B9">
        <w:rPr>
          <w:rFonts w:ascii="Times New Roman" w:hAnsi="Times New Roman"/>
          <w:color w:val="262626" w:themeColor="text1" w:themeTint="D9"/>
          <w:sz w:val="28"/>
          <w:szCs w:val="28"/>
        </w:rPr>
        <w:t>2011 г.</w:t>
      </w:r>
    </w:p>
    <w:p w:rsidR="00D529F3" w:rsidRPr="00C527B9" w:rsidRDefault="00D529F3" w:rsidP="00A739CA">
      <w:pPr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Директор ГКОУ СКШИ №1</w:t>
      </w:r>
    </w:p>
    <w:p w:rsidR="00A739CA" w:rsidRPr="00C527B9" w:rsidRDefault="00D529F3" w:rsidP="00A739CA">
      <w:pPr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______________Р.Г.Балашов</w:t>
      </w:r>
      <w:proofErr w:type="spellEnd"/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D529F3" w:rsidRPr="00C527B9" w:rsidRDefault="00D529F3" w:rsidP="00A739CA">
      <w:pPr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739CA" w:rsidRPr="00C527B9" w:rsidRDefault="00A739CA" w:rsidP="00A739CA">
      <w:pPr>
        <w:jc w:val="right"/>
        <w:rPr>
          <w:color w:val="262626" w:themeColor="text1" w:themeTint="D9"/>
          <w:sz w:val="28"/>
          <w:szCs w:val="28"/>
        </w:rPr>
      </w:pPr>
    </w:p>
    <w:p w:rsidR="001A5749" w:rsidRPr="00C527B9" w:rsidRDefault="001A5749" w:rsidP="001A57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</w:pP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  <w:t>Программа</w:t>
      </w:r>
    </w:p>
    <w:p w:rsidR="001A5749" w:rsidRPr="00C527B9" w:rsidRDefault="001A5749" w:rsidP="001A57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</w:pP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  <w:t xml:space="preserve"> логопедической коррекции для учащихся 7 класса специальной (коррекционно</w:t>
      </w:r>
      <w:r w:rsidR="00003BB9" w:rsidRPr="00C527B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  <w:t xml:space="preserve">й) образовательной школы </w:t>
      </w:r>
      <w:r w:rsidR="00003BB9" w:rsidRPr="00C527B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val="en-US" w:eastAsia="ar-SA"/>
        </w:rPr>
        <w:t>VIII</w:t>
      </w:r>
      <w:r w:rsidR="00BE4690" w:rsidRPr="00C527B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ar-SA"/>
        </w:rPr>
        <w:t xml:space="preserve"> вида</w:t>
      </w:r>
    </w:p>
    <w:p w:rsidR="00B4230A" w:rsidRPr="00C527B9" w:rsidRDefault="00B4230A" w:rsidP="00B4230A">
      <w:pPr>
        <w:shd w:val="clear" w:color="auto" w:fill="FFFFFF"/>
        <w:spacing w:line="221" w:lineRule="exact"/>
        <w:rPr>
          <w:rFonts w:ascii="Times New Roman" w:eastAsia="Times New Roman" w:hAnsi="Times New Roman"/>
          <w:color w:val="262626" w:themeColor="text1" w:themeTint="D9"/>
          <w:spacing w:val="-4"/>
        </w:rPr>
      </w:pPr>
    </w:p>
    <w:p w:rsidR="003772BB" w:rsidRPr="00C527B9" w:rsidRDefault="003772BB" w:rsidP="00CC2CEA">
      <w:pPr>
        <w:pStyle w:val="1"/>
        <w:jc w:val="center"/>
        <w:rPr>
          <w:b/>
          <w:bCs/>
          <w:color w:val="262626" w:themeColor="text1" w:themeTint="D9"/>
          <w:sz w:val="36"/>
          <w:szCs w:val="36"/>
        </w:rPr>
      </w:pPr>
    </w:p>
    <w:p w:rsidR="00B4230A" w:rsidRPr="00C527B9" w:rsidRDefault="00B4230A" w:rsidP="00B4230A">
      <w:pPr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</w:rPr>
      </w:pPr>
    </w:p>
    <w:p w:rsidR="00D529F3" w:rsidRPr="00C527B9" w:rsidRDefault="00D529F3" w:rsidP="00B4230A">
      <w:pPr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</w:rPr>
      </w:pPr>
    </w:p>
    <w:p w:rsidR="00B4230A" w:rsidRPr="00C527B9" w:rsidRDefault="008B6D21" w:rsidP="008B6D21">
      <w:pPr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eastAsia="Times New Roman" w:hAnsi="Times New Roman"/>
          <w:color w:val="262626" w:themeColor="text1" w:themeTint="D9"/>
        </w:rPr>
        <w:t xml:space="preserve">                                                                                                                                 </w:t>
      </w:r>
      <w:r w:rsidR="00BE4690" w:rsidRPr="00C527B9">
        <w:rPr>
          <w:rFonts w:ascii="Times New Roman" w:eastAsia="Times New Roman" w:hAnsi="Times New Roman"/>
          <w:color w:val="262626" w:themeColor="text1" w:themeTint="D9"/>
        </w:rPr>
        <w:t>Автор</w:t>
      </w:r>
      <w:r w:rsidR="00652E9A" w:rsidRPr="00C527B9">
        <w:rPr>
          <w:rFonts w:ascii="Times New Roman" w:eastAsia="Times New Roman" w:hAnsi="Times New Roman"/>
          <w:color w:val="262626" w:themeColor="text1" w:themeTint="D9"/>
        </w:rPr>
        <w:t>:</w:t>
      </w:r>
    </w:p>
    <w:p w:rsidR="008B6D21" w:rsidRPr="00C527B9" w:rsidRDefault="008B6D21" w:rsidP="00652E9A">
      <w:pPr>
        <w:ind w:left="7080"/>
        <w:rPr>
          <w:rFonts w:ascii="Times New Roman" w:eastAsia="Times New Roman" w:hAnsi="Times New Roman"/>
          <w:color w:val="262626" w:themeColor="text1" w:themeTint="D9"/>
        </w:rPr>
      </w:pPr>
      <w:proofErr w:type="spellStart"/>
      <w:r w:rsidRPr="00C527B9">
        <w:rPr>
          <w:rFonts w:ascii="Times New Roman" w:eastAsia="Times New Roman" w:hAnsi="Times New Roman"/>
          <w:color w:val="262626" w:themeColor="text1" w:themeTint="D9"/>
        </w:rPr>
        <w:t>Клычё</w:t>
      </w:r>
      <w:r w:rsidR="00652E9A" w:rsidRPr="00C527B9">
        <w:rPr>
          <w:rFonts w:ascii="Times New Roman" w:eastAsia="Times New Roman" w:hAnsi="Times New Roman"/>
          <w:color w:val="262626" w:themeColor="text1" w:themeTint="D9"/>
        </w:rPr>
        <w:t>ва</w:t>
      </w:r>
      <w:proofErr w:type="spellEnd"/>
      <w:r w:rsidR="00652E9A" w:rsidRPr="00C527B9">
        <w:rPr>
          <w:rFonts w:ascii="Times New Roman" w:eastAsia="Times New Roman" w:hAnsi="Times New Roman"/>
          <w:color w:val="262626" w:themeColor="text1" w:themeTint="D9"/>
        </w:rPr>
        <w:t xml:space="preserve"> Н</w:t>
      </w:r>
      <w:r w:rsidRPr="00C527B9">
        <w:rPr>
          <w:rFonts w:ascii="Times New Roman" w:eastAsia="Times New Roman" w:hAnsi="Times New Roman"/>
          <w:color w:val="262626" w:themeColor="text1" w:themeTint="D9"/>
        </w:rPr>
        <w:t xml:space="preserve">аталья </w:t>
      </w:r>
    </w:p>
    <w:p w:rsidR="00652E9A" w:rsidRPr="00C527B9" w:rsidRDefault="00652E9A" w:rsidP="00652E9A">
      <w:pPr>
        <w:ind w:left="7080"/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eastAsia="Times New Roman" w:hAnsi="Times New Roman"/>
          <w:color w:val="262626" w:themeColor="text1" w:themeTint="D9"/>
        </w:rPr>
        <w:t>А</w:t>
      </w:r>
      <w:r w:rsidR="008B6D21" w:rsidRPr="00C527B9">
        <w:rPr>
          <w:rFonts w:ascii="Times New Roman" w:eastAsia="Times New Roman" w:hAnsi="Times New Roman"/>
          <w:color w:val="262626" w:themeColor="text1" w:themeTint="D9"/>
        </w:rPr>
        <w:t>лександровна</w:t>
      </w:r>
      <w:r w:rsidR="00DF5C7C" w:rsidRPr="00C527B9">
        <w:rPr>
          <w:rFonts w:ascii="Times New Roman" w:eastAsia="Times New Roman" w:hAnsi="Times New Roman"/>
          <w:color w:val="262626" w:themeColor="text1" w:themeTint="D9"/>
        </w:rPr>
        <w:t>,</w:t>
      </w:r>
    </w:p>
    <w:p w:rsidR="00A739CA" w:rsidRPr="00C527B9" w:rsidRDefault="00A739CA" w:rsidP="00652E9A">
      <w:pPr>
        <w:ind w:left="7080"/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eastAsia="Times New Roman" w:hAnsi="Times New Roman"/>
          <w:color w:val="262626" w:themeColor="text1" w:themeTint="D9"/>
        </w:rPr>
        <w:t>учитель-логопед</w:t>
      </w:r>
    </w:p>
    <w:p w:rsidR="00B4230A" w:rsidRPr="00C527B9" w:rsidRDefault="00B4230A" w:rsidP="00652E9A">
      <w:pPr>
        <w:ind w:left="7080"/>
        <w:rPr>
          <w:rFonts w:ascii="Times New Roman" w:eastAsia="Times New Roman" w:hAnsi="Times New Roman"/>
          <w:color w:val="262626" w:themeColor="text1" w:themeTint="D9"/>
        </w:rPr>
      </w:pPr>
    </w:p>
    <w:p w:rsidR="00B4230A" w:rsidRPr="00C527B9" w:rsidRDefault="00B4230A" w:rsidP="00B4230A">
      <w:pPr>
        <w:rPr>
          <w:rFonts w:ascii="Times New Roman" w:eastAsia="Times New Roman" w:hAnsi="Times New Roman"/>
          <w:color w:val="262626" w:themeColor="text1" w:themeTint="D9"/>
        </w:rPr>
      </w:pPr>
    </w:p>
    <w:p w:rsidR="00A739CA" w:rsidRPr="00C527B9" w:rsidRDefault="00A739CA" w:rsidP="00B4230A">
      <w:pPr>
        <w:jc w:val="center"/>
        <w:rPr>
          <w:rFonts w:ascii="Times New Roman" w:eastAsia="Times New Roman" w:hAnsi="Times New Roman"/>
          <w:color w:val="262626" w:themeColor="text1" w:themeTint="D9"/>
        </w:rPr>
      </w:pPr>
    </w:p>
    <w:p w:rsidR="00A739CA" w:rsidRPr="00C527B9" w:rsidRDefault="00B4230A" w:rsidP="00A739CA">
      <w:pPr>
        <w:jc w:val="center"/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eastAsia="Times New Roman" w:hAnsi="Times New Roman"/>
          <w:color w:val="262626" w:themeColor="text1" w:themeTint="D9"/>
        </w:rPr>
        <w:t>Тымовское</w:t>
      </w:r>
    </w:p>
    <w:p w:rsidR="00723061" w:rsidRPr="00C527B9" w:rsidRDefault="00B4230A" w:rsidP="00723061">
      <w:pPr>
        <w:jc w:val="center"/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eastAsia="Times New Roman" w:hAnsi="Times New Roman"/>
          <w:color w:val="262626" w:themeColor="text1" w:themeTint="D9"/>
        </w:rPr>
        <w:t>2011</w:t>
      </w:r>
    </w:p>
    <w:p w:rsidR="008B6D21" w:rsidRPr="00C527B9" w:rsidRDefault="008B6D21" w:rsidP="00723061">
      <w:pPr>
        <w:jc w:val="center"/>
        <w:rPr>
          <w:rFonts w:ascii="Times New Roman" w:eastAsia="Times New Roman" w:hAnsi="Times New Roman"/>
          <w:color w:val="262626" w:themeColor="text1" w:themeTint="D9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Содержание</w:t>
      </w:r>
    </w:p>
    <w:p w:rsidR="008B6D21" w:rsidRPr="00C527B9" w:rsidRDefault="008B6D21" w:rsidP="008B6D21">
      <w:p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B6D21" w:rsidRDefault="008B6D21" w:rsidP="00517029">
      <w:pPr>
        <w:numPr>
          <w:ilvl w:val="0"/>
          <w:numId w:val="23"/>
        </w:numPr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Пояснительная записка  </w:t>
      </w:r>
      <w:r w:rsidR="00827CA5">
        <w:rPr>
          <w:rFonts w:ascii="Times New Roman" w:hAnsi="Times New Roman"/>
          <w:color w:val="262626" w:themeColor="text1" w:themeTint="D9"/>
          <w:sz w:val="28"/>
          <w:szCs w:val="28"/>
        </w:rPr>
        <w:t>……… …………………………………….............  3</w:t>
      </w:r>
    </w:p>
    <w:p w:rsidR="00827CA5" w:rsidRDefault="00827CA5" w:rsidP="00517029">
      <w:pPr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1.1. Цели и задачи п</w:t>
      </w:r>
      <w:r w:rsidR="008D2654">
        <w:rPr>
          <w:rFonts w:ascii="Times New Roman" w:hAnsi="Times New Roman"/>
          <w:color w:val="262626" w:themeColor="text1" w:themeTint="D9"/>
          <w:sz w:val="28"/>
          <w:szCs w:val="28"/>
        </w:rPr>
        <w:t>рограммы ………………………………………………….. 5</w:t>
      </w:r>
    </w:p>
    <w:p w:rsidR="00827CA5" w:rsidRPr="00827CA5" w:rsidRDefault="008D2654" w:rsidP="00517029">
      <w:pPr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1.2. Блоки</w:t>
      </w:r>
      <w:r w:rsidR="00827CA5" w:rsidRPr="00827CA5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логопедической коррекции …</w:t>
      </w:r>
      <w:r w:rsidR="00827CA5">
        <w:rPr>
          <w:rFonts w:ascii="Times New Roman" w:hAnsi="Times New Roman"/>
          <w:color w:val="262626" w:themeColor="text1" w:themeTint="D9"/>
          <w:sz w:val="28"/>
          <w:szCs w:val="28"/>
        </w:rPr>
        <w:t>………………………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827CA5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…………… . 7</w:t>
      </w:r>
    </w:p>
    <w:p w:rsidR="00827CA5" w:rsidRDefault="00827CA5" w:rsidP="00517029">
      <w:pPr>
        <w:contextualSpacing/>
        <w:rPr>
          <w:rFonts w:ascii="Times New Roman" w:hAnsi="Times New Roman"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1.3</w:t>
      </w:r>
      <w:r w:rsidRPr="00827CA5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Критерии </w:t>
      </w:r>
      <w:r w:rsidRPr="00827CA5">
        <w:rPr>
          <w:rFonts w:ascii="Times New Roman" w:hAnsi="Times New Roman"/>
          <w:color w:val="262626" w:themeColor="text1" w:themeTint="D9"/>
          <w:sz w:val="28"/>
        </w:rPr>
        <w:t>эффективно</w:t>
      </w:r>
      <w:r w:rsidR="008D2654">
        <w:rPr>
          <w:rFonts w:ascii="Times New Roman" w:hAnsi="Times New Roman"/>
          <w:color w:val="262626" w:themeColor="text1" w:themeTint="D9"/>
          <w:sz w:val="28"/>
        </w:rPr>
        <w:t>сти программы ……………………………………10</w:t>
      </w:r>
    </w:p>
    <w:p w:rsidR="00827CA5" w:rsidRPr="00C527B9" w:rsidRDefault="00827CA5" w:rsidP="00517029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1.4. </w:t>
      </w:r>
      <w:r w:rsidRPr="00827CA5">
        <w:rPr>
          <w:rFonts w:ascii="Times New Roman" w:hAnsi="Times New Roman"/>
          <w:color w:val="262626" w:themeColor="text1" w:themeTint="D9"/>
          <w:sz w:val="28"/>
        </w:rPr>
        <w:t xml:space="preserve">Требования к уровню подготовки </w:t>
      </w:r>
      <w:proofErr w:type="gramStart"/>
      <w:r w:rsidRPr="00827CA5">
        <w:rPr>
          <w:rFonts w:ascii="Times New Roman" w:hAnsi="Times New Roman"/>
          <w:color w:val="262626" w:themeColor="text1" w:themeTint="D9"/>
          <w:sz w:val="28"/>
        </w:rPr>
        <w:t>обучающихся</w:t>
      </w:r>
      <w:proofErr w:type="gramEnd"/>
      <w:r>
        <w:rPr>
          <w:rFonts w:ascii="Times New Roman" w:hAnsi="Times New Roman"/>
          <w:color w:val="262626" w:themeColor="text1" w:themeTint="D9"/>
          <w:sz w:val="28"/>
        </w:rPr>
        <w:t xml:space="preserve"> ………………………</w:t>
      </w:r>
      <w:r w:rsidR="008D2654">
        <w:rPr>
          <w:rFonts w:ascii="Times New Roman" w:hAnsi="Times New Roman"/>
          <w:color w:val="262626" w:themeColor="text1" w:themeTint="D9"/>
          <w:sz w:val="28"/>
        </w:rPr>
        <w:t>...11</w:t>
      </w:r>
    </w:p>
    <w:p w:rsidR="008B6D21" w:rsidRPr="00C527B9" w:rsidRDefault="00827CA5" w:rsidP="00517029">
      <w:pPr>
        <w:contextualSpacing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2.</w:t>
      </w:r>
      <w:r w:rsidR="008B6D21" w:rsidRPr="00C527B9">
        <w:rPr>
          <w:rFonts w:ascii="Times New Roman" w:hAnsi="Times New Roman"/>
          <w:color w:val="262626" w:themeColor="text1" w:themeTint="D9"/>
          <w:sz w:val="28"/>
          <w:szCs w:val="28"/>
        </w:rPr>
        <w:t>Содержание программы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…………………………………………………….. </w:t>
      </w:r>
      <w:r w:rsidR="008D265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12</w:t>
      </w:r>
      <w:r w:rsidR="00723061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</w:t>
      </w:r>
    </w:p>
    <w:p w:rsidR="008B6D21" w:rsidRPr="00C527B9" w:rsidRDefault="00827CA5" w:rsidP="00517029">
      <w:pPr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3. </w:t>
      </w:r>
      <w:r w:rsidR="008B6D21" w:rsidRPr="00C527B9">
        <w:rPr>
          <w:rFonts w:ascii="Times New Roman" w:hAnsi="Times New Roman"/>
          <w:color w:val="262626" w:themeColor="text1" w:themeTint="D9"/>
          <w:sz w:val="28"/>
          <w:szCs w:val="28"/>
        </w:rPr>
        <w:t>Тематический план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…………………………………………………………. </w:t>
      </w:r>
      <w:r w:rsidR="008D265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14</w:t>
      </w:r>
      <w:r w:rsidR="00723061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</w:t>
      </w:r>
    </w:p>
    <w:p w:rsidR="00723061" w:rsidRPr="00C527B9" w:rsidRDefault="00827CA5" w:rsidP="00517029">
      <w:pPr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4. </w:t>
      </w:r>
      <w:r w:rsidR="008B6D21" w:rsidRPr="00C527B9">
        <w:rPr>
          <w:rFonts w:ascii="Times New Roman" w:hAnsi="Times New Roman"/>
          <w:color w:val="262626" w:themeColor="text1" w:themeTint="D9"/>
          <w:sz w:val="28"/>
          <w:szCs w:val="28"/>
        </w:rPr>
        <w:t>Календарно-тематическое планирование логопедических занятий</w:t>
      </w:r>
      <w:r w:rsidR="0051702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……... </w:t>
      </w:r>
      <w:r w:rsidR="008D2654">
        <w:rPr>
          <w:rFonts w:ascii="Times New Roman" w:hAnsi="Times New Roman"/>
          <w:color w:val="262626" w:themeColor="text1" w:themeTint="D9"/>
          <w:sz w:val="28"/>
          <w:szCs w:val="28"/>
        </w:rPr>
        <w:t>17</w:t>
      </w:r>
      <w:r w:rsidR="00723061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</w:t>
      </w:r>
    </w:p>
    <w:p w:rsidR="00E62C59" w:rsidRPr="00C527B9" w:rsidRDefault="00517029" w:rsidP="00517029">
      <w:pPr>
        <w:contextualSpacing/>
        <w:rPr>
          <w:rFonts w:ascii="Times New Roman" w:eastAsia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5. </w:t>
      </w:r>
      <w:r w:rsidR="00723061" w:rsidRPr="00C527B9">
        <w:rPr>
          <w:rFonts w:ascii="Times New Roman" w:hAnsi="Times New Roman"/>
          <w:color w:val="262626" w:themeColor="text1" w:themeTint="D9"/>
          <w:sz w:val="28"/>
          <w:szCs w:val="28"/>
        </w:rPr>
        <w:t>Литератур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а…………………………………………………………………… </w:t>
      </w:r>
      <w:r w:rsidR="008D2654">
        <w:rPr>
          <w:rFonts w:ascii="Times New Roman" w:hAnsi="Times New Roman"/>
          <w:color w:val="262626" w:themeColor="text1" w:themeTint="D9"/>
          <w:sz w:val="28"/>
          <w:szCs w:val="28"/>
        </w:rPr>
        <w:t>31</w:t>
      </w:r>
      <w:r w:rsidR="00723061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</w:t>
      </w:r>
      <w:r w:rsidR="008B6D21" w:rsidRPr="00C527B9">
        <w:rPr>
          <w:rFonts w:ascii="Times New Roman" w:hAnsi="Times New Roman"/>
          <w:b/>
          <w:color w:val="262626" w:themeColor="text1" w:themeTint="D9"/>
          <w:sz w:val="28"/>
          <w:szCs w:val="28"/>
        </w:rPr>
        <w:br w:type="page"/>
      </w:r>
      <w:r w:rsidR="00CC2CEA" w:rsidRPr="00C527B9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2A7021" w:rsidRPr="00C527B9" w:rsidRDefault="00F35309" w:rsidP="00F35309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       </w:t>
      </w:r>
      <w:r w:rsidR="002A7021" w:rsidRPr="00C527B9">
        <w:rPr>
          <w:color w:val="262626" w:themeColor="text1" w:themeTint="D9"/>
          <w:sz w:val="28"/>
          <w:szCs w:val="28"/>
        </w:rPr>
        <w:t xml:space="preserve">  </w:t>
      </w:r>
      <w:r w:rsidR="00BF62BD" w:rsidRPr="00C527B9">
        <w:rPr>
          <w:color w:val="262626" w:themeColor="text1" w:themeTint="D9"/>
          <w:sz w:val="28"/>
          <w:szCs w:val="28"/>
        </w:rPr>
        <w:t xml:space="preserve">   </w:t>
      </w:r>
      <w:r w:rsidR="002A7021" w:rsidRPr="00C527B9">
        <w:rPr>
          <w:color w:val="262626" w:themeColor="text1" w:themeTint="D9"/>
          <w:sz w:val="28"/>
          <w:szCs w:val="28"/>
        </w:rPr>
        <w:t xml:space="preserve">Программа  определяет содержание логопедической коррекции </w:t>
      </w:r>
      <w:proofErr w:type="gramStart"/>
      <w:r w:rsidR="002A7021" w:rsidRPr="00C527B9">
        <w:rPr>
          <w:color w:val="262626" w:themeColor="text1" w:themeTint="D9"/>
          <w:sz w:val="28"/>
          <w:szCs w:val="28"/>
        </w:rPr>
        <w:t>об</w:t>
      </w:r>
      <w:r w:rsidR="002A7021" w:rsidRPr="00C527B9">
        <w:rPr>
          <w:color w:val="262626" w:themeColor="text1" w:themeTint="D9"/>
          <w:sz w:val="28"/>
          <w:szCs w:val="28"/>
        </w:rPr>
        <w:t>у</w:t>
      </w:r>
      <w:r w:rsidR="002A7021" w:rsidRPr="00C527B9">
        <w:rPr>
          <w:color w:val="262626" w:themeColor="text1" w:themeTint="D9"/>
          <w:sz w:val="28"/>
          <w:szCs w:val="28"/>
        </w:rPr>
        <w:t>чающихся</w:t>
      </w:r>
      <w:proofErr w:type="gramEnd"/>
      <w:r w:rsidR="002A7021" w:rsidRPr="00C527B9">
        <w:rPr>
          <w:color w:val="262626" w:themeColor="text1" w:themeTint="D9"/>
          <w:sz w:val="28"/>
          <w:szCs w:val="28"/>
        </w:rPr>
        <w:t xml:space="preserve"> 7 класса специальной (коррекционной) образовательной школы, имеющих системное недоразвитие речи, испытывающих трудности при из</w:t>
      </w:r>
      <w:r w:rsidR="002A7021" w:rsidRPr="00C527B9">
        <w:rPr>
          <w:color w:val="262626" w:themeColor="text1" w:themeTint="D9"/>
          <w:sz w:val="28"/>
          <w:szCs w:val="28"/>
        </w:rPr>
        <w:t>у</w:t>
      </w:r>
      <w:r w:rsidR="002A7021" w:rsidRPr="00C527B9">
        <w:rPr>
          <w:color w:val="262626" w:themeColor="text1" w:themeTint="D9"/>
          <w:sz w:val="28"/>
          <w:szCs w:val="28"/>
        </w:rPr>
        <w:t>чении русского языка (овладении письменной и устной речью).</w:t>
      </w:r>
    </w:p>
    <w:p w:rsidR="00E62C59" w:rsidRPr="00C527B9" w:rsidRDefault="002A7021" w:rsidP="00F35309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          </w:t>
      </w:r>
      <w:r w:rsidR="00F35309" w:rsidRPr="00C527B9">
        <w:rPr>
          <w:color w:val="262626" w:themeColor="text1" w:themeTint="D9"/>
          <w:sz w:val="28"/>
          <w:szCs w:val="28"/>
        </w:rPr>
        <w:t xml:space="preserve"> Проблема нарушений письменной речи у школьников – одна из самых актуальных, поскольку письмо и чтение становятся базой и средством  об</w:t>
      </w:r>
      <w:r w:rsidR="00F35309" w:rsidRPr="00C527B9">
        <w:rPr>
          <w:color w:val="262626" w:themeColor="text1" w:themeTint="D9"/>
          <w:sz w:val="28"/>
          <w:szCs w:val="28"/>
        </w:rPr>
        <w:t>у</w:t>
      </w:r>
      <w:r w:rsidR="00F35309" w:rsidRPr="00C527B9">
        <w:rPr>
          <w:color w:val="262626" w:themeColor="text1" w:themeTint="D9"/>
          <w:sz w:val="28"/>
          <w:szCs w:val="28"/>
        </w:rPr>
        <w:t>чения.</w:t>
      </w:r>
      <w:r w:rsidR="00E62C59" w:rsidRPr="00C527B9">
        <w:rPr>
          <w:color w:val="262626" w:themeColor="text1" w:themeTint="D9"/>
          <w:sz w:val="28"/>
          <w:szCs w:val="28"/>
        </w:rPr>
        <w:t> </w:t>
      </w:r>
    </w:p>
    <w:p w:rsidR="0008208A" w:rsidRPr="00C527B9" w:rsidRDefault="00ED624A" w:rsidP="002A7021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        </w:t>
      </w:r>
      <w:r w:rsidR="002A7021" w:rsidRPr="00C527B9">
        <w:rPr>
          <w:color w:val="262626" w:themeColor="text1" w:themeTint="D9"/>
          <w:sz w:val="28"/>
          <w:szCs w:val="28"/>
        </w:rPr>
        <w:t xml:space="preserve">  </w:t>
      </w:r>
      <w:r w:rsidRPr="00C527B9">
        <w:rPr>
          <w:color w:val="262626" w:themeColor="text1" w:themeTint="D9"/>
          <w:sz w:val="28"/>
          <w:szCs w:val="28"/>
        </w:rPr>
        <w:t xml:space="preserve">Логопедическая работа в школе </w:t>
      </w:r>
      <w:r w:rsidRPr="00C527B9">
        <w:rPr>
          <w:color w:val="262626" w:themeColor="text1" w:themeTint="D9"/>
          <w:sz w:val="28"/>
          <w:szCs w:val="28"/>
          <w:lang w:val="en-US"/>
        </w:rPr>
        <w:t>VIII</w:t>
      </w:r>
      <w:r w:rsidRPr="00C527B9">
        <w:rPr>
          <w:color w:val="262626" w:themeColor="text1" w:themeTint="D9"/>
          <w:sz w:val="28"/>
          <w:szCs w:val="28"/>
        </w:rPr>
        <w:t xml:space="preserve"> вида занимает важное место в процессе коррекции нарушений развития детей с </w:t>
      </w:r>
      <w:r w:rsidR="007D0C13" w:rsidRPr="00C527B9">
        <w:rPr>
          <w:color w:val="262626" w:themeColor="text1" w:themeTint="D9"/>
          <w:sz w:val="28"/>
          <w:szCs w:val="28"/>
        </w:rPr>
        <w:t>ограниченными возможн</w:t>
      </w:r>
      <w:r w:rsidR="007D0C13" w:rsidRPr="00C527B9">
        <w:rPr>
          <w:color w:val="262626" w:themeColor="text1" w:themeTint="D9"/>
          <w:sz w:val="28"/>
          <w:szCs w:val="28"/>
        </w:rPr>
        <w:t>о</w:t>
      </w:r>
      <w:r w:rsidR="007D0C13" w:rsidRPr="00C527B9">
        <w:rPr>
          <w:color w:val="262626" w:themeColor="text1" w:themeTint="D9"/>
          <w:sz w:val="28"/>
          <w:szCs w:val="28"/>
        </w:rPr>
        <w:t>стями здоровья.</w:t>
      </w:r>
      <w:r w:rsidR="00866E9E" w:rsidRPr="00C527B9">
        <w:rPr>
          <w:color w:val="262626" w:themeColor="text1" w:themeTint="D9"/>
          <w:sz w:val="28"/>
          <w:szCs w:val="28"/>
        </w:rPr>
        <w:t xml:space="preserve"> Интеллектуальная недостаточность отрицательно сказывае</w:t>
      </w:r>
      <w:r w:rsidR="00866E9E" w:rsidRPr="00C527B9">
        <w:rPr>
          <w:color w:val="262626" w:themeColor="text1" w:themeTint="D9"/>
          <w:sz w:val="28"/>
          <w:szCs w:val="28"/>
        </w:rPr>
        <w:t>т</w:t>
      </w:r>
      <w:r w:rsidR="00866E9E" w:rsidRPr="00C527B9">
        <w:rPr>
          <w:color w:val="262626" w:themeColor="text1" w:themeTint="D9"/>
          <w:sz w:val="28"/>
          <w:szCs w:val="28"/>
        </w:rPr>
        <w:t>ся на речевом развитии ребенка.</w:t>
      </w:r>
      <w:r w:rsidR="002A7021" w:rsidRPr="00C527B9">
        <w:rPr>
          <w:color w:val="262626" w:themeColor="text1" w:themeTint="D9"/>
          <w:sz w:val="28"/>
          <w:szCs w:val="28"/>
        </w:rPr>
        <w:t xml:space="preserve"> </w:t>
      </w:r>
      <w:r w:rsidR="00177389" w:rsidRPr="00C527B9">
        <w:rPr>
          <w:color w:val="262626" w:themeColor="text1" w:themeTint="D9"/>
          <w:sz w:val="28"/>
          <w:szCs w:val="28"/>
        </w:rPr>
        <w:t>Своевременное и целенаправленное устр</w:t>
      </w:r>
      <w:r w:rsidR="00177389" w:rsidRPr="00C527B9">
        <w:rPr>
          <w:color w:val="262626" w:themeColor="text1" w:themeTint="D9"/>
          <w:sz w:val="28"/>
          <w:szCs w:val="28"/>
        </w:rPr>
        <w:t>а</w:t>
      </w:r>
      <w:r w:rsidR="00177389" w:rsidRPr="00C527B9">
        <w:rPr>
          <w:color w:val="262626" w:themeColor="text1" w:themeTint="D9"/>
          <w:sz w:val="28"/>
          <w:szCs w:val="28"/>
        </w:rPr>
        <w:t>нение нарушен</w:t>
      </w:r>
      <w:r w:rsidR="00777DF4" w:rsidRPr="00C527B9">
        <w:rPr>
          <w:color w:val="262626" w:themeColor="text1" w:themeTint="D9"/>
          <w:sz w:val="28"/>
          <w:szCs w:val="28"/>
        </w:rPr>
        <w:t xml:space="preserve">ий речи у </w:t>
      </w:r>
      <w:r w:rsidR="00003BB9" w:rsidRPr="00C527B9">
        <w:rPr>
          <w:color w:val="262626" w:themeColor="text1" w:themeTint="D9"/>
          <w:sz w:val="28"/>
          <w:szCs w:val="28"/>
        </w:rPr>
        <w:t xml:space="preserve">детей, обучающихся по программам специальной (коррекционной) школы </w:t>
      </w:r>
      <w:r w:rsidR="00177389" w:rsidRPr="00C527B9">
        <w:rPr>
          <w:color w:val="262626" w:themeColor="text1" w:themeTint="D9"/>
          <w:sz w:val="28"/>
          <w:szCs w:val="28"/>
        </w:rPr>
        <w:t xml:space="preserve"> </w:t>
      </w:r>
      <w:r w:rsidR="00003BB9" w:rsidRPr="00C527B9">
        <w:rPr>
          <w:color w:val="262626" w:themeColor="text1" w:themeTint="D9"/>
          <w:sz w:val="28"/>
          <w:szCs w:val="28"/>
          <w:lang w:val="en-US"/>
        </w:rPr>
        <w:t>VIII</w:t>
      </w:r>
      <w:r w:rsidR="00003BB9" w:rsidRPr="00C527B9">
        <w:rPr>
          <w:color w:val="262626" w:themeColor="text1" w:themeTint="D9"/>
          <w:sz w:val="28"/>
          <w:szCs w:val="28"/>
        </w:rPr>
        <w:t xml:space="preserve"> вида, </w:t>
      </w:r>
      <w:r w:rsidR="00177389" w:rsidRPr="00C527B9">
        <w:rPr>
          <w:color w:val="262626" w:themeColor="text1" w:themeTint="D9"/>
          <w:sz w:val="28"/>
          <w:szCs w:val="28"/>
        </w:rPr>
        <w:t>способствует развитию мыслительной деятельности, усвоению школьной программы, социальной</w:t>
      </w:r>
      <w:r w:rsidR="00A55B24" w:rsidRPr="00C527B9">
        <w:rPr>
          <w:color w:val="262626" w:themeColor="text1" w:themeTint="D9"/>
          <w:sz w:val="28"/>
          <w:szCs w:val="28"/>
        </w:rPr>
        <w:t xml:space="preserve"> а</w:t>
      </w:r>
      <w:r w:rsidR="00003BB9" w:rsidRPr="00C527B9">
        <w:rPr>
          <w:color w:val="262626" w:themeColor="text1" w:themeTint="D9"/>
          <w:sz w:val="28"/>
          <w:szCs w:val="28"/>
        </w:rPr>
        <w:t>даптации учен</w:t>
      </w:r>
      <w:r w:rsidR="00003BB9" w:rsidRPr="00C527B9">
        <w:rPr>
          <w:color w:val="262626" w:themeColor="text1" w:themeTint="D9"/>
          <w:sz w:val="28"/>
          <w:szCs w:val="28"/>
        </w:rPr>
        <w:t>и</w:t>
      </w:r>
      <w:r w:rsidR="00003BB9" w:rsidRPr="00C527B9">
        <w:rPr>
          <w:color w:val="262626" w:themeColor="text1" w:themeTint="D9"/>
          <w:sz w:val="28"/>
          <w:szCs w:val="28"/>
        </w:rPr>
        <w:t>ков</w:t>
      </w:r>
      <w:r w:rsidR="00177389" w:rsidRPr="00C527B9">
        <w:rPr>
          <w:color w:val="262626" w:themeColor="text1" w:themeTint="D9"/>
          <w:sz w:val="28"/>
          <w:szCs w:val="28"/>
        </w:rPr>
        <w:t>.</w:t>
      </w:r>
    </w:p>
    <w:p w:rsidR="002A7021" w:rsidRPr="00C527B9" w:rsidRDefault="00E62C59" w:rsidP="007D0C13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color w:val="262626" w:themeColor="text1" w:themeTint="D9"/>
          <w:sz w:val="28"/>
          <w:szCs w:val="28"/>
        </w:rPr>
        <w:tab/>
      </w:r>
      <w:r w:rsidR="00BF62BD" w:rsidRPr="00C527B9">
        <w:rPr>
          <w:color w:val="262626" w:themeColor="text1" w:themeTint="D9"/>
          <w:sz w:val="28"/>
          <w:szCs w:val="28"/>
        </w:rPr>
        <w:t xml:space="preserve"> </w:t>
      </w:r>
      <w:r w:rsidR="00A55B24" w:rsidRPr="00C527B9">
        <w:rPr>
          <w:rFonts w:ascii="Times New Roman" w:hAnsi="Times New Roman"/>
          <w:color w:val="262626" w:themeColor="text1" w:themeTint="D9"/>
          <w:sz w:val="28"/>
          <w:szCs w:val="28"/>
        </w:rPr>
        <w:t>В учебный план коррекционной школы  для детей с нарушениями и</w:t>
      </w:r>
      <w:r w:rsidR="00A55B24" w:rsidRPr="00C527B9">
        <w:rPr>
          <w:rFonts w:ascii="Times New Roman" w:hAnsi="Times New Roman"/>
          <w:color w:val="262626" w:themeColor="text1" w:themeTint="D9"/>
          <w:sz w:val="28"/>
          <w:szCs w:val="28"/>
        </w:rPr>
        <w:t>н</w:t>
      </w:r>
      <w:r w:rsidR="00A55B24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теллектуального развития вводятся  логопедические занятия  с 1 по 7 классы. В 1-6 классах </w:t>
      </w:r>
      <w:r w:rsidR="00BF62BD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нами </w:t>
      </w:r>
      <w:r w:rsidR="00A55B24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реализуется 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Программа логопедической коррекции для 1-6 классов специальной (коррекционной) образовательной школы </w:t>
      </w:r>
      <w:r w:rsidR="00A55B24"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VIII</w:t>
      </w:r>
      <w:r w:rsidR="00D529F3" w:rsidRPr="00C527B9">
        <w:rPr>
          <w:rFonts w:ascii="Times New Roman" w:hAnsi="Times New Roman"/>
          <w:color w:val="262626" w:themeColor="text1" w:themeTint="D9"/>
          <w:sz w:val="28"/>
        </w:rPr>
        <w:t xml:space="preserve"> вида (а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втор </w:t>
      </w:r>
      <w:proofErr w:type="spellStart"/>
      <w:r w:rsidR="00A55B24" w:rsidRPr="00C527B9">
        <w:rPr>
          <w:rFonts w:ascii="Times New Roman" w:hAnsi="Times New Roman"/>
          <w:color w:val="262626" w:themeColor="text1" w:themeTint="D9"/>
          <w:sz w:val="28"/>
        </w:rPr>
        <w:t>Стрельникова</w:t>
      </w:r>
      <w:proofErr w:type="spellEnd"/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 Н.В.)</w:t>
      </w:r>
      <w:r w:rsidR="00D529F3" w:rsidRPr="00C527B9">
        <w:rPr>
          <w:rFonts w:ascii="Times New Roman" w:hAnsi="Times New Roman"/>
          <w:color w:val="262626" w:themeColor="text1" w:themeTint="D9"/>
          <w:sz w:val="28"/>
        </w:rPr>
        <w:t xml:space="preserve">. </w:t>
      </w:r>
      <w:r w:rsidR="007D0C13" w:rsidRPr="00C527B9">
        <w:rPr>
          <w:rFonts w:ascii="Times New Roman" w:hAnsi="Times New Roman"/>
          <w:color w:val="262626" w:themeColor="text1" w:themeTint="D9"/>
          <w:sz w:val="28"/>
        </w:rPr>
        <w:t xml:space="preserve"> Программа логопедической коррекции  для 7 класса не разработана, поэтому возникла необходимость </w:t>
      </w:r>
      <w:r w:rsidR="00E61AE6" w:rsidRPr="00C527B9">
        <w:rPr>
          <w:rFonts w:ascii="Times New Roman" w:hAnsi="Times New Roman"/>
          <w:color w:val="262626" w:themeColor="text1" w:themeTint="D9"/>
          <w:sz w:val="28"/>
        </w:rPr>
        <w:t xml:space="preserve">  создания програ</w:t>
      </w:r>
      <w:r w:rsidR="00E61AE6" w:rsidRPr="00C527B9">
        <w:rPr>
          <w:rFonts w:ascii="Times New Roman" w:hAnsi="Times New Roman"/>
          <w:color w:val="262626" w:themeColor="text1" w:themeTint="D9"/>
          <w:sz w:val="28"/>
        </w:rPr>
        <w:t>м</w:t>
      </w:r>
      <w:r w:rsidR="00E61AE6" w:rsidRPr="00C527B9">
        <w:rPr>
          <w:rFonts w:ascii="Times New Roman" w:hAnsi="Times New Roman"/>
          <w:color w:val="262626" w:themeColor="text1" w:themeTint="D9"/>
          <w:sz w:val="28"/>
        </w:rPr>
        <w:t>мы</w:t>
      </w:r>
      <w:r w:rsidR="007D0C13" w:rsidRPr="00C527B9">
        <w:rPr>
          <w:rFonts w:ascii="Times New Roman" w:hAnsi="Times New Roman"/>
          <w:color w:val="262626" w:themeColor="text1" w:themeTint="D9"/>
          <w:sz w:val="28"/>
        </w:rPr>
        <w:t xml:space="preserve">, обеспечивающей реализацию учебного плана по логопедии в 7 классе. </w:t>
      </w:r>
    </w:p>
    <w:p w:rsidR="007D0C13" w:rsidRPr="00C527B9" w:rsidRDefault="002E5B57" w:rsidP="007D0C13">
      <w:pPr>
        <w:contextualSpacing/>
        <w:jc w:val="both"/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В процессе разработки программы были проанализированы программы</w:t>
      </w:r>
      <w:r w:rsidR="00777DF4" w:rsidRPr="00C527B9">
        <w:rPr>
          <w:rFonts w:ascii="Times New Roman" w:hAnsi="Times New Roman"/>
          <w:color w:val="262626" w:themeColor="text1" w:themeTint="D9"/>
          <w:sz w:val="28"/>
        </w:rPr>
        <w:t>,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ра</w:t>
      </w:r>
      <w:r w:rsidRPr="00C527B9">
        <w:rPr>
          <w:rFonts w:ascii="Times New Roman" w:hAnsi="Times New Roman"/>
          <w:color w:val="262626" w:themeColor="text1" w:themeTint="D9"/>
          <w:sz w:val="28"/>
        </w:rPr>
        <w:t>з</w:t>
      </w:r>
      <w:r w:rsidRPr="00C527B9">
        <w:rPr>
          <w:rFonts w:ascii="Times New Roman" w:hAnsi="Times New Roman"/>
          <w:color w:val="262626" w:themeColor="text1" w:themeTint="D9"/>
          <w:sz w:val="28"/>
        </w:rPr>
        <w:t>мещенные в интернете.</w:t>
      </w:r>
      <w:r w:rsidR="007D0C13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BF1483" w:rsidRPr="00C527B9">
        <w:rPr>
          <w:rFonts w:ascii="Times New Roman" w:hAnsi="Times New Roman"/>
          <w:color w:val="262626" w:themeColor="text1" w:themeTint="D9"/>
          <w:sz w:val="28"/>
        </w:rPr>
        <w:t>Т</w:t>
      </w:r>
      <w:r w:rsidRPr="00C527B9">
        <w:rPr>
          <w:rFonts w:ascii="Times New Roman" w:hAnsi="Times New Roman"/>
          <w:color w:val="262626" w:themeColor="text1" w:themeTint="D9"/>
          <w:sz w:val="28"/>
        </w:rPr>
        <w:t>ак,</w:t>
      </w:r>
      <w:r w:rsidR="00BF1483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777DF4" w:rsidRPr="00C527B9">
        <w:rPr>
          <w:rFonts w:ascii="Times New Roman" w:hAnsi="Times New Roman"/>
          <w:color w:val="262626" w:themeColor="text1" w:themeTint="D9"/>
          <w:sz w:val="28"/>
        </w:rPr>
        <w:t xml:space="preserve"> изучив </w:t>
      </w:r>
      <w:r w:rsidR="007D0C13" w:rsidRPr="00C527B9">
        <w:rPr>
          <w:rFonts w:ascii="Times New Roman" w:hAnsi="Times New Roman"/>
          <w:color w:val="262626" w:themeColor="text1" w:themeTint="D9"/>
          <w:sz w:val="28"/>
        </w:rPr>
        <w:t xml:space="preserve">программу логопедической коррекции для 0-7 класса </w:t>
      </w:r>
      <w:proofErr w:type="spellStart"/>
      <w:r w:rsidR="007D0C13" w:rsidRPr="00C527B9">
        <w:rPr>
          <w:rFonts w:ascii="Times New Roman" w:hAnsi="Times New Roman"/>
          <w:bCs/>
          <w:color w:val="262626" w:themeColor="text1" w:themeTint="D9"/>
          <w:w w:val="103"/>
          <w:sz w:val="28"/>
          <w:szCs w:val="28"/>
        </w:rPr>
        <w:t>Бейской</w:t>
      </w:r>
      <w:proofErr w:type="spellEnd"/>
      <w:r w:rsidR="007D0C13" w:rsidRPr="00C527B9">
        <w:rPr>
          <w:rFonts w:ascii="Times New Roman" w:hAnsi="Times New Roman"/>
          <w:bCs/>
          <w:color w:val="262626" w:themeColor="text1" w:themeTint="D9"/>
          <w:w w:val="103"/>
          <w:sz w:val="28"/>
          <w:szCs w:val="28"/>
        </w:rPr>
        <w:t xml:space="preserve"> специальной (коррекционной) школы–интернат</w:t>
      </w:r>
      <w:r w:rsidR="00ED284C" w:rsidRPr="00C527B9">
        <w:rPr>
          <w:rFonts w:ascii="Times New Roman" w:hAnsi="Times New Roman"/>
          <w:bCs/>
          <w:color w:val="262626" w:themeColor="text1" w:themeTint="D9"/>
          <w:w w:val="103"/>
          <w:sz w:val="28"/>
          <w:szCs w:val="28"/>
        </w:rPr>
        <w:t>а (</w:t>
      </w:r>
      <w:r w:rsidR="007D0C13" w:rsidRPr="00C527B9">
        <w:rPr>
          <w:rFonts w:ascii="Times New Roman" w:hAnsi="Times New Roman"/>
          <w:bCs/>
          <w:color w:val="262626" w:themeColor="text1" w:themeTint="D9"/>
          <w:w w:val="103"/>
          <w:sz w:val="28"/>
          <w:szCs w:val="28"/>
        </w:rPr>
        <w:t>автор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 </w:t>
      </w:r>
      <w:proofErr w:type="spellStart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Рузина</w:t>
      </w:r>
      <w:proofErr w:type="spellEnd"/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А.И.</w:t>
      </w:r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, учитель-логопед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),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размещенную на сайте </w:t>
      </w:r>
      <w:hyperlink r:id="rId8" w:history="1"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www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</w:rPr>
          <w:t>.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school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</w:rPr>
          <w:t>19147.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ru</w:t>
        </w:r>
      </w:hyperlink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, 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пришла к выводу, что данный автор использует в своей работе программу </w:t>
      </w:r>
      <w:proofErr w:type="spellStart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Стрельниковой</w:t>
      </w:r>
      <w:proofErr w:type="spellEnd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Н.В., но при этом содержани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е материала 6 класса повторяется и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в 7 классе. </w:t>
      </w:r>
      <w:proofErr w:type="gramStart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Учитель-логопед </w:t>
      </w:r>
      <w:proofErr w:type="spellStart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Ашапской</w:t>
      </w:r>
      <w:proofErr w:type="spellEnd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коррекционной школы-интернат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а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  <w:lang w:val="en-US"/>
        </w:rPr>
        <w:t>VIII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вида 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(автор </w:t>
      </w:r>
      <w:proofErr w:type="spellStart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Шарлаимова</w:t>
      </w:r>
      <w:proofErr w:type="spellEnd"/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Л.П.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,</w:t>
      </w:r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</w:t>
      </w:r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(</w:t>
      </w:r>
      <w:hyperlink r:id="rId9" w:history="1"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www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</w:rPr>
          <w:t>.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mkuashap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</w:rPr>
          <w:t>.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narod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</w:rPr>
          <w:t>.</w:t>
        </w:r>
        <w:r w:rsidR="007D0C13" w:rsidRPr="00C527B9">
          <w:rPr>
            <w:rStyle w:val="a6"/>
            <w:rFonts w:ascii="Times New Roman" w:hAnsi="Times New Roman"/>
            <w:bCs/>
            <w:color w:val="262626" w:themeColor="text1" w:themeTint="D9"/>
            <w:spacing w:val="8"/>
            <w:sz w:val="28"/>
            <w:szCs w:val="28"/>
            <w:lang w:val="en-US"/>
          </w:rPr>
          <w:t>ru</w:t>
        </w:r>
      </w:hyperlink>
      <w:r w:rsidR="007D0C1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) предлагае</w:t>
      </w:r>
      <w:r w:rsidR="002A7021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т свою программу с 1 по 7 </w:t>
      </w:r>
      <w:r w:rsidR="00BF62BD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класс.</w:t>
      </w:r>
      <w:proofErr w:type="gramEnd"/>
      <w:r w:rsidR="00BF62BD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О</w:t>
      </w:r>
      <w:r w:rsidR="00BF62BD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д</w:t>
      </w:r>
      <w:r w:rsidR="00BF62BD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нако</w:t>
      </w:r>
      <w:proofErr w:type="gramStart"/>
      <w:r w:rsidR="002A7021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,</w:t>
      </w:r>
      <w:proofErr w:type="gramEnd"/>
      <w:r w:rsidR="002A7021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данная программа не соответствует требованиям, предъявляемым к структуре учебных программ</w:t>
      </w:r>
      <w:r w:rsidR="00ED284C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, </w:t>
      </w:r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в ней не выделены 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</w:t>
      </w:r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основные блоки</w:t>
      </w:r>
      <w:r w:rsidR="00BF148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ко</w:t>
      </w:r>
      <w:r w:rsidR="00BF148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р</w:t>
      </w:r>
      <w:r w:rsidR="00BF148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рекционной работы, </w:t>
      </w:r>
      <w:r w:rsidR="00C46FA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не определены критерии 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оценки результатов</w:t>
      </w:r>
      <w:r w:rsidR="00BF1483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и 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э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ф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фективности</w:t>
      </w:r>
      <w:r w:rsidR="00412BC5"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освоения программы. </w:t>
      </w:r>
    </w:p>
    <w:p w:rsidR="00BF62BD" w:rsidRPr="00C527B9" w:rsidRDefault="00BF62BD" w:rsidP="007D0C13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          Работа по исправлению речевых нарушений у детей, обучающи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х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ся по программам для специальных (коррекционных) образовательных учреждений 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  <w:lang w:val="en-US"/>
        </w:rPr>
        <w:t>VIII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 xml:space="preserve"> вида должна строиться с учетом степени проявления 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lastRenderedPageBreak/>
        <w:t>речевого дефекта обучающихся, возрастных и индивидуальных особе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н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ностей, программы по русскому языку. Поэтому особенностью програ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м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мы логопедической коррекции, представленной здесь, является её п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о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строение по цикличному принципу, она предполагает повторение лекс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и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ческой тематики в каждом классе, на более высоком уровне: усложняе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т</w:t>
      </w:r>
      <w:r w:rsidRPr="00C527B9">
        <w:rPr>
          <w:rFonts w:ascii="Times New Roman" w:hAnsi="Times New Roman"/>
          <w:bCs/>
          <w:color w:val="262626" w:themeColor="text1" w:themeTint="D9"/>
          <w:spacing w:val="8"/>
          <w:sz w:val="28"/>
          <w:szCs w:val="28"/>
        </w:rPr>
        <w:t>ся речевой материал, формы звукового анализа и синтеза.</w:t>
      </w:r>
    </w:p>
    <w:p w:rsidR="00E62C59" w:rsidRPr="00C527B9" w:rsidRDefault="007D0C13" w:rsidP="009F117A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   </w:t>
      </w:r>
      <w:r w:rsidR="00E62C59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Нарушения речи у большинства </w:t>
      </w:r>
      <w:proofErr w:type="gramStart"/>
      <w:r w:rsidR="00CC2CEA" w:rsidRPr="00C527B9">
        <w:rPr>
          <w:rFonts w:ascii="Times New Roman" w:hAnsi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="00CC2CEA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7 класса в данном учр</w:t>
      </w:r>
      <w:r w:rsidR="00CC2CEA" w:rsidRPr="00C527B9">
        <w:rPr>
          <w:rFonts w:ascii="Times New Roman" w:hAnsi="Times New Roman"/>
          <w:color w:val="262626" w:themeColor="text1" w:themeTint="D9"/>
          <w:sz w:val="28"/>
          <w:szCs w:val="28"/>
        </w:rPr>
        <w:t>е</w:t>
      </w:r>
      <w:r w:rsidR="00CC2CEA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ждении </w:t>
      </w:r>
      <w:r w:rsidR="009C3713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носят характер</w:t>
      </w:r>
      <w:r w:rsidR="00E62C59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системного недоразвития речи средней степени</w:t>
      </w:r>
      <w:r w:rsidR="009C3713" w:rsidRPr="00C527B9">
        <w:rPr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E62C59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для которого характерно:</w:t>
      </w:r>
    </w:p>
    <w:p w:rsidR="00E62C59" w:rsidRPr="00C527B9" w:rsidRDefault="00E62C59" w:rsidP="009C4AE7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недоразвитие  фонематического восприятия и фонематического анализа;</w:t>
      </w:r>
    </w:p>
    <w:p w:rsidR="00E62C59" w:rsidRPr="00C527B9" w:rsidRDefault="00E62C59" w:rsidP="009C4AE7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Pr="00C527B9">
        <w:rPr>
          <w:color w:val="262626" w:themeColor="text1" w:themeTint="D9"/>
          <w:sz w:val="28"/>
          <w:szCs w:val="28"/>
        </w:rPr>
        <w:t>аграмматизмы</w:t>
      </w:r>
      <w:proofErr w:type="spellEnd"/>
      <w:r w:rsidRPr="00C527B9">
        <w:rPr>
          <w:color w:val="262626" w:themeColor="text1" w:themeTint="D9"/>
          <w:sz w:val="28"/>
          <w:szCs w:val="28"/>
        </w:rPr>
        <w:t>, проявляющиеся в сложных формах словоизменения;</w:t>
      </w:r>
    </w:p>
    <w:p w:rsidR="00E62C59" w:rsidRPr="00C527B9" w:rsidRDefault="00E62C59" w:rsidP="009C4AE7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нарушения сложных форм словообразования;</w:t>
      </w:r>
    </w:p>
    <w:p w:rsidR="00E62C59" w:rsidRPr="00C527B9" w:rsidRDefault="00E62C59" w:rsidP="009C4AE7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недостаточна</w:t>
      </w:r>
      <w:r w:rsidR="008F4447" w:rsidRPr="00C527B9">
        <w:rPr>
          <w:color w:val="262626" w:themeColor="text1" w:themeTint="D9"/>
          <w:sz w:val="28"/>
          <w:szCs w:val="28"/>
        </w:rPr>
        <w:t xml:space="preserve">я </w:t>
      </w:r>
      <w:proofErr w:type="spellStart"/>
      <w:r w:rsidR="008F4447" w:rsidRPr="00C527B9">
        <w:rPr>
          <w:color w:val="262626" w:themeColor="text1" w:themeTint="D9"/>
          <w:sz w:val="28"/>
          <w:szCs w:val="28"/>
        </w:rPr>
        <w:t>сформированность</w:t>
      </w:r>
      <w:proofErr w:type="spellEnd"/>
      <w:r w:rsidR="008F4447" w:rsidRPr="00C527B9">
        <w:rPr>
          <w:color w:val="262626" w:themeColor="text1" w:themeTint="D9"/>
          <w:sz w:val="28"/>
          <w:szCs w:val="28"/>
        </w:rPr>
        <w:t xml:space="preserve"> связной речи, </w:t>
      </w:r>
      <w:r w:rsidR="00D529F3" w:rsidRPr="00C527B9">
        <w:rPr>
          <w:color w:val="262626" w:themeColor="text1" w:themeTint="D9"/>
          <w:sz w:val="28"/>
          <w:szCs w:val="28"/>
        </w:rPr>
        <w:t>с</w:t>
      </w:r>
      <w:r w:rsidR="004B6CB3" w:rsidRPr="00C527B9">
        <w:rPr>
          <w:color w:val="262626" w:themeColor="text1" w:themeTint="D9"/>
          <w:sz w:val="28"/>
          <w:szCs w:val="28"/>
        </w:rPr>
        <w:t xml:space="preserve">вязные высказывания </w:t>
      </w:r>
      <w:proofErr w:type="spellStart"/>
      <w:r w:rsidR="004B6CB3" w:rsidRPr="00C527B9">
        <w:rPr>
          <w:color w:val="262626" w:themeColor="text1" w:themeTint="D9"/>
          <w:sz w:val="28"/>
          <w:szCs w:val="28"/>
        </w:rPr>
        <w:t>м</w:t>
      </w:r>
      <w:r w:rsidR="004B6CB3" w:rsidRPr="00C527B9">
        <w:rPr>
          <w:color w:val="262626" w:themeColor="text1" w:themeTint="D9"/>
          <w:sz w:val="28"/>
          <w:szCs w:val="28"/>
        </w:rPr>
        <w:t>а</w:t>
      </w:r>
      <w:r w:rsidR="008F4447" w:rsidRPr="00C527B9">
        <w:rPr>
          <w:color w:val="262626" w:themeColor="text1" w:themeTint="D9"/>
          <w:sz w:val="28"/>
          <w:szCs w:val="28"/>
        </w:rPr>
        <w:t>лоразвернуты</w:t>
      </w:r>
      <w:proofErr w:type="spellEnd"/>
      <w:r w:rsidR="008F4447" w:rsidRPr="00C527B9">
        <w:rPr>
          <w:color w:val="262626" w:themeColor="text1" w:themeTint="D9"/>
          <w:sz w:val="28"/>
          <w:szCs w:val="28"/>
        </w:rPr>
        <w:t>, фрагментарны (в</w:t>
      </w:r>
      <w:r w:rsidR="004B6CB3" w:rsidRPr="00C527B9">
        <w:rPr>
          <w:color w:val="262626" w:themeColor="text1" w:themeTint="D9"/>
          <w:sz w:val="28"/>
          <w:szCs w:val="28"/>
        </w:rPr>
        <w:t xml:space="preserve"> рассказе нарушена логическая последов</w:t>
      </w:r>
      <w:r w:rsidR="004B6CB3" w:rsidRPr="00C527B9">
        <w:rPr>
          <w:color w:val="262626" w:themeColor="text1" w:themeTint="D9"/>
          <w:sz w:val="28"/>
          <w:szCs w:val="28"/>
        </w:rPr>
        <w:t>а</w:t>
      </w:r>
      <w:r w:rsidR="004B6CB3" w:rsidRPr="00C527B9">
        <w:rPr>
          <w:color w:val="262626" w:themeColor="text1" w:themeTint="D9"/>
          <w:sz w:val="28"/>
          <w:szCs w:val="28"/>
        </w:rPr>
        <w:t>тельность, связь</w:t>
      </w:r>
      <w:r w:rsidR="008F4447" w:rsidRPr="00C527B9">
        <w:rPr>
          <w:color w:val="262626" w:themeColor="text1" w:themeTint="D9"/>
          <w:sz w:val="28"/>
          <w:szCs w:val="28"/>
        </w:rPr>
        <w:t xml:space="preserve"> между отдельными его частями; с</w:t>
      </w:r>
      <w:r w:rsidR="004B6CB3" w:rsidRPr="00C527B9">
        <w:rPr>
          <w:color w:val="262626" w:themeColor="text1" w:themeTint="D9"/>
          <w:sz w:val="28"/>
          <w:szCs w:val="28"/>
        </w:rPr>
        <w:t>вязные тексты состоят из отдельных фрагментов, не составляющих единого целого, и характеризуются к</w:t>
      </w:r>
      <w:r w:rsidR="000352FD" w:rsidRPr="00C527B9">
        <w:rPr>
          <w:color w:val="262626" w:themeColor="text1" w:themeTint="D9"/>
          <w:sz w:val="28"/>
          <w:szCs w:val="28"/>
        </w:rPr>
        <w:t>раткостью и сжатостью изложения</w:t>
      </w:r>
      <w:r w:rsidRPr="00C527B9">
        <w:rPr>
          <w:color w:val="262626" w:themeColor="text1" w:themeTint="D9"/>
          <w:sz w:val="28"/>
          <w:szCs w:val="28"/>
        </w:rPr>
        <w:t>);</w:t>
      </w:r>
    </w:p>
    <w:p w:rsidR="00E62C59" w:rsidRPr="00C527B9" w:rsidRDefault="00E62C59" w:rsidP="009C4AE7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Pr="00C527B9">
        <w:rPr>
          <w:color w:val="262626" w:themeColor="text1" w:themeTint="D9"/>
          <w:sz w:val="28"/>
          <w:szCs w:val="28"/>
        </w:rPr>
        <w:t>дислексия</w:t>
      </w:r>
      <w:proofErr w:type="spellEnd"/>
      <w:r w:rsidRPr="00C527B9">
        <w:rPr>
          <w:color w:val="262626" w:themeColor="text1" w:themeTint="D9"/>
          <w:sz w:val="28"/>
          <w:szCs w:val="28"/>
        </w:rPr>
        <w:t>;</w:t>
      </w:r>
    </w:p>
    <w:p w:rsidR="009F117A" w:rsidRPr="00C527B9" w:rsidRDefault="00E62C59" w:rsidP="009F117A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Pr="00C527B9">
        <w:rPr>
          <w:color w:val="262626" w:themeColor="text1" w:themeTint="D9"/>
          <w:sz w:val="28"/>
          <w:szCs w:val="28"/>
        </w:rPr>
        <w:t>дисграфия</w:t>
      </w:r>
      <w:proofErr w:type="spellEnd"/>
      <w:r w:rsidRPr="00C527B9">
        <w:rPr>
          <w:color w:val="262626" w:themeColor="text1" w:themeTint="D9"/>
          <w:sz w:val="28"/>
          <w:szCs w:val="28"/>
        </w:rPr>
        <w:t>.</w:t>
      </w:r>
    </w:p>
    <w:p w:rsidR="00E62C59" w:rsidRPr="00C527B9" w:rsidRDefault="009A7F0E" w:rsidP="009F117A">
      <w:pPr>
        <w:pStyle w:val="a3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          Одним из условий, способствующих эффективности программы, явл</w:t>
      </w:r>
      <w:r w:rsidRPr="00C527B9">
        <w:rPr>
          <w:color w:val="262626" w:themeColor="text1" w:themeTint="D9"/>
          <w:sz w:val="28"/>
          <w:szCs w:val="28"/>
        </w:rPr>
        <w:t>я</w:t>
      </w:r>
      <w:r w:rsidRPr="00C527B9">
        <w:rPr>
          <w:color w:val="262626" w:themeColor="text1" w:themeTint="D9"/>
          <w:sz w:val="28"/>
          <w:szCs w:val="28"/>
        </w:rPr>
        <w:t>ется л</w:t>
      </w:r>
      <w:r w:rsidR="00E62C59" w:rsidRPr="00C527B9">
        <w:rPr>
          <w:color w:val="262626" w:themeColor="text1" w:themeTint="D9"/>
          <w:sz w:val="28"/>
          <w:szCs w:val="28"/>
        </w:rPr>
        <w:t>огопедическое воздейст</w:t>
      </w:r>
      <w:r w:rsidRPr="00C527B9">
        <w:rPr>
          <w:color w:val="262626" w:themeColor="text1" w:themeTint="D9"/>
          <w:sz w:val="28"/>
          <w:szCs w:val="28"/>
        </w:rPr>
        <w:t xml:space="preserve">вие, </w:t>
      </w:r>
      <w:r w:rsidR="00E62C59" w:rsidRPr="00C527B9">
        <w:rPr>
          <w:color w:val="262626" w:themeColor="text1" w:themeTint="D9"/>
          <w:sz w:val="28"/>
          <w:szCs w:val="28"/>
        </w:rPr>
        <w:t xml:space="preserve">направлено </w:t>
      </w:r>
      <w:r w:rsidR="00177389" w:rsidRPr="00C527B9">
        <w:rPr>
          <w:color w:val="262626" w:themeColor="text1" w:themeTint="D9"/>
          <w:sz w:val="28"/>
          <w:szCs w:val="28"/>
        </w:rPr>
        <w:t xml:space="preserve"> не только на один изолир</w:t>
      </w:r>
      <w:r w:rsidR="00177389" w:rsidRPr="00C527B9">
        <w:rPr>
          <w:color w:val="262626" w:themeColor="text1" w:themeTint="D9"/>
          <w:sz w:val="28"/>
          <w:szCs w:val="28"/>
        </w:rPr>
        <w:t>о</w:t>
      </w:r>
      <w:r w:rsidR="00177389" w:rsidRPr="00C527B9">
        <w:rPr>
          <w:color w:val="262626" w:themeColor="text1" w:themeTint="D9"/>
          <w:sz w:val="28"/>
          <w:szCs w:val="28"/>
        </w:rPr>
        <w:t xml:space="preserve">ванный дефект, а </w:t>
      </w:r>
      <w:r w:rsidR="00E62C59" w:rsidRPr="00C527B9">
        <w:rPr>
          <w:color w:val="262626" w:themeColor="text1" w:themeTint="D9"/>
          <w:sz w:val="28"/>
          <w:szCs w:val="28"/>
        </w:rPr>
        <w:t xml:space="preserve">на </w:t>
      </w:r>
      <w:r w:rsidR="00177389" w:rsidRPr="00C527B9">
        <w:rPr>
          <w:color w:val="262626" w:themeColor="text1" w:themeTint="D9"/>
          <w:sz w:val="28"/>
          <w:szCs w:val="28"/>
        </w:rPr>
        <w:t>речевую систему в целом.</w:t>
      </w:r>
    </w:p>
    <w:p w:rsidR="009A7F0E" w:rsidRPr="00C527B9" w:rsidRDefault="009A7F0E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9A7F0E" w:rsidRPr="00C527B9" w:rsidRDefault="009A7F0E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8D2654" w:rsidRDefault="008D2654" w:rsidP="009A7F0E">
      <w:pPr>
        <w:pStyle w:val="a3"/>
        <w:ind w:left="75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9A7F0E" w:rsidRPr="00C527B9" w:rsidRDefault="009A7F0E" w:rsidP="009A7F0E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b/>
          <w:color w:val="262626" w:themeColor="text1" w:themeTint="D9"/>
          <w:sz w:val="28"/>
          <w:szCs w:val="28"/>
        </w:rPr>
        <w:lastRenderedPageBreak/>
        <w:t xml:space="preserve">Цель программы </w:t>
      </w:r>
      <w:r w:rsidRPr="00C527B9">
        <w:rPr>
          <w:color w:val="262626" w:themeColor="text1" w:themeTint="D9"/>
          <w:sz w:val="28"/>
          <w:szCs w:val="28"/>
        </w:rPr>
        <w:t>- коррекция дефектов устной и письменной речи учащи</w:t>
      </w:r>
      <w:r w:rsidRPr="00C527B9">
        <w:rPr>
          <w:color w:val="262626" w:themeColor="text1" w:themeTint="D9"/>
          <w:sz w:val="28"/>
          <w:szCs w:val="28"/>
        </w:rPr>
        <w:t>х</w:t>
      </w:r>
      <w:r w:rsidRPr="00C527B9">
        <w:rPr>
          <w:color w:val="262626" w:themeColor="text1" w:themeTint="D9"/>
          <w:sz w:val="28"/>
          <w:szCs w:val="28"/>
        </w:rPr>
        <w:t>ся 7 класса, способствующая успешной адаптации в учебной деятельности и дальнейшей социализации детей-логопатов.</w:t>
      </w:r>
    </w:p>
    <w:p w:rsidR="008D2654" w:rsidRDefault="008D2654" w:rsidP="008D2654">
      <w:pPr>
        <w:pStyle w:val="a3"/>
        <w:tabs>
          <w:tab w:val="left" w:pos="1134"/>
        </w:tabs>
        <w:ind w:left="75"/>
        <w:contextualSpacing/>
        <w:jc w:val="both"/>
        <w:rPr>
          <w:color w:val="262626" w:themeColor="text1" w:themeTint="D9"/>
          <w:sz w:val="28"/>
          <w:szCs w:val="28"/>
        </w:rPr>
      </w:pPr>
    </w:p>
    <w:p w:rsidR="009A7F0E" w:rsidRPr="008D2654" w:rsidRDefault="009A7F0E" w:rsidP="008D2654">
      <w:pPr>
        <w:pStyle w:val="a3"/>
        <w:tabs>
          <w:tab w:val="left" w:pos="1134"/>
        </w:tabs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b/>
          <w:color w:val="262626" w:themeColor="text1" w:themeTint="D9"/>
          <w:sz w:val="28"/>
          <w:szCs w:val="28"/>
        </w:rPr>
        <w:t>Основные задачи программы:</w:t>
      </w:r>
    </w:p>
    <w:p w:rsidR="009A7F0E" w:rsidRPr="00C527B9" w:rsidRDefault="009A7F0E" w:rsidP="009A7F0E">
      <w:pPr>
        <w:pStyle w:val="a3"/>
        <w:tabs>
          <w:tab w:val="left" w:pos="1134"/>
        </w:tabs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 </w:t>
      </w:r>
    </w:p>
    <w:p w:rsidR="009A7F0E" w:rsidRPr="00C527B9" w:rsidRDefault="009A7F0E" w:rsidP="009A7F0E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1.Развивать артикуляционную моторику, фонематические процессы, грамм</w:t>
      </w:r>
      <w:r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>тический строй речи через коррекцию дефектов устной и письменной речи.</w:t>
      </w:r>
    </w:p>
    <w:p w:rsidR="009A7F0E" w:rsidRPr="00C527B9" w:rsidRDefault="009A7F0E" w:rsidP="009A7F0E">
      <w:pPr>
        <w:pStyle w:val="a3"/>
        <w:tabs>
          <w:tab w:val="left" w:pos="1134"/>
        </w:tabs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 </w:t>
      </w:r>
    </w:p>
    <w:p w:rsidR="009A7F0E" w:rsidRPr="00C527B9" w:rsidRDefault="009A7F0E" w:rsidP="009A7F0E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2.Обогащать и активизировать словарный запас детей, развивать коммуник</w:t>
      </w:r>
      <w:r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>тивные навыки посредством повышения уровня общего речевого развития учащихся.</w:t>
      </w:r>
    </w:p>
    <w:p w:rsidR="009A7F0E" w:rsidRPr="00C527B9" w:rsidRDefault="009A7F0E" w:rsidP="009A7F0E">
      <w:pPr>
        <w:pStyle w:val="a3"/>
        <w:tabs>
          <w:tab w:val="left" w:pos="1134"/>
        </w:tabs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 </w:t>
      </w:r>
    </w:p>
    <w:p w:rsidR="009A7F0E" w:rsidRPr="00C527B9" w:rsidRDefault="009A7F0E" w:rsidP="009A7F0E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3.Создать условия для коррекции и развития познавательной деятельности учащихся (</w:t>
      </w:r>
      <w:proofErr w:type="spellStart"/>
      <w:r w:rsidRPr="00C527B9">
        <w:rPr>
          <w:color w:val="262626" w:themeColor="text1" w:themeTint="D9"/>
          <w:sz w:val="28"/>
          <w:szCs w:val="28"/>
        </w:rPr>
        <w:t>общеинтеллектуальных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E62C59" w:rsidRPr="00C527B9" w:rsidRDefault="00E62C59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</w:p>
    <w:p w:rsidR="005A3B44" w:rsidRPr="00C527B9" w:rsidRDefault="000C27D6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         В основе  программы лежат следующие</w:t>
      </w:r>
      <w:r w:rsidR="00310ACF" w:rsidRPr="00C527B9">
        <w:rPr>
          <w:color w:val="262626" w:themeColor="text1" w:themeTint="D9"/>
          <w:sz w:val="28"/>
          <w:szCs w:val="28"/>
        </w:rPr>
        <w:t xml:space="preserve"> </w:t>
      </w:r>
      <w:r w:rsidR="005A3B44" w:rsidRPr="00C527B9">
        <w:rPr>
          <w:b/>
          <w:bCs/>
          <w:i/>
          <w:iCs/>
          <w:color w:val="262626" w:themeColor="text1" w:themeTint="D9"/>
          <w:sz w:val="28"/>
          <w:szCs w:val="28"/>
        </w:rPr>
        <w:t>принципы</w:t>
      </w:r>
      <w:r w:rsidR="005A3B44" w:rsidRPr="00C527B9">
        <w:rPr>
          <w:color w:val="262626" w:themeColor="text1" w:themeTint="D9"/>
          <w:sz w:val="28"/>
          <w:szCs w:val="28"/>
        </w:rPr>
        <w:t>, определяющие п</w:t>
      </w:r>
      <w:r w:rsidR="005A3B44" w:rsidRPr="00C527B9">
        <w:rPr>
          <w:color w:val="262626" w:themeColor="text1" w:themeTint="D9"/>
          <w:sz w:val="28"/>
          <w:szCs w:val="28"/>
        </w:rPr>
        <w:t>о</w:t>
      </w:r>
      <w:r w:rsidR="005A3B44" w:rsidRPr="00C527B9">
        <w:rPr>
          <w:color w:val="262626" w:themeColor="text1" w:themeTint="D9"/>
          <w:sz w:val="28"/>
          <w:szCs w:val="28"/>
        </w:rPr>
        <w:t>строение, реализацию программы и организацию работы по ней:</w:t>
      </w:r>
    </w:p>
    <w:p w:rsidR="005A3B44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r w:rsidRPr="00C527B9">
        <w:rPr>
          <w:i/>
          <w:color w:val="262626" w:themeColor="text1" w:themeTint="D9"/>
          <w:sz w:val="28"/>
          <w:szCs w:val="28"/>
        </w:rPr>
        <w:t xml:space="preserve">гуманизма </w:t>
      </w:r>
      <w:r w:rsidR="002250D1" w:rsidRPr="00C527B9">
        <w:rPr>
          <w:color w:val="262626" w:themeColor="text1" w:themeTint="D9"/>
          <w:sz w:val="28"/>
          <w:szCs w:val="28"/>
        </w:rPr>
        <w:t>- веры</w:t>
      </w:r>
      <w:r w:rsidR="0083130C" w:rsidRPr="00C527B9">
        <w:rPr>
          <w:color w:val="262626" w:themeColor="text1" w:themeTint="D9"/>
          <w:sz w:val="28"/>
          <w:szCs w:val="28"/>
        </w:rPr>
        <w:t xml:space="preserve"> в</w:t>
      </w:r>
      <w:r w:rsidRPr="00C527B9">
        <w:rPr>
          <w:color w:val="262626" w:themeColor="text1" w:themeTint="D9"/>
          <w:sz w:val="28"/>
          <w:szCs w:val="28"/>
        </w:rPr>
        <w:t xml:space="preserve"> возможности ребенка</w:t>
      </w:r>
      <w:r w:rsidR="002E5B57" w:rsidRPr="00C527B9">
        <w:rPr>
          <w:color w:val="262626" w:themeColor="text1" w:themeTint="D9"/>
          <w:sz w:val="28"/>
          <w:szCs w:val="28"/>
        </w:rPr>
        <w:t>, о</w:t>
      </w:r>
      <w:r w:rsidRPr="00C527B9">
        <w:rPr>
          <w:color w:val="262626" w:themeColor="text1" w:themeTint="D9"/>
          <w:sz w:val="28"/>
          <w:szCs w:val="28"/>
        </w:rPr>
        <w:t>бъективного, позитивного по</w:t>
      </w:r>
      <w:r w:rsidRPr="00C527B9">
        <w:rPr>
          <w:color w:val="262626" w:themeColor="text1" w:themeTint="D9"/>
          <w:sz w:val="28"/>
          <w:szCs w:val="28"/>
        </w:rPr>
        <w:t>д</w:t>
      </w:r>
      <w:r w:rsidRPr="00C527B9">
        <w:rPr>
          <w:color w:val="262626" w:themeColor="text1" w:themeTint="D9"/>
          <w:sz w:val="28"/>
          <w:szCs w:val="28"/>
        </w:rPr>
        <w:t>хода;</w:t>
      </w:r>
    </w:p>
    <w:p w:rsidR="005A3B44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r w:rsidRPr="00C527B9">
        <w:rPr>
          <w:i/>
          <w:color w:val="262626" w:themeColor="text1" w:themeTint="D9"/>
          <w:sz w:val="28"/>
          <w:szCs w:val="28"/>
        </w:rPr>
        <w:t xml:space="preserve">системности </w:t>
      </w:r>
      <w:r w:rsidR="0091773F" w:rsidRPr="00C527B9">
        <w:rPr>
          <w:color w:val="262626" w:themeColor="text1" w:themeTint="D9"/>
          <w:sz w:val="28"/>
          <w:szCs w:val="28"/>
        </w:rPr>
        <w:t>–</w:t>
      </w:r>
      <w:r w:rsidR="00256DAB" w:rsidRPr="00C527B9">
        <w:rPr>
          <w:color w:val="262626" w:themeColor="text1" w:themeTint="D9"/>
          <w:sz w:val="28"/>
          <w:szCs w:val="28"/>
        </w:rPr>
        <w:t xml:space="preserve"> </w:t>
      </w:r>
      <w:r w:rsidR="003A5F8B" w:rsidRPr="00C527B9">
        <w:rPr>
          <w:color w:val="262626" w:themeColor="text1" w:themeTint="D9"/>
          <w:sz w:val="28"/>
          <w:szCs w:val="28"/>
        </w:rPr>
        <w:t>изучения</w:t>
      </w:r>
      <w:r w:rsidRPr="00C527B9">
        <w:rPr>
          <w:color w:val="262626" w:themeColor="text1" w:themeTint="D9"/>
          <w:sz w:val="28"/>
          <w:szCs w:val="28"/>
        </w:rPr>
        <w:t xml:space="preserve"> реб</w:t>
      </w:r>
      <w:r w:rsidR="008F4447" w:rsidRPr="00C527B9">
        <w:rPr>
          <w:color w:val="262626" w:themeColor="text1" w:themeTint="D9"/>
          <w:sz w:val="28"/>
          <w:szCs w:val="28"/>
        </w:rPr>
        <w:t xml:space="preserve">ёнка как целостного, </w:t>
      </w:r>
      <w:r w:rsidRPr="00C527B9">
        <w:rPr>
          <w:color w:val="262626" w:themeColor="text1" w:themeTint="D9"/>
          <w:sz w:val="28"/>
          <w:szCs w:val="28"/>
        </w:rPr>
        <w:t xml:space="preserve"> своеобразного, дин</w:t>
      </w:r>
      <w:r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>мично развивающего субъекта; рассмотрение его речевых нарушений во взаимосвязи с другими сторонами психического развития;</w:t>
      </w:r>
    </w:p>
    <w:p w:rsidR="005A3B44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r w:rsidRPr="00C527B9">
        <w:rPr>
          <w:i/>
          <w:color w:val="262626" w:themeColor="text1" w:themeTint="D9"/>
          <w:sz w:val="28"/>
          <w:szCs w:val="28"/>
        </w:rPr>
        <w:t>реалистичности</w:t>
      </w:r>
      <w:r w:rsidRPr="00C527B9">
        <w:rPr>
          <w:color w:val="262626" w:themeColor="text1" w:themeTint="D9"/>
          <w:sz w:val="28"/>
          <w:szCs w:val="28"/>
        </w:rPr>
        <w:t xml:space="preserve"> - учёта </w:t>
      </w:r>
      <w:r w:rsidR="002E5B57" w:rsidRPr="00C527B9">
        <w:rPr>
          <w:color w:val="262626" w:themeColor="text1" w:themeTint="D9"/>
          <w:sz w:val="28"/>
          <w:szCs w:val="28"/>
        </w:rPr>
        <w:t xml:space="preserve">реальных возможностей ребёнка, </w:t>
      </w:r>
      <w:r w:rsidRPr="00C527B9">
        <w:rPr>
          <w:color w:val="262626" w:themeColor="text1" w:themeTint="D9"/>
          <w:sz w:val="28"/>
          <w:szCs w:val="28"/>
        </w:rPr>
        <w:t>единства диагн</w:t>
      </w:r>
      <w:r w:rsidRPr="00C527B9">
        <w:rPr>
          <w:color w:val="262626" w:themeColor="text1" w:themeTint="D9"/>
          <w:sz w:val="28"/>
          <w:szCs w:val="28"/>
        </w:rPr>
        <w:t>о</w:t>
      </w:r>
      <w:r w:rsidRPr="00C527B9">
        <w:rPr>
          <w:color w:val="262626" w:themeColor="text1" w:themeTint="D9"/>
          <w:sz w:val="28"/>
          <w:szCs w:val="28"/>
        </w:rPr>
        <w:t xml:space="preserve">стики и коррекционно-развивающей работы; </w:t>
      </w:r>
    </w:p>
    <w:p w:rsidR="005A3B44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Pr="00C527B9">
        <w:rPr>
          <w:i/>
          <w:color w:val="262626" w:themeColor="text1" w:themeTint="D9"/>
          <w:sz w:val="28"/>
          <w:szCs w:val="28"/>
        </w:rPr>
        <w:t>деятельностного</w:t>
      </w:r>
      <w:proofErr w:type="spellEnd"/>
      <w:r w:rsidRPr="00C527B9">
        <w:rPr>
          <w:i/>
          <w:color w:val="262626" w:themeColor="text1" w:themeTint="D9"/>
          <w:sz w:val="28"/>
          <w:szCs w:val="28"/>
        </w:rPr>
        <w:t xml:space="preserve"> подхода</w:t>
      </w:r>
      <w:r w:rsidRPr="00C527B9">
        <w:rPr>
          <w:color w:val="262626" w:themeColor="text1" w:themeTint="D9"/>
          <w:sz w:val="28"/>
          <w:szCs w:val="28"/>
        </w:rPr>
        <w:t xml:space="preserve"> - опоры коррекционно</w:t>
      </w:r>
      <w:r w:rsidR="002C45A5" w:rsidRPr="00C527B9">
        <w:rPr>
          <w:color w:val="262626" w:themeColor="text1" w:themeTint="D9"/>
          <w:sz w:val="28"/>
          <w:szCs w:val="28"/>
        </w:rPr>
        <w:t>-</w:t>
      </w:r>
      <w:r w:rsidRPr="00C527B9">
        <w:rPr>
          <w:color w:val="262626" w:themeColor="text1" w:themeTint="D9"/>
          <w:sz w:val="28"/>
          <w:szCs w:val="28"/>
        </w:rPr>
        <w:t>развивающей работы на ведущий вид деятельности, свойственный возрасту;</w:t>
      </w:r>
    </w:p>
    <w:p w:rsidR="005A3B44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r w:rsidR="002C45A5" w:rsidRPr="00C527B9">
        <w:rPr>
          <w:i/>
          <w:color w:val="262626" w:themeColor="text1" w:themeTint="D9"/>
          <w:sz w:val="28"/>
          <w:szCs w:val="28"/>
        </w:rPr>
        <w:t>индивидуальн</w:t>
      </w:r>
      <w:r w:rsidR="0083130C" w:rsidRPr="00C527B9">
        <w:rPr>
          <w:i/>
          <w:color w:val="262626" w:themeColor="text1" w:themeTint="D9"/>
          <w:sz w:val="28"/>
          <w:szCs w:val="28"/>
        </w:rPr>
        <w:t>о</w:t>
      </w:r>
      <w:r w:rsidR="002C45A5" w:rsidRPr="00C527B9">
        <w:rPr>
          <w:i/>
          <w:color w:val="262626" w:themeColor="text1" w:themeTint="D9"/>
          <w:sz w:val="28"/>
          <w:szCs w:val="28"/>
        </w:rPr>
        <w:t>-</w:t>
      </w:r>
      <w:r w:rsidRPr="00C527B9">
        <w:rPr>
          <w:i/>
          <w:color w:val="262626" w:themeColor="text1" w:themeTint="D9"/>
          <w:sz w:val="28"/>
          <w:szCs w:val="28"/>
        </w:rPr>
        <w:t>дифференцированного подхода</w:t>
      </w:r>
      <w:r w:rsidRPr="00C527B9">
        <w:rPr>
          <w:color w:val="262626" w:themeColor="text1" w:themeTint="D9"/>
          <w:sz w:val="28"/>
          <w:szCs w:val="28"/>
        </w:rPr>
        <w:t xml:space="preserve"> -</w:t>
      </w:r>
      <w:r w:rsidR="0083130C" w:rsidRPr="00C527B9">
        <w:rPr>
          <w:color w:val="262626" w:themeColor="text1" w:themeTint="D9"/>
          <w:sz w:val="28"/>
          <w:szCs w:val="28"/>
        </w:rPr>
        <w:t xml:space="preserve"> изменения</w:t>
      </w:r>
      <w:r w:rsidRPr="00C527B9">
        <w:rPr>
          <w:color w:val="262626" w:themeColor="text1" w:themeTint="D9"/>
          <w:sz w:val="28"/>
          <w:szCs w:val="28"/>
        </w:rPr>
        <w:t xml:space="preserve"> содержания, форм и способов коррекционно-развивающей работы в зависимости от и</w:t>
      </w:r>
      <w:r w:rsidRPr="00C527B9">
        <w:rPr>
          <w:color w:val="262626" w:themeColor="text1" w:themeTint="D9"/>
          <w:sz w:val="28"/>
          <w:szCs w:val="28"/>
        </w:rPr>
        <w:t>н</w:t>
      </w:r>
      <w:r w:rsidRPr="00C527B9">
        <w:rPr>
          <w:color w:val="262626" w:themeColor="text1" w:themeTint="D9"/>
          <w:sz w:val="28"/>
          <w:szCs w:val="28"/>
        </w:rPr>
        <w:t>дивидуальных особенностей ребенка, целей работы;</w:t>
      </w:r>
    </w:p>
    <w:p w:rsidR="00CD2A2D" w:rsidRPr="00C527B9" w:rsidRDefault="005A3B44" w:rsidP="009C4AE7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r w:rsidRPr="00C527B9">
        <w:rPr>
          <w:i/>
          <w:color w:val="262626" w:themeColor="text1" w:themeTint="D9"/>
          <w:sz w:val="28"/>
          <w:szCs w:val="28"/>
        </w:rPr>
        <w:t xml:space="preserve">системного подхода </w:t>
      </w:r>
      <w:r w:rsidRPr="00C527B9">
        <w:rPr>
          <w:color w:val="262626" w:themeColor="text1" w:themeTint="D9"/>
          <w:sz w:val="28"/>
          <w:szCs w:val="28"/>
        </w:rPr>
        <w:t>-</w:t>
      </w:r>
      <w:r w:rsidR="0083130C" w:rsidRPr="00C527B9">
        <w:rPr>
          <w:color w:val="262626" w:themeColor="text1" w:themeTint="D9"/>
          <w:sz w:val="28"/>
          <w:szCs w:val="28"/>
        </w:rPr>
        <w:t xml:space="preserve"> взаимосвязи</w:t>
      </w:r>
      <w:r w:rsidRPr="00C527B9">
        <w:rPr>
          <w:color w:val="262626" w:themeColor="text1" w:themeTint="D9"/>
          <w:sz w:val="28"/>
          <w:szCs w:val="28"/>
        </w:rPr>
        <w:t xml:space="preserve"> коррекционно-развивающих воздейс</w:t>
      </w:r>
      <w:r w:rsidRPr="00C527B9">
        <w:rPr>
          <w:color w:val="262626" w:themeColor="text1" w:themeTint="D9"/>
          <w:sz w:val="28"/>
          <w:szCs w:val="28"/>
        </w:rPr>
        <w:t>т</w:t>
      </w:r>
      <w:r w:rsidRPr="00C527B9">
        <w:rPr>
          <w:color w:val="262626" w:themeColor="text1" w:themeTint="D9"/>
          <w:sz w:val="28"/>
          <w:szCs w:val="28"/>
        </w:rPr>
        <w:t>вий на звукопроизношение, фонематические процессы, лексику и грамма</w:t>
      </w:r>
      <w:r w:rsidR="008F4447" w:rsidRPr="00C527B9">
        <w:rPr>
          <w:color w:val="262626" w:themeColor="text1" w:themeTint="D9"/>
          <w:sz w:val="28"/>
          <w:szCs w:val="28"/>
        </w:rPr>
        <w:t>т</w:t>
      </w:r>
      <w:r w:rsidR="008F4447" w:rsidRPr="00C527B9">
        <w:rPr>
          <w:color w:val="262626" w:themeColor="text1" w:themeTint="D9"/>
          <w:sz w:val="28"/>
          <w:szCs w:val="28"/>
        </w:rPr>
        <w:t>и</w:t>
      </w:r>
      <w:r w:rsidR="008F4447" w:rsidRPr="00C527B9">
        <w:rPr>
          <w:color w:val="262626" w:themeColor="text1" w:themeTint="D9"/>
          <w:sz w:val="28"/>
          <w:szCs w:val="28"/>
        </w:rPr>
        <w:t>ческий строй речи;</w:t>
      </w:r>
    </w:p>
    <w:p w:rsidR="00CD6335" w:rsidRPr="00C527B9" w:rsidRDefault="005A3B44" w:rsidP="00CD6335">
      <w:pPr>
        <w:pStyle w:val="a3"/>
        <w:ind w:left="75"/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 </w:t>
      </w:r>
      <w:r w:rsidR="00CD2A2D"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="00CD2A2D" w:rsidRPr="00C527B9">
        <w:rPr>
          <w:bCs/>
          <w:i/>
          <w:iCs/>
          <w:color w:val="262626" w:themeColor="text1" w:themeTint="D9"/>
          <w:sz w:val="28"/>
          <w:szCs w:val="28"/>
        </w:rPr>
        <w:t>здоровьесберегающий</w:t>
      </w:r>
      <w:proofErr w:type="spellEnd"/>
      <w:r w:rsidR="00D05B89" w:rsidRPr="00C527B9">
        <w:rPr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="00CD2A2D" w:rsidRPr="00C527B9">
        <w:rPr>
          <w:bCs/>
          <w:i/>
          <w:iCs/>
          <w:color w:val="262626" w:themeColor="text1" w:themeTint="D9"/>
          <w:sz w:val="28"/>
          <w:szCs w:val="28"/>
        </w:rPr>
        <w:t>принцип</w:t>
      </w:r>
      <w:r w:rsidR="00CD2A2D" w:rsidRPr="00C527B9">
        <w:rPr>
          <w:color w:val="262626" w:themeColor="text1" w:themeTint="D9"/>
          <w:sz w:val="28"/>
          <w:szCs w:val="28"/>
        </w:rPr>
        <w:t xml:space="preserve"> - количество и время проведения занятий соответствует возрасту детей. Упражнения подобраны в соответствии с с</w:t>
      </w:r>
      <w:r w:rsidR="00CD2A2D" w:rsidRPr="00C527B9">
        <w:rPr>
          <w:color w:val="262626" w:themeColor="text1" w:themeTint="D9"/>
          <w:sz w:val="28"/>
          <w:szCs w:val="28"/>
        </w:rPr>
        <w:t>а</w:t>
      </w:r>
      <w:r w:rsidR="00CD2A2D" w:rsidRPr="00C527B9">
        <w:rPr>
          <w:color w:val="262626" w:themeColor="text1" w:themeTint="D9"/>
          <w:sz w:val="28"/>
          <w:szCs w:val="28"/>
        </w:rPr>
        <w:t xml:space="preserve">нитарно-гигиеническими нормами и правилами. Вся деятельность педагога направлена на оздоровление детей. </w:t>
      </w:r>
    </w:p>
    <w:p w:rsidR="00F12986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      </w:t>
      </w:r>
      <w:r w:rsidR="00A33902" w:rsidRPr="00C527B9">
        <w:rPr>
          <w:rFonts w:ascii="Times New Roman" w:hAnsi="Times New Roman"/>
          <w:color w:val="262626" w:themeColor="text1" w:themeTint="D9"/>
          <w:sz w:val="28"/>
        </w:rPr>
        <w:t>Базисный учебный план специальных (коррекционных) общеобразов</w:t>
      </w:r>
      <w:r w:rsidR="00A33902" w:rsidRPr="00C527B9">
        <w:rPr>
          <w:rFonts w:ascii="Times New Roman" w:hAnsi="Times New Roman"/>
          <w:color w:val="262626" w:themeColor="text1" w:themeTint="D9"/>
          <w:sz w:val="28"/>
        </w:rPr>
        <w:t>а</w:t>
      </w:r>
      <w:r w:rsidR="00A33902" w:rsidRPr="00C527B9">
        <w:rPr>
          <w:rFonts w:ascii="Times New Roman" w:hAnsi="Times New Roman"/>
          <w:color w:val="262626" w:themeColor="text1" w:themeTint="D9"/>
          <w:sz w:val="28"/>
        </w:rPr>
        <w:t xml:space="preserve">тельных учреждений отводит на изучение логопедии </w:t>
      </w:r>
      <w:r w:rsidR="00A33902" w:rsidRPr="00C527B9">
        <w:rPr>
          <w:rFonts w:ascii="Times New Roman" w:hAnsi="Times New Roman"/>
          <w:b/>
          <w:color w:val="262626" w:themeColor="text1" w:themeTint="D9"/>
          <w:sz w:val="28"/>
        </w:rPr>
        <w:t>в 7 классе – 68 часов в год (2 часа в неделю</w:t>
      </w:r>
      <w:r w:rsidR="00A33902" w:rsidRPr="00C527B9">
        <w:rPr>
          <w:rFonts w:ascii="Times New Roman" w:hAnsi="Times New Roman"/>
          <w:color w:val="262626" w:themeColor="text1" w:themeTint="D9"/>
          <w:sz w:val="28"/>
        </w:rPr>
        <w:t>).</w:t>
      </w:r>
    </w:p>
    <w:p w:rsidR="00F12986" w:rsidRPr="00C527B9" w:rsidRDefault="00F12986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       Первые две недели учебного года (с 1 по 15 сентября) отводятся для по</w:t>
      </w: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л</w:t>
      </w: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ного обследования устной и письменной речи учащихся.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2A6FFB" w:rsidRPr="00C527B9" w:rsidRDefault="002A5970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Последние две недели мая (</w:t>
      </w:r>
      <w:r w:rsidR="009239F2" w:rsidRPr="00C527B9">
        <w:rPr>
          <w:rFonts w:ascii="Times New Roman" w:hAnsi="Times New Roman"/>
          <w:color w:val="262626" w:themeColor="text1" w:themeTint="D9"/>
          <w:sz w:val="28"/>
          <w:szCs w:val="28"/>
        </w:rPr>
        <w:t>с 15</w:t>
      </w:r>
      <w:r w:rsidR="00F12986" w:rsidRPr="00C527B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по 31 мая) отводятся для итогового обслед</w:t>
      </w:r>
      <w:r w:rsidR="00F12986" w:rsidRPr="00C527B9">
        <w:rPr>
          <w:rFonts w:ascii="Times New Roman" w:hAnsi="Times New Roman"/>
          <w:color w:val="262626" w:themeColor="text1" w:themeTint="D9"/>
          <w:sz w:val="28"/>
          <w:szCs w:val="28"/>
        </w:rPr>
        <w:t>о</w:t>
      </w:r>
      <w:r w:rsidR="00F12986" w:rsidRPr="00C527B9">
        <w:rPr>
          <w:rFonts w:ascii="Times New Roman" w:hAnsi="Times New Roman"/>
          <w:color w:val="262626" w:themeColor="text1" w:themeTint="D9"/>
          <w:sz w:val="28"/>
          <w:szCs w:val="28"/>
        </w:rPr>
        <w:t>вания устной и письменной речи учащихся.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27CA5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</w:t>
      </w: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D2A2D" w:rsidRPr="00C527B9" w:rsidRDefault="009239F2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 </w:t>
      </w:r>
      <w:r w:rsidR="00CD2A2D" w:rsidRPr="00827CA5">
        <w:rPr>
          <w:rFonts w:ascii="Times New Roman" w:hAnsi="Times New Roman"/>
          <w:b/>
          <w:color w:val="262626" w:themeColor="text1" w:themeTint="D9"/>
          <w:sz w:val="28"/>
          <w:szCs w:val="28"/>
        </w:rPr>
        <w:t>Программа логопедической коррекции включает три основных блока</w:t>
      </w:r>
      <w:r w:rsidR="00CD2A2D" w:rsidRPr="00C527B9">
        <w:rPr>
          <w:rFonts w:ascii="Times New Roman" w:hAnsi="Times New Roman"/>
          <w:color w:val="262626" w:themeColor="text1" w:themeTint="D9"/>
          <w:sz w:val="28"/>
          <w:szCs w:val="28"/>
        </w:rPr>
        <w:t>: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D2A2D" w:rsidRPr="00C527B9" w:rsidRDefault="002E5D23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- диагностический;</w:t>
      </w:r>
    </w:p>
    <w:p w:rsidR="009A7F0E" w:rsidRPr="00C527B9" w:rsidRDefault="009A7F0E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2E5D23" w:rsidRPr="00C527B9" w:rsidRDefault="002E5D23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- коррекционно-развивающий;</w:t>
      </w:r>
    </w:p>
    <w:p w:rsidR="009A7F0E" w:rsidRPr="00C527B9" w:rsidRDefault="009A7F0E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2E5D23" w:rsidRDefault="002E5D23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  <w:szCs w:val="28"/>
        </w:rPr>
        <w:t>- контрольно-оценочный.</w:t>
      </w:r>
    </w:p>
    <w:p w:rsidR="008D2654" w:rsidRPr="00C527B9" w:rsidRDefault="008D2654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9A7F0E" w:rsidRPr="00C527B9" w:rsidRDefault="002E5D23" w:rsidP="009A7F0E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Диагностический блок.</w:t>
      </w:r>
      <w:r w:rsidR="003A6B30" w:rsidRPr="00C527B9">
        <w:rPr>
          <w:rFonts w:ascii="Times New Roman" w:hAnsi="Times New Roman"/>
          <w:color w:val="262626" w:themeColor="text1" w:themeTint="D9"/>
          <w:sz w:val="28"/>
        </w:rPr>
        <w:t xml:space="preserve">     Основной формой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проверки уровня подготовки обучающегося является логопедическая  диагностика. По итогам 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 xml:space="preserve">первичной </w:t>
      </w:r>
      <w:r w:rsidRPr="00C527B9">
        <w:rPr>
          <w:rFonts w:ascii="Times New Roman" w:hAnsi="Times New Roman"/>
          <w:color w:val="262626" w:themeColor="text1" w:themeTint="D9"/>
          <w:sz w:val="28"/>
        </w:rPr>
        <w:t>диагностики вычисляется процентное выражение успешности усвоения учебной программы</w:t>
      </w:r>
      <w:r w:rsidR="00226CEF" w:rsidRPr="00C527B9">
        <w:rPr>
          <w:rFonts w:ascii="Times New Roman" w:hAnsi="Times New Roman"/>
          <w:color w:val="262626" w:themeColor="text1" w:themeTint="D9"/>
          <w:sz w:val="28"/>
        </w:rPr>
        <w:t xml:space="preserve"> за предыдущий учебный год</w:t>
      </w:r>
      <w:r w:rsidRPr="00C527B9">
        <w:rPr>
          <w:rFonts w:ascii="Times New Roman" w:hAnsi="Times New Roman"/>
          <w:color w:val="262626" w:themeColor="text1" w:themeTint="D9"/>
          <w:sz w:val="28"/>
        </w:rPr>
        <w:t>.      Вычислив процентное выражение успешности усво</w:t>
      </w:r>
      <w:r w:rsidR="00226CEF" w:rsidRPr="00C527B9">
        <w:rPr>
          <w:rFonts w:ascii="Times New Roman" w:hAnsi="Times New Roman"/>
          <w:color w:val="262626" w:themeColor="text1" w:themeTint="D9"/>
          <w:sz w:val="28"/>
        </w:rPr>
        <w:t xml:space="preserve">ения программы </w:t>
      </w:r>
      <w:proofErr w:type="gramStart"/>
      <w:r w:rsidR="00226CEF" w:rsidRPr="00C527B9">
        <w:rPr>
          <w:rFonts w:ascii="Times New Roman" w:hAnsi="Times New Roman"/>
          <w:color w:val="262626" w:themeColor="text1" w:themeTint="D9"/>
          <w:sz w:val="28"/>
        </w:rPr>
        <w:t>обучающим</w:t>
      </w:r>
      <w:r w:rsidRPr="00C527B9">
        <w:rPr>
          <w:rFonts w:ascii="Times New Roman" w:hAnsi="Times New Roman"/>
          <w:color w:val="262626" w:themeColor="text1" w:themeTint="D9"/>
          <w:sz w:val="28"/>
        </w:rPr>
        <w:t>ся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,  мы отслежив</w:t>
      </w:r>
      <w:r w:rsidRPr="00C527B9">
        <w:rPr>
          <w:rFonts w:ascii="Times New Roman" w:hAnsi="Times New Roman"/>
          <w:color w:val="262626" w:themeColor="text1" w:themeTint="D9"/>
          <w:sz w:val="28"/>
        </w:rPr>
        <w:t>а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ем рост его развития. </w:t>
      </w:r>
      <w:r w:rsidR="009A7F0E" w:rsidRPr="00C527B9">
        <w:rPr>
          <w:rFonts w:ascii="Times New Roman" w:hAnsi="Times New Roman"/>
          <w:color w:val="262626" w:themeColor="text1" w:themeTint="D9"/>
          <w:sz w:val="28"/>
        </w:rPr>
        <w:t>Полученное значение можно соотнести с одним из ч</w:t>
      </w:r>
      <w:r w:rsidR="009A7F0E" w:rsidRPr="00C527B9">
        <w:rPr>
          <w:rFonts w:ascii="Times New Roman" w:hAnsi="Times New Roman"/>
          <w:color w:val="262626" w:themeColor="text1" w:themeTint="D9"/>
          <w:sz w:val="28"/>
        </w:rPr>
        <w:t>е</w:t>
      </w:r>
      <w:r w:rsidR="009A7F0E" w:rsidRPr="00C527B9">
        <w:rPr>
          <w:rFonts w:ascii="Times New Roman" w:hAnsi="Times New Roman"/>
          <w:color w:val="262626" w:themeColor="text1" w:themeTint="D9"/>
          <w:sz w:val="28"/>
        </w:rPr>
        <w:t xml:space="preserve">тырех уровней: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509"/>
      </w:tblGrid>
      <w:tr w:rsidR="009A7F0E" w:rsidRPr="00C527B9" w:rsidTr="008B6D21">
        <w:tc>
          <w:tcPr>
            <w:tcW w:w="2518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  <w:t>IV</w:t>
            </w: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 уровень</w:t>
            </w:r>
          </w:p>
        </w:tc>
        <w:tc>
          <w:tcPr>
            <w:tcW w:w="3509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100 – 85%</w:t>
            </w:r>
          </w:p>
        </w:tc>
      </w:tr>
      <w:tr w:rsidR="009A7F0E" w:rsidRPr="00C527B9" w:rsidTr="008B6D21">
        <w:tc>
          <w:tcPr>
            <w:tcW w:w="2518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  <w:t>III</w:t>
            </w: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 уровень</w:t>
            </w:r>
          </w:p>
        </w:tc>
        <w:tc>
          <w:tcPr>
            <w:tcW w:w="3509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84,9 – 70%</w:t>
            </w:r>
          </w:p>
        </w:tc>
      </w:tr>
      <w:tr w:rsidR="009A7F0E" w:rsidRPr="00C527B9" w:rsidTr="008B6D21">
        <w:tc>
          <w:tcPr>
            <w:tcW w:w="2518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  <w:t xml:space="preserve">II </w:t>
            </w: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уровень</w:t>
            </w:r>
          </w:p>
        </w:tc>
        <w:tc>
          <w:tcPr>
            <w:tcW w:w="3509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69,6 – 55%</w:t>
            </w:r>
          </w:p>
        </w:tc>
      </w:tr>
      <w:tr w:rsidR="009A7F0E" w:rsidRPr="00C527B9" w:rsidTr="008B6D21">
        <w:tc>
          <w:tcPr>
            <w:tcW w:w="2518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  <w:t xml:space="preserve">I </w:t>
            </w: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уровень</w:t>
            </w:r>
          </w:p>
        </w:tc>
        <w:tc>
          <w:tcPr>
            <w:tcW w:w="3509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54,9% и ниже.</w:t>
            </w:r>
          </w:p>
        </w:tc>
      </w:tr>
      <w:tr w:rsidR="009A7F0E" w:rsidRPr="00C527B9" w:rsidTr="008B6D21">
        <w:tc>
          <w:tcPr>
            <w:tcW w:w="2518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9A7F0E" w:rsidRPr="00C527B9" w:rsidRDefault="009A7F0E" w:rsidP="008B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</w:tbl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      </w:t>
      </w:r>
    </w:p>
    <w:p w:rsidR="002E5D23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    </w:t>
      </w:r>
      <w:r w:rsidR="002E5D23" w:rsidRPr="00C527B9">
        <w:rPr>
          <w:rFonts w:ascii="Times New Roman" w:hAnsi="Times New Roman"/>
          <w:color w:val="262626" w:themeColor="text1" w:themeTint="D9"/>
          <w:sz w:val="28"/>
        </w:rPr>
        <w:t>Обобщая результаты использования диагностики, можно сказать, что:</w:t>
      </w:r>
    </w:p>
    <w:p w:rsidR="002E5D23" w:rsidRPr="00C527B9" w:rsidRDefault="002E5D23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-</w:t>
      </w:r>
      <w:r w:rsidR="009239F2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IV</w:t>
      </w:r>
      <w:r w:rsidRPr="00C527B9">
        <w:rPr>
          <w:rFonts w:ascii="Times New Roman" w:hAnsi="Times New Roman"/>
          <w:color w:val="262626" w:themeColor="text1" w:themeTint="D9"/>
          <w:sz w:val="28"/>
        </w:rPr>
        <w:t>уровень успешности (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самый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высокий) встречается у детей с нормально протекающим речевым развитием;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2E5D23" w:rsidRPr="00C527B9" w:rsidRDefault="002E5D23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-</w:t>
      </w:r>
      <w:r w:rsidR="009239F2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успешность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уровня свидетельствует о легкой степени системного нед</w:t>
      </w:r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Pr="00C527B9">
        <w:rPr>
          <w:rFonts w:ascii="Times New Roman" w:hAnsi="Times New Roman"/>
          <w:color w:val="262626" w:themeColor="text1" w:themeTint="D9"/>
          <w:sz w:val="28"/>
        </w:rPr>
        <w:t>развития речи;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2E5D23" w:rsidRPr="00C527B9" w:rsidRDefault="002E5D23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- успешность выполнения речевых проб, соответствующая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уровню, указ</w:t>
      </w:r>
      <w:r w:rsidRPr="00C527B9">
        <w:rPr>
          <w:rFonts w:ascii="Times New Roman" w:hAnsi="Times New Roman"/>
          <w:color w:val="262626" w:themeColor="text1" w:themeTint="D9"/>
          <w:sz w:val="28"/>
        </w:rPr>
        <w:t>ы</w:t>
      </w:r>
      <w:r w:rsidRPr="00C527B9">
        <w:rPr>
          <w:rFonts w:ascii="Times New Roman" w:hAnsi="Times New Roman"/>
          <w:color w:val="262626" w:themeColor="text1" w:themeTint="D9"/>
          <w:sz w:val="28"/>
        </w:rPr>
        <w:t>вает на системное недоразвитие речи средней степени;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2E5D23" w:rsidRPr="00C527B9" w:rsidRDefault="009239F2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- </w:t>
      </w:r>
      <w:r w:rsidR="002E5D23"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</w:t>
      </w:r>
      <w:r w:rsidR="002E5D23" w:rsidRPr="00C527B9">
        <w:rPr>
          <w:rFonts w:ascii="Times New Roman" w:hAnsi="Times New Roman"/>
          <w:color w:val="262626" w:themeColor="text1" w:themeTint="D9"/>
          <w:sz w:val="28"/>
        </w:rPr>
        <w:t xml:space="preserve"> уровень успешности выполнения диагностики (самый низкий) свидетел</w:t>
      </w:r>
      <w:r w:rsidR="002E5D23" w:rsidRPr="00C527B9">
        <w:rPr>
          <w:rFonts w:ascii="Times New Roman" w:hAnsi="Times New Roman"/>
          <w:color w:val="262626" w:themeColor="text1" w:themeTint="D9"/>
          <w:sz w:val="28"/>
        </w:rPr>
        <w:t>ь</w:t>
      </w:r>
      <w:r w:rsidR="002E5D23" w:rsidRPr="00C527B9">
        <w:rPr>
          <w:rFonts w:ascii="Times New Roman" w:hAnsi="Times New Roman"/>
          <w:color w:val="262626" w:themeColor="text1" w:themeTint="D9"/>
          <w:sz w:val="28"/>
        </w:rPr>
        <w:t>ствует о системном недоразвитии речи тяжелой степени.</w:t>
      </w:r>
    </w:p>
    <w:p w:rsidR="009A7F0E" w:rsidRPr="00C527B9" w:rsidRDefault="009A7F0E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1807DA" w:rsidRPr="00C527B9" w:rsidRDefault="009239F2" w:rsidP="009A7F0E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 </w:t>
      </w:r>
      <w:r w:rsidR="002E5D23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226CEF" w:rsidRPr="00C527B9">
        <w:rPr>
          <w:rFonts w:ascii="Times New Roman" w:hAnsi="Times New Roman"/>
          <w:color w:val="262626" w:themeColor="text1" w:themeTint="D9"/>
          <w:sz w:val="28"/>
        </w:rPr>
        <w:t>Вначале учебного года проводится  первичная диагностика, к концу обучения – итоговая.</w:t>
      </w:r>
    </w:p>
    <w:p w:rsidR="009A7F0E" w:rsidRPr="00C527B9" w:rsidRDefault="009A7F0E" w:rsidP="009A7F0E">
      <w:pPr>
        <w:contextualSpacing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</w:p>
    <w:p w:rsidR="003772BB" w:rsidRPr="00C527B9" w:rsidRDefault="001807DA" w:rsidP="003772BB">
      <w:p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u w:val="single"/>
          <w:lang w:eastAsia="ru-RU"/>
        </w:rPr>
        <w:lastRenderedPageBreak/>
        <w:t>Коррекционно-развивающий блок.</w:t>
      </w: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  <w:t xml:space="preserve"> </w:t>
      </w:r>
      <w:r w:rsidR="003772BB" w:rsidRPr="00C527B9">
        <w:rPr>
          <w:rFonts w:ascii="Times New Roman" w:eastAsia="Times New Roman" w:hAnsi="Times New Roman"/>
          <w:color w:val="262626" w:themeColor="text1" w:themeTint="D9"/>
          <w:sz w:val="28"/>
        </w:rPr>
        <w:t>Включает к</w:t>
      </w:r>
      <w:r w:rsidR="00A415AE" w:rsidRPr="00C527B9">
        <w:rPr>
          <w:rFonts w:ascii="Times New Roman" w:eastAsia="Times New Roman" w:hAnsi="Times New Roman"/>
          <w:color w:val="262626" w:themeColor="text1" w:themeTint="D9"/>
          <w:sz w:val="28"/>
        </w:rPr>
        <w:t>оррекционно-развивающие занятия;</w:t>
      </w:r>
      <w:r w:rsidR="003772BB" w:rsidRPr="00C527B9">
        <w:rPr>
          <w:b/>
          <w:color w:val="262626" w:themeColor="text1" w:themeTint="D9"/>
          <w:sz w:val="28"/>
        </w:rPr>
        <w:t xml:space="preserve"> </w:t>
      </w:r>
      <w:r w:rsidR="003772BB" w:rsidRPr="00C527B9">
        <w:rPr>
          <w:rFonts w:ascii="Times New Roman" w:hAnsi="Times New Roman"/>
          <w:color w:val="262626" w:themeColor="text1" w:themeTint="D9"/>
          <w:sz w:val="28"/>
        </w:rPr>
        <w:t>с</w:t>
      </w:r>
      <w:r w:rsidR="003772BB" w:rsidRPr="00C527B9">
        <w:rPr>
          <w:rFonts w:ascii="Times New Roman" w:hAnsi="Times New Roman"/>
          <w:color w:val="262626" w:themeColor="text1" w:themeTint="D9"/>
          <w:sz w:val="28"/>
          <w:szCs w:val="28"/>
        </w:rPr>
        <w:t>труктура их может состоять из следующих блоков, которые варь</w:t>
      </w:r>
      <w:r w:rsidR="003772BB" w:rsidRPr="00C527B9">
        <w:rPr>
          <w:rFonts w:ascii="Times New Roman" w:hAnsi="Times New Roman"/>
          <w:color w:val="262626" w:themeColor="text1" w:themeTint="D9"/>
          <w:sz w:val="28"/>
          <w:szCs w:val="28"/>
        </w:rPr>
        <w:t>и</w:t>
      </w:r>
      <w:r w:rsidR="003772BB" w:rsidRPr="00C527B9">
        <w:rPr>
          <w:rFonts w:ascii="Times New Roman" w:hAnsi="Times New Roman"/>
          <w:color w:val="262626" w:themeColor="text1" w:themeTint="D9"/>
          <w:sz w:val="28"/>
          <w:szCs w:val="28"/>
        </w:rPr>
        <w:t>руются: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формирование фонематических процессов;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звукобуквенный анализ слов;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="007D0C13" w:rsidRPr="00C527B9">
        <w:rPr>
          <w:color w:val="262626" w:themeColor="text1" w:themeTint="D9"/>
          <w:sz w:val="28"/>
          <w:szCs w:val="28"/>
        </w:rPr>
        <w:t>звуко</w:t>
      </w:r>
      <w:r w:rsidRPr="00C527B9">
        <w:rPr>
          <w:color w:val="262626" w:themeColor="text1" w:themeTint="D9"/>
          <w:sz w:val="28"/>
          <w:szCs w:val="28"/>
        </w:rPr>
        <w:t>слоговой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 анализ и синтез слов;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работа над предложением;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- работа над интонационной речью;</w:t>
      </w:r>
    </w:p>
    <w:p w:rsidR="00ED5A00" w:rsidRPr="00C527B9" w:rsidRDefault="00ED5A00" w:rsidP="009C4AE7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обогащение </w:t>
      </w:r>
      <w:r w:rsidR="003772BB" w:rsidRPr="00C527B9">
        <w:rPr>
          <w:color w:val="262626" w:themeColor="text1" w:themeTint="D9"/>
          <w:sz w:val="28"/>
          <w:szCs w:val="28"/>
        </w:rPr>
        <w:t>и активизация словарного запаса;</w:t>
      </w:r>
    </w:p>
    <w:p w:rsidR="00095606" w:rsidRPr="00C527B9" w:rsidRDefault="003772BB" w:rsidP="00A55B24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- упражнения для развития общей координации движений и мелкой моторики пальцев рук, </w:t>
      </w:r>
      <w:proofErr w:type="spellStart"/>
      <w:r w:rsidRPr="00C527B9">
        <w:rPr>
          <w:color w:val="262626" w:themeColor="text1" w:themeTint="D9"/>
          <w:sz w:val="28"/>
          <w:szCs w:val="28"/>
        </w:rPr>
        <w:t>глазодвигательных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 мышц.</w:t>
      </w:r>
    </w:p>
    <w:p w:rsidR="009269B4" w:rsidRPr="00C527B9" w:rsidRDefault="009269B4" w:rsidP="00A55B24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</w:p>
    <w:p w:rsidR="00A55B24" w:rsidRPr="00C527B9" w:rsidRDefault="003772BB" w:rsidP="00A55B24">
      <w:pPr>
        <w:pStyle w:val="a3"/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З</w:t>
      </w:r>
      <w:r w:rsidR="00A55B24"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 xml:space="preserve">нятия направлены </w:t>
      </w:r>
      <w:proofErr w:type="gramStart"/>
      <w:r w:rsidRPr="00C527B9">
        <w:rPr>
          <w:color w:val="262626" w:themeColor="text1" w:themeTint="D9"/>
          <w:sz w:val="28"/>
          <w:szCs w:val="28"/>
        </w:rPr>
        <w:t>на</w:t>
      </w:r>
      <w:proofErr w:type="gramEnd"/>
      <w:r w:rsidR="00A55B24" w:rsidRPr="00C527B9">
        <w:rPr>
          <w:color w:val="262626" w:themeColor="text1" w:themeTint="D9"/>
          <w:sz w:val="28"/>
          <w:szCs w:val="28"/>
        </w:rPr>
        <w:t>:</w:t>
      </w:r>
    </w:p>
    <w:p w:rsidR="00A55B24" w:rsidRPr="00C527B9" w:rsidRDefault="00A55B24" w:rsidP="00A55B24">
      <w:pPr>
        <w:pStyle w:val="a3"/>
        <w:tabs>
          <w:tab w:val="left" w:pos="1134"/>
        </w:tabs>
        <w:contextualSpacing/>
        <w:jc w:val="both"/>
        <w:rPr>
          <w:b/>
          <w:color w:val="262626" w:themeColor="text1" w:themeTint="D9"/>
          <w:sz w:val="28"/>
          <w:szCs w:val="28"/>
          <w:u w:val="single"/>
        </w:rPr>
      </w:pP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Уточнение знаний</w:t>
      </w:r>
      <w:r w:rsidR="00A55B24" w:rsidRPr="00C527B9">
        <w:rPr>
          <w:color w:val="262626" w:themeColor="text1" w:themeTint="D9"/>
          <w:sz w:val="28"/>
          <w:szCs w:val="28"/>
        </w:rPr>
        <w:t xml:space="preserve"> о составе слова, </w:t>
      </w:r>
      <w:r w:rsidRPr="00C527B9">
        <w:rPr>
          <w:color w:val="262626" w:themeColor="text1" w:themeTint="D9"/>
          <w:sz w:val="28"/>
          <w:szCs w:val="28"/>
        </w:rPr>
        <w:t>нахождение  родственных слов, выполнение различных способов</w:t>
      </w:r>
      <w:r w:rsidR="00A55B24" w:rsidRPr="00C527B9">
        <w:rPr>
          <w:color w:val="262626" w:themeColor="text1" w:themeTint="D9"/>
          <w:sz w:val="28"/>
          <w:szCs w:val="28"/>
        </w:rPr>
        <w:t xml:space="preserve"> словообразования (с помощью приставок и суффиксов).</w:t>
      </w: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Формирование умений</w:t>
      </w:r>
      <w:r w:rsidR="00A55B24" w:rsidRPr="00C527B9">
        <w:rPr>
          <w:color w:val="262626" w:themeColor="text1" w:themeTint="D9"/>
          <w:sz w:val="28"/>
          <w:szCs w:val="28"/>
        </w:rPr>
        <w:t xml:space="preserve"> согласовывать  слова в словосочетаниях, предложениях, моделях различных синтаксических конструкций.</w:t>
      </w: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Формирование навыков</w:t>
      </w:r>
      <w:r w:rsidR="00A55B24" w:rsidRPr="00C527B9">
        <w:rPr>
          <w:color w:val="262626" w:themeColor="text1" w:themeTint="D9"/>
          <w:sz w:val="28"/>
          <w:szCs w:val="28"/>
        </w:rPr>
        <w:t>: программирования смысла и смысловой структуры высказывания; установления логики (связности, посл</w:t>
      </w:r>
      <w:r w:rsidR="00A55B24" w:rsidRPr="00C527B9">
        <w:rPr>
          <w:color w:val="262626" w:themeColor="text1" w:themeTint="D9"/>
          <w:sz w:val="28"/>
          <w:szCs w:val="28"/>
        </w:rPr>
        <w:t>е</w:t>
      </w:r>
      <w:r w:rsidR="00A55B24" w:rsidRPr="00C527B9">
        <w:rPr>
          <w:color w:val="262626" w:themeColor="text1" w:themeTint="D9"/>
          <w:sz w:val="28"/>
          <w:szCs w:val="28"/>
        </w:rPr>
        <w:t>довательности) изложения.</w:t>
      </w: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b/>
          <w:color w:val="262626" w:themeColor="text1" w:themeTint="D9"/>
          <w:sz w:val="28"/>
          <w:szCs w:val="28"/>
          <w:u w:val="single"/>
        </w:rPr>
      </w:pPr>
      <w:r w:rsidRPr="00C527B9">
        <w:rPr>
          <w:color w:val="262626" w:themeColor="text1" w:themeTint="D9"/>
          <w:sz w:val="28"/>
          <w:szCs w:val="28"/>
        </w:rPr>
        <w:t>Отбор языковых средств, адекватных смысловых концепций</w:t>
      </w:r>
      <w:r w:rsidR="00A55B24" w:rsidRPr="00C527B9">
        <w:rPr>
          <w:color w:val="262626" w:themeColor="text1" w:themeTint="D9"/>
          <w:sz w:val="28"/>
          <w:szCs w:val="28"/>
        </w:rPr>
        <w:t>, для построения высказывания в тех или иных целях общения (передача содержания текста, сюжетной картины, рассуждение, доказательс</w:t>
      </w:r>
      <w:r w:rsidR="00A55B24" w:rsidRPr="00C527B9">
        <w:rPr>
          <w:color w:val="262626" w:themeColor="text1" w:themeTint="D9"/>
          <w:sz w:val="28"/>
          <w:szCs w:val="28"/>
        </w:rPr>
        <w:t>т</w:t>
      </w:r>
      <w:r w:rsidR="00A55B24" w:rsidRPr="00C527B9">
        <w:rPr>
          <w:color w:val="262626" w:themeColor="text1" w:themeTint="D9"/>
          <w:sz w:val="28"/>
          <w:szCs w:val="28"/>
        </w:rPr>
        <w:t>во).</w:t>
      </w: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Формирование </w:t>
      </w:r>
      <w:r w:rsidR="00A55B24" w:rsidRPr="00C527B9">
        <w:rPr>
          <w:color w:val="262626" w:themeColor="text1" w:themeTint="D9"/>
          <w:sz w:val="28"/>
          <w:szCs w:val="28"/>
        </w:rPr>
        <w:t xml:space="preserve"> навык</w:t>
      </w:r>
      <w:r w:rsidRPr="00C527B9">
        <w:rPr>
          <w:color w:val="262626" w:themeColor="text1" w:themeTint="D9"/>
          <w:sz w:val="28"/>
          <w:szCs w:val="28"/>
        </w:rPr>
        <w:t>ов</w:t>
      </w:r>
      <w:r w:rsidR="00A55B24" w:rsidRPr="00C527B9">
        <w:rPr>
          <w:color w:val="262626" w:themeColor="text1" w:themeTint="D9"/>
          <w:sz w:val="28"/>
          <w:szCs w:val="28"/>
        </w:rPr>
        <w:t xml:space="preserve"> выделения предложения из речевого пот</w:t>
      </w:r>
      <w:r w:rsidR="00A55B24" w:rsidRPr="00C527B9">
        <w:rPr>
          <w:color w:val="262626" w:themeColor="text1" w:themeTint="D9"/>
          <w:sz w:val="28"/>
          <w:szCs w:val="28"/>
        </w:rPr>
        <w:t>о</w:t>
      </w:r>
      <w:r w:rsidR="00A55B24" w:rsidRPr="00C527B9">
        <w:rPr>
          <w:color w:val="262626" w:themeColor="text1" w:themeTint="D9"/>
          <w:sz w:val="28"/>
          <w:szCs w:val="28"/>
        </w:rPr>
        <w:t>ка, умение определять количество предложений в тексте.</w:t>
      </w:r>
    </w:p>
    <w:p w:rsidR="00A55B24" w:rsidRPr="00C527B9" w:rsidRDefault="003772BB" w:rsidP="003772BB">
      <w:pPr>
        <w:pStyle w:val="a3"/>
        <w:numPr>
          <w:ilvl w:val="0"/>
          <w:numId w:val="21"/>
        </w:numPr>
        <w:tabs>
          <w:tab w:val="left" w:pos="1134"/>
        </w:tabs>
        <w:contextualSpacing/>
        <w:jc w:val="both"/>
        <w:rPr>
          <w:bCs/>
          <w:color w:val="262626" w:themeColor="text1" w:themeTint="D9"/>
          <w:sz w:val="28"/>
          <w:szCs w:val="28"/>
        </w:rPr>
      </w:pPr>
      <w:r w:rsidRPr="00C527B9">
        <w:rPr>
          <w:bCs/>
          <w:color w:val="262626" w:themeColor="text1" w:themeTint="D9"/>
          <w:sz w:val="28"/>
          <w:szCs w:val="28"/>
        </w:rPr>
        <w:t>Активизацию и обогащение словаря</w:t>
      </w:r>
      <w:r w:rsidR="00A55B24" w:rsidRPr="00C527B9">
        <w:rPr>
          <w:bCs/>
          <w:color w:val="262626" w:themeColor="text1" w:themeTint="D9"/>
          <w:sz w:val="28"/>
          <w:szCs w:val="28"/>
        </w:rPr>
        <w:t xml:space="preserve"> (путем усвоения новых слов, смысловых и эмоциональных оттенков значений слов, переносного значения слов и словосочетаний, наблюдение явлений многозна</w:t>
      </w:r>
      <w:r w:rsidR="00A55B24" w:rsidRPr="00C527B9">
        <w:rPr>
          <w:bCs/>
          <w:color w:val="262626" w:themeColor="text1" w:themeTint="D9"/>
          <w:sz w:val="28"/>
          <w:szCs w:val="28"/>
        </w:rPr>
        <w:t>ч</w:t>
      </w:r>
      <w:r w:rsidR="00A55B24" w:rsidRPr="00C527B9">
        <w:rPr>
          <w:bCs/>
          <w:color w:val="262626" w:themeColor="text1" w:themeTint="D9"/>
          <w:sz w:val="28"/>
          <w:szCs w:val="28"/>
        </w:rPr>
        <w:t>ности, синони</w:t>
      </w:r>
      <w:r w:rsidR="00E61AE6" w:rsidRPr="00C527B9">
        <w:rPr>
          <w:bCs/>
          <w:color w:val="262626" w:themeColor="text1" w:themeTint="D9"/>
          <w:sz w:val="28"/>
          <w:szCs w:val="28"/>
        </w:rPr>
        <w:t>мии, антонимии и омонимии слов).</w:t>
      </w:r>
    </w:p>
    <w:p w:rsidR="00A55B24" w:rsidRPr="00C527B9" w:rsidRDefault="003772BB" w:rsidP="003772B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Формирование мотивации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 к логопедическим занятиям через разн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образные формы работы. </w:t>
      </w:r>
    </w:p>
    <w:p w:rsidR="009E377B" w:rsidRPr="00C527B9" w:rsidRDefault="009E377B" w:rsidP="003E614F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532D2F" w:rsidRPr="00C527B9" w:rsidRDefault="00D86CEA" w:rsidP="003E614F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t>Ведущей</w:t>
      </w:r>
      <w:r w:rsidR="003E614F"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ф</w:t>
      </w:r>
      <w:r w:rsidR="00074B45" w:rsidRPr="00C527B9">
        <w:rPr>
          <w:rFonts w:ascii="Times New Roman" w:hAnsi="Times New Roman"/>
          <w:b/>
          <w:color w:val="262626" w:themeColor="text1" w:themeTint="D9"/>
          <w:sz w:val="28"/>
        </w:rPr>
        <w:t>ормой  обучения являются групповые занятия.</w:t>
      </w:r>
    </w:p>
    <w:p w:rsidR="00074B45" w:rsidRPr="00C527B9" w:rsidRDefault="00074B45" w:rsidP="003E614F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3E614F" w:rsidRPr="00C527B9" w:rsidRDefault="003E614F" w:rsidP="003E614F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t>Методы:</w:t>
      </w:r>
    </w:p>
    <w:p w:rsidR="003E614F" w:rsidRPr="00C527B9" w:rsidRDefault="00074B45" w:rsidP="008D265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r w:rsidR="003E614F" w:rsidRPr="00C527B9">
        <w:rPr>
          <w:rFonts w:ascii="Times New Roman" w:hAnsi="Times New Roman"/>
          <w:color w:val="262626" w:themeColor="text1" w:themeTint="D9"/>
          <w:sz w:val="28"/>
        </w:rPr>
        <w:t>ловесные</w:t>
      </w:r>
    </w:p>
    <w:p w:rsidR="00074B45" w:rsidRPr="00C527B9" w:rsidRDefault="00074B45" w:rsidP="008D2654">
      <w:pPr>
        <w:pStyle w:val="a5"/>
        <w:spacing w:line="240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3E614F" w:rsidRPr="00C527B9" w:rsidRDefault="003E614F" w:rsidP="008D265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практические </w:t>
      </w:r>
    </w:p>
    <w:p w:rsidR="00074B45" w:rsidRPr="00C527B9" w:rsidRDefault="00074B45" w:rsidP="008D2654">
      <w:pPr>
        <w:pStyle w:val="a5"/>
        <w:spacing w:line="240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3E614F" w:rsidRPr="00C527B9" w:rsidRDefault="003E614F" w:rsidP="008D265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наглядные методы.</w:t>
      </w:r>
    </w:p>
    <w:p w:rsidR="003E614F" w:rsidRPr="00C527B9" w:rsidRDefault="003E614F" w:rsidP="00074B45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t>Технологии:</w:t>
      </w:r>
    </w:p>
    <w:p w:rsidR="00074B45" w:rsidRPr="00C527B9" w:rsidRDefault="00074B45" w:rsidP="00074B45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843709" w:rsidRPr="00C527B9" w:rsidRDefault="00843709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коррекционно-развивающие</w:t>
      </w:r>
      <w:r w:rsidR="00CD3FB7" w:rsidRPr="00C527B9">
        <w:rPr>
          <w:rFonts w:ascii="Times New Roman" w:hAnsi="Times New Roman"/>
          <w:color w:val="262626" w:themeColor="text1" w:themeTint="D9"/>
          <w:sz w:val="28"/>
        </w:rPr>
        <w:t xml:space="preserve"> технологии</w:t>
      </w:r>
      <w:r w:rsidRPr="00C527B9">
        <w:rPr>
          <w:rFonts w:ascii="Times New Roman" w:hAnsi="Times New Roman"/>
          <w:color w:val="262626" w:themeColor="text1" w:themeTint="D9"/>
          <w:sz w:val="28"/>
        </w:rPr>
        <w:t>;</w:t>
      </w:r>
    </w:p>
    <w:p w:rsidR="00074B45" w:rsidRPr="00C527B9" w:rsidRDefault="00074B45" w:rsidP="008D2654">
      <w:pPr>
        <w:spacing w:line="240" w:lineRule="auto"/>
        <w:ind w:left="360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43709" w:rsidRPr="00C527B9" w:rsidRDefault="003E614F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личностно ориентированное обучение;</w:t>
      </w:r>
    </w:p>
    <w:p w:rsidR="00074B45" w:rsidRPr="00C527B9" w:rsidRDefault="00074B45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43709" w:rsidRPr="00C527B9" w:rsidRDefault="00843709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proofErr w:type="spellStart"/>
      <w:r w:rsidRPr="00C527B9">
        <w:rPr>
          <w:rFonts w:ascii="Times New Roman" w:hAnsi="Times New Roman"/>
          <w:color w:val="262626" w:themeColor="text1" w:themeTint="D9"/>
          <w:sz w:val="28"/>
        </w:rPr>
        <w:t>з</w:t>
      </w:r>
      <w:r w:rsidR="003E614F" w:rsidRPr="00C527B9">
        <w:rPr>
          <w:rFonts w:ascii="Times New Roman" w:hAnsi="Times New Roman"/>
          <w:color w:val="262626" w:themeColor="text1" w:themeTint="D9"/>
          <w:sz w:val="28"/>
        </w:rPr>
        <w:t>доровьесберегающие</w:t>
      </w:r>
      <w:proofErr w:type="spellEnd"/>
      <w:r w:rsidR="003E614F" w:rsidRPr="00C527B9">
        <w:rPr>
          <w:rFonts w:ascii="Times New Roman" w:hAnsi="Times New Roman"/>
          <w:color w:val="262626" w:themeColor="text1" w:themeTint="D9"/>
          <w:sz w:val="28"/>
        </w:rPr>
        <w:t xml:space="preserve"> технологии;</w:t>
      </w:r>
    </w:p>
    <w:p w:rsidR="00074B45" w:rsidRPr="00C527B9" w:rsidRDefault="00074B45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43709" w:rsidRPr="00C527B9" w:rsidRDefault="003E614F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дифференцированный подход</w:t>
      </w:r>
      <w:r w:rsidR="00CE5FFE" w:rsidRPr="00C527B9">
        <w:rPr>
          <w:rFonts w:ascii="Times New Roman" w:hAnsi="Times New Roman"/>
          <w:color w:val="262626" w:themeColor="text1" w:themeTint="D9"/>
          <w:sz w:val="28"/>
        </w:rPr>
        <w:t xml:space="preserve"> в обучении</w:t>
      </w:r>
      <w:r w:rsidRPr="00C527B9">
        <w:rPr>
          <w:rFonts w:ascii="Times New Roman" w:hAnsi="Times New Roman"/>
          <w:color w:val="262626" w:themeColor="text1" w:themeTint="D9"/>
          <w:sz w:val="28"/>
        </w:rPr>
        <w:t>;</w:t>
      </w:r>
    </w:p>
    <w:p w:rsidR="00074B45" w:rsidRPr="00C527B9" w:rsidRDefault="00074B45" w:rsidP="008D2654">
      <w:p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43709" w:rsidRPr="00C527B9" w:rsidRDefault="00843709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игровые технологии</w:t>
      </w:r>
      <w:r w:rsidR="003E614F" w:rsidRPr="00C527B9">
        <w:rPr>
          <w:rFonts w:ascii="Times New Roman" w:hAnsi="Times New Roman"/>
          <w:color w:val="262626" w:themeColor="text1" w:themeTint="D9"/>
          <w:sz w:val="28"/>
        </w:rPr>
        <w:t>;</w:t>
      </w:r>
    </w:p>
    <w:p w:rsidR="00074B45" w:rsidRPr="00C527B9" w:rsidRDefault="00074B45" w:rsidP="008D2654">
      <w:pPr>
        <w:spacing w:line="240" w:lineRule="auto"/>
        <w:ind w:left="360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3E614F" w:rsidRPr="00C527B9" w:rsidRDefault="003E614F" w:rsidP="008D2654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ИКТ</w:t>
      </w:r>
      <w:r w:rsidR="00256DAB" w:rsidRPr="00C527B9">
        <w:rPr>
          <w:rFonts w:ascii="Times New Roman" w:hAnsi="Times New Roman"/>
          <w:color w:val="262626" w:themeColor="text1" w:themeTint="D9"/>
          <w:sz w:val="28"/>
          <w:lang w:val="en-US"/>
        </w:rPr>
        <w:t xml:space="preserve"> </w:t>
      </w:r>
      <w:r w:rsidRPr="00C527B9">
        <w:rPr>
          <w:rFonts w:ascii="Times New Roman" w:hAnsi="Times New Roman"/>
          <w:color w:val="262626" w:themeColor="text1" w:themeTint="D9"/>
          <w:sz w:val="28"/>
        </w:rPr>
        <w:t>- технологии.</w:t>
      </w:r>
      <w:r w:rsidR="00CE5FFE" w:rsidRPr="00C527B9">
        <w:rPr>
          <w:rFonts w:ascii="Times New Roman" w:hAnsi="Times New Roman"/>
          <w:color w:val="262626" w:themeColor="text1" w:themeTint="D9"/>
          <w:sz w:val="28"/>
        </w:rPr>
        <w:t xml:space="preserve">                         </w:t>
      </w:r>
    </w:p>
    <w:p w:rsidR="009239F2" w:rsidRPr="00C527B9" w:rsidRDefault="009239F2" w:rsidP="003A5F8B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  <w:u w:val="single"/>
          <w:lang w:val="en-US"/>
        </w:rPr>
      </w:pPr>
    </w:p>
    <w:p w:rsidR="005B237B" w:rsidRPr="00C527B9" w:rsidRDefault="006D2810" w:rsidP="003A5F8B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  <w:u w:val="single"/>
        </w:rPr>
        <w:t>Контрольно-оценочный блок.</w:t>
      </w:r>
      <w:r w:rsidR="009E377B"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  <w:r w:rsidR="00256DAB" w:rsidRPr="00C527B9">
        <w:rPr>
          <w:rFonts w:ascii="Times New Roman" w:hAnsi="Times New Roman"/>
          <w:color w:val="262626" w:themeColor="text1" w:themeTint="D9"/>
          <w:sz w:val="28"/>
        </w:rPr>
        <w:t>Результативность</w:t>
      </w:r>
      <w:r w:rsidR="002E5B57" w:rsidRPr="00C527B9">
        <w:rPr>
          <w:rFonts w:ascii="Times New Roman" w:hAnsi="Times New Roman"/>
          <w:color w:val="262626" w:themeColor="text1" w:themeTint="D9"/>
          <w:sz w:val="28"/>
        </w:rPr>
        <w:t xml:space="preserve"> освоения программы 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 xml:space="preserve"> о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>п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>ределяется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 xml:space="preserve"> на основе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 xml:space="preserve"> данных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 xml:space="preserve"> диагностик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>и</w:t>
      </w:r>
      <w:r w:rsidR="00226CEF" w:rsidRPr="00C527B9">
        <w:rPr>
          <w:rFonts w:ascii="Times New Roman" w:hAnsi="Times New Roman"/>
          <w:color w:val="262626" w:themeColor="text1" w:themeTint="D9"/>
          <w:sz w:val="28"/>
        </w:rPr>
        <w:t xml:space="preserve">. 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 xml:space="preserve"> В течение года осуществляется промежуточный контроль.</w:t>
      </w:r>
      <w:r w:rsidR="005B237B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>Цель промежуточного контроля: своевременное выявление слабого усвоения матер</w:t>
      </w:r>
      <w:r w:rsidR="00A415AE" w:rsidRPr="00C527B9">
        <w:rPr>
          <w:rFonts w:ascii="Times New Roman" w:hAnsi="Times New Roman"/>
          <w:color w:val="262626" w:themeColor="text1" w:themeTint="D9"/>
          <w:sz w:val="28"/>
        </w:rPr>
        <w:t>иала и коррекция методов и приемов</w:t>
      </w:r>
      <w:r w:rsidR="00843709" w:rsidRPr="00C527B9">
        <w:rPr>
          <w:rFonts w:ascii="Times New Roman" w:hAnsi="Times New Roman"/>
          <w:color w:val="262626" w:themeColor="text1" w:themeTint="D9"/>
          <w:sz w:val="28"/>
        </w:rPr>
        <w:t xml:space="preserve"> раб</w:t>
      </w:r>
      <w:r w:rsidR="00843709"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843709" w:rsidRPr="00C527B9">
        <w:rPr>
          <w:rFonts w:ascii="Times New Roman" w:hAnsi="Times New Roman"/>
          <w:color w:val="262626" w:themeColor="text1" w:themeTint="D9"/>
          <w:sz w:val="28"/>
        </w:rPr>
        <w:t xml:space="preserve">ты </w:t>
      </w:r>
      <w:r w:rsidR="00A415AE" w:rsidRPr="00C527B9">
        <w:rPr>
          <w:rFonts w:ascii="Times New Roman" w:hAnsi="Times New Roman"/>
          <w:color w:val="262626" w:themeColor="text1" w:themeTint="D9"/>
          <w:sz w:val="28"/>
        </w:rPr>
        <w:t xml:space="preserve"> с </w:t>
      </w:r>
      <w:proofErr w:type="gramStart"/>
      <w:r w:rsidR="00A415AE" w:rsidRPr="00C527B9">
        <w:rPr>
          <w:rFonts w:ascii="Times New Roman" w:hAnsi="Times New Roman"/>
          <w:color w:val="262626" w:themeColor="text1" w:themeTint="D9"/>
          <w:sz w:val="28"/>
        </w:rPr>
        <w:t>обучающимися</w:t>
      </w:r>
      <w:proofErr w:type="gramEnd"/>
      <w:r w:rsidR="00A415AE" w:rsidRPr="00C527B9">
        <w:rPr>
          <w:rFonts w:ascii="Times New Roman" w:hAnsi="Times New Roman"/>
          <w:color w:val="262626" w:themeColor="text1" w:themeTint="D9"/>
          <w:sz w:val="28"/>
        </w:rPr>
        <w:t>.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3A5F8B" w:rsidRPr="00C527B9" w:rsidRDefault="003A5F8B" w:rsidP="003A5F8B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Формы 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>промежуточного</w:t>
      </w:r>
      <w:r w:rsidR="005B237B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A55B24" w:rsidRPr="00C527B9">
        <w:rPr>
          <w:rFonts w:ascii="Times New Roman" w:hAnsi="Times New Roman"/>
          <w:color w:val="262626" w:themeColor="text1" w:themeTint="D9"/>
          <w:sz w:val="28"/>
        </w:rPr>
        <w:t xml:space="preserve">контроля 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результатов обучения:</w:t>
      </w:r>
    </w:p>
    <w:p w:rsidR="003A5F8B" w:rsidRPr="00C527B9" w:rsidRDefault="003A5F8B" w:rsidP="003A5F8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фронтальный опрос;</w:t>
      </w:r>
    </w:p>
    <w:p w:rsidR="003A5F8B" w:rsidRPr="00C527B9" w:rsidRDefault="003A5F8B" w:rsidP="003A5F8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индивидуальный опрос;</w:t>
      </w:r>
    </w:p>
    <w:p w:rsidR="003A5F8B" w:rsidRPr="00C527B9" w:rsidRDefault="003A5F8B" w:rsidP="003A5F8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поурочный контроль.</w:t>
      </w:r>
    </w:p>
    <w:p w:rsidR="006D2810" w:rsidRPr="00C527B9" w:rsidRDefault="008C7698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</w:t>
      </w:r>
      <w:r w:rsidR="005B237B" w:rsidRPr="00C527B9">
        <w:rPr>
          <w:rFonts w:ascii="Times New Roman" w:hAnsi="Times New Roman"/>
          <w:color w:val="262626" w:themeColor="text1" w:themeTint="D9"/>
          <w:sz w:val="28"/>
        </w:rPr>
        <w:t>Итоговая диагностика включает в себя проведение,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 xml:space="preserve"> обработку и</w:t>
      </w:r>
      <w:r w:rsidR="002E5B57" w:rsidRPr="00C527B9">
        <w:rPr>
          <w:rFonts w:ascii="Times New Roman" w:hAnsi="Times New Roman"/>
          <w:color w:val="262626" w:themeColor="text1" w:themeTint="D9"/>
          <w:sz w:val="28"/>
        </w:rPr>
        <w:t xml:space="preserve"> анализ полученных результатов. </w:t>
      </w:r>
      <w:r w:rsidR="009E377B" w:rsidRPr="00C527B9">
        <w:rPr>
          <w:rFonts w:ascii="Times New Roman" w:hAnsi="Times New Roman"/>
          <w:color w:val="262626" w:themeColor="text1" w:themeTint="D9"/>
          <w:sz w:val="28"/>
        </w:rPr>
        <w:t xml:space="preserve">Данные первичной и итоговой 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 xml:space="preserve"> диагностики сопо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>с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>тавляются, проводится оценка результатов, и делаются выводы об успешн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6D2810" w:rsidRPr="00C527B9">
        <w:rPr>
          <w:rFonts w:ascii="Times New Roman" w:hAnsi="Times New Roman"/>
          <w:color w:val="262626" w:themeColor="text1" w:themeTint="D9"/>
          <w:sz w:val="28"/>
        </w:rPr>
        <w:t>сти проведенной работы.</w:t>
      </w:r>
    </w:p>
    <w:p w:rsidR="00074B45" w:rsidRPr="00C527B9" w:rsidRDefault="008C7698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     </w:t>
      </w:r>
    </w:p>
    <w:p w:rsidR="008D2654" w:rsidRDefault="00074B45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        </w:t>
      </w:r>
    </w:p>
    <w:p w:rsidR="008D2654" w:rsidRDefault="008D2654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6D2810" w:rsidRPr="00C527B9" w:rsidRDefault="00C802F7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lastRenderedPageBreak/>
        <w:t>П</w:t>
      </w:r>
      <w:r w:rsidR="006D2810" w:rsidRPr="00C527B9">
        <w:rPr>
          <w:rFonts w:ascii="Times New Roman" w:hAnsi="Times New Roman"/>
          <w:b/>
          <w:color w:val="262626" w:themeColor="text1" w:themeTint="D9"/>
          <w:sz w:val="28"/>
        </w:rPr>
        <w:t>рограмма реализуется эффективно, если:</w:t>
      </w:r>
      <w:r w:rsidR="00E61AE6"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</w:p>
    <w:p w:rsidR="00074B45" w:rsidRPr="00C527B9" w:rsidRDefault="00074B45" w:rsidP="009C4AE7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</w:p>
    <w:p w:rsidR="006D2810" w:rsidRPr="00C527B9" w:rsidRDefault="006D2810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- дети, имеющие результаты входящей диагностики - 35,3%   - (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уровень), показывают при итоговой диагностике до 54,9% или процент успешности, соответствующий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уровню;</w:t>
      </w:r>
    </w:p>
    <w:p w:rsidR="00B81DC3" w:rsidRPr="00C527B9" w:rsidRDefault="006D2810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- дети, имеющие 55% успешности  – (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уровень), пок</w:t>
      </w:r>
      <w:r w:rsidR="005236BC" w:rsidRPr="00C527B9">
        <w:rPr>
          <w:rFonts w:ascii="Times New Roman" w:hAnsi="Times New Roman"/>
          <w:color w:val="262626" w:themeColor="text1" w:themeTint="D9"/>
          <w:sz w:val="28"/>
        </w:rPr>
        <w:t>азывают при итоговой диагностике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до 69,6% или процент успешности, соответствующий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</w:t>
      </w:r>
      <w:r w:rsidRPr="00C527B9">
        <w:rPr>
          <w:rFonts w:ascii="Times New Roman" w:hAnsi="Times New Roman"/>
          <w:color w:val="262626" w:themeColor="text1" w:themeTint="D9"/>
          <w:sz w:val="28"/>
        </w:rPr>
        <w:t>в</w:t>
      </w:r>
      <w:r w:rsidRPr="00C527B9">
        <w:rPr>
          <w:rFonts w:ascii="Times New Roman" w:hAnsi="Times New Roman"/>
          <w:color w:val="262626" w:themeColor="text1" w:themeTint="D9"/>
          <w:sz w:val="28"/>
        </w:rPr>
        <w:t>ню;</w:t>
      </w:r>
    </w:p>
    <w:p w:rsidR="006D2810" w:rsidRPr="00C527B9" w:rsidRDefault="006D2810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-  дети, имеющие 70% успешности – (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III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уровень), пок</w:t>
      </w:r>
      <w:r w:rsidR="005236BC" w:rsidRPr="00C527B9">
        <w:rPr>
          <w:rFonts w:ascii="Times New Roman" w:hAnsi="Times New Roman"/>
          <w:color w:val="262626" w:themeColor="text1" w:themeTint="D9"/>
          <w:sz w:val="28"/>
        </w:rPr>
        <w:t>азывают при итоговой диагностике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до 84,9% или процент успешности, соответствующий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IV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</w:t>
      </w:r>
      <w:r w:rsidRPr="00C527B9">
        <w:rPr>
          <w:rFonts w:ascii="Times New Roman" w:hAnsi="Times New Roman"/>
          <w:color w:val="262626" w:themeColor="text1" w:themeTint="D9"/>
          <w:sz w:val="28"/>
        </w:rPr>
        <w:t>в</w:t>
      </w:r>
      <w:r w:rsidRPr="00C527B9">
        <w:rPr>
          <w:rFonts w:ascii="Times New Roman" w:hAnsi="Times New Roman"/>
          <w:color w:val="262626" w:themeColor="text1" w:themeTint="D9"/>
          <w:sz w:val="28"/>
        </w:rPr>
        <w:t>ню;</w:t>
      </w:r>
    </w:p>
    <w:p w:rsidR="006D2810" w:rsidRPr="00C527B9" w:rsidRDefault="006D2810" w:rsidP="009C4AE7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- дети, имеющие  от 85% до 100%</w:t>
      </w:r>
      <w:r w:rsidR="00843709" w:rsidRPr="00C527B9">
        <w:rPr>
          <w:rFonts w:ascii="Times New Roman" w:hAnsi="Times New Roman"/>
          <w:color w:val="262626" w:themeColor="text1" w:themeTint="D9"/>
          <w:sz w:val="28"/>
        </w:rPr>
        <w:t xml:space="preserve"> успешности,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относятся к </w:t>
      </w:r>
      <w:r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IV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уровню и не ну</w:t>
      </w:r>
      <w:r w:rsidR="005236BC" w:rsidRPr="00C527B9">
        <w:rPr>
          <w:rFonts w:ascii="Times New Roman" w:hAnsi="Times New Roman"/>
          <w:color w:val="262626" w:themeColor="text1" w:themeTint="D9"/>
          <w:sz w:val="28"/>
        </w:rPr>
        <w:t>ждаются в логопедической помощи  п</w:t>
      </w:r>
      <w:r w:rsidRPr="00C527B9">
        <w:rPr>
          <w:rFonts w:ascii="Times New Roman" w:hAnsi="Times New Roman"/>
          <w:color w:val="262626" w:themeColor="text1" w:themeTint="D9"/>
          <w:sz w:val="28"/>
        </w:rPr>
        <w:t>ри условии, что эти обучающиеся не имеют дефектов звукопроизношения.</w:t>
      </w:r>
    </w:p>
    <w:p w:rsidR="00E61AE6" w:rsidRPr="00C527B9" w:rsidRDefault="00E61AE6" w:rsidP="009C4AE7">
      <w:pPr>
        <w:contextualSpacing/>
        <w:rPr>
          <w:rFonts w:ascii="Times New Roman" w:hAnsi="Times New Roman"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8D2654" w:rsidRDefault="008D2654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916F02" w:rsidRPr="00C527B9" w:rsidRDefault="00074B45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lastRenderedPageBreak/>
        <w:t xml:space="preserve">Требования к уровню подготовки </w:t>
      </w:r>
      <w:proofErr w:type="gramStart"/>
      <w:r w:rsidRPr="00C527B9">
        <w:rPr>
          <w:rFonts w:ascii="Times New Roman" w:hAnsi="Times New Roman"/>
          <w:b/>
          <w:color w:val="262626" w:themeColor="text1" w:themeTint="D9"/>
          <w:sz w:val="28"/>
        </w:rPr>
        <w:t>обучающихся</w:t>
      </w:r>
      <w:proofErr w:type="gramEnd"/>
    </w:p>
    <w:p w:rsidR="00074B45" w:rsidRPr="00C527B9" w:rsidRDefault="00074B45" w:rsidP="009C4AE7">
      <w:pPr>
        <w:contextualSpacing/>
        <w:rPr>
          <w:rFonts w:ascii="Times New Roman" w:hAnsi="Times New Roman"/>
          <w:b/>
          <w:color w:val="262626" w:themeColor="text1" w:themeTint="D9"/>
          <w:sz w:val="28"/>
        </w:rPr>
      </w:pPr>
    </w:p>
    <w:p w:rsidR="00ED5A00" w:rsidRPr="00C527B9" w:rsidRDefault="00ED5A00" w:rsidP="00B81DC3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Учащиеся должны </w:t>
      </w:r>
      <w:r w:rsidRPr="00C527B9">
        <w:rPr>
          <w:rFonts w:ascii="Times New Roman" w:hAnsi="Times New Roman"/>
          <w:b/>
          <w:color w:val="262626" w:themeColor="text1" w:themeTint="D9"/>
          <w:sz w:val="28"/>
        </w:rPr>
        <w:t>знать:</w:t>
      </w:r>
    </w:p>
    <w:p w:rsidR="00074B45" w:rsidRPr="00C527B9" w:rsidRDefault="00226CEF" w:rsidP="00B81DC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г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ласные и согласные звуки и буквы;</w:t>
      </w:r>
    </w:p>
    <w:p w:rsidR="00074B45" w:rsidRPr="00C527B9" w:rsidRDefault="00226CEF" w:rsidP="00B81D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пределения понятий: звук, буква, слог, слово, словосочетание, пре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д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ложение, текст, предлог, приставка, ударная гласная, ударный слог, безударная гласная, безударный  слог, имя существительное, имя пр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и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лагательное, глагол;</w:t>
      </w:r>
      <w:proofErr w:type="gramEnd"/>
    </w:p>
    <w:p w:rsidR="00074B45" w:rsidRPr="00C527B9" w:rsidRDefault="00226CEF" w:rsidP="00B81D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ч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ем отличаются между собой: звуки и буквы, гласные и согласные зв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у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ки, слоги, слова, словосочетания, предложения и текст;</w:t>
      </w:r>
    </w:p>
    <w:p w:rsidR="00074B45" w:rsidRPr="00C527B9" w:rsidRDefault="00226CEF" w:rsidP="00B81D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г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рафическое обозначение слогов, звуков и слов, границ предложения, предлогов и приставок;</w:t>
      </w:r>
    </w:p>
    <w:p w:rsidR="00074B45" w:rsidRPr="00C527B9" w:rsidRDefault="00302FEC" w:rsidP="00B81D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п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равописание предлогов и приставок;</w:t>
      </w:r>
    </w:p>
    <w:p w:rsidR="00ED5A00" w:rsidRPr="00C527B9" w:rsidRDefault="00302FEC" w:rsidP="00B81D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н</w:t>
      </w:r>
      <w:r w:rsidR="00ED5A00" w:rsidRPr="00C527B9">
        <w:rPr>
          <w:rFonts w:ascii="Times New Roman" w:hAnsi="Times New Roman"/>
          <w:color w:val="262626" w:themeColor="text1" w:themeTint="D9"/>
          <w:sz w:val="28"/>
        </w:rPr>
        <w:t>азвания частей речи, их значение</w:t>
      </w:r>
      <w:r w:rsidR="00003BB9"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B81DC3" w:rsidRPr="00C527B9" w:rsidRDefault="00B81DC3" w:rsidP="00B81DC3">
      <w:pPr>
        <w:contextualSpacing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916F02" w:rsidRPr="00C527B9" w:rsidRDefault="00916F02" w:rsidP="00B81DC3">
      <w:pPr>
        <w:contextualSpacing/>
        <w:jc w:val="both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Учащиеся должны </w:t>
      </w:r>
      <w:r w:rsidRPr="00C527B9">
        <w:rPr>
          <w:rFonts w:ascii="Times New Roman" w:hAnsi="Times New Roman"/>
          <w:b/>
          <w:color w:val="262626" w:themeColor="text1" w:themeTint="D9"/>
          <w:sz w:val="28"/>
        </w:rPr>
        <w:t>уметь:</w:t>
      </w:r>
    </w:p>
    <w:p w:rsidR="00916F02" w:rsidRPr="00C527B9" w:rsidRDefault="00226CEF" w:rsidP="00B81D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огласовывать слова в словосочетании и предложении;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п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ользоваться различными предлогами в устной и письменной речи;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р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азличать предлоги и приставки;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р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азличать части речи;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пределять тему рассказа, основную мысль текста;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оставлять план связного высказывания;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онструировать повествовательное сообщение;</w:t>
      </w:r>
    </w:p>
    <w:p w:rsidR="00916F02" w:rsidRPr="00C527B9" w:rsidRDefault="00226CEF" w:rsidP="00B81D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 xml:space="preserve">бразовывать слова с помощью приставок и суффиксов, сложные слова с соединительными гласными </w:t>
      </w:r>
      <w:r w:rsidR="00916F02" w:rsidRPr="00C527B9">
        <w:rPr>
          <w:rFonts w:ascii="Times New Roman" w:hAnsi="Times New Roman"/>
          <w:i/>
          <w:color w:val="262626" w:themeColor="text1" w:themeTint="D9"/>
          <w:sz w:val="28"/>
        </w:rPr>
        <w:t>о, е</w:t>
      </w:r>
      <w:r w:rsidR="00916F02"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E017CE" w:rsidRPr="00C527B9" w:rsidRDefault="00E017CE" w:rsidP="00E017CE">
      <w:pPr>
        <w:pStyle w:val="a5"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D2654" w:rsidRDefault="00E017CE" w:rsidP="00CE633C">
      <w:pPr>
        <w:pStyle w:val="a5"/>
        <w:ind w:left="0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           </w:t>
      </w:r>
      <w:r w:rsidR="00074B45" w:rsidRPr="00C527B9">
        <w:rPr>
          <w:rFonts w:ascii="Times New Roman" w:hAnsi="Times New Roman"/>
          <w:color w:val="262626" w:themeColor="text1" w:themeTint="D9"/>
          <w:sz w:val="28"/>
        </w:rPr>
        <w:t xml:space="preserve">Дети, нуждающиеся в дальнейшей логопедической помощи (учащиеся со </w:t>
      </w:r>
      <w:r w:rsidR="0027208B"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</w:t>
      </w:r>
      <w:r w:rsidR="0027208B" w:rsidRPr="00C527B9">
        <w:rPr>
          <w:rFonts w:ascii="Times New Roman" w:hAnsi="Times New Roman"/>
          <w:color w:val="262626" w:themeColor="text1" w:themeTint="D9"/>
          <w:sz w:val="28"/>
        </w:rPr>
        <w:t xml:space="preserve"> и </w:t>
      </w:r>
      <w:r w:rsidR="0027208B" w:rsidRPr="00C527B9">
        <w:rPr>
          <w:rFonts w:ascii="Times New Roman" w:hAnsi="Times New Roman"/>
          <w:color w:val="262626" w:themeColor="text1" w:themeTint="D9"/>
          <w:sz w:val="28"/>
          <w:lang w:val="en-US"/>
        </w:rPr>
        <w:t>III</w:t>
      </w:r>
      <w:r w:rsidR="0027208B" w:rsidRPr="00C527B9">
        <w:rPr>
          <w:rFonts w:ascii="Times New Roman" w:hAnsi="Times New Roman"/>
          <w:color w:val="262626" w:themeColor="text1" w:themeTint="D9"/>
          <w:sz w:val="28"/>
        </w:rPr>
        <w:t xml:space="preserve"> </w:t>
      </w:r>
      <w:r w:rsidR="00074B45" w:rsidRPr="00C527B9">
        <w:rPr>
          <w:rFonts w:ascii="Times New Roman" w:hAnsi="Times New Roman"/>
          <w:color w:val="262626" w:themeColor="text1" w:themeTint="D9"/>
          <w:sz w:val="28"/>
        </w:rPr>
        <w:t>уровнем</w:t>
      </w:r>
      <w:r w:rsidR="00864AFF" w:rsidRPr="00C527B9">
        <w:rPr>
          <w:rFonts w:ascii="Times New Roman" w:hAnsi="Times New Roman"/>
          <w:color w:val="262626" w:themeColor="text1" w:themeTint="D9"/>
          <w:sz w:val="28"/>
        </w:rPr>
        <w:t xml:space="preserve"> - систематическое недоразвитие речи средней и легкой степени</w:t>
      </w:r>
      <w:r w:rsidR="00074B45" w:rsidRPr="00C527B9">
        <w:rPr>
          <w:rFonts w:ascii="Times New Roman" w:hAnsi="Times New Roman"/>
          <w:color w:val="262626" w:themeColor="text1" w:themeTint="D9"/>
          <w:sz w:val="28"/>
        </w:rPr>
        <w:t>) могут получить её в индивидуальном порядке.</w:t>
      </w:r>
    </w:p>
    <w:p w:rsidR="00CE633C" w:rsidRPr="008D2654" w:rsidRDefault="00CE633C" w:rsidP="00CE633C">
      <w:pPr>
        <w:pStyle w:val="a5"/>
        <w:ind w:left="0"/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lastRenderedPageBreak/>
        <w:t>Содержание пр</w:t>
      </w:r>
      <w:r w:rsidRPr="00C527B9">
        <w:rPr>
          <w:rFonts w:ascii="Times New Roman" w:hAnsi="Times New Roman"/>
          <w:b/>
          <w:color w:val="262626" w:themeColor="text1" w:themeTint="D9"/>
          <w:sz w:val="28"/>
        </w:rPr>
        <w:t>о</w:t>
      </w:r>
      <w:r w:rsidRPr="00C527B9">
        <w:rPr>
          <w:rFonts w:ascii="Times New Roman" w:hAnsi="Times New Roman"/>
          <w:b/>
          <w:color w:val="262626" w:themeColor="text1" w:themeTint="D9"/>
          <w:sz w:val="28"/>
        </w:rPr>
        <w:t>граммы</w:t>
      </w:r>
    </w:p>
    <w:p w:rsidR="00A87CB6" w:rsidRPr="00C527B9" w:rsidRDefault="00A87CB6" w:rsidP="00A87C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C527B9">
        <w:rPr>
          <w:bCs/>
          <w:color w:val="262626" w:themeColor="text1" w:themeTint="D9"/>
          <w:sz w:val="28"/>
          <w:szCs w:val="28"/>
        </w:rPr>
        <w:t xml:space="preserve">      </w:t>
      </w:r>
      <w:r w:rsidR="00C47237" w:rsidRPr="00C527B9">
        <w:rPr>
          <w:bCs/>
          <w:color w:val="262626" w:themeColor="text1" w:themeTint="D9"/>
          <w:sz w:val="28"/>
          <w:szCs w:val="28"/>
        </w:rPr>
        <w:t xml:space="preserve"> </w:t>
      </w: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Логопедическое</w:t>
      </w:r>
      <w:r w:rsidRPr="00C527B9">
        <w:rPr>
          <w:bCs/>
          <w:color w:val="262626" w:themeColor="text1" w:themeTint="D9"/>
          <w:sz w:val="28"/>
          <w:szCs w:val="28"/>
        </w:rPr>
        <w:t xml:space="preserve"> </w:t>
      </w: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обследование устной и письменной речи учащихся</w:t>
      </w:r>
      <w:r w:rsidR="007B7005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(4 ч.)</w:t>
      </w: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.</w:t>
      </w:r>
    </w:p>
    <w:p w:rsidR="00A87CB6" w:rsidRPr="00C527B9" w:rsidRDefault="007B7005" w:rsidP="00A87C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     </w:t>
      </w:r>
      <w:r w:rsidR="00C47237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A87CB6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Повторение изученного во 2 – 6 классе</w:t>
      </w:r>
      <w:r w:rsidR="00C47237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 xml:space="preserve"> </w:t>
      </w:r>
      <w:r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 xml:space="preserve"> (11 ч.)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: развитие навыков звук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о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буквенного и слогового анализа  и синтеза слов, перенос слов, дифференци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а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ция твердых и мягких, звонких и глухих согласных. Однозначные и мног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о</w:t>
      </w:r>
      <w:r w:rsidR="00A87CB6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значные слова, подбор и нахождение антонимов и синонимов.</w:t>
      </w:r>
    </w:p>
    <w:p w:rsidR="00E6040C" w:rsidRPr="00C527B9" w:rsidRDefault="00E33AB6" w:rsidP="00A87C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C527B9">
        <w:rPr>
          <w:bCs/>
          <w:color w:val="262626" w:themeColor="text1" w:themeTint="D9"/>
          <w:sz w:val="28"/>
          <w:szCs w:val="28"/>
        </w:rPr>
        <w:t xml:space="preserve">         </w:t>
      </w:r>
      <w:r w:rsidR="00C47237" w:rsidRPr="00C527B9">
        <w:rPr>
          <w:bCs/>
          <w:color w:val="262626" w:themeColor="text1" w:themeTint="D9"/>
          <w:sz w:val="28"/>
          <w:szCs w:val="28"/>
        </w:rPr>
        <w:t xml:space="preserve"> </w:t>
      </w:r>
      <w:r w:rsidR="00E6040C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Грамматика</w:t>
      </w:r>
      <w:r w:rsidR="00074B45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 xml:space="preserve"> (28 ч.</w:t>
      </w:r>
      <w:r w:rsidR="007B7005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)</w:t>
      </w:r>
      <w:r w:rsidR="00E6040C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.</w:t>
      </w:r>
      <w:r w:rsidR="00E6040C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Предлоги, употребление предлогов в предложении, сложные предлоги. Дифференциация предлогов и приставок.</w:t>
      </w:r>
    </w:p>
    <w:p w:rsidR="00E6040C" w:rsidRPr="00C527B9" w:rsidRDefault="0075608D" w:rsidP="00A87C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       </w:t>
      </w:r>
      <w:r w:rsidR="00C47237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E6040C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Родственные и однокоренные слова. Образование слов при помощи приставок и суффиксов. Сложные слова. Сложение двух основ. </w:t>
      </w:r>
    </w:p>
    <w:p w:rsidR="00E33AB6" w:rsidRPr="00C527B9" w:rsidRDefault="00E33AB6" w:rsidP="00A87C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       </w:t>
      </w:r>
      <w:r w:rsidR="00C47237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7B7005"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Имя существительное. Род, число, падеж; п</w:t>
      </w:r>
      <w:r w:rsidRPr="00C527B9">
        <w:rPr>
          <w:rFonts w:ascii="Times New Roman" w:hAnsi="Times New Roman"/>
          <w:bCs/>
          <w:color w:val="262626" w:themeColor="text1" w:themeTint="D9"/>
          <w:sz w:val="28"/>
          <w:szCs w:val="28"/>
        </w:rPr>
        <w:t>равописание падежных окончаний существительных.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</w:t>
      </w:r>
      <w:r w:rsidR="007B7005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Имя прилагательное</w:t>
      </w:r>
      <w:r w:rsidRPr="00C527B9">
        <w:rPr>
          <w:rFonts w:ascii="Times New Roman" w:eastAsia="Times New Roman" w:hAnsi="Times New Roman"/>
          <w:i/>
          <w:color w:val="262626" w:themeColor="text1" w:themeTint="D9"/>
          <w:sz w:val="28"/>
          <w:lang w:eastAsia="ru-RU"/>
        </w:rPr>
        <w:t>.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</w:t>
      </w:r>
      <w:r w:rsidR="007B7005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Общее понятие.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Согласование прилагательных с существительными в роде и числе. Падежные окончания имен прилагател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ь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ных.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Глагол. Общее понятие. Согласование имени существительного и гл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а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гола в числе и роде. Изменение глаголов по временам. Настоящее время гл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а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гола.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Согласование имени существительного и глагола прошедшего времени в р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о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де. Образование глаголов совершенного вида от глаголов несовершенного вида.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bCs/>
          <w:color w:val="262626" w:themeColor="text1" w:themeTint="D9"/>
          <w:sz w:val="28"/>
          <w:szCs w:val="28"/>
        </w:rPr>
        <w:t xml:space="preserve">        </w:t>
      </w:r>
      <w:r w:rsidR="00C47237" w:rsidRPr="00C527B9">
        <w:rPr>
          <w:bCs/>
          <w:color w:val="262626" w:themeColor="text1" w:themeTint="D9"/>
          <w:sz w:val="28"/>
          <w:szCs w:val="28"/>
        </w:rPr>
        <w:t xml:space="preserve">  </w:t>
      </w:r>
      <w:r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Связная речь</w:t>
      </w:r>
      <w:r w:rsidR="007B7005"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 xml:space="preserve"> (21 ч.)</w:t>
      </w:r>
      <w:r w:rsidRPr="00C527B9">
        <w:rPr>
          <w:rFonts w:ascii="Times New Roman" w:hAnsi="Times New Roman"/>
          <w:bCs/>
          <w:i/>
          <w:color w:val="262626" w:themeColor="text1" w:themeTint="D9"/>
          <w:sz w:val="28"/>
          <w:szCs w:val="28"/>
        </w:rPr>
        <w:t>.</w:t>
      </w:r>
      <w:r w:rsidRPr="00C527B9">
        <w:rPr>
          <w:bCs/>
          <w:color w:val="262626" w:themeColor="text1" w:themeTint="D9"/>
          <w:sz w:val="28"/>
          <w:szCs w:val="28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Дифференциация понятий «слово», «словосочет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а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ние», «предложение». Признаки предложения.</w:t>
      </w: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Смысловая и интонационная законченность предложений.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Составление предложений из слов, данных в начальной форме. Грамм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а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тическое оформление предложений.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Составление предложений – полных ответов на вопросы по тексту.</w:t>
      </w: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о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ставление предложений – кратких ответов на вопросы по тексту.</w:t>
      </w:r>
      <w:r w:rsidRPr="00C527B9"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Составл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е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ние предложений по картинке с использованием опорных слов. Грамматич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е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ское оформление предложений.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</w:t>
      </w:r>
      <w:r w:rsidR="00E017CE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</w:t>
      </w:r>
      <w:r w:rsidR="00C47237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Составление предложений из слов. Объединение их в связный текст.</w:t>
      </w:r>
    </w:p>
    <w:p w:rsidR="00E33AB6" w:rsidRPr="00C527B9" w:rsidRDefault="00E33AB6" w:rsidP="00E33AB6">
      <w:pPr>
        <w:pStyle w:val="Style6"/>
        <w:widowControl/>
        <w:spacing w:line="240" w:lineRule="auto"/>
        <w:ind w:firstLine="0"/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Деление сплошного текста на предложения. Обозначение границ пре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>ложений на письме.</w:t>
      </w:r>
    </w:p>
    <w:p w:rsidR="00E33AB6" w:rsidRPr="00C527B9" w:rsidRDefault="00E33AB6" w:rsidP="00E33AB6">
      <w:pPr>
        <w:spacing w:after="0" w:line="240" w:lineRule="auto"/>
        <w:jc w:val="both"/>
        <w:rPr>
          <w:rStyle w:val="FontStyle230"/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527B9">
        <w:rPr>
          <w:rStyle w:val="FontStyle230"/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Развитие восприятия и понимания сложных синтаксических констру</w:t>
      </w:r>
      <w:r w:rsidRPr="00C527B9">
        <w:rPr>
          <w:rStyle w:val="FontStyle230"/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</w:t>
      </w:r>
      <w:r w:rsidRPr="00C527B9">
        <w:rPr>
          <w:rStyle w:val="FontStyle230"/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ций. Аналитико-синтаксические упражнения со сложными предложениями.</w:t>
      </w:r>
    </w:p>
    <w:p w:rsidR="00E33AB6" w:rsidRPr="00C527B9" w:rsidRDefault="00E33AB6" w:rsidP="00E33AB6">
      <w:pPr>
        <w:pStyle w:val="Style6"/>
        <w:widowControl/>
        <w:spacing w:line="24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Работа с деформированными предложениями. Грамматическое оформл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>ние предложений с пропущенными словами. Грамматическое оформление предложений с нарушенным порядком слов.</w:t>
      </w:r>
    </w:p>
    <w:p w:rsidR="00E33AB6" w:rsidRPr="00C527B9" w:rsidRDefault="00E33AB6" w:rsidP="00E33AB6">
      <w:pPr>
        <w:pStyle w:val="Style20"/>
        <w:widowControl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Выделение признаков связного текста. Тема текста. Основная мысль те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ста. </w:t>
      </w:r>
      <w:r w:rsidRPr="00C527B9">
        <w:rPr>
          <w:rStyle w:val="FontStyle245"/>
          <w:rFonts w:ascii="Times New Roman" w:hAnsi="Times New Roman" w:cs="Times New Roman"/>
          <w:b w:val="0"/>
          <w:i w:val="0"/>
          <w:color w:val="262626" w:themeColor="text1" w:themeTint="D9"/>
          <w:sz w:val="28"/>
          <w:szCs w:val="28"/>
        </w:rPr>
        <w:t>Опорные слова.</w:t>
      </w:r>
    </w:p>
    <w:p w:rsidR="00E33AB6" w:rsidRPr="00C527B9" w:rsidRDefault="00E33AB6" w:rsidP="00E33AB6">
      <w:pPr>
        <w:pStyle w:val="Style13"/>
        <w:widowControl/>
        <w:spacing w:line="240" w:lineRule="auto"/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  Восстановление деформированного текста по се</w:t>
      </w: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рии картинок.</w:t>
      </w:r>
    </w:p>
    <w:p w:rsidR="00E33AB6" w:rsidRPr="00C527B9" w:rsidRDefault="00E33AB6" w:rsidP="00E33AB6">
      <w:pPr>
        <w:pStyle w:val="Style13"/>
        <w:widowControl/>
        <w:spacing w:line="240" w:lineRule="auto"/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30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Составление текста по данным вопросам и анализ составленного текста. 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rStyle w:val="FontStyle230"/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Составление плана текста с обозначенными частями.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rStyle w:val="FontStyle230"/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     Деление текста на части. Работа над планом.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Составление текста по серии картинок с использованием  вопросного плана.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Составление текста описательного характера по картинкам с использованием схем, вопросов.</w:t>
      </w:r>
    </w:p>
    <w:p w:rsidR="00E33AB6" w:rsidRPr="00C527B9" w:rsidRDefault="00E33AB6" w:rsidP="00E33AB6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</w:pP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      Итоговое логопедическое обследование устной и письменной речи</w:t>
      </w:r>
      <w:r w:rsidR="00B52DF5"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 xml:space="preserve"> (4 ч.)</w:t>
      </w:r>
      <w:r w:rsidRPr="00C527B9">
        <w:rPr>
          <w:rFonts w:ascii="Times New Roman" w:eastAsia="Times New Roman" w:hAnsi="Times New Roman"/>
          <w:color w:val="262626" w:themeColor="text1" w:themeTint="D9"/>
          <w:sz w:val="28"/>
          <w:lang w:eastAsia="ru-RU"/>
        </w:rPr>
        <w:t>.</w:t>
      </w:r>
    </w:p>
    <w:p w:rsidR="00E33AB6" w:rsidRPr="00C527B9" w:rsidRDefault="00E33AB6" w:rsidP="00A87CB6">
      <w:pPr>
        <w:spacing w:before="100" w:beforeAutospacing="1" w:after="100" w:afterAutospacing="1"/>
        <w:contextualSpacing/>
        <w:jc w:val="both"/>
        <w:rPr>
          <w:bCs/>
          <w:color w:val="262626" w:themeColor="text1" w:themeTint="D9"/>
          <w:sz w:val="28"/>
          <w:szCs w:val="28"/>
        </w:rPr>
      </w:pPr>
    </w:p>
    <w:p w:rsidR="004F0F11" w:rsidRPr="00C527B9" w:rsidRDefault="004F0F11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8D2654" w:rsidRDefault="008D2654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916F02" w:rsidRPr="00C527B9" w:rsidRDefault="00961DBF" w:rsidP="00E33AB6">
      <w:pPr>
        <w:contextualSpacing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C527B9">
        <w:rPr>
          <w:rFonts w:ascii="Times New Roman" w:hAnsi="Times New Roman"/>
          <w:b/>
          <w:color w:val="262626" w:themeColor="text1" w:themeTint="D9"/>
          <w:sz w:val="32"/>
          <w:szCs w:val="32"/>
        </w:rPr>
        <w:lastRenderedPageBreak/>
        <w:t>Тематический план 7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3"/>
        <w:gridCol w:w="6892"/>
        <w:gridCol w:w="1701"/>
      </w:tblGrid>
      <w:tr w:rsidR="00916F02" w:rsidRPr="00C527B9" w:rsidTr="001E01B5">
        <w:tc>
          <w:tcPr>
            <w:tcW w:w="1013" w:type="dxa"/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№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proofErr w:type="spellStart"/>
            <w:proofErr w:type="gram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</w:t>
            </w:r>
            <w:proofErr w:type="spellEnd"/>
            <w:proofErr w:type="gramEnd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/</w:t>
            </w:r>
            <w:proofErr w:type="spell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892" w:type="dxa"/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Наименование разделов, тем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Количество часов</w:t>
            </w:r>
          </w:p>
        </w:tc>
      </w:tr>
      <w:tr w:rsidR="00916F02" w:rsidRPr="00C527B9" w:rsidTr="001E01B5">
        <w:tc>
          <w:tcPr>
            <w:tcW w:w="1013" w:type="dxa"/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2.1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2.2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2.3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3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3.1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3.2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3.3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4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4.1</w:t>
            </w:r>
          </w:p>
          <w:p w:rsidR="005961C0" w:rsidRPr="00C527B9" w:rsidRDefault="005961C0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4.2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4.3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4.4</w:t>
            </w:r>
          </w:p>
          <w:p w:rsidR="005961C0" w:rsidRPr="00C527B9" w:rsidRDefault="005961C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4.5</w:t>
            </w:r>
          </w:p>
          <w:p w:rsidR="00A55B24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.6</w:t>
            </w: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.7</w:t>
            </w: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.8</w:t>
            </w:r>
          </w:p>
          <w:p w:rsidR="005961C0" w:rsidRPr="00C527B9" w:rsidRDefault="005961C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.9</w:t>
            </w:r>
          </w:p>
          <w:p w:rsidR="00916F02" w:rsidRPr="00C527B9" w:rsidRDefault="00916F02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.10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.11</w:t>
            </w:r>
          </w:p>
          <w:p w:rsidR="00545FD7" w:rsidRPr="00C527B9" w:rsidRDefault="00545FD7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.12</w:t>
            </w:r>
          </w:p>
          <w:p w:rsidR="00916F02" w:rsidRPr="00C527B9" w:rsidRDefault="00A55B24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.13</w:t>
            </w:r>
          </w:p>
          <w:p w:rsidR="005961C0" w:rsidRPr="00C527B9" w:rsidRDefault="005961C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14</w:t>
            </w: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15</w:t>
            </w: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16</w:t>
            </w:r>
          </w:p>
          <w:p w:rsidR="005961C0" w:rsidRPr="00C527B9" w:rsidRDefault="005961C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17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18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.19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  <w:r w:rsidR="00C802F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20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385FFE" w:rsidRPr="00C527B9" w:rsidRDefault="00385FFE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5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5.2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5.3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095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5.4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5.5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5.6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5.7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5.8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5.9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095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5.10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5.11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5.12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5.13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5.14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5.15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5.16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D53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5.17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5.18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5.19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5.20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5.21</w:t>
            </w: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6</w:t>
            </w:r>
          </w:p>
        </w:tc>
        <w:tc>
          <w:tcPr>
            <w:tcW w:w="6892" w:type="dxa"/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lastRenderedPageBreak/>
              <w:t>Раздел 1.Логопедическое обследование устной и письменной речи.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Раздел 2. </w:t>
            </w:r>
            <w:r w:rsidR="000407BA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Фонетика.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Развитие навыков звукобуквенного и слогового анал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за и синтеза слов. Перенос слов.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мягких и твердых согласных</w:t>
            </w:r>
          </w:p>
          <w:p w:rsidR="00916F02" w:rsidRPr="00C527B9" w:rsidRDefault="00916F02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звонких и глухих согласных.</w:t>
            </w:r>
          </w:p>
          <w:p w:rsidR="00916F02" w:rsidRPr="00C527B9" w:rsidRDefault="00A55B24" w:rsidP="001E0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Раздел 3</w:t>
            </w:r>
            <w:r w:rsidR="00916F02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. </w:t>
            </w:r>
            <w:r w:rsidR="000407BA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Лексика.</w:t>
            </w:r>
          </w:p>
          <w:p w:rsidR="00916F02" w:rsidRPr="00C527B9" w:rsidRDefault="00916F02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Однозначные и многозначные слова.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Антонимы. Подбор и нахождение антонимов.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Синонимы. Подбор и нахождение синонимов.</w:t>
            </w:r>
          </w:p>
          <w:p w:rsidR="00916F02" w:rsidRPr="00C527B9" w:rsidRDefault="00A55B24" w:rsidP="001E0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Раздел 4</w:t>
            </w:r>
            <w:r w:rsidR="00916F02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. </w:t>
            </w:r>
            <w:r w:rsidR="000407BA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Грамматика</w:t>
            </w:r>
            <w:r w:rsidR="00C802F7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.</w:t>
            </w:r>
          </w:p>
          <w:p w:rsidR="00A55B24" w:rsidRPr="00C527B9" w:rsidRDefault="00A55B24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Предлоги. Употребление предлогов в предложении. Сложные предлоги.</w:t>
            </w:r>
          </w:p>
          <w:p w:rsidR="00A55B24" w:rsidRPr="00C527B9" w:rsidRDefault="00A55B24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предлогов и приставок.</w:t>
            </w:r>
          </w:p>
          <w:p w:rsidR="00A55B24" w:rsidRPr="00C527B9" w:rsidRDefault="00A55B24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Слово. Родственные слова. Однокоренные слова.</w:t>
            </w:r>
          </w:p>
          <w:p w:rsidR="00A55B24" w:rsidRPr="00C527B9" w:rsidRDefault="00A55B24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Словообразование. Образование слов при помощи приставок.</w:t>
            </w:r>
          </w:p>
          <w:p w:rsidR="00A55B24" w:rsidRPr="00C527B9" w:rsidRDefault="00A55B24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Словообразование. Образование слов при помощи суффиксов.</w:t>
            </w:r>
          </w:p>
          <w:p w:rsidR="00A55B24" w:rsidRPr="00C527B9" w:rsidRDefault="00A55B24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Сложные слова. Сложение двух основ.</w:t>
            </w:r>
          </w:p>
          <w:p w:rsidR="00A55B24" w:rsidRPr="00C527B9" w:rsidRDefault="00A55B24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занятие по теме «Словообразование».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Характеристика имен существительных. Роль в пре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ложении.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Употребление и образование единственного и множ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ственного числа имени существительного.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Образование, употребление и дифференциация сущ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ствительных разного рода.</w:t>
            </w:r>
          </w:p>
          <w:p w:rsidR="00916F02" w:rsidRPr="00C527B9" w:rsidRDefault="004513B9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Формирование падежных конструкций</w:t>
            </w:r>
            <w:r w:rsidR="00545FD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существител</w:t>
            </w:r>
            <w:r w:rsidR="00545FD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="00545FD7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Общее понятие об имени прилагательном.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Согласование прилагательных с существительными в роде и числе.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Падежные окончания имен прилагательных.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Глагол. Общее понятие.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Согласование имени существительного и глагола в числе и роде.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Изменение глаголов по временам. Настоящее время глагола.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Согласование имени существительного и глагола пр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шедшего времени в роде.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Образование глаголов совершенного вида от глаголов несовершенного вида.</w:t>
            </w:r>
          </w:p>
          <w:p w:rsidR="00385FFE" w:rsidRPr="00C527B9" w:rsidRDefault="00916F02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Итоговое занятие по теме 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«Согласование имён сущес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вительных  с другими частями речи в числе, роде, ра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падежах»</w:t>
            </w:r>
            <w:r w:rsidR="00385FFE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ab/>
            </w:r>
          </w:p>
          <w:p w:rsidR="00916F02" w:rsidRPr="00C527B9" w:rsidRDefault="00F96DD5" w:rsidP="001E01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Раздел 5</w:t>
            </w:r>
            <w:r w:rsidR="00C802F7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. Связная речь.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понятий «слово», «словосочетание», «предложение». Признаки предложения.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Смысловая и интонационная законченность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из слов, данных в начал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ной форме. Грамматическое оформление предложений.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– полных ответов на вопр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сы по тексту.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– кратких ответов на вопр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сы по тексту.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по картинке с использов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нием опорных слов. Грамматическое оформление предложений.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из слов. Объединение их в связный текст.</w:t>
            </w:r>
          </w:p>
          <w:p w:rsidR="00916F02" w:rsidRPr="00C527B9" w:rsidRDefault="00916F02" w:rsidP="001E01B5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226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Деление сплошного текста на предложения. Обознач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границ предложений на письме.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Развитие восприятия и понимания сложных синтакс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ческих конструкций. Аналитико-синтаксические у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ражнения со сложными предложениями.</w:t>
            </w:r>
          </w:p>
          <w:p w:rsidR="00916F02" w:rsidRPr="00C527B9" w:rsidRDefault="00916F02" w:rsidP="001E01B5">
            <w:pPr>
              <w:pStyle w:val="Style6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деформированными предложениями. Грамм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тическое оформление предложений с пропущенными словами.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с деформированными предложениями. Грамм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тическое оформление предложений с нарушенным п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рядком слов.</w:t>
            </w:r>
          </w:p>
          <w:p w:rsidR="00916F02" w:rsidRPr="00C527B9" w:rsidRDefault="00916F02" w:rsidP="001E01B5">
            <w:pPr>
              <w:pStyle w:val="Style20"/>
              <w:widowControl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Выделение признаков связного текста. Тема текста.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Текст. Основная мысль текста.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45"/>
                <w:rFonts w:ascii="Times New Roman" w:hAnsi="Times New Roman" w:cs="Times New Roman"/>
                <w:b w:val="0"/>
                <w:i w:val="0"/>
                <w:color w:val="262626" w:themeColor="text1" w:themeTint="D9"/>
                <w:sz w:val="28"/>
                <w:szCs w:val="28"/>
                <w:lang w:eastAsia="ru-RU"/>
              </w:rPr>
              <w:t>Текст. Опорные слова.</w:t>
            </w:r>
          </w:p>
          <w:p w:rsidR="00916F02" w:rsidRPr="00C527B9" w:rsidRDefault="00916F02" w:rsidP="001E01B5">
            <w:pPr>
              <w:pStyle w:val="Style13"/>
              <w:widowControl/>
              <w:spacing w:line="240" w:lineRule="auto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Восстановление деформированного текста по се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рии картинок.</w:t>
            </w:r>
          </w:p>
          <w:p w:rsidR="00916F02" w:rsidRPr="00C527B9" w:rsidRDefault="00D53239" w:rsidP="001E01B5">
            <w:pPr>
              <w:pStyle w:val="Style13"/>
              <w:widowControl/>
              <w:spacing w:line="240" w:lineRule="auto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текста по данным вопросам и анализ с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ставленного текста. 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Составление плана текста с обозначенными частями.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Деление текста на части. Работа над планом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Составление текста по серии картинок с использован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ем  вопросного плана.</w:t>
            </w:r>
          </w:p>
          <w:p w:rsidR="00916F02" w:rsidRPr="00C527B9" w:rsidRDefault="00916F02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текста описательного характера по ка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тинкам с использованием схем, вопросов.</w:t>
            </w:r>
          </w:p>
          <w:p w:rsidR="00916F02" w:rsidRPr="00C527B9" w:rsidRDefault="00C802F7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занятие по теме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: 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«Связная речь</w:t>
            </w:r>
            <w:r w:rsidR="00916F02"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».</w:t>
            </w:r>
          </w:p>
          <w:p w:rsidR="00916F02" w:rsidRPr="00C527B9" w:rsidRDefault="00F96DD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Раздел 6</w:t>
            </w:r>
            <w:r w:rsidR="00916F02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. Итоговое логопедическое обследование устной и письменной речи.</w:t>
            </w:r>
          </w:p>
          <w:p w:rsidR="00916F02" w:rsidRPr="00C527B9" w:rsidRDefault="00916F02" w:rsidP="001E01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lastRenderedPageBreak/>
              <w:t>4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val="en-US" w:eastAsia="ru-RU"/>
              </w:rPr>
              <w:t>6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2</w:t>
            </w:r>
          </w:p>
          <w:p w:rsidR="00916F02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5</w:t>
            </w:r>
          </w:p>
          <w:p w:rsidR="009651B2" w:rsidRPr="00C527B9" w:rsidRDefault="009651B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2</w:t>
            </w:r>
          </w:p>
          <w:p w:rsidR="00916F02" w:rsidRPr="00C527B9" w:rsidRDefault="00CB6A3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28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CB6A32" w:rsidRPr="00C527B9" w:rsidRDefault="00CB6A3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545FD7" w:rsidRPr="00C527B9" w:rsidRDefault="00545FD7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  <w:p w:rsidR="00F96DD5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F96DD5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F96DD5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F96DD5" w:rsidRPr="00C527B9" w:rsidRDefault="00F96D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1</w:t>
            </w: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043640" w:rsidRPr="00C527B9" w:rsidRDefault="00043640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  <w:p w:rsidR="009E377B" w:rsidRPr="00C527B9" w:rsidRDefault="009E377B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545FD7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 xml:space="preserve"> </w:t>
            </w:r>
            <w:r w:rsidR="00C802F7"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21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095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095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D53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916F02" w:rsidRPr="00C527B9" w:rsidRDefault="00916F02" w:rsidP="00D53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4</w:t>
            </w: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916F02" w:rsidRPr="00C527B9" w:rsidRDefault="00916F02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68</w:t>
            </w:r>
          </w:p>
        </w:tc>
      </w:tr>
    </w:tbl>
    <w:p w:rsidR="00961DBF" w:rsidRPr="00C527B9" w:rsidRDefault="00961DBF" w:rsidP="00961DBF">
      <w:pPr>
        <w:rPr>
          <w:rFonts w:ascii="Times New Roman" w:hAnsi="Times New Roman"/>
          <w:b/>
          <w:color w:val="262626" w:themeColor="text1" w:themeTint="D9"/>
          <w:sz w:val="28"/>
        </w:rPr>
      </w:pPr>
    </w:p>
    <w:p w:rsidR="00916F02" w:rsidRPr="00C527B9" w:rsidRDefault="00916F02" w:rsidP="006250AE">
      <w:pPr>
        <w:rPr>
          <w:rFonts w:ascii="Times New Roman" w:hAnsi="Times New Roman"/>
          <w:b/>
          <w:color w:val="262626" w:themeColor="text1" w:themeTint="D9"/>
          <w:sz w:val="28"/>
        </w:rPr>
        <w:sectPr w:rsidR="00916F02" w:rsidRPr="00C527B9" w:rsidSect="0052484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16F02" w:rsidRPr="00C527B9" w:rsidRDefault="00B52DF5" w:rsidP="00B52DF5">
      <w:pPr>
        <w:jc w:val="center"/>
        <w:rPr>
          <w:rFonts w:ascii="Times New Roman" w:hAnsi="Times New Roman"/>
          <w:b/>
          <w:color w:val="262626" w:themeColor="text1" w:themeTint="D9"/>
          <w:sz w:val="28"/>
        </w:rPr>
      </w:pPr>
      <w:r w:rsidRPr="00C527B9">
        <w:rPr>
          <w:rFonts w:ascii="Times New Roman" w:hAnsi="Times New Roman"/>
          <w:b/>
          <w:color w:val="262626" w:themeColor="text1" w:themeTint="D9"/>
          <w:sz w:val="28"/>
        </w:rPr>
        <w:lastRenderedPageBreak/>
        <w:t xml:space="preserve">Календарно-тематическое планирование </w:t>
      </w:r>
      <w:r w:rsidR="00916F02" w:rsidRPr="00C527B9">
        <w:rPr>
          <w:rFonts w:ascii="Times New Roman" w:hAnsi="Times New Roman"/>
          <w:b/>
          <w:color w:val="262626" w:themeColor="text1" w:themeTint="D9"/>
          <w:sz w:val="28"/>
        </w:rPr>
        <w:t xml:space="preserve"> логопедических занятий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992"/>
        <w:gridCol w:w="1276"/>
        <w:gridCol w:w="3686"/>
        <w:gridCol w:w="2126"/>
        <w:gridCol w:w="3260"/>
      </w:tblGrid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B52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</w:p>
          <w:p w:rsidR="00B52DF5" w:rsidRPr="00C527B9" w:rsidRDefault="00B52DF5" w:rsidP="00B52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Темы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Кол-во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часов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Развитие фонетических процессов и навыков </w:t>
            </w:r>
            <w:proofErr w:type="spell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звук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слогового</w:t>
            </w:r>
            <w:proofErr w:type="spellEnd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анализа и синтеза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Формирование лексики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Формирование грамм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тического строя речи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7</w:t>
            </w:r>
          </w:p>
        </w:tc>
      </w:tr>
      <w:tr w:rsidR="009B6073" w:rsidRPr="00C527B9" w:rsidTr="00BF62BD">
        <w:tc>
          <w:tcPr>
            <w:tcW w:w="15559" w:type="dxa"/>
            <w:gridSpan w:val="7"/>
          </w:tcPr>
          <w:p w:rsidR="009B6073" w:rsidRPr="00C527B9" w:rsidRDefault="009B6073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Логопедическое обследование устной и письменной речи – 4 часа</w:t>
            </w:r>
          </w:p>
          <w:p w:rsidR="009B6073" w:rsidRPr="00C527B9" w:rsidRDefault="009B6073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1-2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Фонетика.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Развитие навыков звукоб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у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квенного и слогового ан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лиза и синтеза слов. Пер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нос слов.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6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звука на фоне слова;</w:t>
            </w:r>
          </w:p>
          <w:p w:rsidR="00B52DF5" w:rsidRPr="00C527B9" w:rsidRDefault="00B52DF5" w:rsidP="007D0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места звуков и бу</w:t>
            </w:r>
            <w:proofErr w:type="gram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кв  в  сл</w:t>
            </w:r>
            <w:proofErr w:type="gramEnd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огах и словах различной слоговой стру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туры;</w:t>
            </w:r>
          </w:p>
          <w:p w:rsidR="00B52DF5" w:rsidRPr="00C527B9" w:rsidRDefault="00B52DF5" w:rsidP="007D0C13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последов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тельности звуков; 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деление слов на слоги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Осень, измен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ния в природе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повторение основных правил переноса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3-4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мягких и твердых согласных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звука в слове;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звука в слове;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звукобуквенный анализ слов с мягким знаком;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составление и анализ слов с гласными 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II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ряда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Сбор урожая, осенние работы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 в словах мягкого и твердого зн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и правоп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сание слов с гласными 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val="en-US" w:eastAsia="ru-RU"/>
              </w:rPr>
              <w:t>II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ряда;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гласных после шипящих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5-6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звонких и глухих согласных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звука;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звука в слове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Садовые цветы, клумбы, газоны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парных звонких и глухих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гласных на конце и в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редине слова;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слов с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мнительной согласной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Лексика.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Однозначные и многозна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ные слова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5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звуковой анализ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Строительные инструменты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лексич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ского значения одн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значных и многозначных слов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8-9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Антонимы. Подбор и 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хождение антонимов.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фонематический анализ и синтез слов 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Наш город (п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селок), главная улица, учре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дения города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антонимов к словам различных ча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тей речи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10-11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Синонимы. Подбор и 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хождение синонимов.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звукобуквенный анализ слов 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Наше Отечес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во. Природные богатства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синонимов к словам различных ча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тей речи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12-13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Грамматика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Предлоги. Употребление предлогов в предложении. Сложные предлоги.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28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фонематический анализ и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Школа, школ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ные прина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лежности, классная м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бель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гов;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связь слов;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анализ структуры предложения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14-15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гов и приставок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фонематический анализ и синтез слов 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Слова из ра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лексич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ских групп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различие понятий: предлог – отдельное слово и приставка – часть слова;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гов и приставок;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приставок и предлогов в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нии и тексте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16-17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Слово. Родственные слова. Однокоренные слова.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звуковой анализ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Откуда берется хлеб, отнош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 к хлебу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родственных слов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родс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венных слов;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безуда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ных гласных в </w:t>
            </w:r>
            <w:proofErr w:type="gram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корне слова</w:t>
            </w:r>
            <w:proofErr w:type="gramEnd"/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18-19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Словообразование. Обр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зование слов при помощи приставок.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слов из сл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анализ и синтез слов, п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лученных путем перест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новки слогов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Транспорт,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правила д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рожного дв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жения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прист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вок;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существ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префиксальным способом;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относ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прилагател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приставок к словам, обозначающим действия предметов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20-21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Словообразование. Обр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зование слов при помощи суффиксов.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вычленение звука из нач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ла и конца слова (определ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 первого, последнего звука, а также его места в слове)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73738C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Птицы и 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вотные Сах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лина, зиму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ю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щие и переле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ные, Подгото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ка к зиме.</w:t>
            </w:r>
          </w:p>
          <w:p w:rsidR="00B52DF5" w:rsidRPr="00C527B9" w:rsidRDefault="00B52DF5" w:rsidP="0073738C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суффи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существ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при помощи суффиксов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22-23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Сложные слова. Сложение двух основ.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-анализ слов со сложной слоговой структурой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Предметы б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ы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товой техники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правописание сложных слов с соединительными гласными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занятие по теме «Словообразование»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слоговой анализ слов ра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личной слоговой структуры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Слова из ра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лексич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ских групп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закрепление знаний о частях слова;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слов к схемам;</w:t>
            </w:r>
          </w:p>
          <w:p w:rsidR="00B52DF5" w:rsidRPr="00C527B9" w:rsidRDefault="00B52DF5" w:rsidP="00256DAB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упражнения в префи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сальном и суффиксал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ном способе образования слов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Характеристика имен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у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ществительных. Роль в предложении.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Анализ слов существител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ных: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деление слов на слоги;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преобразование слов;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схем.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Комнатные растения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постановка вопроса к словам, обозначающим предмет (одушевленный и неодушевленный)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Употребление и образов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 единственного и мн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жественного числа имени существительного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определить пропущенный слог в названии картинки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Тело человека, гигиена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существ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множественн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  числа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Образование, употребление и дифференциация сущес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вительных разного рода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слов из сл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гов, данных в беспорядке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Спорт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существ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тельных разного рода 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28-29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eastAsia="Times New Roman"/>
                <w:color w:val="262626" w:themeColor="text1" w:themeTint="D9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Формирование падежных конструкций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выделять из предложения слова, состоящие из двух или трех слогов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Электроприб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согласование слов по типу управления;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существ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единственного и множественного числа в разных падежах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Общее понятие об имени прилагательном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звукобуквенный анализ слов прилагательных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Деревья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признаков к предметам;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постановка вопросов к прилагательным; 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относ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и притяжател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прилагательных от существительных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Согласование прилагател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ных с существительными в роде и числе 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развитие фонематического восприятия;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повторение заданного сл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ва по слогам;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количества слогов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Одежда, ателье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и соглас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вание существительных и прилагательных еди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ственного и множес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венного числа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32-33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Падежные окончания имен прилагательных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придумать и назвать слова с  двумя или тремя слогами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Слова из ра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лексич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ских групп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согласование сущес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вительных и прилаг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тельных в роде и падеже;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сравнение окончания вопроса и имени прил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гательного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Глагол. Общее понятие. 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развитие зрительного во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приятия 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Обязанности в семье, занятия после работы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постановка вопросов к глаголам;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отличие  глаголов от других слов;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соотнесение слов-действий с их графич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ским обозначением;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образование слов-действий от слов-предметов 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Согласование имени сущ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ствительного и глагола в числе и роде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развитие слуховой памяти;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придумать и назвать слова с определенным слогом в начале слова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Лес, обитатели леса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употребление и согл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сование имени сущес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вительного и глагола в числе и роде;</w:t>
            </w:r>
          </w:p>
          <w:p w:rsidR="00B52DF5" w:rsidRPr="00C527B9" w:rsidRDefault="00B52DF5" w:rsidP="001E01B5">
            <w:pPr>
              <w:pStyle w:val="Style73"/>
              <w:widowControl/>
              <w:tabs>
                <w:tab w:val="left" w:pos="1594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- 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восстановление   </w:t>
            </w:r>
            <w:proofErr w:type="gramStart"/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полного</w:t>
            </w:r>
            <w:proofErr w:type="gramEnd"/>
          </w:p>
          <w:p w:rsidR="00B52DF5" w:rsidRPr="00C527B9" w:rsidRDefault="00B52DF5" w:rsidP="00256DAB">
            <w:pPr>
              <w:pStyle w:val="Style1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предложения, вставляя подходящее по смыслу слово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Изменение глаголов по временам. Настоящее вр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мя глагола.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развитие слухового вним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ния;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придумать и назвать слова с определенным слогом в конце слова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Растительный и животный мир Крайнего сев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ра, жители  Крайнего сев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ра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употребление глаголов в форме настоящего времени;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постановка вопросов  к глаголам настоящего времени и умение отв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чать на них;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сложных слов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Согласование имени сущ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ствительного и глагола прошедшего времени в 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де.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 слогу узнать слово и 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звать его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9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Профессии 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ю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дей, прож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вающих в сел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ской местности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употребление глаголов прошедшего времени;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глаголов пр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шедшего времени к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у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ществительным, и 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оборот 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Образование глаголов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вершенного вида от глаг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лов несовершенного вида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дополнение слова подх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дящим по смыслу слогом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Игры детей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глаголов совершенного вида от глаголов несовершенн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 вида;</w:t>
            </w: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постановка  вопросов к глаголам совершенного и несовершенного вида;</w:t>
            </w: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образование прист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вочных глаголов;</w:t>
            </w: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антонимов к словам-действиям;</w:t>
            </w: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обозначение действия при помощи графич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ской схемы;</w:t>
            </w:r>
          </w:p>
          <w:p w:rsidR="00B52DF5" w:rsidRPr="00C527B9" w:rsidRDefault="00B52DF5" w:rsidP="006250AE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по схемам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rPr>
          <w:trHeight w:val="85"/>
        </w:trPr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9239F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занятие по теме «Согласование имён сущ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ствительных  с другими частями речи в числе, роде, разных падежах»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звукобуквенный анализ слов, обозначающих разные части речи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Зима, зимние забавы. Новый год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- определение частей речи;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согласование слов в роде, числе и падеже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Связная речь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Дифференциация понятий «слово», «словосочетание», «предложение». Признаки предложения.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21</w:t>
            </w:r>
          </w:p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определять количество слов в предложении;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определять место слова в предложении;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 ряду букв найти слова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Одежда, виды одежды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ния из потока речи;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- соотнесение  с прав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лом обозначения границ на письме;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 - выделение  сущес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венных признаков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Смысловая и интонацио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ная законченность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жений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развитие слогового анализа слов, смысловой и интон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ционной законченности предложений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Материал из разных лекс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ческих тем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дифференциация пон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я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тий «слово», «словос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четание», «предлож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ние»;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анализ  интонации предложений, соотнес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 с правилом обозн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чения границ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на письме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из слов, данных в начал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ной форме. Грамматич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ское оформление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жений.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произнесение заданных слов по слогам;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количества слогов в этом слове;</w:t>
            </w:r>
          </w:p>
          <w:p w:rsidR="00B52DF5" w:rsidRPr="00C527B9" w:rsidRDefault="00B52DF5" w:rsidP="00E54B5B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проговаривание  заданного слога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Рыбы,  среда их обитания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из слов, данных в начальной форме;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правильное   граммат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ческое оформление предложений;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по опорным словам с заданным количеством слов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43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– полных ответов на 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просы по тексту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слоговой анализ и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Птицы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полных ответов на вопросы по тексту, соблюдая пр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вильный порядок слов;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распространение пре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ложений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– кратких ответов на 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просы по тексту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слоговой анализ и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Семья. Родс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венники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составление кратких ответов на вопросы по тексту; 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сопоставление полных и кратких ответов;</w:t>
            </w:r>
          </w:p>
          <w:p w:rsidR="00B52DF5" w:rsidRPr="00C527B9" w:rsidRDefault="00B52DF5" w:rsidP="00A6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обозначение собстве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имен существител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ных заглавными буквами на письме;</w:t>
            </w:r>
          </w:p>
          <w:p w:rsidR="00B52DF5" w:rsidRPr="00C527B9" w:rsidRDefault="00B52DF5" w:rsidP="00A6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антонимы, упражнения в нормах согласования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по картинке с использов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нием опорных слов. Гра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матическое оформление предложений.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деление слов на слоги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9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Профессии 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ю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дей, прож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вающих в г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роде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по сюжетной ка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тинке с использованием опорных слов;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грамматическое оформление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полных и кратких ответов на 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просы.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46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предложений из слов. Объединение их в связный текст.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слоговой анализ и синтез слов;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дополнение данных слов одинаковым слогом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Моя будущая профессия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связного текста из отдельных предложений;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темы те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ста;</w:t>
            </w:r>
          </w:p>
          <w:p w:rsidR="00B52DF5" w:rsidRPr="00C527B9" w:rsidRDefault="00B52DF5" w:rsidP="006F2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-составление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ний, соблюдая правил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ь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ный порядок слов</w:t>
            </w:r>
          </w:p>
          <w:p w:rsidR="00B52DF5" w:rsidRPr="00C527B9" w:rsidRDefault="00B52DF5" w:rsidP="006F2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C504D5" w:rsidRPr="00C527B9" w:rsidRDefault="00C504D5" w:rsidP="006F2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226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Деление сплошного текста на предложения. Обозн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чение границ предложений на письме.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анализ и синтез смысловой и интонационной законче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ности предложений;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слов из слогов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Материал из разных лекс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ческих тем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нахождение границ предложения в тексте по интонации и смысловым вопросам</w:t>
            </w:r>
          </w:p>
          <w:p w:rsidR="00C504D5" w:rsidRPr="00C527B9" w:rsidRDefault="00C504D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C504D5" w:rsidRPr="00C527B9" w:rsidRDefault="00C504D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C504D5" w:rsidRPr="00C527B9" w:rsidRDefault="00C504D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6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Развитие восприятия и п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нимания сложных синта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сических конструкций. Аналитико-синтаксические упражнения со сложными предложениями.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слоговой анализ и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Материал из разных лекс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ческих тем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выделение грамматич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ской основы в каждой части сложного предл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жения;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сложных предложений из простых предложений;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расчленение сложных предложений на </w:t>
            </w:r>
            <w:proofErr w:type="gram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простые</w:t>
            </w:r>
            <w:proofErr w:type="gramEnd"/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C504D5" w:rsidRPr="00C527B9" w:rsidRDefault="00C504D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49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6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деформирова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ными предложениями. Грамматическое оформл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предложений с проп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щенными словами.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tabs>
                <w:tab w:val="left" w:pos="1798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развитие чувства ритма, формирование умения нах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дить рифму с учетом стих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творного размера;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 развитие слогового анал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</w:t>
            </w: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за и синтеза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Материал из разных лекс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ческих тем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73"/>
              <w:widowControl/>
              <w:tabs>
                <w:tab w:val="left" w:pos="1594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восстановление  </w:t>
            </w:r>
            <w:proofErr w:type="gramStart"/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непо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</w:t>
            </w:r>
            <w:proofErr w:type="gramEnd"/>
          </w:p>
          <w:p w:rsidR="00B52DF5" w:rsidRPr="00C527B9" w:rsidRDefault="00B52DF5" w:rsidP="001E01B5">
            <w:pPr>
              <w:pStyle w:val="Style13"/>
              <w:widowControl/>
              <w:spacing w:line="240" w:lineRule="auto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предложения, употре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ляя правильные слов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мы, вставляя проп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щенные предлоги;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798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подбор синонимов из синони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мического ряда;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798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нахождение и устано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ление связи между 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дельными элементами материала и опора на них при его воспроизв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дении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79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504D5" w:rsidRPr="00C527B9" w:rsidRDefault="00C504D5" w:rsidP="001E01B5">
            <w:pPr>
              <w:pStyle w:val="Style32"/>
              <w:widowControl/>
              <w:tabs>
                <w:tab w:val="left" w:pos="179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20"/>
              <w:widowControl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деформирова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ными предложениями. Грамматическое оформл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предложений с нар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шенным порядком слов.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сло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говой анализ;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jc w:val="left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чтение предложений-перевертышей и определ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тех из них, в которых изменился порядок слов</w:t>
            </w:r>
          </w:p>
          <w:p w:rsidR="00B52DF5" w:rsidRPr="00C527B9" w:rsidRDefault="00B52DF5" w:rsidP="001E01B5">
            <w:pPr>
              <w:pStyle w:val="Style74"/>
              <w:widowControl/>
              <w:rPr>
                <w:rStyle w:val="FontStyle245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Материал из разных лекс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ческих тем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нахождение и испра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ление ре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чевых ошибок в предложениях;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формирование умения восстанавливать лине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й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ную схему сложнопо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чиненных предложений;</w:t>
            </w:r>
          </w:p>
          <w:p w:rsidR="00B52DF5" w:rsidRPr="00C527B9" w:rsidRDefault="00B52DF5" w:rsidP="00863518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опре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деление, к какому слову главного предл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жения от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носится прид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точное предложение</w:t>
            </w:r>
          </w:p>
          <w:p w:rsidR="00B52DF5" w:rsidRPr="00C527B9" w:rsidRDefault="00B52DF5" w:rsidP="00863518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504D5" w:rsidRPr="00C527B9" w:rsidRDefault="00C504D5" w:rsidP="00863518">
            <w:pPr>
              <w:pStyle w:val="Style32"/>
              <w:widowControl/>
              <w:tabs>
                <w:tab w:val="left" w:pos="19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51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20"/>
              <w:widowControl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Выделение признаков связного текста. Тема те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ста.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подбор слова по данному первому слогу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Грибы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tabs>
                <w:tab w:val="left" w:pos="1248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отличие текста от группы предложений;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248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дифференциация этих понятий;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841"/>
              </w:tabs>
              <w:spacing w:line="240" w:lineRule="auto"/>
              <w:ind w:firstLine="0"/>
              <w:jc w:val="left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выделение признаков связного текста, темы текста;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184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выделение сре</w:t>
            </w:r>
            <w:proofErr w:type="gramStart"/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дств св</w:t>
            </w:r>
            <w:proofErr w:type="gramEnd"/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 предложений в тексте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Текст. Основная мысль текста.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подбор слова по заданному первому и последнему слогу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Грибы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определение темы те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определение и форм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лировка основной мысли текста;</w:t>
            </w:r>
          </w:p>
          <w:p w:rsidR="00B52DF5" w:rsidRPr="00C527B9" w:rsidRDefault="00B52DF5" w:rsidP="001E01B5">
            <w:pPr>
              <w:pStyle w:val="Style32"/>
              <w:widowControl/>
              <w:tabs>
                <w:tab w:val="left" w:pos="216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определение диалог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ческой, монологиче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ской речи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45"/>
                <w:rFonts w:ascii="Times New Roman" w:hAnsi="Times New Roman" w:cs="Times New Roman"/>
                <w:b w:val="0"/>
                <w:i w:val="0"/>
                <w:color w:val="262626" w:themeColor="text1" w:themeTint="D9"/>
                <w:sz w:val="28"/>
                <w:szCs w:val="28"/>
                <w:lang w:eastAsia="ru-RU"/>
              </w:rPr>
              <w:t>Текст. Опорные слова.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6250AE">
            <w:pPr>
              <w:pStyle w:val="Style32"/>
              <w:widowControl/>
              <w:tabs>
                <w:tab w:val="left" w:pos="1891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преобразование слова с помощью  наращивания слоговой структуры слова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Сказки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F35BB1">
            <w:pPr>
              <w:pStyle w:val="Style32"/>
              <w:widowControl/>
              <w:tabs>
                <w:tab w:val="left" w:pos="1891"/>
              </w:tabs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нахождение опорных слов;</w:t>
            </w:r>
          </w:p>
          <w:p w:rsidR="00B52DF5" w:rsidRPr="00C527B9" w:rsidRDefault="00B52DF5" w:rsidP="00F35BB1">
            <w:pPr>
              <w:pStyle w:val="Style32"/>
              <w:widowControl/>
              <w:tabs>
                <w:tab w:val="left" w:pos="1891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пересказ сказки по с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рии сюжетных картинок и опорным словам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pStyle w:val="Style13"/>
              <w:widowControl/>
              <w:spacing w:line="240" w:lineRule="auto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Восстановление деформ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рованного текста по се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рии картинок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слоговой анализ и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Детские игры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32"/>
              <w:widowControl/>
              <w:spacing w:line="240" w:lineRule="auto"/>
              <w:ind w:firstLine="0"/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нахождение смысловой и логической ошибки в тексте и восстановление последовательности с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бытий; </w:t>
            </w:r>
          </w:p>
          <w:p w:rsidR="00B52DF5" w:rsidRPr="00C527B9" w:rsidRDefault="00B52DF5" w:rsidP="001E01B5">
            <w:pPr>
              <w:pStyle w:val="Style3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 восстановление д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формированного текста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55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406A49">
            <w:pPr>
              <w:pStyle w:val="Style13"/>
              <w:widowControl/>
              <w:spacing w:line="240" w:lineRule="auto"/>
              <w:jc w:val="left"/>
              <w:rPr>
                <w:rFonts w:ascii="Times New Roman" w:hAnsi="Times New Roman"/>
                <w:color w:val="262626" w:themeColor="text1" w:themeTint="D9"/>
                <w:sz w:val="28"/>
              </w:rPr>
            </w:pPr>
            <w:r w:rsidRPr="00C527B9">
              <w:rPr>
                <w:rStyle w:val="FontStyle230"/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Составление текста по данным вопросам и анализ составленного текста 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406A49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определение количества слогов  в последнем слове законченного выражения 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Пословицы, поговорки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pStyle w:val="Style128"/>
              <w:widowControl/>
              <w:tabs>
                <w:tab w:val="left" w:pos="1298"/>
                <w:tab w:val="left" w:pos="1620"/>
                <w:tab w:val="left" w:pos="1800"/>
              </w:tabs>
              <w:spacing w:line="240" w:lineRule="auto"/>
              <w:ind w:firstLine="0"/>
              <w:jc w:val="both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конструирование пре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д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ложений и составление из них текста;</w:t>
            </w:r>
          </w:p>
          <w:p w:rsidR="00B52DF5" w:rsidRPr="00C527B9" w:rsidRDefault="00B52DF5" w:rsidP="001E01B5">
            <w:pPr>
              <w:pStyle w:val="Style128"/>
              <w:widowControl/>
              <w:tabs>
                <w:tab w:val="left" w:pos="1752"/>
              </w:tabs>
              <w:spacing w:line="240" w:lineRule="auto"/>
              <w:ind w:firstLine="0"/>
              <w:jc w:val="both"/>
              <w:rPr>
                <w:rFonts w:ascii="Times New Roman" w:hAnsi="Times New Roman" w:cs="Franklin Gothic Book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точный, полный ответ на вопрос, используя различные синтаксич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ские конструкции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Составление плана текста с обозначенными частями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слов из слогов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Цирк, цирк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вые артисты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составление плана те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ста по обозначенным частям</w:t>
            </w: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Деление текста на части. Работа над планом.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восстановление слова и определение количества бу</w:t>
            </w:r>
            <w:proofErr w:type="gramStart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кв  в сл</w:t>
            </w:r>
            <w:proofErr w:type="gramEnd"/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ове 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Дружба, мой друг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406A49">
            <w:pPr>
              <w:pStyle w:val="Style128"/>
              <w:widowControl/>
              <w:tabs>
                <w:tab w:val="left" w:pos="1858"/>
              </w:tabs>
              <w:spacing w:line="240" w:lineRule="auto"/>
              <w:ind w:firstLine="0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составление плана, и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с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пользование его при п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ресказе текста;</w:t>
            </w:r>
          </w:p>
          <w:p w:rsidR="00B52DF5" w:rsidRPr="00C527B9" w:rsidRDefault="00B52DF5" w:rsidP="001E01B5">
            <w:pPr>
              <w:pStyle w:val="Style128"/>
              <w:widowControl/>
              <w:tabs>
                <w:tab w:val="left" w:pos="1858"/>
              </w:tabs>
              <w:spacing w:line="240" w:lineRule="auto"/>
              <w:ind w:firstLine="0"/>
              <w:jc w:val="both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деление текста на ча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с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ти;</w:t>
            </w:r>
          </w:p>
          <w:p w:rsidR="00B52DF5" w:rsidRPr="00C527B9" w:rsidRDefault="00B52DF5" w:rsidP="001E01B5">
            <w:pPr>
              <w:pStyle w:val="Style128"/>
              <w:widowControl/>
              <w:tabs>
                <w:tab w:val="left" w:pos="1858"/>
              </w:tabs>
              <w:spacing w:line="240" w:lineRule="auto"/>
              <w:ind w:firstLine="0"/>
              <w:jc w:val="both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определение границы частей;</w:t>
            </w:r>
          </w:p>
          <w:p w:rsidR="00B52DF5" w:rsidRPr="00C527B9" w:rsidRDefault="00B52DF5" w:rsidP="001E01B5">
            <w:pPr>
              <w:pStyle w:val="Style128"/>
              <w:widowControl/>
              <w:tabs>
                <w:tab w:val="left" w:pos="1858"/>
              </w:tabs>
              <w:spacing w:line="240" w:lineRule="auto"/>
              <w:ind w:firstLine="0"/>
              <w:jc w:val="both"/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- выделение их при зап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и</w:t>
            </w:r>
            <w:r w:rsidRPr="00C527B9">
              <w:rPr>
                <w:rStyle w:val="FontStyle230"/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 соответственно плану</w:t>
            </w:r>
          </w:p>
          <w:p w:rsidR="00B52DF5" w:rsidRPr="00C527B9" w:rsidRDefault="00B52DF5" w:rsidP="001E01B5">
            <w:pPr>
              <w:pStyle w:val="Style128"/>
              <w:widowControl/>
              <w:tabs>
                <w:tab w:val="left" w:pos="1858"/>
              </w:tabs>
              <w:spacing w:line="240" w:lineRule="auto"/>
              <w:ind w:firstLine="0"/>
              <w:jc w:val="both"/>
              <w:rPr>
                <w:rFonts w:ascii="Times New Roman" w:hAnsi="Times New Roman" w:cs="Franklin Gothic Book"/>
                <w:color w:val="262626" w:themeColor="text1" w:themeTint="D9"/>
                <w:sz w:val="28"/>
                <w:szCs w:val="28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текста по 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рии картинок с использ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ванием  вопросного плана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фонематический синтез слов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Весна, особе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ности сахали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ской весны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проговаривание полн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о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го ответа на вопрос, уч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тывая связь предлож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ний в тексте;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темы те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к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ста;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связного высказывания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lastRenderedPageBreak/>
              <w:t>59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Составление текста опис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тельного характера по ка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тинкам с использованием схем, вопросов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- подбор слов на заданный звук 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Весенние цв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ты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и раскр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ы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тие темы текста;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связного высказывания опис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а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тельного характера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</w:tr>
      <w:tr w:rsidR="00B52DF5" w:rsidRPr="00C527B9" w:rsidTr="00B52DF5">
        <w:tc>
          <w:tcPr>
            <w:tcW w:w="675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занятие по т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е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мам: «Предложение, «Текст»</w:t>
            </w:r>
          </w:p>
        </w:tc>
        <w:tc>
          <w:tcPr>
            <w:tcW w:w="992" w:type="dxa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подбор слов на заданный звук;</w:t>
            </w:r>
          </w:p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звука по счету</w:t>
            </w:r>
          </w:p>
        </w:tc>
        <w:tc>
          <w:tcPr>
            <w:tcW w:w="2126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 xml:space="preserve">Времена года </w:t>
            </w:r>
          </w:p>
        </w:tc>
        <w:tc>
          <w:tcPr>
            <w:tcW w:w="3260" w:type="dxa"/>
            <w:shd w:val="clear" w:color="auto" w:fill="auto"/>
          </w:tcPr>
          <w:p w:rsidR="00B52DF5" w:rsidRPr="00C527B9" w:rsidRDefault="00B52DF5" w:rsidP="001E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определение и раскр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ы</w:t>
            </w: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тие темы рассказа;</w:t>
            </w:r>
          </w:p>
          <w:p w:rsidR="00B52DF5" w:rsidRPr="00C527B9" w:rsidRDefault="00B52DF5" w:rsidP="001E01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- составление полного высказывания</w:t>
            </w:r>
          </w:p>
        </w:tc>
      </w:tr>
      <w:tr w:rsidR="00C504D5" w:rsidRPr="00C527B9" w:rsidTr="00BF62BD">
        <w:tc>
          <w:tcPr>
            <w:tcW w:w="15559" w:type="dxa"/>
            <w:gridSpan w:val="7"/>
          </w:tcPr>
          <w:p w:rsidR="00C504D5" w:rsidRPr="00C527B9" w:rsidRDefault="00C504D5" w:rsidP="001E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</w:pPr>
            <w:r w:rsidRPr="00C527B9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lang w:eastAsia="ru-RU"/>
              </w:rPr>
              <w:t>Итоговое логопедическое обследование устной и письменной речи – 4 часа</w:t>
            </w:r>
          </w:p>
        </w:tc>
      </w:tr>
    </w:tbl>
    <w:p w:rsidR="00A83867" w:rsidRPr="00C527B9" w:rsidRDefault="00A83867" w:rsidP="00916F02">
      <w:pPr>
        <w:jc w:val="both"/>
        <w:rPr>
          <w:rFonts w:ascii="Times New Roman" w:hAnsi="Times New Roman"/>
          <w:color w:val="262626" w:themeColor="text1" w:themeTint="D9"/>
          <w:sz w:val="28"/>
        </w:rPr>
        <w:sectPr w:rsidR="00A83867" w:rsidRPr="00C527B9" w:rsidSect="001C5BB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029B3" w:rsidRPr="00C527B9" w:rsidRDefault="00A83867" w:rsidP="00A83867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C527B9">
        <w:rPr>
          <w:b/>
          <w:bCs/>
          <w:color w:val="262626" w:themeColor="text1" w:themeTint="D9"/>
          <w:sz w:val="28"/>
          <w:szCs w:val="28"/>
        </w:rPr>
        <w:lastRenderedPageBreak/>
        <w:t>Ли</w:t>
      </w:r>
      <w:r w:rsidR="005029B3" w:rsidRPr="00C527B9">
        <w:rPr>
          <w:b/>
          <w:bCs/>
          <w:color w:val="262626" w:themeColor="text1" w:themeTint="D9"/>
          <w:sz w:val="28"/>
          <w:szCs w:val="28"/>
        </w:rPr>
        <w:t>тература</w:t>
      </w:r>
    </w:p>
    <w:p w:rsidR="005029B3" w:rsidRPr="00C527B9" w:rsidRDefault="005029B3" w:rsidP="005029B3">
      <w:pPr>
        <w:pStyle w:val="a3"/>
        <w:jc w:val="center"/>
        <w:rPr>
          <w:color w:val="262626" w:themeColor="text1" w:themeTint="D9"/>
          <w:sz w:val="28"/>
          <w:szCs w:val="28"/>
          <w:u w:val="single"/>
        </w:rPr>
      </w:pPr>
      <w:r w:rsidRPr="00C527B9">
        <w:rPr>
          <w:color w:val="262626" w:themeColor="text1" w:themeTint="D9"/>
          <w:sz w:val="28"/>
          <w:szCs w:val="28"/>
          <w:u w:val="single"/>
          <w:lang w:val="en-US"/>
        </w:rPr>
        <w:t>I</w:t>
      </w:r>
      <w:r w:rsidRPr="00C527B9">
        <w:rPr>
          <w:color w:val="262626" w:themeColor="text1" w:themeTint="D9"/>
          <w:sz w:val="28"/>
          <w:szCs w:val="28"/>
          <w:u w:val="single"/>
        </w:rPr>
        <w:t xml:space="preserve"> Литература, используемая учителем в работе над программой:</w:t>
      </w:r>
    </w:p>
    <w:p w:rsidR="009509A0" w:rsidRPr="00C527B9" w:rsidRDefault="009509A0" w:rsidP="005029B3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41C40" w:rsidRPr="00C527B9" w:rsidRDefault="00341C40" w:rsidP="005029B3">
      <w:pPr>
        <w:pStyle w:val="a3"/>
        <w:jc w:val="both"/>
        <w:rPr>
          <w:color w:val="262626" w:themeColor="text1" w:themeTint="D9"/>
          <w:sz w:val="28"/>
          <w:szCs w:val="28"/>
        </w:rPr>
      </w:pP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Аксенова</w:t>
      </w:r>
      <w:r w:rsidR="002D3E0E" w:rsidRPr="00C527B9">
        <w:rPr>
          <w:color w:val="262626" w:themeColor="text1" w:themeTint="D9"/>
          <w:sz w:val="28"/>
          <w:szCs w:val="28"/>
        </w:rPr>
        <w:t xml:space="preserve"> А.К.</w:t>
      </w:r>
      <w:r w:rsidRPr="00C527B9">
        <w:rPr>
          <w:color w:val="262626" w:themeColor="text1" w:themeTint="D9"/>
          <w:sz w:val="28"/>
          <w:szCs w:val="28"/>
        </w:rPr>
        <w:t xml:space="preserve">. Методика  обучения  русскому  языку  в  коррекционной  школе - М.: “ </w:t>
      </w:r>
      <w:proofErr w:type="spellStart"/>
      <w:r w:rsidRPr="00C527B9">
        <w:rPr>
          <w:color w:val="262626" w:themeColor="text1" w:themeTint="D9"/>
          <w:sz w:val="28"/>
          <w:szCs w:val="28"/>
        </w:rPr>
        <w:t>Владос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”, </w:t>
      </w:r>
      <w:r w:rsidR="00F6627F" w:rsidRPr="00C527B9">
        <w:rPr>
          <w:color w:val="262626" w:themeColor="text1" w:themeTint="D9"/>
          <w:sz w:val="28"/>
          <w:szCs w:val="28"/>
        </w:rPr>
        <w:t xml:space="preserve">2000. – 320 </w:t>
      </w:r>
      <w:proofErr w:type="gramStart"/>
      <w:r w:rsidR="00F6627F"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="00F6627F"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Андреева Н.Г Логопедические занятия по развитию связной речи младших </w:t>
      </w:r>
      <w:proofErr w:type="spellStart"/>
      <w:r w:rsidRPr="00C527B9">
        <w:rPr>
          <w:color w:val="262626" w:themeColor="text1" w:themeTint="D9"/>
          <w:sz w:val="28"/>
          <w:szCs w:val="28"/>
        </w:rPr>
        <w:t>школьников</w:t>
      </w:r>
      <w:proofErr w:type="gramStart"/>
      <w:r w:rsidRPr="00C527B9">
        <w:rPr>
          <w:color w:val="262626" w:themeColor="text1" w:themeTint="D9"/>
          <w:sz w:val="28"/>
          <w:szCs w:val="28"/>
        </w:rPr>
        <w:t>.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spellEnd"/>
      <w:proofErr w:type="gram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3-х ч. Ч. 1:Устная связная речь. Лексика. [Текст]/ Н.Г. Андреева; под ред. Р.И.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Лалаевой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- М.: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Гуманитар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, изд. центр ВЛАДОС, 2009. - 182с.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Андреева Н.Г Логопедические занятия по развитию связной речи младших школьников. 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В 3-х ч. Ч. 2: Предложение. [Текст]/ Н.Г. Ан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реева;  под ред. Р.И.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Лалаевой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- М.: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Гуманитар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, изд. центр ВЛАДОС, 2008. - 302с.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Волкова  Л.С., Шаховская С.Н. Логопедия. [Текст]/ под  ред.Л.С. Во</w:t>
      </w:r>
      <w:r w:rsidRPr="00C527B9">
        <w:rPr>
          <w:color w:val="262626" w:themeColor="text1" w:themeTint="D9"/>
          <w:sz w:val="28"/>
          <w:szCs w:val="28"/>
        </w:rPr>
        <w:t>л</w:t>
      </w:r>
      <w:r w:rsidRPr="00C527B9">
        <w:rPr>
          <w:color w:val="262626" w:themeColor="text1" w:themeTint="D9"/>
          <w:sz w:val="28"/>
          <w:szCs w:val="28"/>
        </w:rPr>
        <w:t>ковой, С.Н. Шаховской. - М.: «</w:t>
      </w:r>
      <w:proofErr w:type="spellStart"/>
      <w:r w:rsidRPr="00C527B9">
        <w:rPr>
          <w:color w:val="262626" w:themeColor="text1" w:themeTint="D9"/>
          <w:sz w:val="28"/>
          <w:szCs w:val="28"/>
        </w:rPr>
        <w:t>Владос</w:t>
      </w:r>
      <w:proofErr w:type="spellEnd"/>
      <w:r w:rsidRPr="00C527B9">
        <w:rPr>
          <w:color w:val="262626" w:themeColor="text1" w:themeTint="D9"/>
          <w:sz w:val="28"/>
          <w:szCs w:val="28"/>
        </w:rPr>
        <w:t>»,1999. – 680 с.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Елецкая О.В., Горбачевская Н.Ю. Организация логопедической работы в школе. [Текст]/ О.В. Елецкая, Н.Ю. Горбачевская. – М.: ТЦ Сфера, 2007. – 192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proofErr w:type="spellStart"/>
      <w:r w:rsidRPr="00C527B9">
        <w:rPr>
          <w:color w:val="262626" w:themeColor="text1" w:themeTint="D9"/>
          <w:sz w:val="28"/>
          <w:szCs w:val="28"/>
        </w:rPr>
        <w:t>Лалаева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 Р.И. Логопедическая  работа в  коррекционных  классах. [Текст]/ Р.И. </w:t>
      </w:r>
      <w:proofErr w:type="spellStart"/>
      <w:r w:rsidRPr="00C527B9">
        <w:rPr>
          <w:color w:val="262626" w:themeColor="text1" w:themeTint="D9"/>
          <w:sz w:val="28"/>
          <w:szCs w:val="28"/>
        </w:rPr>
        <w:t>Лалаева</w:t>
      </w:r>
      <w:proofErr w:type="spellEnd"/>
      <w:r w:rsidRPr="00C527B9">
        <w:rPr>
          <w:color w:val="262626" w:themeColor="text1" w:themeTint="D9"/>
          <w:sz w:val="28"/>
          <w:szCs w:val="28"/>
        </w:rPr>
        <w:t>. – М.: «</w:t>
      </w:r>
      <w:proofErr w:type="spellStart"/>
      <w:r w:rsidRPr="00C527B9">
        <w:rPr>
          <w:color w:val="262626" w:themeColor="text1" w:themeTint="D9"/>
          <w:sz w:val="28"/>
          <w:szCs w:val="28"/>
        </w:rPr>
        <w:t>Владос</w:t>
      </w:r>
      <w:proofErr w:type="spellEnd"/>
      <w:r w:rsidRPr="00C527B9">
        <w:rPr>
          <w:color w:val="262626" w:themeColor="text1" w:themeTint="D9"/>
          <w:sz w:val="28"/>
          <w:szCs w:val="28"/>
        </w:rPr>
        <w:t>», 1998. – 224 с.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Мазанова Е.В. Коррекция аграмматической дисграфии. Конспекты з</w:t>
      </w:r>
      <w:r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 xml:space="preserve">нятий для логопеда. [Текст]/Е.В. Мазанова. – 2-е изд., </w:t>
      </w:r>
      <w:proofErr w:type="spellStart"/>
      <w:r w:rsidRPr="00C527B9">
        <w:rPr>
          <w:color w:val="262626" w:themeColor="text1" w:themeTint="D9"/>
          <w:sz w:val="28"/>
          <w:szCs w:val="28"/>
        </w:rPr>
        <w:t>испр</w:t>
      </w:r>
      <w:proofErr w:type="spellEnd"/>
      <w:r w:rsidRPr="00C527B9">
        <w:rPr>
          <w:color w:val="262626" w:themeColor="text1" w:themeTint="D9"/>
          <w:sz w:val="28"/>
          <w:szCs w:val="28"/>
        </w:rPr>
        <w:t>. – М.: Изд</w:t>
      </w:r>
      <w:r w:rsidRPr="00C527B9">
        <w:rPr>
          <w:color w:val="262626" w:themeColor="text1" w:themeTint="D9"/>
          <w:sz w:val="28"/>
          <w:szCs w:val="28"/>
        </w:rPr>
        <w:t>а</w:t>
      </w:r>
      <w:r w:rsidRPr="00C527B9">
        <w:rPr>
          <w:color w:val="262626" w:themeColor="text1" w:themeTint="D9"/>
          <w:sz w:val="28"/>
          <w:szCs w:val="28"/>
        </w:rPr>
        <w:t xml:space="preserve">тельство ГНОМ и Д, 2007. – 128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605110" w:rsidRPr="00C527B9" w:rsidRDefault="00605110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Мазанова Е.В. </w:t>
      </w:r>
      <w:proofErr w:type="gramStart"/>
      <w:r w:rsidRPr="00C527B9">
        <w:rPr>
          <w:color w:val="262626" w:themeColor="text1" w:themeTint="D9"/>
          <w:sz w:val="28"/>
          <w:szCs w:val="28"/>
        </w:rPr>
        <w:t>Школьный</w:t>
      </w:r>
      <w:proofErr w:type="gramEnd"/>
      <w:r w:rsidRPr="00C527B9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C527B9">
        <w:rPr>
          <w:color w:val="262626" w:themeColor="text1" w:themeTint="D9"/>
          <w:sz w:val="28"/>
          <w:szCs w:val="28"/>
        </w:rPr>
        <w:t>логопункт</w:t>
      </w:r>
      <w:proofErr w:type="spellEnd"/>
      <w:r w:rsidRPr="00C527B9">
        <w:rPr>
          <w:color w:val="262626" w:themeColor="text1" w:themeTint="D9"/>
          <w:sz w:val="28"/>
          <w:szCs w:val="28"/>
        </w:rPr>
        <w:t>: документация, планирование и организация коррекционной работы. [Текст]/ Е.В. Мазанова. – М.: И</w:t>
      </w:r>
      <w:r w:rsidRPr="00C527B9">
        <w:rPr>
          <w:color w:val="262626" w:themeColor="text1" w:themeTint="D9"/>
          <w:sz w:val="28"/>
          <w:szCs w:val="28"/>
        </w:rPr>
        <w:t>з</w:t>
      </w:r>
      <w:r w:rsidRPr="00C527B9">
        <w:rPr>
          <w:color w:val="262626" w:themeColor="text1" w:themeTint="D9"/>
          <w:sz w:val="28"/>
          <w:szCs w:val="28"/>
        </w:rPr>
        <w:t xml:space="preserve">дательство ГНОМ и Д, 2011. – 136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Парамонова Л.Т. Дисграфия: диагностика, профилактика, коррекция. [Текст]/ Л.Т. Парамонова. </w:t>
      </w:r>
      <w:proofErr w:type="spellStart"/>
      <w:r w:rsidRPr="00C527B9">
        <w:rPr>
          <w:color w:val="262626" w:themeColor="text1" w:themeTint="D9"/>
          <w:sz w:val="28"/>
          <w:szCs w:val="28"/>
        </w:rPr>
        <w:t>Спб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.: ДЕТСТВО-ПРЕСС, 2006. – 128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 xml:space="preserve">Парамонова Л.Т. Предупреждение и устранение дисграфии у детей. [Текст]/ Л.Т. Парамонова. </w:t>
      </w:r>
      <w:proofErr w:type="spellStart"/>
      <w:r w:rsidRPr="00C527B9">
        <w:rPr>
          <w:color w:val="262626" w:themeColor="text1" w:themeTint="D9"/>
          <w:sz w:val="28"/>
          <w:szCs w:val="28"/>
        </w:rPr>
        <w:t>Спб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.: </w:t>
      </w:r>
      <w:proofErr w:type="spellStart"/>
      <w:r w:rsidRPr="00C527B9">
        <w:rPr>
          <w:color w:val="262626" w:themeColor="text1" w:themeTint="D9"/>
          <w:sz w:val="28"/>
          <w:szCs w:val="28"/>
        </w:rPr>
        <w:t>Лениздат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; Издательство «Союз», 2001. – 240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r w:rsidRPr="00C527B9">
        <w:rPr>
          <w:color w:val="262626" w:themeColor="text1" w:themeTint="D9"/>
          <w:sz w:val="28"/>
          <w:szCs w:val="28"/>
        </w:rPr>
        <w:t>Поваляева М.А. Справочник логопеда. [Текст]/ М.А. Поваляева. – Ро</w:t>
      </w:r>
      <w:r w:rsidRPr="00C527B9">
        <w:rPr>
          <w:color w:val="262626" w:themeColor="text1" w:themeTint="D9"/>
          <w:sz w:val="28"/>
          <w:szCs w:val="28"/>
        </w:rPr>
        <w:t>с</w:t>
      </w:r>
      <w:r w:rsidRPr="00C527B9">
        <w:rPr>
          <w:color w:val="262626" w:themeColor="text1" w:themeTint="D9"/>
          <w:sz w:val="28"/>
          <w:szCs w:val="28"/>
        </w:rPr>
        <w:t xml:space="preserve">тов </w:t>
      </w:r>
      <w:proofErr w:type="spellStart"/>
      <w:r w:rsidRPr="00C527B9">
        <w:rPr>
          <w:color w:val="262626" w:themeColor="text1" w:themeTint="D9"/>
          <w:sz w:val="28"/>
          <w:szCs w:val="28"/>
        </w:rPr>
        <w:t>н</w:t>
      </w:r>
      <w:proofErr w:type="spellEnd"/>
      <w:proofErr w:type="gramStart"/>
      <w:r w:rsidRPr="00C527B9">
        <w:rPr>
          <w:color w:val="262626" w:themeColor="text1" w:themeTint="D9"/>
          <w:sz w:val="28"/>
          <w:szCs w:val="28"/>
        </w:rPr>
        <w:t>/Д</w:t>
      </w:r>
      <w:proofErr w:type="gramEnd"/>
      <w:r w:rsidRPr="00C527B9">
        <w:rPr>
          <w:color w:val="262626" w:themeColor="text1" w:themeTint="D9"/>
          <w:sz w:val="28"/>
          <w:szCs w:val="28"/>
        </w:rPr>
        <w:t>: Фе</w:t>
      </w:r>
      <w:r w:rsidR="00954F3A" w:rsidRPr="00C527B9">
        <w:rPr>
          <w:color w:val="262626" w:themeColor="text1" w:themeTint="D9"/>
          <w:sz w:val="28"/>
          <w:szCs w:val="28"/>
        </w:rPr>
        <w:t>никс, 200</w:t>
      </w:r>
      <w:r w:rsidRPr="00C527B9">
        <w:rPr>
          <w:color w:val="262626" w:themeColor="text1" w:themeTint="D9"/>
          <w:sz w:val="28"/>
          <w:szCs w:val="28"/>
        </w:rPr>
        <w:t>7. – 445 с.</w:t>
      </w:r>
    </w:p>
    <w:p w:rsidR="000407BA" w:rsidRPr="00C527B9" w:rsidRDefault="000407BA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 w:rsidRPr="00C527B9">
        <w:rPr>
          <w:color w:val="262626" w:themeColor="text1" w:themeTint="D9"/>
          <w:sz w:val="28"/>
          <w:szCs w:val="28"/>
        </w:rPr>
        <w:t>Садовникова</w:t>
      </w:r>
      <w:proofErr w:type="spellEnd"/>
      <w:r w:rsidR="00302FEC" w:rsidRPr="00C527B9">
        <w:rPr>
          <w:color w:val="262626" w:themeColor="text1" w:themeTint="D9"/>
          <w:sz w:val="28"/>
          <w:szCs w:val="28"/>
        </w:rPr>
        <w:t xml:space="preserve"> </w:t>
      </w:r>
      <w:r w:rsidR="002D3E0E" w:rsidRPr="00C527B9">
        <w:rPr>
          <w:color w:val="262626" w:themeColor="text1" w:themeTint="D9"/>
          <w:sz w:val="28"/>
          <w:szCs w:val="28"/>
        </w:rPr>
        <w:t xml:space="preserve">И.Н. Дисграфия, </w:t>
      </w:r>
      <w:proofErr w:type="spellStart"/>
      <w:r w:rsidR="002D3E0E" w:rsidRPr="00C527B9">
        <w:rPr>
          <w:color w:val="262626" w:themeColor="text1" w:themeTint="D9"/>
          <w:sz w:val="28"/>
          <w:szCs w:val="28"/>
        </w:rPr>
        <w:t>дисдексия</w:t>
      </w:r>
      <w:proofErr w:type="spellEnd"/>
      <w:r w:rsidR="002D3E0E" w:rsidRPr="00C527B9">
        <w:rPr>
          <w:color w:val="262626" w:themeColor="text1" w:themeTint="D9"/>
          <w:sz w:val="28"/>
          <w:szCs w:val="28"/>
        </w:rPr>
        <w:t xml:space="preserve">: технология преодоления. [Текст]/И.Н. </w:t>
      </w:r>
      <w:proofErr w:type="spellStart"/>
      <w:r w:rsidR="002D3E0E" w:rsidRPr="00C527B9">
        <w:rPr>
          <w:color w:val="262626" w:themeColor="text1" w:themeTint="D9"/>
          <w:sz w:val="28"/>
          <w:szCs w:val="28"/>
        </w:rPr>
        <w:t>Садовникова</w:t>
      </w:r>
      <w:proofErr w:type="spellEnd"/>
      <w:r w:rsidR="002D3E0E" w:rsidRPr="00C527B9">
        <w:rPr>
          <w:color w:val="262626" w:themeColor="text1" w:themeTint="D9"/>
          <w:sz w:val="28"/>
          <w:szCs w:val="28"/>
        </w:rPr>
        <w:t xml:space="preserve">. – М.: ПАРАДИГМА,2011. – 279 </w:t>
      </w:r>
      <w:proofErr w:type="gramStart"/>
      <w:r w:rsidR="002D3E0E"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="002D3E0E"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605110">
      <w:pPr>
        <w:pStyle w:val="a3"/>
        <w:numPr>
          <w:ilvl w:val="0"/>
          <w:numId w:val="12"/>
        </w:numPr>
        <w:contextualSpacing/>
        <w:jc w:val="both"/>
        <w:rPr>
          <w:color w:val="262626" w:themeColor="text1" w:themeTint="D9"/>
          <w:sz w:val="28"/>
          <w:szCs w:val="28"/>
        </w:rPr>
      </w:pPr>
      <w:proofErr w:type="spellStart"/>
      <w:r w:rsidRPr="00C527B9">
        <w:rPr>
          <w:color w:val="262626" w:themeColor="text1" w:themeTint="D9"/>
          <w:sz w:val="28"/>
          <w:szCs w:val="28"/>
        </w:rPr>
        <w:t>Узорова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 О.В., Нефедова Е.А. Практическое пособие по развитию речи. [Текст]/ О.В.</w:t>
      </w:r>
      <w:r w:rsidR="00302FEC" w:rsidRPr="00C527B9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C527B9">
        <w:rPr>
          <w:color w:val="262626" w:themeColor="text1" w:themeTint="D9"/>
          <w:sz w:val="28"/>
          <w:szCs w:val="28"/>
        </w:rPr>
        <w:t>Узорова</w:t>
      </w:r>
      <w:proofErr w:type="spellEnd"/>
      <w:r w:rsidRPr="00C527B9">
        <w:rPr>
          <w:color w:val="262626" w:themeColor="text1" w:themeTint="D9"/>
          <w:sz w:val="28"/>
          <w:szCs w:val="28"/>
        </w:rPr>
        <w:t xml:space="preserve">, Е.А. Нефедова. – М.: ЗАО «Премьера», ООО «Издательство АСТ», 2001. -272 </w:t>
      </w:r>
      <w:proofErr w:type="gramStart"/>
      <w:r w:rsidRPr="00C527B9">
        <w:rPr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605110">
      <w:pPr>
        <w:pStyle w:val="a3"/>
        <w:numPr>
          <w:ilvl w:val="0"/>
          <w:numId w:val="12"/>
        </w:numPr>
        <w:contextualSpacing/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Фотекова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Т.А. Диагностика речевых нарушений школьников с испол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ь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зованием нейропсихологических методов. [Текст]/Т.А.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Фотекова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Т.В.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Ахутина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– М.: Айрис-пресс, 2007. – 176 </w:t>
      </w:r>
      <w:proofErr w:type="gram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41C40" w:rsidRPr="00C527B9" w:rsidRDefault="00341C40" w:rsidP="00341C40">
      <w:pPr>
        <w:pStyle w:val="a3"/>
        <w:numPr>
          <w:ilvl w:val="0"/>
          <w:numId w:val="12"/>
        </w:numPr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Коррекция нарушений письменной речи: Учебно-методическое пос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бие.</w:t>
      </w:r>
      <w:r w:rsidR="00D53239"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[Текст]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/Под ред. Н.Н. Яковлевой. – </w:t>
      </w:r>
      <w:proofErr w:type="spellStart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Спб</w:t>
      </w:r>
      <w:proofErr w:type="spellEnd"/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.: КАРО, 2009. – 208 с.</w:t>
      </w:r>
    </w:p>
    <w:p w:rsidR="00605110" w:rsidRPr="00C527B9" w:rsidRDefault="00605110" w:rsidP="00605110">
      <w:pPr>
        <w:pStyle w:val="a3"/>
        <w:numPr>
          <w:ilvl w:val="0"/>
          <w:numId w:val="12"/>
        </w:numPr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Преодоление нарушений письменной речи: учебно-методическое пос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бие.</w:t>
      </w:r>
      <w:r w:rsidR="00D53239"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[Текст]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/Под ред. Н.</w:t>
      </w:r>
      <w:r w:rsidR="00D53239"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Н. Яковлевой. – </w:t>
      </w:r>
      <w:proofErr w:type="spellStart"/>
      <w:r w:rsidR="00D53239"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Спб</w:t>
      </w:r>
      <w:proofErr w:type="spellEnd"/>
      <w:r w:rsidR="00D53239"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>.: КАРО, 2011. – 160</w:t>
      </w:r>
      <w:r w:rsidRPr="00C527B9"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с.</w:t>
      </w:r>
    </w:p>
    <w:p w:rsidR="00605110" w:rsidRPr="00C527B9" w:rsidRDefault="00605110" w:rsidP="00D53239">
      <w:pPr>
        <w:pStyle w:val="a3"/>
        <w:ind w:left="644"/>
        <w:jc w:val="both"/>
        <w:rPr>
          <w:rStyle w:val="FontStyle226"/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41C40" w:rsidRPr="00C527B9" w:rsidRDefault="00341C40" w:rsidP="005029B3">
      <w:pPr>
        <w:pStyle w:val="a3"/>
        <w:jc w:val="center"/>
        <w:rPr>
          <w:color w:val="262626" w:themeColor="text1" w:themeTint="D9"/>
          <w:sz w:val="28"/>
          <w:szCs w:val="28"/>
          <w:u w:val="single"/>
        </w:rPr>
      </w:pPr>
    </w:p>
    <w:p w:rsidR="005029B3" w:rsidRPr="00C527B9" w:rsidRDefault="005029B3" w:rsidP="005029B3">
      <w:pPr>
        <w:pStyle w:val="a3"/>
        <w:jc w:val="center"/>
        <w:rPr>
          <w:color w:val="262626" w:themeColor="text1" w:themeTint="D9"/>
          <w:sz w:val="28"/>
          <w:szCs w:val="28"/>
          <w:u w:val="single"/>
        </w:rPr>
      </w:pPr>
      <w:r w:rsidRPr="00C527B9">
        <w:rPr>
          <w:color w:val="262626" w:themeColor="text1" w:themeTint="D9"/>
          <w:sz w:val="28"/>
          <w:szCs w:val="28"/>
          <w:u w:val="single"/>
          <w:lang w:val="en-US"/>
        </w:rPr>
        <w:t>II</w:t>
      </w:r>
      <w:r w:rsidRPr="00C527B9">
        <w:rPr>
          <w:color w:val="262626" w:themeColor="text1" w:themeTint="D9"/>
          <w:sz w:val="28"/>
          <w:szCs w:val="28"/>
          <w:u w:val="single"/>
        </w:rPr>
        <w:t>.Учебные пособия для учащихся</w:t>
      </w:r>
      <w:r w:rsidR="00A53F67" w:rsidRPr="00C527B9">
        <w:rPr>
          <w:color w:val="262626" w:themeColor="text1" w:themeTint="D9"/>
          <w:sz w:val="28"/>
          <w:szCs w:val="28"/>
          <w:u w:val="single"/>
        </w:rPr>
        <w:t>:</w:t>
      </w:r>
    </w:p>
    <w:p w:rsidR="00A97A0F" w:rsidRPr="00C527B9" w:rsidRDefault="00A97A0F" w:rsidP="005029B3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E4244" w:rsidRPr="00C527B9" w:rsidRDefault="00407E3B" w:rsidP="00407E3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Мазанова Е.В. Комплект тетрадей  по коррекционной логопедической работе с детьми, имеющими отклонения в развитии. [Текст]/ Е.В. М</w:t>
      </w:r>
      <w:r w:rsidRPr="00C527B9">
        <w:rPr>
          <w:rFonts w:ascii="Times New Roman" w:hAnsi="Times New Roman"/>
          <w:color w:val="262626" w:themeColor="text1" w:themeTint="D9"/>
          <w:sz w:val="28"/>
        </w:rPr>
        <w:t>а</w:t>
      </w:r>
      <w:r w:rsidRPr="00C527B9">
        <w:rPr>
          <w:rFonts w:ascii="Times New Roman" w:hAnsi="Times New Roman"/>
          <w:color w:val="262626" w:themeColor="text1" w:themeTint="D9"/>
          <w:sz w:val="28"/>
        </w:rPr>
        <w:t>занова</w:t>
      </w:r>
      <w:r w:rsidR="003750B8" w:rsidRPr="00C527B9">
        <w:rPr>
          <w:rFonts w:ascii="Times New Roman" w:hAnsi="Times New Roman"/>
          <w:color w:val="262626" w:themeColor="text1" w:themeTint="D9"/>
          <w:sz w:val="28"/>
        </w:rPr>
        <w:t xml:space="preserve">. – М.: ООО «АКВАРИУМ БУК», К,: «Дом печати – ВЯТКА», 2004. – 40 </w:t>
      </w:r>
      <w:proofErr w:type="gramStart"/>
      <w:r w:rsidR="003750B8"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="003750B8"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5B237B" w:rsidRPr="00C527B9" w:rsidRDefault="005B237B" w:rsidP="00407E3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Загадки звуков, букв, слогов. Тетрадь для логопедич</w:t>
      </w:r>
      <w:r w:rsidRPr="00C527B9">
        <w:rPr>
          <w:rFonts w:ascii="Times New Roman" w:hAnsi="Times New Roman"/>
          <w:color w:val="262626" w:themeColor="text1" w:themeTint="D9"/>
          <w:sz w:val="28"/>
        </w:rPr>
        <w:t>е</w:t>
      </w:r>
      <w:r w:rsidRPr="00C527B9">
        <w:rPr>
          <w:rFonts w:ascii="Times New Roman" w:hAnsi="Times New Roman"/>
          <w:color w:val="262626" w:themeColor="text1" w:themeTint="D9"/>
          <w:sz w:val="28"/>
        </w:rPr>
        <w:t>ских занятий № 1.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разв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и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тия</w:t>
      </w:r>
      <w:r w:rsidR="008723F7" w:rsidRPr="00C527B9">
        <w:rPr>
          <w:rFonts w:ascii="Times New Roman" w:hAnsi="Times New Roman"/>
          <w:color w:val="262626" w:themeColor="text1" w:themeTint="D9"/>
          <w:sz w:val="28"/>
        </w:rPr>
        <w:t xml:space="preserve">, 2006. – 48 </w:t>
      </w:r>
      <w:proofErr w:type="gramStart"/>
      <w:r w:rsidR="008723F7"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="008723F7"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Тайна твердых и мягких согласных. Тетрадь для лог</w:t>
      </w:r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Pr="00C527B9">
        <w:rPr>
          <w:rFonts w:ascii="Times New Roman" w:hAnsi="Times New Roman"/>
          <w:color w:val="262626" w:themeColor="text1" w:themeTint="D9"/>
          <w:sz w:val="28"/>
        </w:rPr>
        <w:t>педических занятий № 2.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развития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, 2006. – 48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Различай глухие и звонкие. Тетрадь для логопедических занятий № 3.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развития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, 2006. – 64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Путешествие в страну падежей. Тетрадь для логопед</w:t>
      </w:r>
      <w:r w:rsidRPr="00C527B9">
        <w:rPr>
          <w:rFonts w:ascii="Times New Roman" w:hAnsi="Times New Roman"/>
          <w:color w:val="262626" w:themeColor="text1" w:themeTint="D9"/>
          <w:sz w:val="28"/>
        </w:rPr>
        <w:t>и</w:t>
      </w:r>
      <w:r w:rsidRPr="00C527B9">
        <w:rPr>
          <w:rFonts w:ascii="Times New Roman" w:hAnsi="Times New Roman"/>
          <w:color w:val="262626" w:themeColor="text1" w:themeTint="D9"/>
          <w:sz w:val="28"/>
        </w:rPr>
        <w:t>ческих занятий № 5.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з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>, 2001. – 80с.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Секреты прилагательных и тайны глаголов. Тетрадь для логопедических занятий № 6.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а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демия развития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, 2006. – 64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Как образуются слова. Тетрадь для логопедических з</w:t>
      </w:r>
      <w:r w:rsidRPr="00C527B9">
        <w:rPr>
          <w:rFonts w:ascii="Times New Roman" w:hAnsi="Times New Roman"/>
          <w:color w:val="262626" w:themeColor="text1" w:themeTint="D9"/>
          <w:sz w:val="28"/>
        </w:rPr>
        <w:t>а</w:t>
      </w:r>
      <w:r w:rsidRPr="00C527B9">
        <w:rPr>
          <w:rFonts w:ascii="Times New Roman" w:hAnsi="Times New Roman"/>
          <w:color w:val="262626" w:themeColor="text1" w:themeTint="D9"/>
          <w:sz w:val="28"/>
        </w:rPr>
        <w:t>нятий № 7.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развития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, 2006. – 80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262626" w:themeColor="text1" w:themeTint="D9"/>
          <w:sz w:val="28"/>
        </w:rPr>
      </w:pPr>
      <w:r w:rsidRPr="00C527B9">
        <w:rPr>
          <w:rFonts w:ascii="Times New Roman" w:hAnsi="Times New Roman"/>
          <w:color w:val="262626" w:themeColor="text1" w:themeTint="D9"/>
          <w:sz w:val="28"/>
        </w:rPr>
        <w:t>Козырева Л.М. Слова – друзья и слова - неприятели. Тетрадь для лог</w:t>
      </w:r>
      <w:r w:rsidRPr="00C527B9">
        <w:rPr>
          <w:rFonts w:ascii="Times New Roman" w:hAnsi="Times New Roman"/>
          <w:color w:val="262626" w:themeColor="text1" w:themeTint="D9"/>
          <w:sz w:val="28"/>
        </w:rPr>
        <w:t>о</w:t>
      </w:r>
      <w:r w:rsidRPr="00C527B9">
        <w:rPr>
          <w:rFonts w:ascii="Times New Roman" w:hAnsi="Times New Roman"/>
          <w:color w:val="262626" w:themeColor="text1" w:themeTint="D9"/>
          <w:sz w:val="28"/>
        </w:rPr>
        <w:t>педических занятий № 8.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 xml:space="preserve"> [Текст]</w:t>
      </w:r>
      <w:r w:rsidRPr="00C527B9">
        <w:rPr>
          <w:rFonts w:ascii="Times New Roman" w:hAnsi="Times New Roman"/>
          <w:color w:val="262626" w:themeColor="text1" w:themeTint="D9"/>
          <w:sz w:val="28"/>
        </w:rPr>
        <w:t>/ Л.М. Козырева. Ярославль</w:t>
      </w:r>
      <w:r w:rsidR="00A53F67" w:rsidRPr="00C527B9">
        <w:rPr>
          <w:rFonts w:ascii="Times New Roman" w:hAnsi="Times New Roman"/>
          <w:color w:val="262626" w:themeColor="text1" w:themeTint="D9"/>
          <w:sz w:val="28"/>
        </w:rPr>
        <w:t>: Академия развития</w:t>
      </w:r>
      <w:r w:rsidRPr="00C527B9">
        <w:rPr>
          <w:rFonts w:ascii="Times New Roman" w:hAnsi="Times New Roman"/>
          <w:color w:val="262626" w:themeColor="text1" w:themeTint="D9"/>
          <w:sz w:val="28"/>
        </w:rPr>
        <w:t xml:space="preserve">, 2006. – 80 </w:t>
      </w:r>
      <w:proofErr w:type="gramStart"/>
      <w:r w:rsidRPr="00C527B9">
        <w:rPr>
          <w:rFonts w:ascii="Times New Roman" w:hAnsi="Times New Roman"/>
          <w:color w:val="262626" w:themeColor="text1" w:themeTint="D9"/>
          <w:sz w:val="28"/>
        </w:rPr>
        <w:t>с</w:t>
      </w:r>
      <w:proofErr w:type="gramEnd"/>
      <w:r w:rsidRPr="00C527B9">
        <w:rPr>
          <w:rFonts w:ascii="Times New Roman" w:hAnsi="Times New Roman"/>
          <w:color w:val="262626" w:themeColor="text1" w:themeTint="D9"/>
          <w:sz w:val="28"/>
        </w:rPr>
        <w:t>.</w:t>
      </w:r>
    </w:p>
    <w:p w:rsidR="008723F7" w:rsidRPr="00C527B9" w:rsidRDefault="008723F7" w:rsidP="008723F7">
      <w:pPr>
        <w:ind w:left="360"/>
        <w:jc w:val="both"/>
        <w:rPr>
          <w:rFonts w:ascii="Times New Roman" w:hAnsi="Times New Roman"/>
          <w:color w:val="262626" w:themeColor="text1" w:themeTint="D9"/>
          <w:sz w:val="28"/>
        </w:rPr>
      </w:pPr>
    </w:p>
    <w:p w:rsidR="008723F7" w:rsidRPr="00C527B9" w:rsidRDefault="008723F7" w:rsidP="008723F7">
      <w:pPr>
        <w:ind w:left="360"/>
        <w:jc w:val="both"/>
        <w:rPr>
          <w:rFonts w:ascii="Times New Roman" w:hAnsi="Times New Roman"/>
          <w:color w:val="262626" w:themeColor="text1" w:themeTint="D9"/>
          <w:sz w:val="28"/>
        </w:rPr>
      </w:pPr>
    </w:p>
    <w:sectPr w:rsidR="008723F7" w:rsidRPr="00C527B9" w:rsidSect="00D0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F9" w:rsidRDefault="00260DF9" w:rsidP="00524843">
      <w:pPr>
        <w:spacing w:after="0" w:line="240" w:lineRule="auto"/>
      </w:pPr>
      <w:r>
        <w:separator/>
      </w:r>
    </w:p>
  </w:endnote>
  <w:endnote w:type="continuationSeparator" w:id="0">
    <w:p w:rsidR="00260DF9" w:rsidRDefault="00260DF9" w:rsidP="0052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F9" w:rsidRDefault="00260DF9" w:rsidP="00524843">
      <w:pPr>
        <w:spacing w:after="0" w:line="240" w:lineRule="auto"/>
      </w:pPr>
      <w:r>
        <w:separator/>
      </w:r>
    </w:p>
  </w:footnote>
  <w:footnote w:type="continuationSeparator" w:id="0">
    <w:p w:rsidR="00260DF9" w:rsidRDefault="00260DF9" w:rsidP="0052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A5" w:rsidRDefault="006D6B29">
    <w:pPr>
      <w:pStyle w:val="a7"/>
      <w:jc w:val="right"/>
    </w:pPr>
    <w:fldSimple w:instr="PAGE   \* MERGEFORMAT">
      <w:r w:rsidR="008D2654">
        <w:rPr>
          <w:noProof/>
        </w:rPr>
        <w:t>2</w:t>
      </w:r>
    </w:fldSimple>
  </w:p>
  <w:p w:rsidR="00827CA5" w:rsidRDefault="00827C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AAF"/>
    <w:multiLevelType w:val="hybridMultilevel"/>
    <w:tmpl w:val="8D0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9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E56BE"/>
    <w:multiLevelType w:val="hybridMultilevel"/>
    <w:tmpl w:val="1652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61DA"/>
    <w:multiLevelType w:val="hybridMultilevel"/>
    <w:tmpl w:val="619E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2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B77C01"/>
    <w:multiLevelType w:val="hybridMultilevel"/>
    <w:tmpl w:val="7464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F07D2"/>
    <w:multiLevelType w:val="hybridMultilevel"/>
    <w:tmpl w:val="5B8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82C48"/>
    <w:multiLevelType w:val="hybridMultilevel"/>
    <w:tmpl w:val="60E8257A"/>
    <w:lvl w:ilvl="0" w:tplc="291C94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57B2"/>
    <w:multiLevelType w:val="hybridMultilevel"/>
    <w:tmpl w:val="3F480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662A0"/>
    <w:multiLevelType w:val="hybridMultilevel"/>
    <w:tmpl w:val="4698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65421"/>
    <w:multiLevelType w:val="hybridMultilevel"/>
    <w:tmpl w:val="6D5A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A6301"/>
    <w:multiLevelType w:val="hybridMultilevel"/>
    <w:tmpl w:val="FD4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74F3"/>
    <w:multiLevelType w:val="hybridMultilevel"/>
    <w:tmpl w:val="1B446C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F63EBC"/>
    <w:multiLevelType w:val="hybridMultilevel"/>
    <w:tmpl w:val="BF628906"/>
    <w:lvl w:ilvl="0" w:tplc="41863A82">
      <w:start w:val="1"/>
      <w:numFmt w:val="decimal"/>
      <w:lvlText w:val="%1."/>
      <w:lvlJc w:val="left"/>
      <w:pPr>
        <w:ind w:left="644" w:hanging="360"/>
      </w:pPr>
      <w:rPr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61B29"/>
    <w:multiLevelType w:val="hybridMultilevel"/>
    <w:tmpl w:val="5A562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D420C"/>
    <w:multiLevelType w:val="hybridMultilevel"/>
    <w:tmpl w:val="EB2E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230D5"/>
    <w:multiLevelType w:val="hybridMultilevel"/>
    <w:tmpl w:val="1454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63918"/>
    <w:multiLevelType w:val="hybridMultilevel"/>
    <w:tmpl w:val="381AA09E"/>
    <w:lvl w:ilvl="0" w:tplc="C21A04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D21DCA"/>
    <w:multiLevelType w:val="hybridMultilevel"/>
    <w:tmpl w:val="247A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C3606"/>
    <w:multiLevelType w:val="hybridMultilevel"/>
    <w:tmpl w:val="646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16296"/>
    <w:multiLevelType w:val="hybridMultilevel"/>
    <w:tmpl w:val="C1902C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60CAC"/>
    <w:multiLevelType w:val="hybridMultilevel"/>
    <w:tmpl w:val="9774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77A9B"/>
    <w:multiLevelType w:val="hybridMultilevel"/>
    <w:tmpl w:val="0FDA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364B0"/>
    <w:multiLevelType w:val="hybridMultilevel"/>
    <w:tmpl w:val="ED88F8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5"/>
  </w:num>
  <w:num w:numId="5">
    <w:abstractNumId w:val="6"/>
  </w:num>
  <w:num w:numId="6">
    <w:abstractNumId w:val="17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C59"/>
    <w:rsid w:val="00003BB9"/>
    <w:rsid w:val="00024698"/>
    <w:rsid w:val="000352FD"/>
    <w:rsid w:val="000407BA"/>
    <w:rsid w:val="00043640"/>
    <w:rsid w:val="0007070D"/>
    <w:rsid w:val="00074B45"/>
    <w:rsid w:val="000766C6"/>
    <w:rsid w:val="0008208A"/>
    <w:rsid w:val="00095606"/>
    <w:rsid w:val="000C27D6"/>
    <w:rsid w:val="000F14F6"/>
    <w:rsid w:val="000F66D5"/>
    <w:rsid w:val="001177A4"/>
    <w:rsid w:val="001265B6"/>
    <w:rsid w:val="00126BF5"/>
    <w:rsid w:val="00126C28"/>
    <w:rsid w:val="001349E8"/>
    <w:rsid w:val="00157C1B"/>
    <w:rsid w:val="00162B6A"/>
    <w:rsid w:val="001650E6"/>
    <w:rsid w:val="001652B9"/>
    <w:rsid w:val="0016726F"/>
    <w:rsid w:val="00177389"/>
    <w:rsid w:val="001807DA"/>
    <w:rsid w:val="001A5749"/>
    <w:rsid w:val="001A70D3"/>
    <w:rsid w:val="001A7DB6"/>
    <w:rsid w:val="001B66C8"/>
    <w:rsid w:val="001C5BB2"/>
    <w:rsid w:val="001C7533"/>
    <w:rsid w:val="001E01B5"/>
    <w:rsid w:val="001E1D73"/>
    <w:rsid w:val="002109DD"/>
    <w:rsid w:val="002250D1"/>
    <w:rsid w:val="00226CEF"/>
    <w:rsid w:val="00256DAB"/>
    <w:rsid w:val="00260DF9"/>
    <w:rsid w:val="0026131B"/>
    <w:rsid w:val="002671C9"/>
    <w:rsid w:val="0027208B"/>
    <w:rsid w:val="00283038"/>
    <w:rsid w:val="002978BE"/>
    <w:rsid w:val="002A289E"/>
    <w:rsid w:val="002A492F"/>
    <w:rsid w:val="002A5970"/>
    <w:rsid w:val="002A6FFB"/>
    <w:rsid w:val="002A7021"/>
    <w:rsid w:val="002C45A5"/>
    <w:rsid w:val="002C4C37"/>
    <w:rsid w:val="002D3E0E"/>
    <w:rsid w:val="002E19F1"/>
    <w:rsid w:val="002E5B57"/>
    <w:rsid w:val="002E5D23"/>
    <w:rsid w:val="002E642D"/>
    <w:rsid w:val="00302FEC"/>
    <w:rsid w:val="00310ACF"/>
    <w:rsid w:val="003368B5"/>
    <w:rsid w:val="00341C40"/>
    <w:rsid w:val="00343F16"/>
    <w:rsid w:val="0036140E"/>
    <w:rsid w:val="00372951"/>
    <w:rsid w:val="003750B8"/>
    <w:rsid w:val="003772BB"/>
    <w:rsid w:val="00385AF5"/>
    <w:rsid w:val="00385FFE"/>
    <w:rsid w:val="003920E6"/>
    <w:rsid w:val="003A25F7"/>
    <w:rsid w:val="003A5F8B"/>
    <w:rsid w:val="003A6B30"/>
    <w:rsid w:val="003D0786"/>
    <w:rsid w:val="003D667E"/>
    <w:rsid w:val="003E614F"/>
    <w:rsid w:val="00406A49"/>
    <w:rsid w:val="00407E3B"/>
    <w:rsid w:val="00411F55"/>
    <w:rsid w:val="00412BC5"/>
    <w:rsid w:val="00450B7A"/>
    <w:rsid w:val="004513B9"/>
    <w:rsid w:val="00456DBE"/>
    <w:rsid w:val="004757C2"/>
    <w:rsid w:val="004B6CB3"/>
    <w:rsid w:val="004F0F11"/>
    <w:rsid w:val="004F4616"/>
    <w:rsid w:val="004F6F84"/>
    <w:rsid w:val="005029B3"/>
    <w:rsid w:val="00506AC6"/>
    <w:rsid w:val="00517029"/>
    <w:rsid w:val="005236BC"/>
    <w:rsid w:val="00524843"/>
    <w:rsid w:val="00532D2F"/>
    <w:rsid w:val="00545FD7"/>
    <w:rsid w:val="00571D66"/>
    <w:rsid w:val="005961C0"/>
    <w:rsid w:val="005A0377"/>
    <w:rsid w:val="005A3B44"/>
    <w:rsid w:val="005A6C56"/>
    <w:rsid w:val="005B1417"/>
    <w:rsid w:val="005B237B"/>
    <w:rsid w:val="005C6183"/>
    <w:rsid w:val="005D1046"/>
    <w:rsid w:val="005F27A1"/>
    <w:rsid w:val="005F364D"/>
    <w:rsid w:val="005F483A"/>
    <w:rsid w:val="00605110"/>
    <w:rsid w:val="00605828"/>
    <w:rsid w:val="006126F0"/>
    <w:rsid w:val="00617353"/>
    <w:rsid w:val="00617D86"/>
    <w:rsid w:val="006215A1"/>
    <w:rsid w:val="006250AE"/>
    <w:rsid w:val="00643EBF"/>
    <w:rsid w:val="00652E9A"/>
    <w:rsid w:val="00655F44"/>
    <w:rsid w:val="00677CBC"/>
    <w:rsid w:val="00692AD8"/>
    <w:rsid w:val="00697B56"/>
    <w:rsid w:val="006B05BC"/>
    <w:rsid w:val="006C1338"/>
    <w:rsid w:val="006D2810"/>
    <w:rsid w:val="006D6B29"/>
    <w:rsid w:val="006E49DA"/>
    <w:rsid w:val="006E62D7"/>
    <w:rsid w:val="006F2AEE"/>
    <w:rsid w:val="007002CB"/>
    <w:rsid w:val="007025F2"/>
    <w:rsid w:val="007043E1"/>
    <w:rsid w:val="007162B3"/>
    <w:rsid w:val="00723061"/>
    <w:rsid w:val="007327F1"/>
    <w:rsid w:val="0073738C"/>
    <w:rsid w:val="00746A29"/>
    <w:rsid w:val="00754C2B"/>
    <w:rsid w:val="00755998"/>
    <w:rsid w:val="0075608D"/>
    <w:rsid w:val="0076341A"/>
    <w:rsid w:val="00763865"/>
    <w:rsid w:val="007653AE"/>
    <w:rsid w:val="007716BD"/>
    <w:rsid w:val="007777AE"/>
    <w:rsid w:val="00777DF4"/>
    <w:rsid w:val="007B7005"/>
    <w:rsid w:val="007C3059"/>
    <w:rsid w:val="007D0C13"/>
    <w:rsid w:val="007D1505"/>
    <w:rsid w:val="007D67BB"/>
    <w:rsid w:val="00800255"/>
    <w:rsid w:val="00810409"/>
    <w:rsid w:val="00814E23"/>
    <w:rsid w:val="00827CA5"/>
    <w:rsid w:val="0083130C"/>
    <w:rsid w:val="0083643C"/>
    <w:rsid w:val="00843709"/>
    <w:rsid w:val="00863518"/>
    <w:rsid w:val="00864AFF"/>
    <w:rsid w:val="00866E9E"/>
    <w:rsid w:val="008723F7"/>
    <w:rsid w:val="00874FAD"/>
    <w:rsid w:val="008771FB"/>
    <w:rsid w:val="0088438C"/>
    <w:rsid w:val="00887D66"/>
    <w:rsid w:val="008960B5"/>
    <w:rsid w:val="008B6D21"/>
    <w:rsid w:val="008C7698"/>
    <w:rsid w:val="008D2654"/>
    <w:rsid w:val="008D3F6E"/>
    <w:rsid w:val="008D7987"/>
    <w:rsid w:val="008F4447"/>
    <w:rsid w:val="00916F02"/>
    <w:rsid w:val="0091773F"/>
    <w:rsid w:val="009239F2"/>
    <w:rsid w:val="009269B4"/>
    <w:rsid w:val="00927A2E"/>
    <w:rsid w:val="009509A0"/>
    <w:rsid w:val="00954F3A"/>
    <w:rsid w:val="00961DBF"/>
    <w:rsid w:val="009651B2"/>
    <w:rsid w:val="00984EFC"/>
    <w:rsid w:val="0099698C"/>
    <w:rsid w:val="009A3322"/>
    <w:rsid w:val="009A3C10"/>
    <w:rsid w:val="009A7F0E"/>
    <w:rsid w:val="009B5B8E"/>
    <w:rsid w:val="009B6073"/>
    <w:rsid w:val="009B7A67"/>
    <w:rsid w:val="009C3713"/>
    <w:rsid w:val="009C4AE7"/>
    <w:rsid w:val="009E377B"/>
    <w:rsid w:val="009F117A"/>
    <w:rsid w:val="009F178A"/>
    <w:rsid w:val="00A011E7"/>
    <w:rsid w:val="00A042FD"/>
    <w:rsid w:val="00A0488C"/>
    <w:rsid w:val="00A05763"/>
    <w:rsid w:val="00A067A5"/>
    <w:rsid w:val="00A15401"/>
    <w:rsid w:val="00A33902"/>
    <w:rsid w:val="00A415AE"/>
    <w:rsid w:val="00A53F67"/>
    <w:rsid w:val="00A55B24"/>
    <w:rsid w:val="00A62288"/>
    <w:rsid w:val="00A739CA"/>
    <w:rsid w:val="00A83867"/>
    <w:rsid w:val="00A87CB6"/>
    <w:rsid w:val="00A97A0F"/>
    <w:rsid w:val="00AA0A4F"/>
    <w:rsid w:val="00AC4109"/>
    <w:rsid w:val="00AD1AA4"/>
    <w:rsid w:val="00AF0A55"/>
    <w:rsid w:val="00B167B9"/>
    <w:rsid w:val="00B4230A"/>
    <w:rsid w:val="00B52DF5"/>
    <w:rsid w:val="00B81DC3"/>
    <w:rsid w:val="00B912E8"/>
    <w:rsid w:val="00BA7F46"/>
    <w:rsid w:val="00BD4DCF"/>
    <w:rsid w:val="00BE160C"/>
    <w:rsid w:val="00BE2273"/>
    <w:rsid w:val="00BE4690"/>
    <w:rsid w:val="00BF1483"/>
    <w:rsid w:val="00BF57D9"/>
    <w:rsid w:val="00BF62BD"/>
    <w:rsid w:val="00C25785"/>
    <w:rsid w:val="00C35920"/>
    <w:rsid w:val="00C46FA3"/>
    <w:rsid w:val="00C47237"/>
    <w:rsid w:val="00C504D5"/>
    <w:rsid w:val="00C527B9"/>
    <w:rsid w:val="00C52ADF"/>
    <w:rsid w:val="00C56B8B"/>
    <w:rsid w:val="00C65A9D"/>
    <w:rsid w:val="00C802F7"/>
    <w:rsid w:val="00C82BBC"/>
    <w:rsid w:val="00CB6A32"/>
    <w:rsid w:val="00CC2CEA"/>
    <w:rsid w:val="00CD2A2D"/>
    <w:rsid w:val="00CD3FB7"/>
    <w:rsid w:val="00CD6335"/>
    <w:rsid w:val="00CE5FFE"/>
    <w:rsid w:val="00CE633C"/>
    <w:rsid w:val="00CF4664"/>
    <w:rsid w:val="00D05B89"/>
    <w:rsid w:val="00D0659F"/>
    <w:rsid w:val="00D320AB"/>
    <w:rsid w:val="00D529F3"/>
    <w:rsid w:val="00D53239"/>
    <w:rsid w:val="00D761D2"/>
    <w:rsid w:val="00D857EB"/>
    <w:rsid w:val="00D86CEA"/>
    <w:rsid w:val="00DB1C44"/>
    <w:rsid w:val="00DE27A7"/>
    <w:rsid w:val="00DE4244"/>
    <w:rsid w:val="00DF07F1"/>
    <w:rsid w:val="00DF41A1"/>
    <w:rsid w:val="00DF596E"/>
    <w:rsid w:val="00DF5C7C"/>
    <w:rsid w:val="00E017CE"/>
    <w:rsid w:val="00E12E88"/>
    <w:rsid w:val="00E26B43"/>
    <w:rsid w:val="00E33AB6"/>
    <w:rsid w:val="00E41BC8"/>
    <w:rsid w:val="00E46ABE"/>
    <w:rsid w:val="00E477B1"/>
    <w:rsid w:val="00E5239F"/>
    <w:rsid w:val="00E54B5B"/>
    <w:rsid w:val="00E6040C"/>
    <w:rsid w:val="00E6079E"/>
    <w:rsid w:val="00E61AE6"/>
    <w:rsid w:val="00E62C59"/>
    <w:rsid w:val="00E633B7"/>
    <w:rsid w:val="00E6482F"/>
    <w:rsid w:val="00E74E4A"/>
    <w:rsid w:val="00E92DE6"/>
    <w:rsid w:val="00EB2822"/>
    <w:rsid w:val="00ED194E"/>
    <w:rsid w:val="00ED284C"/>
    <w:rsid w:val="00ED5A00"/>
    <w:rsid w:val="00ED624A"/>
    <w:rsid w:val="00EE2449"/>
    <w:rsid w:val="00EF5514"/>
    <w:rsid w:val="00F04F4D"/>
    <w:rsid w:val="00F115BA"/>
    <w:rsid w:val="00F12986"/>
    <w:rsid w:val="00F31D4A"/>
    <w:rsid w:val="00F3293E"/>
    <w:rsid w:val="00F35309"/>
    <w:rsid w:val="00F35BB1"/>
    <w:rsid w:val="00F51D0D"/>
    <w:rsid w:val="00F60A6E"/>
    <w:rsid w:val="00F6627F"/>
    <w:rsid w:val="00F666E0"/>
    <w:rsid w:val="00F6678C"/>
    <w:rsid w:val="00F70F30"/>
    <w:rsid w:val="00F8033D"/>
    <w:rsid w:val="00F82539"/>
    <w:rsid w:val="00F82C55"/>
    <w:rsid w:val="00F936D1"/>
    <w:rsid w:val="00F96DD5"/>
    <w:rsid w:val="00FB0B50"/>
    <w:rsid w:val="00FE69E2"/>
    <w:rsid w:val="00FF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5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4230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CC2CE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4244"/>
    <w:pPr>
      <w:ind w:left="720"/>
      <w:contextualSpacing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916F02"/>
    <w:pPr>
      <w:widowControl w:val="0"/>
      <w:autoSpaceDE w:val="0"/>
      <w:autoSpaceDN w:val="0"/>
      <w:adjustRightInd w:val="0"/>
      <w:spacing w:after="0" w:line="241" w:lineRule="exact"/>
      <w:ind w:hanging="139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26">
    <w:name w:val="Font Style226"/>
    <w:uiPriority w:val="99"/>
    <w:rsid w:val="00916F02"/>
    <w:rPr>
      <w:rFonts w:ascii="Century Schoolbook" w:hAnsi="Century Schoolbook" w:cs="Century Schoolbook"/>
      <w:sz w:val="18"/>
      <w:szCs w:val="18"/>
    </w:rPr>
  </w:style>
  <w:style w:type="character" w:customStyle="1" w:styleId="FontStyle230">
    <w:name w:val="Font Style230"/>
    <w:rsid w:val="00916F02"/>
    <w:rPr>
      <w:rFonts w:ascii="Franklin Gothic Book" w:hAnsi="Franklin Gothic Book" w:cs="Franklin Gothic Book"/>
      <w:sz w:val="20"/>
      <w:szCs w:val="20"/>
    </w:rPr>
  </w:style>
  <w:style w:type="paragraph" w:customStyle="1" w:styleId="Style20">
    <w:name w:val="Style20"/>
    <w:basedOn w:val="a"/>
    <w:uiPriority w:val="99"/>
    <w:rsid w:val="00916F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45">
    <w:name w:val="Font Style245"/>
    <w:rsid w:val="00916F02"/>
    <w:rPr>
      <w:rFonts w:ascii="Franklin Gothic Book" w:hAnsi="Franklin Gothic Book" w:cs="Franklin Gothic Book"/>
      <w:b/>
      <w:bCs/>
      <w:i/>
      <w:iCs/>
      <w:spacing w:val="-20"/>
      <w:sz w:val="20"/>
      <w:szCs w:val="20"/>
    </w:rPr>
  </w:style>
  <w:style w:type="paragraph" w:customStyle="1" w:styleId="Style13">
    <w:name w:val="Style13"/>
    <w:basedOn w:val="a"/>
    <w:rsid w:val="00916F02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16F02"/>
    <w:pPr>
      <w:widowControl w:val="0"/>
      <w:autoSpaceDE w:val="0"/>
      <w:autoSpaceDN w:val="0"/>
      <w:adjustRightInd w:val="0"/>
      <w:spacing w:after="0" w:line="223" w:lineRule="exact"/>
      <w:ind w:hanging="162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"/>
    <w:rsid w:val="00916F02"/>
    <w:pPr>
      <w:widowControl w:val="0"/>
      <w:autoSpaceDE w:val="0"/>
      <w:autoSpaceDN w:val="0"/>
      <w:adjustRightInd w:val="0"/>
      <w:spacing w:after="0" w:line="232" w:lineRule="exact"/>
      <w:ind w:hanging="202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16F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8">
    <w:name w:val="Style128"/>
    <w:basedOn w:val="a"/>
    <w:rsid w:val="00916F02"/>
    <w:pPr>
      <w:widowControl w:val="0"/>
      <w:autoSpaceDE w:val="0"/>
      <w:autoSpaceDN w:val="0"/>
      <w:adjustRightInd w:val="0"/>
      <w:spacing w:after="0" w:line="216" w:lineRule="exact"/>
      <w:ind w:hanging="202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a6">
    <w:name w:val="Hyperlink"/>
    <w:uiPriority w:val="99"/>
    <w:unhideWhenUsed/>
    <w:rsid w:val="007D0C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48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2484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248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248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9147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kuashap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557B-8A20-451B-B6AE-7F8F82B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32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2012-11-27T07:53:00Z</cp:lastPrinted>
  <dcterms:created xsi:type="dcterms:W3CDTF">2012-05-11T02:46:00Z</dcterms:created>
  <dcterms:modified xsi:type="dcterms:W3CDTF">2012-12-03T03:07:00Z</dcterms:modified>
</cp:coreProperties>
</file>