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5B372" w14:textId="77777777" w:rsidR="00EE1557" w:rsidRPr="00B97C11" w:rsidRDefault="00EE1557"/>
    <w:p w14:paraId="2BB1ECD0" w14:textId="77777777" w:rsidR="00B97C11" w:rsidRDefault="00B97C11">
      <w:pPr>
        <w:rPr>
          <w:lang w:val="en-US"/>
        </w:rPr>
      </w:pPr>
    </w:p>
    <w:p w14:paraId="63D6BD94" w14:textId="77777777" w:rsidR="00B97C11" w:rsidRDefault="00B97C11">
      <w:pPr>
        <w:rPr>
          <w:lang w:val="en-US"/>
        </w:rPr>
      </w:pPr>
    </w:p>
    <w:p w14:paraId="4033C4B0" w14:textId="77777777" w:rsidR="00B97C11" w:rsidRDefault="00B97C11">
      <w:pPr>
        <w:rPr>
          <w:lang w:val="en-US"/>
        </w:rPr>
      </w:pPr>
    </w:p>
    <w:p w14:paraId="1D0D5953" w14:textId="77777777" w:rsidR="00B97C11" w:rsidRDefault="00B97C11">
      <w:pPr>
        <w:rPr>
          <w:lang w:val="en-US"/>
        </w:rPr>
      </w:pPr>
    </w:p>
    <w:p w14:paraId="24288046" w14:textId="77777777" w:rsidR="00B97C11" w:rsidRPr="00D91272" w:rsidRDefault="00BE78CD">
      <w:pPr>
        <w:rPr>
          <w:sz w:val="40"/>
          <w:szCs w:val="40"/>
        </w:rPr>
      </w:pPr>
      <w:r w:rsidRPr="00D91272">
        <w:rPr>
          <w:sz w:val="40"/>
          <w:szCs w:val="40"/>
        </w:rPr>
        <w:t xml:space="preserve">                                                                                                       </w:t>
      </w:r>
    </w:p>
    <w:p w14:paraId="40CDBCF8" w14:textId="77777777" w:rsidR="00BE78CD" w:rsidRPr="00D91272" w:rsidRDefault="00BE78CD">
      <w:pPr>
        <w:rPr>
          <w:sz w:val="40"/>
          <w:szCs w:val="40"/>
        </w:rPr>
      </w:pPr>
    </w:p>
    <w:p w14:paraId="2FD75122" w14:textId="77777777" w:rsidR="00BE78CD" w:rsidRPr="00D91272" w:rsidRDefault="00BE78CD" w:rsidP="000266EB">
      <w:pPr>
        <w:jc w:val="center"/>
        <w:rPr>
          <w:sz w:val="40"/>
          <w:szCs w:val="40"/>
        </w:rPr>
      </w:pPr>
    </w:p>
    <w:p w14:paraId="7250536D" w14:textId="77777777" w:rsidR="000266EB" w:rsidRPr="00BC4087" w:rsidRDefault="00405F50" w:rsidP="000266EB">
      <w:pPr>
        <w:tabs>
          <w:tab w:val="left" w:pos="8789"/>
        </w:tabs>
        <w:ind w:right="708"/>
        <w:jc w:val="center"/>
        <w:rPr>
          <w:sz w:val="40"/>
          <w:szCs w:val="40"/>
        </w:rPr>
      </w:pPr>
      <w:r>
        <w:rPr>
          <w:sz w:val="40"/>
          <w:szCs w:val="40"/>
        </w:rPr>
        <w:t>План -</w:t>
      </w:r>
      <w:r w:rsidR="00B97C11">
        <w:rPr>
          <w:sz w:val="40"/>
          <w:szCs w:val="40"/>
        </w:rPr>
        <w:t xml:space="preserve"> </w:t>
      </w:r>
      <w:r>
        <w:rPr>
          <w:sz w:val="40"/>
          <w:szCs w:val="40"/>
        </w:rPr>
        <w:t>к</w:t>
      </w:r>
      <w:r w:rsidR="00B97C11">
        <w:rPr>
          <w:sz w:val="40"/>
          <w:szCs w:val="40"/>
        </w:rPr>
        <w:t>онспект</w:t>
      </w:r>
    </w:p>
    <w:p w14:paraId="0E9D60C8" w14:textId="77777777" w:rsidR="00B97C11" w:rsidRDefault="00B97C11" w:rsidP="000266EB">
      <w:pPr>
        <w:tabs>
          <w:tab w:val="left" w:pos="8789"/>
        </w:tabs>
        <w:ind w:right="708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занятия на тему:</w:t>
      </w:r>
    </w:p>
    <w:p w14:paraId="46968696" w14:textId="77777777" w:rsidR="00B97C11" w:rsidRPr="001B6D36" w:rsidRDefault="00B97C11" w:rsidP="00B97C11">
      <w:pPr>
        <w:tabs>
          <w:tab w:val="left" w:pos="8789"/>
        </w:tabs>
        <w:ind w:right="708"/>
        <w:jc w:val="center"/>
        <w:rPr>
          <w:b/>
          <w:sz w:val="56"/>
          <w:szCs w:val="56"/>
        </w:rPr>
      </w:pPr>
      <w:r w:rsidRPr="001B6D36">
        <w:rPr>
          <w:b/>
          <w:sz w:val="56"/>
          <w:szCs w:val="56"/>
        </w:rPr>
        <w:t>«Мир динозавров»</w:t>
      </w:r>
    </w:p>
    <w:p w14:paraId="17B60F99" w14:textId="77777777" w:rsidR="00B97C11" w:rsidRDefault="00B97C11" w:rsidP="00B97C11">
      <w:pPr>
        <w:tabs>
          <w:tab w:val="left" w:pos="8789"/>
        </w:tabs>
        <w:ind w:right="708"/>
        <w:jc w:val="center"/>
        <w:rPr>
          <w:sz w:val="40"/>
          <w:szCs w:val="40"/>
        </w:rPr>
      </w:pPr>
    </w:p>
    <w:p w14:paraId="3E8111A9" w14:textId="77777777" w:rsidR="00B97C11" w:rsidRDefault="00B97C11" w:rsidP="00B97C11">
      <w:pPr>
        <w:tabs>
          <w:tab w:val="left" w:pos="8789"/>
        </w:tabs>
        <w:ind w:right="708"/>
        <w:jc w:val="center"/>
        <w:rPr>
          <w:sz w:val="40"/>
          <w:szCs w:val="40"/>
        </w:rPr>
      </w:pPr>
    </w:p>
    <w:p w14:paraId="788F5942" w14:textId="77777777" w:rsidR="00B97C11" w:rsidRDefault="00B97C11" w:rsidP="00B97C11">
      <w:pPr>
        <w:tabs>
          <w:tab w:val="left" w:pos="8789"/>
        </w:tabs>
        <w:ind w:right="708"/>
        <w:jc w:val="center"/>
        <w:rPr>
          <w:sz w:val="40"/>
          <w:szCs w:val="40"/>
        </w:rPr>
      </w:pPr>
    </w:p>
    <w:p w14:paraId="2E602327" w14:textId="77777777" w:rsidR="00B97C11" w:rsidRDefault="00B97C11" w:rsidP="00B97C11">
      <w:pPr>
        <w:tabs>
          <w:tab w:val="left" w:pos="8789"/>
        </w:tabs>
        <w:ind w:right="708"/>
        <w:jc w:val="center"/>
        <w:rPr>
          <w:sz w:val="40"/>
          <w:szCs w:val="40"/>
        </w:rPr>
      </w:pPr>
    </w:p>
    <w:p w14:paraId="3931517B" w14:textId="77777777" w:rsidR="00B97C11" w:rsidRDefault="00B97C11" w:rsidP="00B97C11">
      <w:pPr>
        <w:tabs>
          <w:tab w:val="left" w:pos="8789"/>
        </w:tabs>
        <w:ind w:right="70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Подготовила педагог </w:t>
      </w:r>
    </w:p>
    <w:p w14:paraId="340FAC02" w14:textId="77777777" w:rsidR="00B97C11" w:rsidRDefault="00B97C11" w:rsidP="00B97C11">
      <w:pPr>
        <w:tabs>
          <w:tab w:val="left" w:pos="8789"/>
        </w:tabs>
        <w:ind w:right="70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творческого  объединения </w:t>
      </w:r>
    </w:p>
    <w:p w14:paraId="584697C6" w14:textId="77777777" w:rsidR="00B97C11" w:rsidRDefault="00B97C11" w:rsidP="00B97C11">
      <w:pPr>
        <w:tabs>
          <w:tab w:val="left" w:pos="8789"/>
        </w:tabs>
        <w:ind w:right="708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«Пчелки </w:t>
      </w:r>
      <w:r w:rsidR="000266EB">
        <w:rPr>
          <w:sz w:val="40"/>
          <w:szCs w:val="40"/>
        </w:rPr>
        <w:t>–</w:t>
      </w:r>
      <w:r>
        <w:rPr>
          <w:sz w:val="40"/>
          <w:szCs w:val="40"/>
        </w:rPr>
        <w:t xml:space="preserve"> арт»</w:t>
      </w:r>
    </w:p>
    <w:p w14:paraId="273978F9" w14:textId="77777777" w:rsidR="00B97C11" w:rsidRDefault="00B97C11" w:rsidP="00B97C11">
      <w:pPr>
        <w:tabs>
          <w:tab w:val="left" w:pos="8789"/>
        </w:tabs>
        <w:ind w:right="70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Кузнецова Е.В.</w:t>
      </w:r>
    </w:p>
    <w:p w14:paraId="62E2AD77" w14:textId="77777777" w:rsidR="001D04FF" w:rsidRDefault="001D04FF" w:rsidP="001D04FF">
      <w:pPr>
        <w:tabs>
          <w:tab w:val="left" w:pos="8789"/>
        </w:tabs>
        <w:ind w:right="708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</w:p>
    <w:p w14:paraId="2D25933C" w14:textId="77777777" w:rsidR="001D04FF" w:rsidRDefault="001D04FF" w:rsidP="001D04FF">
      <w:pPr>
        <w:tabs>
          <w:tab w:val="left" w:pos="8789"/>
        </w:tabs>
        <w:ind w:right="708"/>
        <w:jc w:val="center"/>
        <w:rPr>
          <w:sz w:val="40"/>
          <w:szCs w:val="40"/>
        </w:rPr>
      </w:pPr>
    </w:p>
    <w:p w14:paraId="158E38F2" w14:textId="77777777" w:rsidR="001D04FF" w:rsidRPr="00D91272" w:rsidRDefault="001D04FF" w:rsidP="000266EB">
      <w:pPr>
        <w:tabs>
          <w:tab w:val="left" w:pos="8789"/>
        </w:tabs>
        <w:ind w:right="708"/>
        <w:rPr>
          <w:szCs w:val="28"/>
        </w:rPr>
      </w:pPr>
      <w:r w:rsidRPr="000266EB">
        <w:rPr>
          <w:b/>
          <w:szCs w:val="28"/>
        </w:rPr>
        <w:lastRenderedPageBreak/>
        <w:t>Тема:</w:t>
      </w:r>
      <w:r w:rsidRPr="00D91272">
        <w:rPr>
          <w:szCs w:val="28"/>
        </w:rPr>
        <w:t xml:space="preserve"> </w:t>
      </w:r>
      <w:r w:rsidR="000266EB" w:rsidRPr="000266EB">
        <w:rPr>
          <w:szCs w:val="28"/>
        </w:rPr>
        <w:t xml:space="preserve">                           </w:t>
      </w:r>
      <w:r w:rsidRPr="00D91272">
        <w:rPr>
          <w:szCs w:val="28"/>
        </w:rPr>
        <w:t>«Мир динозавров»</w:t>
      </w:r>
    </w:p>
    <w:p w14:paraId="0C2B4EB8" w14:textId="77777777" w:rsidR="00BC4087" w:rsidRDefault="001D04FF" w:rsidP="00CD22C6">
      <w:pPr>
        <w:tabs>
          <w:tab w:val="left" w:pos="8789"/>
        </w:tabs>
        <w:ind w:right="708"/>
        <w:jc w:val="both"/>
        <w:rPr>
          <w:b/>
          <w:szCs w:val="28"/>
          <w:lang w:val="en-US"/>
        </w:rPr>
      </w:pPr>
      <w:r w:rsidRPr="000266EB">
        <w:rPr>
          <w:b/>
          <w:szCs w:val="28"/>
        </w:rPr>
        <w:t>Форма организации:</w:t>
      </w:r>
    </w:p>
    <w:p w14:paraId="7477A229" w14:textId="77777777" w:rsidR="001D04FF" w:rsidRPr="00D91272" w:rsidRDefault="00D91272" w:rsidP="00CD22C6">
      <w:pPr>
        <w:tabs>
          <w:tab w:val="left" w:pos="8789"/>
        </w:tabs>
        <w:ind w:right="708"/>
        <w:jc w:val="both"/>
        <w:rPr>
          <w:szCs w:val="28"/>
        </w:rPr>
      </w:pPr>
      <w:r w:rsidRPr="00D91272">
        <w:rPr>
          <w:szCs w:val="28"/>
        </w:rPr>
        <w:t xml:space="preserve"> </w:t>
      </w:r>
      <w:r w:rsidR="000266EB" w:rsidRPr="000266EB">
        <w:rPr>
          <w:szCs w:val="28"/>
        </w:rPr>
        <w:t xml:space="preserve"> </w:t>
      </w:r>
      <w:r w:rsidRPr="00D91272">
        <w:rPr>
          <w:szCs w:val="28"/>
        </w:rPr>
        <w:t>индивидуально – групповая.</w:t>
      </w:r>
    </w:p>
    <w:p w14:paraId="2C94FD60" w14:textId="77777777" w:rsidR="00BC4087" w:rsidRPr="00BC4087" w:rsidRDefault="00D91272" w:rsidP="000266EB">
      <w:pPr>
        <w:tabs>
          <w:tab w:val="left" w:pos="8789"/>
        </w:tabs>
        <w:ind w:right="708"/>
        <w:jc w:val="both"/>
        <w:rPr>
          <w:b/>
          <w:szCs w:val="28"/>
        </w:rPr>
      </w:pPr>
      <w:r w:rsidRPr="000266EB">
        <w:rPr>
          <w:b/>
          <w:szCs w:val="28"/>
        </w:rPr>
        <w:t>Вид занятий:</w:t>
      </w:r>
    </w:p>
    <w:p w14:paraId="6AC916BA" w14:textId="77777777" w:rsidR="00D91272" w:rsidRDefault="00BC4087" w:rsidP="000266EB">
      <w:pPr>
        <w:tabs>
          <w:tab w:val="left" w:pos="8789"/>
        </w:tabs>
        <w:ind w:right="708"/>
        <w:jc w:val="both"/>
        <w:rPr>
          <w:szCs w:val="28"/>
        </w:rPr>
      </w:pPr>
      <w:r>
        <w:rPr>
          <w:szCs w:val="28"/>
        </w:rPr>
        <w:t xml:space="preserve">   </w:t>
      </w:r>
      <w:r w:rsidR="000266EB">
        <w:rPr>
          <w:szCs w:val="28"/>
        </w:rPr>
        <w:t>ри</w:t>
      </w:r>
      <w:r w:rsidR="00D91272" w:rsidRPr="00D91272">
        <w:rPr>
          <w:szCs w:val="28"/>
        </w:rPr>
        <w:t>сование с натуры и по воображению</w:t>
      </w:r>
    </w:p>
    <w:p w14:paraId="3F79C905" w14:textId="77777777" w:rsidR="00BC4087" w:rsidRDefault="00D91272" w:rsidP="00CD22C6">
      <w:pPr>
        <w:tabs>
          <w:tab w:val="left" w:pos="8789"/>
        </w:tabs>
        <w:ind w:right="708"/>
        <w:jc w:val="both"/>
        <w:rPr>
          <w:szCs w:val="28"/>
          <w:lang w:val="en-US"/>
        </w:rPr>
      </w:pPr>
      <w:r w:rsidRPr="000266EB">
        <w:rPr>
          <w:b/>
          <w:szCs w:val="28"/>
        </w:rPr>
        <w:t>Цели и задачи:</w:t>
      </w:r>
    </w:p>
    <w:p w14:paraId="3E218A93" w14:textId="77777777" w:rsidR="00D91272" w:rsidRDefault="001B6D36" w:rsidP="00CD22C6">
      <w:pPr>
        <w:tabs>
          <w:tab w:val="left" w:pos="8789"/>
        </w:tabs>
        <w:ind w:right="708"/>
        <w:jc w:val="both"/>
        <w:rPr>
          <w:szCs w:val="28"/>
        </w:rPr>
      </w:pPr>
      <w:r>
        <w:rPr>
          <w:szCs w:val="28"/>
        </w:rPr>
        <w:t xml:space="preserve"> </w:t>
      </w:r>
      <w:r w:rsidR="000266EB">
        <w:rPr>
          <w:szCs w:val="28"/>
        </w:rPr>
        <w:t xml:space="preserve"> р</w:t>
      </w:r>
      <w:r w:rsidR="00D91272" w:rsidRPr="00D91272">
        <w:rPr>
          <w:szCs w:val="28"/>
        </w:rPr>
        <w:t>азвитие художественно-творческих способностей учащихся, образного и ас</w:t>
      </w:r>
      <w:r w:rsidR="00CD22C6">
        <w:rPr>
          <w:szCs w:val="28"/>
        </w:rPr>
        <w:t>социативного мышления, фантазии.</w:t>
      </w:r>
      <w:r w:rsidR="00D91272" w:rsidRPr="00D91272">
        <w:rPr>
          <w:szCs w:val="28"/>
        </w:rPr>
        <w:t xml:space="preserve"> </w:t>
      </w:r>
      <w:r w:rsidR="00D91272">
        <w:rPr>
          <w:szCs w:val="28"/>
        </w:rPr>
        <w:t>О</w:t>
      </w:r>
      <w:r w:rsidR="00D91272" w:rsidRPr="00D91272">
        <w:rPr>
          <w:szCs w:val="28"/>
        </w:rPr>
        <w:t>владение умениями и навыками художественной деятельности, разнообразными формами изображения на плоскости и в объеме</w:t>
      </w:r>
      <w:r w:rsidR="00D91272">
        <w:rPr>
          <w:szCs w:val="28"/>
        </w:rPr>
        <w:t>. Расширение знаний у детей об истории Земли</w:t>
      </w:r>
      <w:r w:rsidR="00CD22C6">
        <w:rPr>
          <w:szCs w:val="28"/>
        </w:rPr>
        <w:t>,  животных</w:t>
      </w:r>
      <w:r w:rsidR="00D91272">
        <w:rPr>
          <w:szCs w:val="28"/>
        </w:rPr>
        <w:t xml:space="preserve"> древности. </w:t>
      </w:r>
    </w:p>
    <w:p w14:paraId="27CE075D" w14:textId="77777777" w:rsidR="00BC4087" w:rsidRPr="00BC4087" w:rsidRDefault="00064CF5" w:rsidP="00CD22C6">
      <w:pPr>
        <w:tabs>
          <w:tab w:val="left" w:pos="8789"/>
        </w:tabs>
        <w:ind w:right="708"/>
        <w:jc w:val="both"/>
        <w:rPr>
          <w:szCs w:val="28"/>
        </w:rPr>
      </w:pPr>
      <w:r w:rsidRPr="000266EB">
        <w:rPr>
          <w:b/>
          <w:szCs w:val="28"/>
        </w:rPr>
        <w:t>Предварительная работа:</w:t>
      </w:r>
      <w:r w:rsidR="001B6D36">
        <w:rPr>
          <w:szCs w:val="28"/>
        </w:rPr>
        <w:t xml:space="preserve"> </w:t>
      </w:r>
    </w:p>
    <w:p w14:paraId="25FD4C16" w14:textId="77777777" w:rsidR="00064CF5" w:rsidRPr="00BC4087" w:rsidRDefault="00BC4087" w:rsidP="00CD22C6">
      <w:pPr>
        <w:tabs>
          <w:tab w:val="left" w:pos="8789"/>
        </w:tabs>
        <w:ind w:right="708"/>
        <w:jc w:val="both"/>
        <w:rPr>
          <w:szCs w:val="28"/>
          <w:lang w:val="en-US"/>
        </w:rPr>
      </w:pPr>
      <w:r w:rsidRPr="00BC4087">
        <w:rPr>
          <w:szCs w:val="28"/>
        </w:rPr>
        <w:t xml:space="preserve">  </w:t>
      </w:r>
      <w:r w:rsidR="000266EB">
        <w:rPr>
          <w:szCs w:val="28"/>
        </w:rPr>
        <w:t>п</w:t>
      </w:r>
      <w:r w:rsidR="00064CF5">
        <w:rPr>
          <w:szCs w:val="28"/>
        </w:rPr>
        <w:t>росмотр фрагментов фильма «Прогулки с динозаврами».</w:t>
      </w:r>
      <w:r w:rsidR="000266EB">
        <w:rPr>
          <w:szCs w:val="28"/>
        </w:rPr>
        <w:t xml:space="preserve"> </w:t>
      </w:r>
      <w:r w:rsidR="00064CF5">
        <w:rPr>
          <w:szCs w:val="28"/>
        </w:rPr>
        <w:t>Рассматривание и обсуждение «Энциклопедии динозавров»</w:t>
      </w:r>
    </w:p>
    <w:p w14:paraId="015C9E8B" w14:textId="77777777" w:rsidR="00064CF5" w:rsidRPr="000266EB" w:rsidRDefault="00064CF5" w:rsidP="00CD22C6">
      <w:pPr>
        <w:tabs>
          <w:tab w:val="left" w:pos="8789"/>
        </w:tabs>
        <w:ind w:right="708"/>
        <w:jc w:val="both"/>
        <w:rPr>
          <w:b/>
          <w:szCs w:val="28"/>
        </w:rPr>
      </w:pPr>
      <w:r w:rsidRPr="000266EB">
        <w:rPr>
          <w:b/>
          <w:szCs w:val="28"/>
        </w:rPr>
        <w:t>Методическое и материальное обеспечение:</w:t>
      </w:r>
    </w:p>
    <w:p w14:paraId="593AF6F6" w14:textId="77777777" w:rsidR="00064CF5" w:rsidRDefault="000266EB" w:rsidP="00CD22C6">
      <w:pPr>
        <w:tabs>
          <w:tab w:val="left" w:pos="8789"/>
        </w:tabs>
        <w:ind w:right="708"/>
        <w:jc w:val="both"/>
        <w:rPr>
          <w:szCs w:val="28"/>
        </w:rPr>
      </w:pPr>
      <w:r>
        <w:rPr>
          <w:szCs w:val="28"/>
        </w:rPr>
        <w:t xml:space="preserve">    с</w:t>
      </w:r>
      <w:r w:rsidR="00064CF5">
        <w:rPr>
          <w:szCs w:val="28"/>
        </w:rPr>
        <w:t>лайд</w:t>
      </w:r>
      <w:r w:rsidR="00CA4B16">
        <w:rPr>
          <w:szCs w:val="28"/>
        </w:rPr>
        <w:t xml:space="preserve"> </w:t>
      </w:r>
      <w:r>
        <w:rPr>
          <w:szCs w:val="28"/>
        </w:rPr>
        <w:t>–</w:t>
      </w:r>
      <w:r w:rsidR="00064CF5">
        <w:rPr>
          <w:szCs w:val="28"/>
        </w:rPr>
        <w:t xml:space="preserve"> шоу</w:t>
      </w:r>
      <w:r>
        <w:rPr>
          <w:szCs w:val="28"/>
        </w:rPr>
        <w:t xml:space="preserve"> </w:t>
      </w:r>
      <w:r w:rsidR="00064CF5">
        <w:rPr>
          <w:szCs w:val="28"/>
        </w:rPr>
        <w:t>по теме, фигурки динозавров.</w:t>
      </w:r>
      <w:r>
        <w:rPr>
          <w:szCs w:val="28"/>
        </w:rPr>
        <w:t xml:space="preserve"> </w:t>
      </w:r>
      <w:r w:rsidR="00BC1B71">
        <w:rPr>
          <w:szCs w:val="28"/>
        </w:rPr>
        <w:t>Картинка «</w:t>
      </w:r>
      <w:r w:rsidR="005D773B">
        <w:rPr>
          <w:szCs w:val="28"/>
        </w:rPr>
        <w:t xml:space="preserve">Страна </w:t>
      </w:r>
      <w:r w:rsidR="00BC1B71">
        <w:rPr>
          <w:szCs w:val="28"/>
        </w:rPr>
        <w:t>Динозаврия» на двух листах ватмана для заполнения обитателями.</w:t>
      </w:r>
      <w:r>
        <w:rPr>
          <w:szCs w:val="28"/>
        </w:rPr>
        <w:t xml:space="preserve"> </w:t>
      </w:r>
      <w:r w:rsidR="00064CF5">
        <w:rPr>
          <w:szCs w:val="28"/>
        </w:rPr>
        <w:t>Бумага белая и тонирован</w:t>
      </w:r>
      <w:r w:rsidR="00BC4087">
        <w:rPr>
          <w:szCs w:val="28"/>
        </w:rPr>
        <w:t>н</w:t>
      </w:r>
      <w:r w:rsidR="00064CF5">
        <w:rPr>
          <w:szCs w:val="28"/>
        </w:rPr>
        <w:t>ая, карандаши,</w:t>
      </w:r>
      <w:r w:rsidR="00CA4B16">
        <w:rPr>
          <w:szCs w:val="28"/>
        </w:rPr>
        <w:t xml:space="preserve"> </w:t>
      </w:r>
      <w:r w:rsidR="00064CF5">
        <w:rPr>
          <w:szCs w:val="28"/>
        </w:rPr>
        <w:t>пастель</w:t>
      </w:r>
      <w:r w:rsidR="00CA4B16">
        <w:rPr>
          <w:szCs w:val="28"/>
        </w:rPr>
        <w:t xml:space="preserve"> </w:t>
      </w:r>
      <w:r w:rsidR="00064CF5">
        <w:rPr>
          <w:szCs w:val="28"/>
        </w:rPr>
        <w:t>,акварель,</w:t>
      </w:r>
      <w:r w:rsidR="00CA4B16">
        <w:rPr>
          <w:szCs w:val="28"/>
        </w:rPr>
        <w:t xml:space="preserve"> </w:t>
      </w:r>
      <w:r w:rsidR="00064CF5">
        <w:rPr>
          <w:szCs w:val="28"/>
        </w:rPr>
        <w:t>гуашь</w:t>
      </w:r>
      <w:r w:rsidR="00CA4B16">
        <w:rPr>
          <w:szCs w:val="28"/>
        </w:rPr>
        <w:t>,</w:t>
      </w:r>
      <w:r w:rsidR="00BC4087">
        <w:rPr>
          <w:szCs w:val="28"/>
        </w:rPr>
        <w:t xml:space="preserve"> </w:t>
      </w:r>
      <w:r w:rsidR="00CA4B16">
        <w:rPr>
          <w:szCs w:val="28"/>
        </w:rPr>
        <w:t>кисти, ластики.</w:t>
      </w:r>
    </w:p>
    <w:p w14:paraId="46212B9C" w14:textId="77777777" w:rsidR="000266EB" w:rsidRDefault="000266EB" w:rsidP="00CD22C6">
      <w:pPr>
        <w:tabs>
          <w:tab w:val="left" w:pos="8789"/>
        </w:tabs>
        <w:ind w:right="708"/>
        <w:jc w:val="both"/>
        <w:rPr>
          <w:szCs w:val="28"/>
        </w:rPr>
      </w:pPr>
    </w:p>
    <w:p w14:paraId="0192E8BA" w14:textId="77777777" w:rsidR="00CA4B16" w:rsidRPr="000266EB" w:rsidRDefault="000266EB" w:rsidP="000266EB">
      <w:pPr>
        <w:tabs>
          <w:tab w:val="left" w:pos="8789"/>
        </w:tabs>
        <w:ind w:right="708"/>
        <w:jc w:val="center"/>
        <w:rPr>
          <w:b/>
          <w:szCs w:val="28"/>
        </w:rPr>
      </w:pPr>
      <w:r w:rsidRPr="000266EB">
        <w:rPr>
          <w:b/>
          <w:szCs w:val="28"/>
        </w:rPr>
        <w:t>ПЛАН ЗАНЯТИЯ:</w:t>
      </w:r>
    </w:p>
    <w:p w14:paraId="7BF6CE01" w14:textId="77777777" w:rsidR="00CA4B16" w:rsidRDefault="00CA4B16" w:rsidP="00CD22C6">
      <w:pPr>
        <w:tabs>
          <w:tab w:val="left" w:pos="8789"/>
        </w:tabs>
        <w:ind w:right="708"/>
        <w:jc w:val="both"/>
        <w:rPr>
          <w:szCs w:val="28"/>
        </w:rPr>
      </w:pPr>
      <w:r>
        <w:rPr>
          <w:szCs w:val="28"/>
        </w:rPr>
        <w:t>1.</w:t>
      </w:r>
      <w:r w:rsidR="000266EB">
        <w:rPr>
          <w:szCs w:val="28"/>
        </w:rPr>
        <w:t xml:space="preserve"> </w:t>
      </w:r>
      <w:r>
        <w:rPr>
          <w:szCs w:val="28"/>
        </w:rPr>
        <w:t>Организационный момент. Напоминание о правилах по технике безопасности.</w:t>
      </w:r>
    </w:p>
    <w:p w14:paraId="464A0389" w14:textId="77777777" w:rsidR="00CA4B16" w:rsidRDefault="00CA4B16" w:rsidP="00CD22C6">
      <w:pPr>
        <w:tabs>
          <w:tab w:val="left" w:pos="8789"/>
        </w:tabs>
        <w:ind w:right="708"/>
        <w:jc w:val="both"/>
        <w:rPr>
          <w:szCs w:val="28"/>
        </w:rPr>
      </w:pPr>
      <w:r>
        <w:rPr>
          <w:szCs w:val="28"/>
        </w:rPr>
        <w:t>2.</w:t>
      </w:r>
      <w:r w:rsidR="000266EB">
        <w:rPr>
          <w:szCs w:val="28"/>
        </w:rPr>
        <w:t xml:space="preserve"> </w:t>
      </w:r>
      <w:r>
        <w:rPr>
          <w:szCs w:val="28"/>
        </w:rPr>
        <w:t>Психологическое вхождение.</w:t>
      </w:r>
    </w:p>
    <w:p w14:paraId="207677DD" w14:textId="77777777" w:rsidR="00CA4B16" w:rsidRDefault="00CA4B16" w:rsidP="00CD22C6">
      <w:pPr>
        <w:tabs>
          <w:tab w:val="left" w:pos="8789"/>
        </w:tabs>
        <w:ind w:right="708"/>
        <w:jc w:val="both"/>
        <w:rPr>
          <w:szCs w:val="28"/>
        </w:rPr>
      </w:pPr>
      <w:r>
        <w:rPr>
          <w:szCs w:val="28"/>
        </w:rPr>
        <w:t>3.</w:t>
      </w:r>
      <w:r w:rsidR="000266EB">
        <w:rPr>
          <w:szCs w:val="28"/>
        </w:rPr>
        <w:t xml:space="preserve"> </w:t>
      </w:r>
      <w:r>
        <w:rPr>
          <w:szCs w:val="28"/>
        </w:rPr>
        <w:t>Сообщение темы и цели урока. Беседа по теме.</w:t>
      </w:r>
    </w:p>
    <w:p w14:paraId="7BE10BA2" w14:textId="77777777" w:rsidR="00CA4B16" w:rsidRDefault="00CA4B16" w:rsidP="00CD22C6">
      <w:pPr>
        <w:tabs>
          <w:tab w:val="left" w:pos="8789"/>
        </w:tabs>
        <w:ind w:right="708"/>
        <w:jc w:val="both"/>
        <w:rPr>
          <w:szCs w:val="28"/>
        </w:rPr>
      </w:pPr>
      <w:r>
        <w:rPr>
          <w:szCs w:val="28"/>
        </w:rPr>
        <w:t>4. Практическая работа.</w:t>
      </w:r>
    </w:p>
    <w:p w14:paraId="03884875" w14:textId="77777777" w:rsidR="00CA4B16" w:rsidRDefault="00CA4B16" w:rsidP="00CD22C6">
      <w:pPr>
        <w:tabs>
          <w:tab w:val="left" w:pos="8789"/>
        </w:tabs>
        <w:ind w:right="708"/>
        <w:jc w:val="both"/>
        <w:rPr>
          <w:szCs w:val="28"/>
        </w:rPr>
      </w:pPr>
      <w:r>
        <w:rPr>
          <w:szCs w:val="28"/>
        </w:rPr>
        <w:t>5.</w:t>
      </w:r>
      <w:r w:rsidR="000266EB">
        <w:rPr>
          <w:szCs w:val="28"/>
        </w:rPr>
        <w:t xml:space="preserve"> </w:t>
      </w:r>
      <w:r>
        <w:rPr>
          <w:szCs w:val="28"/>
        </w:rPr>
        <w:t>Обсуждение работ.</w:t>
      </w:r>
    </w:p>
    <w:p w14:paraId="1E5054B2" w14:textId="77777777" w:rsidR="00CA4B16" w:rsidRDefault="00CA4B16" w:rsidP="001B6D36">
      <w:pPr>
        <w:tabs>
          <w:tab w:val="left" w:pos="2694"/>
          <w:tab w:val="left" w:pos="8789"/>
        </w:tabs>
        <w:ind w:right="708"/>
        <w:jc w:val="both"/>
        <w:rPr>
          <w:szCs w:val="28"/>
        </w:rPr>
      </w:pPr>
      <w:r>
        <w:rPr>
          <w:szCs w:val="28"/>
        </w:rPr>
        <w:t>6.</w:t>
      </w:r>
      <w:r w:rsidR="000266EB">
        <w:rPr>
          <w:szCs w:val="28"/>
        </w:rPr>
        <w:t xml:space="preserve"> </w:t>
      </w:r>
      <w:r w:rsidR="001B6D36">
        <w:rPr>
          <w:szCs w:val="28"/>
        </w:rPr>
        <w:t>Уборка рабочих мест.</w:t>
      </w:r>
    </w:p>
    <w:p w14:paraId="0ACE003E" w14:textId="77777777" w:rsidR="001B6D36" w:rsidRDefault="001B6D36" w:rsidP="000266EB">
      <w:pPr>
        <w:tabs>
          <w:tab w:val="left" w:pos="8789"/>
        </w:tabs>
        <w:ind w:right="708"/>
        <w:jc w:val="center"/>
        <w:rPr>
          <w:b/>
          <w:szCs w:val="28"/>
        </w:rPr>
      </w:pPr>
    </w:p>
    <w:p w14:paraId="1BEBFA41" w14:textId="77777777" w:rsidR="001B6D36" w:rsidRDefault="001B6D36" w:rsidP="000266EB">
      <w:pPr>
        <w:tabs>
          <w:tab w:val="left" w:pos="8789"/>
        </w:tabs>
        <w:ind w:right="708"/>
        <w:jc w:val="center"/>
        <w:rPr>
          <w:b/>
          <w:szCs w:val="28"/>
        </w:rPr>
      </w:pPr>
    </w:p>
    <w:p w14:paraId="46EC5E23" w14:textId="77777777" w:rsidR="001B6D36" w:rsidRDefault="001B6D36" w:rsidP="000266EB">
      <w:pPr>
        <w:tabs>
          <w:tab w:val="left" w:pos="8789"/>
        </w:tabs>
        <w:ind w:right="708"/>
        <w:jc w:val="center"/>
        <w:rPr>
          <w:b/>
          <w:szCs w:val="28"/>
        </w:rPr>
      </w:pPr>
    </w:p>
    <w:p w14:paraId="74E44C56" w14:textId="77777777" w:rsidR="00CA4B16" w:rsidRPr="000266EB" w:rsidRDefault="000266EB" w:rsidP="000266EB">
      <w:pPr>
        <w:tabs>
          <w:tab w:val="left" w:pos="8789"/>
        </w:tabs>
        <w:ind w:right="708"/>
        <w:jc w:val="center"/>
        <w:rPr>
          <w:b/>
          <w:szCs w:val="28"/>
        </w:rPr>
      </w:pPr>
      <w:r w:rsidRPr="000266EB">
        <w:rPr>
          <w:b/>
          <w:szCs w:val="28"/>
        </w:rPr>
        <w:t>ХОД УРОКА:</w:t>
      </w:r>
    </w:p>
    <w:p w14:paraId="75518775" w14:textId="77777777" w:rsidR="000266EB" w:rsidRDefault="00CA4B16" w:rsidP="000266EB">
      <w:pPr>
        <w:tabs>
          <w:tab w:val="left" w:pos="8789"/>
        </w:tabs>
        <w:ind w:right="708" w:firstLine="709"/>
        <w:jc w:val="both"/>
        <w:rPr>
          <w:szCs w:val="28"/>
        </w:rPr>
      </w:pPr>
      <w:r>
        <w:rPr>
          <w:szCs w:val="28"/>
        </w:rPr>
        <w:t>1.</w:t>
      </w:r>
      <w:r w:rsidR="000266EB">
        <w:rPr>
          <w:szCs w:val="28"/>
        </w:rPr>
        <w:t xml:space="preserve"> </w:t>
      </w:r>
      <w:r>
        <w:rPr>
          <w:szCs w:val="28"/>
        </w:rPr>
        <w:t>Организационный момент</w:t>
      </w:r>
      <w:r w:rsidR="00BE255B">
        <w:rPr>
          <w:szCs w:val="28"/>
        </w:rPr>
        <w:t xml:space="preserve">. </w:t>
      </w:r>
    </w:p>
    <w:p w14:paraId="53C69C66" w14:textId="77777777" w:rsidR="00CA4B16" w:rsidRDefault="00BE255B" w:rsidP="000266EB">
      <w:pPr>
        <w:tabs>
          <w:tab w:val="left" w:pos="8789"/>
        </w:tabs>
        <w:ind w:right="708" w:firstLine="709"/>
        <w:jc w:val="both"/>
        <w:rPr>
          <w:szCs w:val="28"/>
        </w:rPr>
      </w:pPr>
      <w:r>
        <w:rPr>
          <w:szCs w:val="28"/>
        </w:rPr>
        <w:t>Отмечаю отсутствующих на занятии детей. Проверяю наличие инструментов и материалов (готовность к уроку). Напоминаю правила безопасности поведения в классе и при пожаре.</w:t>
      </w:r>
    </w:p>
    <w:p w14:paraId="056AC981" w14:textId="77777777" w:rsidR="00BE255B" w:rsidRDefault="00BC4087" w:rsidP="00BC4087">
      <w:pPr>
        <w:tabs>
          <w:tab w:val="left" w:pos="8789"/>
        </w:tabs>
        <w:ind w:right="708"/>
        <w:jc w:val="both"/>
        <w:rPr>
          <w:szCs w:val="28"/>
        </w:rPr>
      </w:pPr>
      <w:r>
        <w:rPr>
          <w:szCs w:val="28"/>
        </w:rPr>
        <w:t xml:space="preserve">          </w:t>
      </w:r>
      <w:r w:rsidR="00BE255B">
        <w:rPr>
          <w:szCs w:val="28"/>
        </w:rPr>
        <w:t>2. Психологическое восхождение :</w:t>
      </w:r>
    </w:p>
    <w:p w14:paraId="6CC1022C" w14:textId="77777777" w:rsidR="00BE255B" w:rsidRDefault="00BE255B" w:rsidP="000266EB">
      <w:pPr>
        <w:tabs>
          <w:tab w:val="left" w:pos="8789"/>
        </w:tabs>
        <w:ind w:right="708" w:firstLine="709"/>
        <w:jc w:val="both"/>
        <w:rPr>
          <w:szCs w:val="28"/>
        </w:rPr>
      </w:pPr>
      <w:r>
        <w:rPr>
          <w:szCs w:val="28"/>
        </w:rPr>
        <w:t>Улыбнитесь друг другу. Сядьте поудобнее. Расслабьте  лоб, брови, закройте глаза. Расслабьте мышцы шеи,</w:t>
      </w:r>
      <w:r w:rsidR="000266EB">
        <w:rPr>
          <w:szCs w:val="28"/>
        </w:rPr>
        <w:t xml:space="preserve"> </w:t>
      </w:r>
      <w:r>
        <w:rPr>
          <w:szCs w:val="28"/>
        </w:rPr>
        <w:t>плечи, кисти рук,</w:t>
      </w:r>
      <w:r w:rsidR="000266EB">
        <w:rPr>
          <w:szCs w:val="28"/>
        </w:rPr>
        <w:t xml:space="preserve"> </w:t>
      </w:r>
      <w:r>
        <w:rPr>
          <w:szCs w:val="28"/>
        </w:rPr>
        <w:t>пальцы ног. Дыхание спокойное, ровное. Глаза закрыты.</w:t>
      </w:r>
    </w:p>
    <w:p w14:paraId="437D478C" w14:textId="77777777" w:rsidR="00BE255B" w:rsidRDefault="00BE255B" w:rsidP="000266EB">
      <w:pPr>
        <w:tabs>
          <w:tab w:val="left" w:pos="8789"/>
        </w:tabs>
        <w:ind w:right="708" w:firstLine="709"/>
        <w:jc w:val="both"/>
        <w:rPr>
          <w:szCs w:val="28"/>
        </w:rPr>
      </w:pPr>
      <w:r>
        <w:rPr>
          <w:szCs w:val="28"/>
        </w:rPr>
        <w:t xml:space="preserve">Мысленно представьте себе. </w:t>
      </w:r>
      <w:r w:rsidR="00A32DFE">
        <w:rPr>
          <w:szCs w:val="28"/>
        </w:rPr>
        <w:t>Вокруг солнечно и тепло. Приятный теплый ветерок.</w:t>
      </w:r>
      <w:r w:rsidR="000266EB">
        <w:rPr>
          <w:szCs w:val="28"/>
        </w:rPr>
        <w:t xml:space="preserve"> </w:t>
      </w:r>
      <w:r w:rsidR="00A32DFE">
        <w:rPr>
          <w:szCs w:val="28"/>
        </w:rPr>
        <w:t>Вы поднимаетесь на пригорок. Смотрите с горки вниз, в долину у реки. Что это за животные медленно передвигаются внизу? Они громадного размера. Пожалуй, лучше понаблюдать за ними издалека…</w:t>
      </w:r>
      <w:r w:rsidR="00BC4087">
        <w:rPr>
          <w:szCs w:val="28"/>
        </w:rPr>
        <w:t xml:space="preserve"> </w:t>
      </w:r>
      <w:r w:rsidR="00A32DFE">
        <w:rPr>
          <w:szCs w:val="28"/>
        </w:rPr>
        <w:t>Да это же</w:t>
      </w:r>
      <w:r w:rsidR="000266EB">
        <w:rPr>
          <w:szCs w:val="28"/>
        </w:rPr>
        <w:t xml:space="preserve"> –</w:t>
      </w:r>
      <w:r w:rsidR="00A32DFE">
        <w:rPr>
          <w:szCs w:val="28"/>
        </w:rPr>
        <w:t xml:space="preserve"> динозавры. Целое стадо огромных </w:t>
      </w:r>
      <w:r w:rsidR="00BB751D">
        <w:rPr>
          <w:szCs w:val="28"/>
        </w:rPr>
        <w:t>ящеров, которые пасутся у реки, объедая траву и ветки деревьев. Огромные, но безобидные.</w:t>
      </w:r>
      <w:r w:rsidR="000266EB">
        <w:rPr>
          <w:szCs w:val="28"/>
        </w:rPr>
        <w:t xml:space="preserve"> </w:t>
      </w:r>
      <w:r w:rsidR="00BB751D">
        <w:rPr>
          <w:szCs w:val="28"/>
        </w:rPr>
        <w:t>Подумайте, кого мы можем увидеть ещё? Ведь мы попали в эру динозавров…</w:t>
      </w:r>
    </w:p>
    <w:p w14:paraId="382E9F8D" w14:textId="77777777" w:rsidR="00BB751D" w:rsidRDefault="00BC4087" w:rsidP="00BC4087">
      <w:pPr>
        <w:tabs>
          <w:tab w:val="left" w:pos="8789"/>
        </w:tabs>
        <w:ind w:right="708"/>
        <w:jc w:val="both"/>
        <w:rPr>
          <w:szCs w:val="28"/>
        </w:rPr>
      </w:pPr>
      <w:r>
        <w:rPr>
          <w:szCs w:val="28"/>
        </w:rPr>
        <w:t xml:space="preserve">          </w:t>
      </w:r>
      <w:r w:rsidR="005D773B">
        <w:rPr>
          <w:szCs w:val="28"/>
        </w:rPr>
        <w:t>3.</w:t>
      </w:r>
      <w:r w:rsidR="000266EB">
        <w:rPr>
          <w:szCs w:val="28"/>
        </w:rPr>
        <w:t xml:space="preserve"> </w:t>
      </w:r>
      <w:r w:rsidR="00BB751D">
        <w:rPr>
          <w:szCs w:val="28"/>
        </w:rPr>
        <w:t>Беседа по теме занятия:</w:t>
      </w:r>
    </w:p>
    <w:p w14:paraId="6FABA7F5" w14:textId="77777777" w:rsidR="00BB751D" w:rsidRDefault="00BB751D" w:rsidP="000266EB">
      <w:pPr>
        <w:tabs>
          <w:tab w:val="left" w:pos="8789"/>
        </w:tabs>
        <w:ind w:right="708" w:firstLine="709"/>
        <w:jc w:val="both"/>
        <w:rPr>
          <w:szCs w:val="28"/>
        </w:rPr>
      </w:pPr>
      <w:r>
        <w:rPr>
          <w:szCs w:val="28"/>
        </w:rPr>
        <w:t>А теперь откройте глаза и представьте других обитателей древнего мира, когда человек еще не появился на Земле.</w:t>
      </w:r>
    </w:p>
    <w:p w14:paraId="275743A3" w14:textId="77777777" w:rsidR="00BB751D" w:rsidRDefault="00BB751D" w:rsidP="000266EB">
      <w:pPr>
        <w:tabs>
          <w:tab w:val="left" w:pos="8789"/>
        </w:tabs>
        <w:ind w:right="708" w:firstLine="709"/>
        <w:jc w:val="both"/>
        <w:rPr>
          <w:szCs w:val="28"/>
        </w:rPr>
      </w:pPr>
      <w:proofErr w:type="spellStart"/>
      <w:r w:rsidRPr="002F1040">
        <w:rPr>
          <w:szCs w:val="28"/>
        </w:rPr>
        <w:t>Диноза́вры</w:t>
      </w:r>
      <w:proofErr w:type="spellEnd"/>
      <w:r w:rsidRPr="002F1040">
        <w:rPr>
          <w:szCs w:val="28"/>
        </w:rPr>
        <w:t> (</w:t>
      </w:r>
      <w:hyperlink r:id="rId5" w:tooltip="Латинский язык" w:history="1">
        <w:r w:rsidRPr="002F1040">
          <w:rPr>
            <w:szCs w:val="28"/>
          </w:rPr>
          <w:t>лат.</w:t>
        </w:r>
      </w:hyperlink>
      <w:r w:rsidRPr="002F1040">
        <w:rPr>
          <w:szCs w:val="28"/>
        </w:rPr>
        <w:t> </w:t>
      </w:r>
      <w:proofErr w:type="spellStart"/>
      <w:r w:rsidRPr="002F1040">
        <w:rPr>
          <w:szCs w:val="28"/>
        </w:rPr>
        <w:t>Dinosauria</w:t>
      </w:r>
      <w:proofErr w:type="spellEnd"/>
      <w:r w:rsidRPr="002F1040">
        <w:rPr>
          <w:szCs w:val="28"/>
        </w:rPr>
        <w:t>, от </w:t>
      </w:r>
      <w:hyperlink r:id="rId6" w:tooltip="Древнегреческий язык" w:history="1">
        <w:r w:rsidRPr="002F1040">
          <w:rPr>
            <w:szCs w:val="28"/>
          </w:rPr>
          <w:t>др.-греч.</w:t>
        </w:r>
      </w:hyperlink>
      <w:r w:rsidRPr="002F1040">
        <w:rPr>
          <w:szCs w:val="28"/>
        </w:rPr>
        <w:t> δεινός — страшный, ужасный, опасный и σαῦρος — ящер, </w:t>
      </w:r>
      <w:hyperlink r:id="rId7" w:tooltip="Ящерица" w:history="1">
        <w:r w:rsidRPr="002F1040">
          <w:rPr>
            <w:szCs w:val="28"/>
          </w:rPr>
          <w:t>ящерица</w:t>
        </w:r>
      </w:hyperlink>
      <w:r w:rsidR="002F1040">
        <w:rPr>
          <w:szCs w:val="28"/>
        </w:rPr>
        <w:t xml:space="preserve">) — </w:t>
      </w:r>
      <w:r w:rsidRPr="002F1040">
        <w:rPr>
          <w:szCs w:val="28"/>
        </w:rPr>
        <w:t>отряд наземных позвоночных животных, доминировавших на</w:t>
      </w:r>
      <w:r w:rsidR="000266EB">
        <w:rPr>
          <w:szCs w:val="28"/>
        </w:rPr>
        <w:t xml:space="preserve"> </w:t>
      </w:r>
      <w:hyperlink r:id="rId8" w:tooltip="Земля" w:history="1">
        <w:r w:rsidRPr="002F1040">
          <w:rPr>
            <w:szCs w:val="28"/>
          </w:rPr>
          <w:t>Земле</w:t>
        </w:r>
      </w:hyperlink>
      <w:r w:rsidR="000266EB">
        <w:rPr>
          <w:szCs w:val="28"/>
        </w:rPr>
        <w:t xml:space="preserve"> </w:t>
      </w:r>
      <w:r w:rsidRPr="002F1040">
        <w:rPr>
          <w:szCs w:val="28"/>
        </w:rPr>
        <w:t>в</w:t>
      </w:r>
      <w:r w:rsidR="000266EB">
        <w:rPr>
          <w:szCs w:val="28"/>
        </w:rPr>
        <w:t xml:space="preserve"> </w:t>
      </w:r>
      <w:hyperlink r:id="rId9" w:tooltip="Мезозойская эра" w:history="1">
        <w:r w:rsidRPr="002F1040">
          <w:rPr>
            <w:szCs w:val="28"/>
          </w:rPr>
          <w:t>мезозойскую эру</w:t>
        </w:r>
      </w:hyperlink>
      <w:r w:rsidR="000266EB">
        <w:rPr>
          <w:szCs w:val="28"/>
        </w:rPr>
        <w:t xml:space="preserve"> </w:t>
      </w:r>
      <w:r w:rsidRPr="002F1040">
        <w:rPr>
          <w:szCs w:val="28"/>
        </w:rPr>
        <w:t xml:space="preserve">— в течение </w:t>
      </w:r>
      <w:r w:rsidR="002F1040" w:rsidRPr="002F1040">
        <w:rPr>
          <w:szCs w:val="28"/>
        </w:rPr>
        <w:t>более 160</w:t>
      </w:r>
      <w:r w:rsidR="000266EB">
        <w:rPr>
          <w:szCs w:val="28"/>
        </w:rPr>
        <w:t xml:space="preserve"> </w:t>
      </w:r>
      <w:r w:rsidR="002F1040" w:rsidRPr="002F1040">
        <w:rPr>
          <w:szCs w:val="28"/>
        </w:rPr>
        <w:t>миллионов лет.</w:t>
      </w:r>
      <w:r w:rsidRPr="002F1040">
        <w:rPr>
          <w:szCs w:val="28"/>
        </w:rPr>
        <w:t xml:space="preserve"> Ископаемые останки динозавров обнаружены на всех континентах планеты</w:t>
      </w:r>
      <w:r w:rsidR="002F1040" w:rsidRPr="002F1040">
        <w:rPr>
          <w:szCs w:val="28"/>
        </w:rPr>
        <w:t>.</w:t>
      </w:r>
      <w:r w:rsidR="002F1040">
        <w:rPr>
          <w:szCs w:val="28"/>
        </w:rPr>
        <w:t xml:space="preserve"> </w:t>
      </w:r>
      <w:r w:rsidR="002F1040" w:rsidRPr="002F1040">
        <w:rPr>
          <w:szCs w:val="28"/>
        </w:rPr>
        <w:t>Гигантские кости, находимые иногда в земле, в античности считали останками героев эпохи </w:t>
      </w:r>
      <w:hyperlink r:id="rId10" w:tooltip="Троянская война" w:history="1">
        <w:r w:rsidR="002F1040" w:rsidRPr="002F1040">
          <w:rPr>
            <w:szCs w:val="28"/>
          </w:rPr>
          <w:t>Троянской войны</w:t>
        </w:r>
      </w:hyperlink>
      <w:r w:rsidR="002F1040" w:rsidRPr="002F1040">
        <w:rPr>
          <w:szCs w:val="28"/>
        </w:rPr>
        <w:t>, в</w:t>
      </w:r>
      <w:r w:rsidR="00373D4D">
        <w:rPr>
          <w:szCs w:val="28"/>
        </w:rPr>
        <w:t xml:space="preserve"> </w:t>
      </w:r>
      <w:hyperlink r:id="rId11" w:tooltip="Средние века" w:history="1">
        <w:r w:rsidR="002F1040" w:rsidRPr="002F1040">
          <w:rPr>
            <w:szCs w:val="28"/>
          </w:rPr>
          <w:t>Средние века</w:t>
        </w:r>
      </w:hyperlink>
      <w:r w:rsidR="002F1040" w:rsidRPr="002F1040">
        <w:rPr>
          <w:szCs w:val="28"/>
        </w:rPr>
        <w:t> и вплоть до XIX</w:t>
      </w:r>
      <w:r w:rsidR="000266EB">
        <w:rPr>
          <w:szCs w:val="28"/>
        </w:rPr>
        <w:t xml:space="preserve"> </w:t>
      </w:r>
      <w:r w:rsidR="002F1040" w:rsidRPr="002F1040">
        <w:rPr>
          <w:szCs w:val="28"/>
        </w:rPr>
        <w:t>в.</w:t>
      </w:r>
      <w:r w:rsidR="000266EB">
        <w:rPr>
          <w:szCs w:val="28"/>
        </w:rPr>
        <w:t xml:space="preserve"> </w:t>
      </w:r>
      <w:r w:rsidR="002F1040" w:rsidRPr="002F1040">
        <w:rPr>
          <w:szCs w:val="28"/>
        </w:rPr>
        <w:t>— останками</w:t>
      </w:r>
      <w:r w:rsidR="00373D4D">
        <w:rPr>
          <w:szCs w:val="28"/>
        </w:rPr>
        <w:t xml:space="preserve"> </w:t>
      </w:r>
      <w:hyperlink r:id="rId12" w:tooltip="Исполины" w:history="1">
        <w:r w:rsidR="002F1040" w:rsidRPr="002F1040">
          <w:rPr>
            <w:szCs w:val="28"/>
          </w:rPr>
          <w:t>исполинов</w:t>
        </w:r>
      </w:hyperlink>
      <w:r w:rsidR="002F1040" w:rsidRPr="002F1040">
        <w:rPr>
          <w:szCs w:val="28"/>
        </w:rPr>
        <w:t>, о которых упоминается в</w:t>
      </w:r>
      <w:r w:rsidR="000266EB">
        <w:rPr>
          <w:szCs w:val="28"/>
        </w:rPr>
        <w:t xml:space="preserve"> </w:t>
      </w:r>
      <w:hyperlink r:id="rId13" w:tooltip="Библия" w:history="1">
        <w:r w:rsidR="002F1040" w:rsidRPr="002F1040">
          <w:rPr>
            <w:szCs w:val="28"/>
          </w:rPr>
          <w:t>Библии</w:t>
        </w:r>
      </w:hyperlink>
      <w:r w:rsidR="000266EB">
        <w:rPr>
          <w:szCs w:val="28"/>
        </w:rPr>
        <w:t xml:space="preserve"> </w:t>
      </w:r>
      <w:r w:rsidR="002F1040" w:rsidRPr="002F1040">
        <w:rPr>
          <w:szCs w:val="28"/>
        </w:rPr>
        <w:t>и которые погибли во время</w:t>
      </w:r>
      <w:r w:rsidR="000266EB">
        <w:rPr>
          <w:szCs w:val="28"/>
        </w:rPr>
        <w:t xml:space="preserve"> </w:t>
      </w:r>
      <w:hyperlink r:id="rId14" w:tooltip="Всемирный потоп" w:history="1">
        <w:r w:rsidR="002F1040" w:rsidRPr="002F1040">
          <w:rPr>
            <w:szCs w:val="28"/>
          </w:rPr>
          <w:t>всемирного потопа</w:t>
        </w:r>
      </w:hyperlink>
      <w:r w:rsidR="002F1040" w:rsidRPr="002F1040">
        <w:rPr>
          <w:szCs w:val="28"/>
        </w:rPr>
        <w:t>; на </w:t>
      </w:r>
      <w:hyperlink r:id="rId15" w:tooltip="Дальний Восток" w:history="1">
        <w:r w:rsidR="002F1040" w:rsidRPr="002F1040">
          <w:rPr>
            <w:szCs w:val="28"/>
          </w:rPr>
          <w:t>Дальнем Востоке</w:t>
        </w:r>
      </w:hyperlink>
      <w:r w:rsidR="000266EB">
        <w:rPr>
          <w:szCs w:val="28"/>
        </w:rPr>
        <w:t xml:space="preserve"> </w:t>
      </w:r>
      <w:r w:rsidR="002F1040" w:rsidRPr="002F1040">
        <w:rPr>
          <w:szCs w:val="28"/>
        </w:rPr>
        <w:t>их считали костями</w:t>
      </w:r>
      <w:r w:rsidR="000266EB">
        <w:rPr>
          <w:szCs w:val="28"/>
        </w:rPr>
        <w:t xml:space="preserve"> </w:t>
      </w:r>
      <w:hyperlink r:id="rId16" w:tooltip="Дракон" w:history="1">
        <w:r w:rsidR="002F1040" w:rsidRPr="002F1040">
          <w:rPr>
            <w:szCs w:val="28"/>
          </w:rPr>
          <w:t>драконов</w:t>
        </w:r>
      </w:hyperlink>
      <w:r w:rsidR="000266EB">
        <w:rPr>
          <w:szCs w:val="28"/>
        </w:rPr>
        <w:t xml:space="preserve"> </w:t>
      </w:r>
      <w:r w:rsidR="002F1040" w:rsidRPr="002F1040">
        <w:rPr>
          <w:szCs w:val="28"/>
        </w:rPr>
        <w:t>и приписывали им целебные свойства.</w:t>
      </w:r>
      <w:r w:rsidR="002F1040">
        <w:rPr>
          <w:szCs w:val="28"/>
        </w:rPr>
        <w:t xml:space="preserve"> На сегодняшний день п</w:t>
      </w:r>
      <w:r w:rsidRPr="002F1040">
        <w:rPr>
          <w:szCs w:val="28"/>
        </w:rPr>
        <w:t>алеонтологами описано более чем 1000 различных видов</w:t>
      </w:r>
      <w:r w:rsidR="002F1040">
        <w:rPr>
          <w:szCs w:val="28"/>
        </w:rPr>
        <w:t>.</w:t>
      </w:r>
    </w:p>
    <w:p w14:paraId="59CA91C4" w14:textId="77777777" w:rsidR="00373D4D" w:rsidRPr="00373D4D" w:rsidRDefault="00373D4D" w:rsidP="000266EB">
      <w:pPr>
        <w:pStyle w:val="a3"/>
        <w:shd w:val="clear" w:color="auto" w:fill="FFFFFF"/>
        <w:spacing w:before="96" w:beforeAutospacing="0" w:after="120" w:afterAutospacing="0" w:line="276" w:lineRule="atLeast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373D4D">
        <w:rPr>
          <w:rFonts w:eastAsiaTheme="minorHAnsi" w:cstheme="minorBidi"/>
          <w:sz w:val="28"/>
          <w:szCs w:val="28"/>
          <w:lang w:eastAsia="en-US"/>
        </w:rPr>
        <w:lastRenderedPageBreak/>
        <w:t>Одни из них передвигались на двух ногах, другие были четвероногие. Многие из них обладали характерными особенностями, такими как костяная броня (</w:t>
      </w:r>
      <w:hyperlink r:id="rId17" w:tooltip="Анкилозавр" w:history="1">
        <w:r w:rsidRPr="00373D4D">
          <w:rPr>
            <w:rFonts w:eastAsiaTheme="minorHAnsi" w:cstheme="minorBidi"/>
            <w:sz w:val="28"/>
            <w:szCs w:val="28"/>
            <w:lang w:eastAsia="en-US"/>
          </w:rPr>
          <w:t>анкилозавр</w:t>
        </w:r>
      </w:hyperlink>
      <w:r w:rsidRPr="00373D4D">
        <w:rPr>
          <w:rFonts w:eastAsiaTheme="minorHAnsi" w:cstheme="minorBidi"/>
          <w:sz w:val="28"/>
          <w:szCs w:val="28"/>
          <w:lang w:eastAsia="en-US"/>
        </w:rPr>
        <w:t>) и роговые пластины (</w:t>
      </w:r>
      <w:hyperlink r:id="rId18" w:tooltip="Стегозавр" w:history="1">
        <w:r w:rsidRPr="00373D4D">
          <w:rPr>
            <w:rFonts w:eastAsiaTheme="minorHAnsi" w:cstheme="minorBidi"/>
            <w:sz w:val="28"/>
            <w:szCs w:val="28"/>
            <w:lang w:eastAsia="en-US"/>
          </w:rPr>
          <w:t>стегозавр</w:t>
        </w:r>
      </w:hyperlink>
      <w:r w:rsidRPr="00373D4D">
        <w:rPr>
          <w:rFonts w:eastAsiaTheme="minorHAnsi" w:cstheme="minorBidi"/>
          <w:sz w:val="28"/>
          <w:szCs w:val="28"/>
          <w:lang w:eastAsia="en-US"/>
        </w:rPr>
        <w:t>) по всему туловищу, рога (</w:t>
      </w:r>
      <w:hyperlink r:id="rId19" w:tooltip="Трицератопс" w:history="1">
        <w:r w:rsidRPr="00373D4D">
          <w:rPr>
            <w:rFonts w:eastAsiaTheme="minorHAnsi" w:cstheme="minorBidi"/>
            <w:sz w:val="28"/>
            <w:szCs w:val="28"/>
            <w:lang w:eastAsia="en-US"/>
          </w:rPr>
          <w:t>трицератопс</w:t>
        </w:r>
      </w:hyperlink>
      <w:r w:rsidRPr="00373D4D">
        <w:rPr>
          <w:rFonts w:eastAsiaTheme="minorHAnsi" w:cstheme="minorBidi"/>
          <w:sz w:val="28"/>
          <w:szCs w:val="28"/>
          <w:lang w:eastAsia="en-US"/>
        </w:rPr>
        <w:t>) или гребни на головах (</w:t>
      </w:r>
      <w:hyperlink r:id="rId20" w:tooltip="Паразауролоф" w:history="1">
        <w:proofErr w:type="spellStart"/>
        <w:r w:rsidRPr="00373D4D">
          <w:rPr>
            <w:rFonts w:eastAsiaTheme="minorHAnsi" w:cstheme="minorBidi"/>
            <w:sz w:val="28"/>
            <w:szCs w:val="28"/>
            <w:lang w:eastAsia="en-US"/>
          </w:rPr>
          <w:t>паразауролоф</w:t>
        </w:r>
        <w:proofErr w:type="spellEnd"/>
      </w:hyperlink>
      <w:r w:rsidRPr="00373D4D">
        <w:rPr>
          <w:rFonts w:eastAsiaTheme="minorHAnsi" w:cstheme="minorBidi"/>
          <w:sz w:val="28"/>
          <w:szCs w:val="28"/>
          <w:lang w:eastAsia="en-US"/>
        </w:rPr>
        <w:t>).</w:t>
      </w:r>
    </w:p>
    <w:p w14:paraId="4B46E5F8" w14:textId="77777777" w:rsidR="00373D4D" w:rsidRDefault="00373D4D" w:rsidP="000266EB">
      <w:pPr>
        <w:pStyle w:val="a3"/>
        <w:shd w:val="clear" w:color="auto" w:fill="FFFFFF"/>
        <w:spacing w:before="96" w:beforeAutospacing="0" w:after="120" w:afterAutospacing="0" w:line="276" w:lineRule="atLeast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373D4D">
        <w:rPr>
          <w:rFonts w:eastAsiaTheme="minorHAnsi" w:cstheme="minorBidi"/>
          <w:sz w:val="28"/>
          <w:szCs w:val="28"/>
          <w:lang w:eastAsia="en-US"/>
        </w:rPr>
        <w:t>Хотя динозавров часто представляют как животных больших размеров, многие из них были ростом с современного человека, а некоторые не превышали размеров современных кошек. </w:t>
      </w:r>
    </w:p>
    <w:p w14:paraId="79F125CB" w14:textId="77777777" w:rsidR="00BA4D76" w:rsidRDefault="00BA4D76" w:rsidP="000266EB">
      <w:pPr>
        <w:pStyle w:val="a3"/>
        <w:shd w:val="clear" w:color="auto" w:fill="FFFFFF"/>
        <w:spacing w:before="96" w:beforeAutospacing="0" w:after="120" w:afterAutospacing="0" w:line="276" w:lineRule="atLeast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BA4D76">
        <w:rPr>
          <w:rFonts w:eastAsiaTheme="minorHAnsi" w:cstheme="minorBidi"/>
          <w:sz w:val="28"/>
          <w:szCs w:val="28"/>
          <w:lang w:eastAsia="en-US"/>
        </w:rPr>
        <w:t>Самый известный в современной культуре хищный динозавр — </w:t>
      </w:r>
      <w:hyperlink r:id="rId21" w:tooltip="Тираннозавр" w:history="1">
        <w:r w:rsidRPr="00BA4D76">
          <w:rPr>
            <w:rFonts w:eastAsiaTheme="minorHAnsi" w:cstheme="minorBidi"/>
            <w:sz w:val="28"/>
            <w:szCs w:val="28"/>
            <w:lang w:eastAsia="en-US"/>
          </w:rPr>
          <w:t>тираннозавр</w:t>
        </w:r>
      </w:hyperlink>
      <w:r w:rsidR="00BC4087">
        <w:rPr>
          <w:rFonts w:eastAsiaTheme="minorHAnsi" w:cstheme="minorBidi"/>
          <w:sz w:val="28"/>
          <w:szCs w:val="28"/>
          <w:lang w:eastAsia="en-US"/>
        </w:rPr>
        <w:t xml:space="preserve"> - </w:t>
      </w:r>
      <w:proofErr w:type="spellStart"/>
      <w:r w:rsidR="00BC4087">
        <w:rPr>
          <w:rFonts w:eastAsiaTheme="minorHAnsi" w:cstheme="minorBidi"/>
          <w:sz w:val="28"/>
          <w:szCs w:val="28"/>
          <w:lang w:eastAsia="en-US"/>
        </w:rPr>
        <w:t>рэ</w:t>
      </w:r>
      <w:r w:rsidRPr="00BA4D76">
        <w:rPr>
          <w:rFonts w:eastAsiaTheme="minorHAnsi" w:cstheme="minorBidi"/>
          <w:sz w:val="28"/>
          <w:szCs w:val="28"/>
          <w:lang w:eastAsia="en-US"/>
        </w:rPr>
        <w:t>кс</w:t>
      </w:r>
      <w:proofErr w:type="spellEnd"/>
      <w:r w:rsidRPr="00BA4D76">
        <w:rPr>
          <w:rFonts w:eastAsiaTheme="minorHAnsi" w:cstheme="minorBidi"/>
          <w:sz w:val="28"/>
          <w:szCs w:val="28"/>
          <w:lang w:eastAsia="en-US"/>
        </w:rPr>
        <w:t> — достигает длины 13  метров, а высоты 8 метров.</w:t>
      </w:r>
    </w:p>
    <w:p w14:paraId="3343E09F" w14:textId="77777777" w:rsidR="00BA4D76" w:rsidRDefault="00BC4087" w:rsidP="000266EB">
      <w:pPr>
        <w:pStyle w:val="a3"/>
        <w:shd w:val="clear" w:color="auto" w:fill="FFFFFF"/>
        <w:spacing w:before="96" w:beforeAutospacing="0" w:after="120" w:afterAutospacing="0" w:line="276" w:lineRule="atLeast"/>
        <w:ind w:firstLine="709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</w:t>
      </w:r>
      <w:r w:rsidR="00BA4D76">
        <w:rPr>
          <w:rFonts w:eastAsiaTheme="minorHAnsi" w:cstheme="minorBidi"/>
          <w:sz w:val="28"/>
          <w:szCs w:val="28"/>
          <w:lang w:eastAsia="en-US"/>
        </w:rPr>
        <w:t xml:space="preserve"> внешнем виде кожи динозавров судить сложно.</w:t>
      </w:r>
      <w:r w:rsidR="000266E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BA4D76">
        <w:rPr>
          <w:rFonts w:eastAsiaTheme="minorHAnsi" w:cstheme="minorBidi"/>
          <w:sz w:val="28"/>
          <w:szCs w:val="28"/>
          <w:lang w:eastAsia="en-US"/>
        </w:rPr>
        <w:t>Не сохранились даже фрагменты их внешнего покрова.</w:t>
      </w:r>
      <w:r w:rsidR="000266E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BA4D76">
        <w:rPr>
          <w:rFonts w:eastAsiaTheme="minorHAnsi" w:cstheme="minorBidi"/>
          <w:sz w:val="28"/>
          <w:szCs w:val="28"/>
          <w:lang w:eastAsia="en-US"/>
        </w:rPr>
        <w:t xml:space="preserve">Кожа могла иметь любой окрас и даже оперение. </w:t>
      </w:r>
      <w:r w:rsidR="00BC1B71">
        <w:rPr>
          <w:rFonts w:eastAsiaTheme="minorHAnsi" w:cstheme="minorBidi"/>
          <w:sz w:val="28"/>
          <w:szCs w:val="28"/>
          <w:lang w:eastAsia="en-US"/>
        </w:rPr>
        <w:t>(</w:t>
      </w:r>
      <w:r w:rsidR="00BA4D76">
        <w:rPr>
          <w:rFonts w:eastAsiaTheme="minorHAnsi" w:cstheme="minorBidi"/>
          <w:sz w:val="28"/>
          <w:szCs w:val="28"/>
          <w:lang w:eastAsia="en-US"/>
        </w:rPr>
        <w:t>Хорошая почва для детской фантазии</w:t>
      </w:r>
      <w:r w:rsidR="00BC1B71">
        <w:rPr>
          <w:rFonts w:eastAsiaTheme="minorHAnsi" w:cstheme="minorBidi"/>
          <w:sz w:val="28"/>
          <w:szCs w:val="28"/>
          <w:lang w:eastAsia="en-US"/>
        </w:rPr>
        <w:t>).</w:t>
      </w:r>
    </w:p>
    <w:p w14:paraId="4E0D019D" w14:textId="77777777" w:rsidR="00BC1B71" w:rsidRDefault="00BC1B71" w:rsidP="000266EB">
      <w:pPr>
        <w:pStyle w:val="a3"/>
        <w:shd w:val="clear" w:color="auto" w:fill="FFFFFF"/>
        <w:spacing w:before="96" w:beforeAutospacing="0" w:after="120" w:afterAutospacing="0" w:line="276" w:lineRule="atLeast"/>
        <w:ind w:firstLine="709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Итак,</w:t>
      </w:r>
      <w:r w:rsidR="000266EB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одни динозавры больше смахивали на птиц, другие на ящериц.</w:t>
      </w:r>
      <w:r w:rsidR="000266E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BC4087">
        <w:rPr>
          <w:rFonts w:eastAsiaTheme="minorHAnsi" w:cstheme="minorBidi"/>
          <w:sz w:val="28"/>
          <w:szCs w:val="28"/>
          <w:lang w:eastAsia="en-US"/>
        </w:rPr>
        <w:t>Но и те и другие выходили  из яиц, как  цыплята</w:t>
      </w:r>
      <w:r>
        <w:rPr>
          <w:rFonts w:eastAsiaTheme="minorHAnsi" w:cstheme="minorBidi"/>
          <w:sz w:val="28"/>
          <w:szCs w:val="28"/>
          <w:lang w:eastAsia="en-US"/>
        </w:rPr>
        <w:t xml:space="preserve">. </w:t>
      </w:r>
    </w:p>
    <w:p w14:paraId="6403B34F" w14:textId="77777777" w:rsidR="00BC1B71" w:rsidRDefault="00BC1B71" w:rsidP="000266EB">
      <w:pPr>
        <w:pStyle w:val="a3"/>
        <w:shd w:val="clear" w:color="auto" w:fill="FFFFFF"/>
        <w:spacing w:before="96" w:beforeAutospacing="0" w:after="120" w:afterAutospacing="0" w:line="276" w:lineRule="atLeast"/>
        <w:ind w:firstLine="709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Итак, у нас есть на доске страна Динозаврия, лишенная жителей. Мы должны заселить её обитателями.</w:t>
      </w:r>
    </w:p>
    <w:p w14:paraId="7D02BE47" w14:textId="77777777" w:rsidR="001B6D36" w:rsidRDefault="001B6D36" w:rsidP="001B6D36">
      <w:pPr>
        <w:pStyle w:val="a3"/>
        <w:shd w:val="clear" w:color="auto" w:fill="FFFFFF"/>
        <w:spacing w:before="96" w:beforeAutospacing="0" w:after="120" w:afterAutospacing="0" w:line="276" w:lineRule="atLeast"/>
        <w:ind w:firstLine="709"/>
        <w:rPr>
          <w:rFonts w:eastAsiaTheme="minorHAnsi" w:cstheme="minorBidi"/>
          <w:sz w:val="28"/>
          <w:szCs w:val="28"/>
          <w:lang w:eastAsia="en-US"/>
        </w:rPr>
      </w:pPr>
    </w:p>
    <w:p w14:paraId="6D4AAF2A" w14:textId="77777777" w:rsidR="00BC1B71" w:rsidRDefault="005D773B" w:rsidP="001B6D36">
      <w:pPr>
        <w:pStyle w:val="a3"/>
        <w:shd w:val="clear" w:color="auto" w:fill="FFFFFF"/>
        <w:spacing w:before="96" w:beforeAutospacing="0" w:after="120" w:afterAutospacing="0" w:line="276" w:lineRule="atLeast"/>
        <w:ind w:firstLine="709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4.</w:t>
      </w:r>
      <w:r w:rsidR="000266E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BC1B71">
        <w:rPr>
          <w:rFonts w:eastAsiaTheme="minorHAnsi" w:cstheme="minorBidi"/>
          <w:sz w:val="28"/>
          <w:szCs w:val="28"/>
          <w:lang w:eastAsia="en-US"/>
        </w:rPr>
        <w:t>Приступаем к</w:t>
      </w:r>
      <w:r>
        <w:rPr>
          <w:rFonts w:eastAsiaTheme="minorHAnsi" w:cstheme="minorBidi"/>
          <w:sz w:val="28"/>
          <w:szCs w:val="28"/>
          <w:lang w:eastAsia="en-US"/>
        </w:rPr>
        <w:t xml:space="preserve"> практической </w:t>
      </w:r>
      <w:r w:rsidR="00BC1B71">
        <w:rPr>
          <w:rFonts w:eastAsiaTheme="minorHAnsi" w:cstheme="minorBidi"/>
          <w:sz w:val="28"/>
          <w:szCs w:val="28"/>
          <w:lang w:eastAsia="en-US"/>
        </w:rPr>
        <w:t>работе</w:t>
      </w:r>
      <w:r>
        <w:rPr>
          <w:rFonts w:eastAsiaTheme="minorHAnsi" w:cstheme="minorBidi"/>
          <w:sz w:val="28"/>
          <w:szCs w:val="28"/>
          <w:lang w:eastAsia="en-US"/>
        </w:rPr>
        <w:t>:</w:t>
      </w:r>
    </w:p>
    <w:p w14:paraId="652EC462" w14:textId="77777777" w:rsidR="00BC1B71" w:rsidRDefault="00BC1B71" w:rsidP="000266EB">
      <w:pPr>
        <w:pStyle w:val="a3"/>
        <w:shd w:val="clear" w:color="auto" w:fill="FFFFFF"/>
        <w:spacing w:before="96" w:beforeAutospacing="0" w:after="120" w:afterAutospacing="0" w:line="276" w:lineRule="atLeast"/>
        <w:ind w:firstLine="709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Кратко объясняю ход построения </w:t>
      </w:r>
      <w:r w:rsidR="005D773B">
        <w:rPr>
          <w:rFonts w:eastAsiaTheme="minorHAnsi" w:cstheme="minorBidi"/>
          <w:sz w:val="28"/>
          <w:szCs w:val="28"/>
          <w:lang w:eastAsia="en-US"/>
        </w:rPr>
        <w:t>рисунка динозавров</w:t>
      </w:r>
      <w:r w:rsidR="00BC4087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773B">
        <w:rPr>
          <w:rFonts w:eastAsiaTheme="minorHAnsi" w:cstheme="minorBidi"/>
          <w:sz w:val="28"/>
          <w:szCs w:val="28"/>
          <w:lang w:eastAsia="en-US"/>
        </w:rPr>
        <w:t>(от общего к частному)</w:t>
      </w:r>
    </w:p>
    <w:p w14:paraId="4E30D39E" w14:textId="77777777" w:rsidR="005D773B" w:rsidRPr="00373D4D" w:rsidRDefault="005D773B" w:rsidP="000266EB">
      <w:pPr>
        <w:pStyle w:val="a3"/>
        <w:shd w:val="clear" w:color="auto" w:fill="FFFFFF"/>
        <w:spacing w:before="96" w:beforeAutospacing="0" w:after="120" w:afterAutospacing="0" w:line="276" w:lineRule="atLeast"/>
        <w:ind w:firstLine="709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Вырезаем нарисованные фигурки динозавров и размещаем их в «Стране </w:t>
      </w:r>
      <w:proofErr w:type="spellStart"/>
      <w:r w:rsidR="000266EB">
        <w:rPr>
          <w:rFonts w:eastAsiaTheme="minorHAnsi" w:cstheme="minorBidi"/>
          <w:sz w:val="28"/>
          <w:szCs w:val="28"/>
          <w:lang w:eastAsia="en-US"/>
        </w:rPr>
        <w:t>Динозаврии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».</w:t>
      </w:r>
    </w:p>
    <w:p w14:paraId="42334371" w14:textId="77777777" w:rsidR="001B6D36" w:rsidRDefault="001B6D36" w:rsidP="000266EB">
      <w:pPr>
        <w:tabs>
          <w:tab w:val="left" w:pos="8789"/>
        </w:tabs>
        <w:ind w:right="708" w:firstLine="851"/>
        <w:jc w:val="both"/>
        <w:rPr>
          <w:szCs w:val="28"/>
        </w:rPr>
      </w:pPr>
    </w:p>
    <w:p w14:paraId="43AF273C" w14:textId="77777777" w:rsidR="00373D4D" w:rsidRDefault="005D773B" w:rsidP="000266EB">
      <w:pPr>
        <w:tabs>
          <w:tab w:val="left" w:pos="8789"/>
        </w:tabs>
        <w:ind w:right="708" w:firstLine="851"/>
        <w:jc w:val="both"/>
        <w:rPr>
          <w:szCs w:val="28"/>
        </w:rPr>
      </w:pPr>
      <w:r>
        <w:rPr>
          <w:szCs w:val="28"/>
        </w:rPr>
        <w:t>5. Обсуждение работ.</w:t>
      </w:r>
    </w:p>
    <w:p w14:paraId="3180F2D4" w14:textId="77777777" w:rsidR="001B6D36" w:rsidRDefault="001B6D36" w:rsidP="000266EB">
      <w:pPr>
        <w:tabs>
          <w:tab w:val="left" w:pos="8789"/>
        </w:tabs>
        <w:ind w:right="708" w:firstLine="851"/>
        <w:jc w:val="both"/>
        <w:rPr>
          <w:szCs w:val="28"/>
        </w:rPr>
      </w:pPr>
    </w:p>
    <w:p w14:paraId="3AF0742D" w14:textId="77777777" w:rsidR="005D773B" w:rsidRPr="00D91272" w:rsidRDefault="005D773B" w:rsidP="000266EB">
      <w:pPr>
        <w:tabs>
          <w:tab w:val="left" w:pos="8789"/>
        </w:tabs>
        <w:ind w:right="708" w:firstLine="851"/>
        <w:jc w:val="both"/>
        <w:rPr>
          <w:szCs w:val="28"/>
        </w:rPr>
      </w:pPr>
      <w:r>
        <w:rPr>
          <w:szCs w:val="28"/>
        </w:rPr>
        <w:t>6.</w:t>
      </w:r>
      <w:r w:rsidR="000266EB">
        <w:rPr>
          <w:szCs w:val="28"/>
        </w:rPr>
        <w:t xml:space="preserve"> </w:t>
      </w:r>
      <w:r>
        <w:rPr>
          <w:szCs w:val="28"/>
        </w:rPr>
        <w:t>Уборка рабочих мест.</w:t>
      </w:r>
    </w:p>
    <w:sectPr w:rsidR="005D773B" w:rsidRPr="00D91272" w:rsidSect="00EE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C11"/>
    <w:rsid w:val="000266EB"/>
    <w:rsid w:val="00064CF5"/>
    <w:rsid w:val="000845E3"/>
    <w:rsid w:val="001B6D36"/>
    <w:rsid w:val="001D04FF"/>
    <w:rsid w:val="002007FB"/>
    <w:rsid w:val="002F1040"/>
    <w:rsid w:val="00373D4D"/>
    <w:rsid w:val="0039582D"/>
    <w:rsid w:val="00405F50"/>
    <w:rsid w:val="005D773B"/>
    <w:rsid w:val="00791756"/>
    <w:rsid w:val="00964C14"/>
    <w:rsid w:val="00A32DFE"/>
    <w:rsid w:val="00B341AF"/>
    <w:rsid w:val="00B97C11"/>
    <w:rsid w:val="00BA4D76"/>
    <w:rsid w:val="00BB751D"/>
    <w:rsid w:val="00BC1B71"/>
    <w:rsid w:val="00BC4087"/>
    <w:rsid w:val="00BE255B"/>
    <w:rsid w:val="00BE78CD"/>
    <w:rsid w:val="00C66FB5"/>
    <w:rsid w:val="00CA4B16"/>
    <w:rsid w:val="00CD22C6"/>
    <w:rsid w:val="00D91272"/>
    <w:rsid w:val="00E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348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5E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751D"/>
  </w:style>
  <w:style w:type="character" w:styleId="a4">
    <w:name w:val="Hyperlink"/>
    <w:basedOn w:val="a0"/>
    <w:uiPriority w:val="99"/>
    <w:semiHidden/>
    <w:unhideWhenUsed/>
    <w:rsid w:val="00BB75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6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ru.wikipedia.org/wiki/%D0%9C%D0%B5%D0%B7%D0%BE%D0%B7%D0%BE%D0%B9%D1%81%D0%BA%D0%B0%D1%8F_%D1%8D%D1%80%D0%B0" TargetMode="External"/><Relationship Id="rId20" Type="http://schemas.openxmlformats.org/officeDocument/2006/relationships/hyperlink" Target="http://ru.wikipedia.org/wiki/%D0%9F%D0%B0%D1%80%D0%B0%D0%B7%D0%B0%D1%83%D1%80%D0%BE%D0%BB%D0%BE%D1%84" TargetMode="External"/><Relationship Id="rId21" Type="http://schemas.openxmlformats.org/officeDocument/2006/relationships/hyperlink" Target="http://ru.wikipedia.org/wiki/%D0%A2%D0%B8%D1%80%D0%B0%D0%BD%D0%BD%D0%BE%D0%B7%D0%B0%D0%B2%D1%80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A2%D1%80%D0%BE%D1%8F%D0%BD%D1%81%D0%BA%D0%B0%D1%8F_%D0%B2%D0%BE%D0%B9%D0%BD%D0%B0" TargetMode="External"/><Relationship Id="rId11" Type="http://schemas.openxmlformats.org/officeDocument/2006/relationships/hyperlink" Target="http://ru.wikipedia.org/wiki/%D0%A1%D1%80%D0%B5%D0%B4%D0%BD%D0%B8%D0%B5_%D0%B2%D0%B5%D0%BA%D0%B0" TargetMode="External"/><Relationship Id="rId12" Type="http://schemas.openxmlformats.org/officeDocument/2006/relationships/hyperlink" Target="http://ru.wikipedia.org/wiki/%D0%98%D1%81%D0%BF%D0%BE%D0%BB%D0%B8%D0%BD%D1%8B" TargetMode="External"/><Relationship Id="rId13" Type="http://schemas.openxmlformats.org/officeDocument/2006/relationships/hyperlink" Target="http://ru.wikipedia.org/wiki/%D0%91%D0%B8%D0%B1%D0%BB%D0%B8%D1%8F" TargetMode="External"/><Relationship Id="rId14" Type="http://schemas.openxmlformats.org/officeDocument/2006/relationships/hyperlink" Target="http://ru.wikipedia.org/wiki/%D0%92%D1%81%D0%B5%D0%BC%D0%B8%D1%80%D0%BD%D1%8B%D0%B9_%D0%BF%D0%BE%D1%82%D0%BE%D0%BF" TargetMode="External"/><Relationship Id="rId15" Type="http://schemas.openxmlformats.org/officeDocument/2006/relationships/hyperlink" Target="http://ru.wikipedia.org/wiki/%D0%94%D0%B0%D0%BB%D1%8C%D0%BD%D0%B8%D0%B9_%D0%92%D0%BE%D1%81%D1%82%D0%BE%D0%BA" TargetMode="External"/><Relationship Id="rId16" Type="http://schemas.openxmlformats.org/officeDocument/2006/relationships/hyperlink" Target="http://ru.wikipedia.org/wiki/%D0%94%D1%80%D0%B0%D0%BA%D0%BE%D0%BD" TargetMode="External"/><Relationship Id="rId17" Type="http://schemas.openxmlformats.org/officeDocument/2006/relationships/hyperlink" Target="http://ru.wikipedia.org/wiki/%D0%90%D0%BD%D0%BA%D0%B8%D0%BB%D0%BE%D0%B7%D0%B0%D0%B2%D1%80" TargetMode="External"/><Relationship Id="rId18" Type="http://schemas.openxmlformats.org/officeDocument/2006/relationships/hyperlink" Target="http://ru.wikipedia.org/wiki/%D0%A1%D1%82%D0%B5%D0%B3%D0%BE%D0%B7%D0%B0%D0%B2%D1%80" TargetMode="External"/><Relationship Id="rId19" Type="http://schemas.openxmlformats.org/officeDocument/2006/relationships/hyperlink" Target="http://ru.wikipedia.org/wiki/%D0%A2%D1%80%D0%B8%D1%86%D0%B5%D1%80%D0%B0%D1%82%D0%BE%D0%BF%D1%81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u.wikipedia.org/wiki/%D0%9B%D0%B0%D1%82%D0%B8%D0%BD%D1%81%D0%BA%D0%B8%D0%B9_%D1%8F%D0%B7%D1%8B%D0%BA" TargetMode="External"/><Relationship Id="rId6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7" Type="http://schemas.openxmlformats.org/officeDocument/2006/relationships/hyperlink" Target="http://ru.wikipedia.org/wiki/%D0%AF%D1%89%D0%B5%D1%80%D0%B8%D1%86%D0%B0" TargetMode="External"/><Relationship Id="rId8" Type="http://schemas.openxmlformats.org/officeDocument/2006/relationships/hyperlink" Target="http://ru.wikipedia.org/wiki/%D0%97%D0%B5%D0%BC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985</Words>
  <Characters>5616</Characters>
  <Application>Microsoft Macintosh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 Кузнецова</cp:lastModifiedBy>
  <cp:revision>12</cp:revision>
  <dcterms:created xsi:type="dcterms:W3CDTF">2014-02-25T16:52:00Z</dcterms:created>
  <dcterms:modified xsi:type="dcterms:W3CDTF">2014-12-05T02:27:00Z</dcterms:modified>
</cp:coreProperties>
</file>