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0D2" w:rsidRPr="005E1914" w:rsidRDefault="008B30D2" w:rsidP="008B30D2">
      <w:pPr>
        <w:ind w:firstLine="0"/>
        <w:rPr>
          <w:sz w:val="28"/>
          <w:szCs w:val="28"/>
        </w:rPr>
      </w:pPr>
      <w:r w:rsidRPr="005E1914">
        <w:rPr>
          <w:sz w:val="28"/>
          <w:szCs w:val="28"/>
        </w:rPr>
        <w:t>Муниципальное общеобразователь</w:t>
      </w:r>
      <w:r>
        <w:rPr>
          <w:sz w:val="28"/>
          <w:szCs w:val="28"/>
        </w:rPr>
        <w:t xml:space="preserve">ное бюджетное учреждение </w:t>
      </w:r>
      <w:r w:rsidRPr="005E19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лицей </w:t>
      </w:r>
      <w:r w:rsidRPr="005E1914">
        <w:rPr>
          <w:sz w:val="28"/>
          <w:szCs w:val="28"/>
        </w:rPr>
        <w:t>№</w:t>
      </w:r>
      <w:r>
        <w:rPr>
          <w:sz w:val="28"/>
          <w:szCs w:val="28"/>
        </w:rPr>
        <w:t xml:space="preserve"> 33 </w:t>
      </w:r>
      <w:r w:rsidRPr="005E1914">
        <w:rPr>
          <w:sz w:val="28"/>
          <w:szCs w:val="28"/>
        </w:rPr>
        <w:t xml:space="preserve"> </w:t>
      </w:r>
    </w:p>
    <w:p w:rsidR="008B30D2" w:rsidRPr="005E1914" w:rsidRDefault="008B30D2" w:rsidP="008B30D2">
      <w:pPr>
        <w:jc w:val="center"/>
        <w:rPr>
          <w:sz w:val="52"/>
          <w:szCs w:val="52"/>
        </w:rPr>
      </w:pPr>
    </w:p>
    <w:p w:rsidR="008B30D2" w:rsidRPr="005E1914" w:rsidRDefault="008B30D2" w:rsidP="008B30D2">
      <w:pPr>
        <w:jc w:val="center"/>
        <w:rPr>
          <w:sz w:val="52"/>
          <w:szCs w:val="52"/>
        </w:rPr>
      </w:pPr>
    </w:p>
    <w:p w:rsidR="008B30D2" w:rsidRPr="005E1914" w:rsidRDefault="008B30D2" w:rsidP="008B30D2">
      <w:pPr>
        <w:jc w:val="center"/>
        <w:rPr>
          <w:sz w:val="52"/>
          <w:szCs w:val="52"/>
        </w:rPr>
      </w:pPr>
    </w:p>
    <w:p w:rsidR="008B30D2" w:rsidRPr="005E1914" w:rsidRDefault="008B30D2" w:rsidP="008B30D2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Разработка классного часа в </w:t>
      </w:r>
      <w:proofErr w:type="gramStart"/>
      <w:r>
        <w:rPr>
          <w:sz w:val="52"/>
          <w:szCs w:val="52"/>
        </w:rPr>
        <w:t>10</w:t>
      </w:r>
      <w:proofErr w:type="gramEnd"/>
      <w:r w:rsidRPr="005E1914">
        <w:rPr>
          <w:sz w:val="52"/>
          <w:szCs w:val="52"/>
        </w:rPr>
        <w:t xml:space="preserve"> а классе</w:t>
      </w:r>
    </w:p>
    <w:p w:rsidR="008B30D2" w:rsidRPr="005E1914" w:rsidRDefault="008B30D2" w:rsidP="008B30D2">
      <w:pPr>
        <w:jc w:val="center"/>
        <w:rPr>
          <w:sz w:val="52"/>
          <w:szCs w:val="52"/>
        </w:rPr>
      </w:pPr>
      <w:r w:rsidRPr="005E1914">
        <w:rPr>
          <w:sz w:val="52"/>
          <w:szCs w:val="52"/>
        </w:rPr>
        <w:t>«</w:t>
      </w:r>
      <w:r>
        <w:rPr>
          <w:sz w:val="52"/>
          <w:szCs w:val="52"/>
        </w:rPr>
        <w:t>Я, ты, он, она – мы счастливая страна!»</w:t>
      </w:r>
    </w:p>
    <w:p w:rsidR="008B30D2" w:rsidRPr="005E1914" w:rsidRDefault="008B30D2" w:rsidP="008B30D2">
      <w:pPr>
        <w:jc w:val="center"/>
        <w:rPr>
          <w:sz w:val="52"/>
          <w:szCs w:val="52"/>
        </w:rPr>
      </w:pPr>
    </w:p>
    <w:p w:rsidR="008B30D2" w:rsidRPr="005E1914" w:rsidRDefault="008B30D2" w:rsidP="008B30D2">
      <w:pPr>
        <w:rPr>
          <w:sz w:val="28"/>
          <w:szCs w:val="28"/>
        </w:rPr>
      </w:pPr>
      <w:r>
        <w:rPr>
          <w:sz w:val="28"/>
          <w:szCs w:val="28"/>
        </w:rPr>
        <w:t xml:space="preserve">Классный руководитель </w:t>
      </w:r>
      <w:proofErr w:type="gramStart"/>
      <w:r>
        <w:rPr>
          <w:sz w:val="28"/>
          <w:szCs w:val="28"/>
        </w:rPr>
        <w:t>10</w:t>
      </w:r>
      <w:proofErr w:type="gramEnd"/>
      <w:r w:rsidRPr="005E1914">
        <w:rPr>
          <w:sz w:val="28"/>
          <w:szCs w:val="28"/>
        </w:rPr>
        <w:t xml:space="preserve"> а класса:  </w:t>
      </w:r>
      <w:proofErr w:type="spellStart"/>
      <w:r w:rsidRPr="005E1914">
        <w:rPr>
          <w:sz w:val="28"/>
          <w:szCs w:val="28"/>
        </w:rPr>
        <w:t>Гречанюк</w:t>
      </w:r>
      <w:proofErr w:type="spellEnd"/>
      <w:r w:rsidRPr="005E19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E1914">
        <w:rPr>
          <w:sz w:val="28"/>
          <w:szCs w:val="28"/>
        </w:rPr>
        <w:t>Валентина Ивановна</w:t>
      </w:r>
    </w:p>
    <w:p w:rsidR="008B30D2" w:rsidRPr="005E1914" w:rsidRDefault="008B30D2" w:rsidP="008B30D2">
      <w:pPr>
        <w:jc w:val="center"/>
        <w:rPr>
          <w:sz w:val="52"/>
          <w:szCs w:val="52"/>
        </w:rPr>
      </w:pPr>
    </w:p>
    <w:p w:rsidR="008B30D2" w:rsidRPr="005E1914" w:rsidRDefault="008B30D2" w:rsidP="008B30D2">
      <w:pPr>
        <w:jc w:val="center"/>
        <w:rPr>
          <w:sz w:val="52"/>
          <w:szCs w:val="52"/>
        </w:rPr>
      </w:pPr>
    </w:p>
    <w:p w:rsidR="008B30D2" w:rsidRPr="005E1914" w:rsidRDefault="008B30D2" w:rsidP="008B30D2">
      <w:pPr>
        <w:jc w:val="center"/>
        <w:rPr>
          <w:sz w:val="52"/>
          <w:szCs w:val="52"/>
        </w:rPr>
      </w:pPr>
    </w:p>
    <w:p w:rsidR="008B30D2" w:rsidRPr="005E1914" w:rsidRDefault="008B30D2" w:rsidP="008B30D2">
      <w:pPr>
        <w:jc w:val="center"/>
        <w:rPr>
          <w:sz w:val="28"/>
          <w:szCs w:val="28"/>
        </w:rPr>
      </w:pPr>
    </w:p>
    <w:p w:rsidR="008B30D2" w:rsidRPr="005E1914" w:rsidRDefault="008B30D2" w:rsidP="008B30D2">
      <w:pPr>
        <w:jc w:val="center"/>
        <w:rPr>
          <w:sz w:val="28"/>
          <w:szCs w:val="28"/>
        </w:rPr>
      </w:pPr>
    </w:p>
    <w:p w:rsidR="008B30D2" w:rsidRPr="005E1914" w:rsidRDefault="008B30D2" w:rsidP="008B30D2">
      <w:pPr>
        <w:jc w:val="center"/>
        <w:rPr>
          <w:sz w:val="28"/>
          <w:szCs w:val="28"/>
        </w:rPr>
      </w:pPr>
    </w:p>
    <w:p w:rsidR="008B30D2" w:rsidRDefault="008B30D2" w:rsidP="008B30D2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Таганрог 2012</w:t>
      </w:r>
    </w:p>
    <w:p w:rsidR="00946EDA" w:rsidRDefault="00946EDA" w:rsidP="00592F42">
      <w:pPr>
        <w:ind w:left="-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Разработка классного часа </w:t>
      </w:r>
      <w:r w:rsidRPr="00B210AA">
        <w:rPr>
          <w:b/>
          <w:sz w:val="28"/>
          <w:szCs w:val="28"/>
        </w:rPr>
        <w:t>«Я, ты, он, она – мы счастливая страна!»</w:t>
      </w:r>
    </w:p>
    <w:p w:rsidR="00946EDA" w:rsidRPr="00E47175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E47175">
        <w:rPr>
          <w:b/>
          <w:sz w:val="28"/>
          <w:szCs w:val="28"/>
        </w:rPr>
        <w:t>Цель классного часа</w:t>
      </w:r>
      <w:r w:rsidRPr="00E47175">
        <w:rPr>
          <w:sz w:val="28"/>
          <w:szCs w:val="28"/>
        </w:rPr>
        <w:t>: углубить и систематизировать знания учащихся об исторически сложившихся общностях людей.</w:t>
      </w:r>
    </w:p>
    <w:p w:rsidR="00946EDA" w:rsidRPr="00E47175" w:rsidRDefault="00946EDA" w:rsidP="00592F42">
      <w:pPr>
        <w:widowControl/>
        <w:spacing w:line="360" w:lineRule="auto"/>
        <w:ind w:left="-567" w:firstLine="567"/>
        <w:jc w:val="both"/>
        <w:rPr>
          <w:b/>
          <w:sz w:val="28"/>
          <w:szCs w:val="28"/>
        </w:rPr>
      </w:pPr>
      <w:r w:rsidRPr="00E47175">
        <w:rPr>
          <w:b/>
          <w:sz w:val="28"/>
          <w:szCs w:val="28"/>
        </w:rPr>
        <w:t xml:space="preserve">Задачи классного часа: </w:t>
      </w:r>
    </w:p>
    <w:p w:rsidR="00946EDA" w:rsidRPr="00E47175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E47175">
        <w:rPr>
          <w:sz w:val="28"/>
          <w:szCs w:val="28"/>
        </w:rPr>
        <w:t>1.Сформировать у учащихся понимание разнообразия общностей людей, живущих на Земле</w:t>
      </w:r>
      <w:r w:rsidR="00B210AA" w:rsidRPr="00E47175">
        <w:rPr>
          <w:sz w:val="28"/>
          <w:szCs w:val="28"/>
        </w:rPr>
        <w:t>, в стране, в родном городе</w:t>
      </w:r>
      <w:r w:rsidRPr="00E47175">
        <w:rPr>
          <w:sz w:val="28"/>
          <w:szCs w:val="28"/>
        </w:rPr>
        <w:t>.</w:t>
      </w:r>
    </w:p>
    <w:p w:rsidR="00946EDA" w:rsidRPr="00E47175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E47175">
        <w:rPr>
          <w:sz w:val="28"/>
          <w:szCs w:val="28"/>
        </w:rPr>
        <w:t>2. Познакомить учащихся с развитием национального вопроса и форм межнациональной интеграции в России и в Таганроге.</w:t>
      </w:r>
    </w:p>
    <w:p w:rsidR="00946EDA" w:rsidRPr="00E47175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E47175">
        <w:rPr>
          <w:sz w:val="28"/>
          <w:szCs w:val="28"/>
        </w:rPr>
        <w:t>3. Показать положительные и отрицательные явления национализма.</w:t>
      </w:r>
    </w:p>
    <w:p w:rsidR="00946EDA" w:rsidRPr="00E47175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E47175">
        <w:rPr>
          <w:sz w:val="28"/>
          <w:szCs w:val="28"/>
        </w:rPr>
        <w:t>3. Выработать негативное отношение молодежи к национальным и межнациональным конфликтам. Формирование толерантного отношения молодежи к людям иной нации, религии, взглядам.</w:t>
      </w:r>
    </w:p>
    <w:p w:rsidR="00946EDA" w:rsidRPr="00E47175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E47175">
        <w:rPr>
          <w:sz w:val="28"/>
          <w:szCs w:val="28"/>
        </w:rPr>
        <w:t>4. Определить основные принципы национальной политики в современной России.</w:t>
      </w:r>
    </w:p>
    <w:p w:rsidR="00946EDA" w:rsidRPr="00E47175" w:rsidRDefault="00E47175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E47175">
        <w:rPr>
          <w:sz w:val="28"/>
          <w:szCs w:val="28"/>
        </w:rPr>
        <w:t xml:space="preserve">    </w:t>
      </w:r>
      <w:r w:rsidR="00946EDA" w:rsidRPr="00E47175">
        <w:rPr>
          <w:b/>
          <w:sz w:val="28"/>
          <w:szCs w:val="28"/>
        </w:rPr>
        <w:t>Тип классного часа</w:t>
      </w:r>
      <w:r w:rsidR="00946EDA" w:rsidRPr="00E47175">
        <w:rPr>
          <w:sz w:val="28"/>
          <w:szCs w:val="28"/>
        </w:rPr>
        <w:t xml:space="preserve"> – комбинированный – элементы лекции, эвристическая беседа, выступления учащихся (опережающее задание)</w:t>
      </w:r>
      <w:r w:rsidR="004E524D">
        <w:rPr>
          <w:sz w:val="28"/>
          <w:szCs w:val="28"/>
        </w:rPr>
        <w:t>, анкетирование</w:t>
      </w:r>
      <w:r w:rsidR="00946EDA" w:rsidRPr="00E47175">
        <w:rPr>
          <w:sz w:val="28"/>
          <w:szCs w:val="28"/>
        </w:rPr>
        <w:t>.</w:t>
      </w:r>
    </w:p>
    <w:p w:rsidR="00946EDA" w:rsidRPr="00E47175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</w:p>
    <w:p w:rsidR="00946EDA" w:rsidRPr="00E47175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E47175">
        <w:rPr>
          <w:b/>
          <w:sz w:val="28"/>
          <w:szCs w:val="28"/>
        </w:rPr>
        <w:t>Обеспечение классного часа:</w:t>
      </w:r>
      <w:r w:rsidRPr="00E47175">
        <w:rPr>
          <w:sz w:val="28"/>
          <w:szCs w:val="28"/>
        </w:rPr>
        <w:t xml:space="preserve">  словари, раздаточный материал, доклады учащихся.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b/>
          <w:sz w:val="28"/>
          <w:szCs w:val="28"/>
        </w:rPr>
      </w:pP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b/>
          <w:sz w:val="28"/>
          <w:szCs w:val="28"/>
        </w:rPr>
      </w:pPr>
      <w:r w:rsidRPr="00F424DE">
        <w:rPr>
          <w:b/>
          <w:sz w:val="28"/>
          <w:szCs w:val="28"/>
        </w:rPr>
        <w:t>План классного часа:</w:t>
      </w:r>
    </w:p>
    <w:p w:rsidR="00946EDA" w:rsidRPr="00F424DE" w:rsidRDefault="00946EDA" w:rsidP="00592F42">
      <w:pPr>
        <w:widowControl/>
        <w:numPr>
          <w:ilvl w:val="0"/>
          <w:numId w:val="2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Этнические общности</w:t>
      </w:r>
      <w:r>
        <w:rPr>
          <w:sz w:val="28"/>
          <w:szCs w:val="28"/>
        </w:rPr>
        <w:t xml:space="preserve"> Таганрога</w:t>
      </w:r>
      <w:r w:rsidRPr="00F424DE">
        <w:rPr>
          <w:sz w:val="28"/>
          <w:szCs w:val="28"/>
        </w:rPr>
        <w:t>.</w:t>
      </w:r>
    </w:p>
    <w:p w:rsidR="00946EDA" w:rsidRPr="00F424DE" w:rsidRDefault="00946EDA" w:rsidP="00592F42">
      <w:pPr>
        <w:widowControl/>
        <w:numPr>
          <w:ilvl w:val="0"/>
          <w:numId w:val="2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Национальное самосознание.</w:t>
      </w:r>
    </w:p>
    <w:p w:rsidR="00946EDA" w:rsidRPr="00F424DE" w:rsidRDefault="00946EDA" w:rsidP="00592F42">
      <w:pPr>
        <w:widowControl/>
        <w:numPr>
          <w:ilvl w:val="0"/>
          <w:numId w:val="2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Развитие межнациональных отношений в современном мире.</w:t>
      </w:r>
    </w:p>
    <w:p w:rsidR="00946EDA" w:rsidRPr="00F424DE" w:rsidRDefault="00946EDA" w:rsidP="00592F42">
      <w:pPr>
        <w:widowControl/>
        <w:numPr>
          <w:ilvl w:val="0"/>
          <w:numId w:val="2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Национализм. Межнациональные конфликты и пути их преодоления.</w:t>
      </w:r>
    </w:p>
    <w:p w:rsidR="00946EDA" w:rsidRPr="00F424DE" w:rsidRDefault="00946EDA" w:rsidP="00592F42">
      <w:pPr>
        <w:widowControl/>
        <w:numPr>
          <w:ilvl w:val="0"/>
          <w:numId w:val="2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Национальная политика.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i/>
          <w:sz w:val="28"/>
          <w:szCs w:val="28"/>
        </w:rPr>
      </w:pPr>
      <w:proofErr w:type="gramStart"/>
      <w:r w:rsidRPr="00F424DE">
        <w:rPr>
          <w:b/>
          <w:sz w:val="28"/>
          <w:szCs w:val="28"/>
        </w:rPr>
        <w:t>Основные понятия</w:t>
      </w:r>
      <w:r>
        <w:rPr>
          <w:b/>
          <w:sz w:val="28"/>
          <w:szCs w:val="28"/>
        </w:rPr>
        <w:t>:</w:t>
      </w:r>
      <w:r w:rsidRPr="00F424DE">
        <w:rPr>
          <w:i/>
          <w:sz w:val="28"/>
          <w:szCs w:val="28"/>
        </w:rPr>
        <w:t xml:space="preserve"> </w:t>
      </w:r>
      <w:r w:rsidRPr="00E47175">
        <w:rPr>
          <w:sz w:val="28"/>
          <w:szCs w:val="28"/>
        </w:rPr>
        <w:t>нация, этнос, национальное самосознание, национальная политика, национализм, геноцид, толерантность.</w:t>
      </w:r>
      <w:proofErr w:type="gramEnd"/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i/>
          <w:sz w:val="28"/>
          <w:szCs w:val="28"/>
        </w:rPr>
      </w:pP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b/>
          <w:sz w:val="28"/>
          <w:szCs w:val="28"/>
        </w:rPr>
        <w:t>Актуализация знаний учащихся</w:t>
      </w:r>
      <w:r w:rsidRPr="00F424DE">
        <w:rPr>
          <w:sz w:val="28"/>
          <w:szCs w:val="28"/>
        </w:rPr>
        <w:t>: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proofErr w:type="gramStart"/>
      <w:r w:rsidRPr="00F424DE">
        <w:rPr>
          <w:sz w:val="28"/>
          <w:szCs w:val="28"/>
        </w:rPr>
        <w:t>Ученикам предлагается вспомнить</w:t>
      </w:r>
      <w:r>
        <w:rPr>
          <w:sz w:val="28"/>
          <w:szCs w:val="28"/>
        </w:rPr>
        <w:t xml:space="preserve"> из курса истории определения «нация», «межнациональные отношения,</w:t>
      </w:r>
      <w:r w:rsidRPr="00F424DE">
        <w:rPr>
          <w:sz w:val="28"/>
          <w:szCs w:val="28"/>
        </w:rPr>
        <w:t xml:space="preserve"> «межнациональные конфликты», «национализм», примеры из истории проявления крайнего национализма (фашизм, шовинизм, расизм, геноцид).</w:t>
      </w:r>
      <w:proofErr w:type="gramEnd"/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</w:p>
    <w:p w:rsidR="00946EDA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b/>
          <w:sz w:val="28"/>
          <w:szCs w:val="28"/>
        </w:rPr>
        <w:t>Проблема классного часа</w:t>
      </w:r>
      <w:r>
        <w:rPr>
          <w:sz w:val="28"/>
          <w:szCs w:val="28"/>
        </w:rPr>
        <w:t>: Существую</w:t>
      </w:r>
      <w:r w:rsidRPr="00F424DE">
        <w:rPr>
          <w:sz w:val="28"/>
          <w:szCs w:val="28"/>
        </w:rPr>
        <w:t xml:space="preserve">т ли в России </w:t>
      </w:r>
      <w:r>
        <w:rPr>
          <w:sz w:val="28"/>
          <w:szCs w:val="28"/>
        </w:rPr>
        <w:t xml:space="preserve">и в нашем городе межнациональные </w:t>
      </w:r>
      <w:proofErr w:type="gramStart"/>
      <w:r>
        <w:rPr>
          <w:sz w:val="28"/>
          <w:szCs w:val="28"/>
        </w:rPr>
        <w:t>конфликты</w:t>
      </w:r>
      <w:proofErr w:type="gramEnd"/>
      <w:r>
        <w:rPr>
          <w:sz w:val="28"/>
          <w:szCs w:val="28"/>
        </w:rPr>
        <w:t xml:space="preserve"> и</w:t>
      </w:r>
      <w:r w:rsidRPr="00F424DE">
        <w:rPr>
          <w:sz w:val="28"/>
          <w:szCs w:val="28"/>
        </w:rPr>
        <w:t xml:space="preserve"> </w:t>
      </w:r>
      <w:proofErr w:type="gramStart"/>
      <w:r w:rsidRPr="00F424DE">
        <w:rPr>
          <w:sz w:val="28"/>
          <w:szCs w:val="28"/>
        </w:rPr>
        <w:t>каковы</w:t>
      </w:r>
      <w:proofErr w:type="gramEnd"/>
      <w:r w:rsidRPr="00F424DE">
        <w:rPr>
          <w:sz w:val="28"/>
          <w:szCs w:val="28"/>
        </w:rPr>
        <w:t xml:space="preserve"> пути их преодоления.</w:t>
      </w:r>
    </w:p>
    <w:p w:rsidR="00946EDA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</w:p>
    <w:p w:rsidR="00946EDA" w:rsidRPr="00946EDA" w:rsidRDefault="00946EDA" w:rsidP="00592F42">
      <w:pPr>
        <w:widowControl/>
        <w:spacing w:line="360" w:lineRule="auto"/>
        <w:ind w:left="-567" w:firstLine="567"/>
        <w:jc w:val="both"/>
        <w:rPr>
          <w:b/>
          <w:sz w:val="28"/>
          <w:szCs w:val="28"/>
        </w:rPr>
      </w:pPr>
      <w:r w:rsidRPr="00946EDA">
        <w:rPr>
          <w:b/>
          <w:sz w:val="28"/>
          <w:szCs w:val="28"/>
        </w:rPr>
        <w:t>Вступительное слово учителя.</w:t>
      </w:r>
      <w:r>
        <w:rPr>
          <w:b/>
          <w:sz w:val="28"/>
          <w:szCs w:val="28"/>
        </w:rPr>
        <w:t xml:space="preserve"> </w:t>
      </w:r>
    </w:p>
    <w:p w:rsidR="00946EDA" w:rsidRDefault="00946EDA" w:rsidP="00592F42">
      <w:p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современном обществе наблюдается активный рост агрессивности, экстремизма, конфликтов; нестабильность общества особо затрагивает молодежь, которой в силу возрастных особенностей свойственен максимализм, стремление к быстрым решениям социальных проблем.</w:t>
      </w:r>
    </w:p>
    <w:p w:rsidR="00946EDA" w:rsidRDefault="00946EDA" w:rsidP="00592F42">
      <w:p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"толерантность" в современном обществе стало международным термином. Оно наполнено своим особым смыслом, который отражает интуитивное восприятие единства человечества, состоит в уважении прав другого (в том числе права быть иным), а также воздержании от причинения вреда, так как вред, причиняемый </w:t>
      </w:r>
      <w:proofErr w:type="gramStart"/>
      <w:r>
        <w:rPr>
          <w:sz w:val="28"/>
          <w:szCs w:val="28"/>
        </w:rPr>
        <w:t>другому</w:t>
      </w:r>
      <w:proofErr w:type="gramEnd"/>
      <w:r>
        <w:rPr>
          <w:sz w:val="28"/>
          <w:szCs w:val="28"/>
        </w:rPr>
        <w:t xml:space="preserve">, означает вред для всех и для самого себя. </w:t>
      </w:r>
    </w:p>
    <w:p w:rsidR="00551188" w:rsidRDefault="00946EDA" w:rsidP="00592F42">
      <w:p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Толерантность является той культурной направленностью, отношением личности, которая проживает в мире и согласии в стране, семье, школе, классе. Следовательно, это предполагает наличие у каждого таких человеческих качеств, как ответственность, доброжелательность, сдержанность, терпимость. С 11 по 16 ноября в МОБУ лицее № 33 была проведена Неделя толерантности, основной целью которой было научить школьников уважать других людей, быть дружнее и вежливее. В рамках недели, посвященной толерантности</w:t>
      </w:r>
      <w:r w:rsidR="00551188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проводились тематические классные часы, тестирования, конкурсы</w:t>
      </w:r>
      <w:r w:rsidR="00551188">
        <w:rPr>
          <w:sz w:val="28"/>
          <w:szCs w:val="28"/>
        </w:rPr>
        <w:t xml:space="preserve"> плакатов и  рисунков, оформления уголков Донского края, проведение фестиваля «Хоровод дружбы». Сегодняшний наш классный час – это итог всем проводимым в лицее </w:t>
      </w:r>
      <w:r w:rsidR="00551188">
        <w:rPr>
          <w:sz w:val="28"/>
          <w:szCs w:val="28"/>
        </w:rPr>
        <w:lastRenderedPageBreak/>
        <w:t>мероприятиям, и посвятим мы его обсуждению вопроса о межнац</w:t>
      </w:r>
      <w:r w:rsidR="00D475C1">
        <w:rPr>
          <w:sz w:val="28"/>
          <w:szCs w:val="28"/>
        </w:rPr>
        <w:t>иональных отношениях в стране и</w:t>
      </w:r>
      <w:r w:rsidR="00551188">
        <w:rPr>
          <w:sz w:val="28"/>
          <w:szCs w:val="28"/>
        </w:rPr>
        <w:t>, в частности, в нашем городе.</w:t>
      </w:r>
    </w:p>
    <w:p w:rsidR="00551188" w:rsidRDefault="00551188" w:rsidP="00592F42">
      <w:p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51188">
        <w:rPr>
          <w:b/>
          <w:sz w:val="28"/>
          <w:szCs w:val="28"/>
        </w:rPr>
        <w:t>Презентация</w:t>
      </w:r>
      <w:proofErr w:type="gramStart"/>
      <w:r w:rsidRPr="00551188">
        <w:rPr>
          <w:b/>
          <w:sz w:val="28"/>
          <w:szCs w:val="28"/>
        </w:rPr>
        <w:t>.</w:t>
      </w:r>
      <w:proofErr w:type="gramEnd"/>
      <w:r w:rsidR="00D475C1">
        <w:rPr>
          <w:sz w:val="28"/>
          <w:szCs w:val="28"/>
        </w:rPr>
        <w:t xml:space="preserve"> Подведение итогов проведённых мероприятий</w:t>
      </w:r>
      <w:r>
        <w:rPr>
          <w:sz w:val="28"/>
          <w:szCs w:val="28"/>
        </w:rPr>
        <w:t>.</w:t>
      </w:r>
    </w:p>
    <w:p w:rsidR="00946EDA" w:rsidRDefault="00551188" w:rsidP="00592F42">
      <w:p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 класс был разделён на группы, каждая из которых получила задание подготовить доклад по определённому вопросу.</w:t>
      </w:r>
      <w:r w:rsidR="00946EDA">
        <w:rPr>
          <w:sz w:val="28"/>
          <w:szCs w:val="28"/>
        </w:rPr>
        <w:t xml:space="preserve"> 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</w:p>
    <w:p w:rsidR="00946EDA" w:rsidRPr="00F424DE" w:rsidRDefault="00551188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Группа 1.</w:t>
      </w:r>
      <w:r w:rsidR="00946EDA" w:rsidRPr="00F424DE">
        <w:rPr>
          <w:b/>
          <w:sz w:val="28"/>
          <w:szCs w:val="28"/>
        </w:rPr>
        <w:t xml:space="preserve"> Этнические общности</w:t>
      </w:r>
      <w:r w:rsidR="00946EDA" w:rsidRPr="00F424DE">
        <w:rPr>
          <w:sz w:val="28"/>
          <w:szCs w:val="28"/>
        </w:rPr>
        <w:t>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В современном мире существуют различные социальные общности.</w:t>
      </w:r>
    </w:p>
    <w:p w:rsidR="00551188" w:rsidRPr="00592F42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B210AA">
        <w:rPr>
          <w:b/>
          <w:sz w:val="28"/>
          <w:szCs w:val="28"/>
        </w:rPr>
        <w:t>Социальные общности</w:t>
      </w:r>
      <w:r w:rsidRPr="00B210AA">
        <w:rPr>
          <w:sz w:val="28"/>
          <w:szCs w:val="28"/>
        </w:rPr>
        <w:t xml:space="preserve"> – это относительно устойчивая совокупность людей, отличающаяся более или менее одинаковыми чертами условий и образ</w:t>
      </w:r>
      <w:r w:rsidR="00551188" w:rsidRPr="00B210AA">
        <w:rPr>
          <w:sz w:val="28"/>
          <w:szCs w:val="28"/>
        </w:rPr>
        <w:t>ом</w:t>
      </w:r>
      <w:r w:rsidRPr="00B210AA">
        <w:rPr>
          <w:sz w:val="28"/>
          <w:szCs w:val="28"/>
        </w:rPr>
        <w:t xml:space="preserve"> жизни, массового сознания, в той или иной мере общностью социальных норм, ценностных систем и интересов.</w:t>
      </w:r>
    </w:p>
    <w:p w:rsidR="00946EDA" w:rsidRPr="00B210AA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proofErr w:type="gramStart"/>
      <w:r w:rsidRPr="00B210AA">
        <w:rPr>
          <w:b/>
          <w:sz w:val="28"/>
          <w:szCs w:val="28"/>
        </w:rPr>
        <w:t xml:space="preserve">Виды общностей: </w:t>
      </w:r>
      <w:r w:rsidRPr="00B210AA">
        <w:rPr>
          <w:sz w:val="28"/>
          <w:szCs w:val="28"/>
        </w:rPr>
        <w:t>семья, род, племя, классы, социальная группа, народности, нации, профессиональные общности, трудовые коллективы.</w:t>
      </w:r>
      <w:proofErr w:type="gramEnd"/>
    </w:p>
    <w:p w:rsidR="00946EDA" w:rsidRPr="00B210AA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B210AA">
        <w:rPr>
          <w:sz w:val="28"/>
          <w:szCs w:val="28"/>
        </w:rPr>
        <w:t>Остановимся на вопросе «</w:t>
      </w:r>
      <w:r w:rsidRPr="00B210AA">
        <w:rPr>
          <w:b/>
          <w:sz w:val="28"/>
          <w:szCs w:val="28"/>
        </w:rPr>
        <w:t>Этнос – его основные черты и особенности».</w:t>
      </w:r>
    </w:p>
    <w:p w:rsidR="00592F42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B210AA">
        <w:rPr>
          <w:b/>
          <w:sz w:val="28"/>
          <w:szCs w:val="28"/>
        </w:rPr>
        <w:t xml:space="preserve">Этнос – </w:t>
      </w:r>
      <w:r w:rsidRPr="00B210AA">
        <w:rPr>
          <w:sz w:val="28"/>
          <w:szCs w:val="28"/>
        </w:rPr>
        <w:t>исторически сложившаяся на определенной территории устойчивая совокупность людей, обладающих общими, относительно стабильными особенностями языка, культуры и психики, а также сознанием своего единства и отличия от других подобных образований.</w:t>
      </w:r>
    </w:p>
    <w:p w:rsidR="00946EDA" w:rsidRPr="00592F42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551188">
        <w:rPr>
          <w:b/>
          <w:sz w:val="28"/>
          <w:szCs w:val="28"/>
        </w:rPr>
        <w:t>Этнос</w:t>
      </w:r>
      <w:r w:rsidR="00551188">
        <w:rPr>
          <w:b/>
          <w:sz w:val="28"/>
          <w:szCs w:val="28"/>
        </w:rPr>
        <w:t xml:space="preserve"> – </w:t>
      </w:r>
      <w:r w:rsidR="00551188">
        <w:rPr>
          <w:sz w:val="28"/>
          <w:szCs w:val="28"/>
        </w:rPr>
        <w:t>племя, народность, н</w:t>
      </w:r>
      <w:r w:rsidRPr="00F424DE">
        <w:rPr>
          <w:sz w:val="28"/>
          <w:szCs w:val="28"/>
        </w:rPr>
        <w:t>ация</w:t>
      </w:r>
      <w:r w:rsidR="00551188">
        <w:rPr>
          <w:sz w:val="28"/>
          <w:szCs w:val="28"/>
        </w:rPr>
        <w:t>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551188">
        <w:rPr>
          <w:b/>
          <w:sz w:val="28"/>
          <w:szCs w:val="28"/>
        </w:rPr>
        <w:t>Черты этноса</w:t>
      </w:r>
      <w:r w:rsidR="00551188">
        <w:rPr>
          <w:b/>
          <w:sz w:val="28"/>
          <w:szCs w:val="28"/>
        </w:rPr>
        <w:t xml:space="preserve">: </w:t>
      </w:r>
      <w:r w:rsidR="00551188">
        <w:rPr>
          <w:sz w:val="28"/>
          <w:szCs w:val="28"/>
        </w:rPr>
        <w:t>язык нации, о</w:t>
      </w:r>
      <w:r w:rsidRPr="00F424DE">
        <w:rPr>
          <w:sz w:val="28"/>
          <w:szCs w:val="28"/>
        </w:rPr>
        <w:t xml:space="preserve">бщая историческая </w:t>
      </w:r>
      <w:r w:rsidR="00B97ABC">
        <w:rPr>
          <w:sz w:val="28"/>
          <w:szCs w:val="28"/>
        </w:rPr>
        <w:t>судьба, с</w:t>
      </w:r>
      <w:r w:rsidRPr="00F424DE">
        <w:rPr>
          <w:sz w:val="28"/>
          <w:szCs w:val="28"/>
        </w:rPr>
        <w:t>пецифическая материальная</w:t>
      </w:r>
      <w:r w:rsidR="00B97ABC">
        <w:rPr>
          <w:sz w:val="28"/>
          <w:szCs w:val="28"/>
        </w:rPr>
        <w:t xml:space="preserve"> </w:t>
      </w:r>
      <w:r w:rsidRPr="00F424DE">
        <w:rPr>
          <w:sz w:val="28"/>
          <w:szCs w:val="28"/>
        </w:rPr>
        <w:t>и духовная культура</w:t>
      </w:r>
      <w:r w:rsidR="00B97ABC">
        <w:rPr>
          <w:sz w:val="28"/>
          <w:szCs w:val="28"/>
        </w:rPr>
        <w:t>.</w:t>
      </w:r>
    </w:p>
    <w:p w:rsidR="00946EDA" w:rsidRPr="00B210AA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b/>
          <w:sz w:val="28"/>
          <w:szCs w:val="28"/>
        </w:rPr>
        <w:t xml:space="preserve">Нация – </w:t>
      </w:r>
      <w:r w:rsidRPr="00B210AA">
        <w:rPr>
          <w:sz w:val="28"/>
          <w:szCs w:val="28"/>
        </w:rPr>
        <w:t>определенная форма существования этноса, характерная для определенного этапа исторического развития.</w:t>
      </w:r>
    </w:p>
    <w:p w:rsidR="00946EDA" w:rsidRPr="00B210AA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B210AA">
        <w:rPr>
          <w:b/>
          <w:sz w:val="28"/>
          <w:szCs w:val="28"/>
        </w:rPr>
        <w:t>Нация</w:t>
      </w:r>
      <w:r w:rsidRPr="00B210AA">
        <w:rPr>
          <w:sz w:val="28"/>
          <w:szCs w:val="28"/>
        </w:rPr>
        <w:t xml:space="preserve"> – исторически сложившаяся общность людей, для которой характерна общность экономической жизни, языка, территории, определенные черты психологии, проявляющиеся в особенностях ее культуры, искусства и быта.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i/>
          <w:sz w:val="28"/>
          <w:szCs w:val="28"/>
        </w:rPr>
      </w:pPr>
    </w:p>
    <w:p w:rsidR="00235AE8" w:rsidRDefault="00E47175" w:rsidP="00592F42">
      <w:pPr>
        <w:widowControl/>
        <w:spacing w:line="360" w:lineRule="auto"/>
        <w:ind w:left="-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b/>
          <w:sz w:val="28"/>
          <w:szCs w:val="28"/>
        </w:rPr>
      </w:pPr>
      <w:r w:rsidRPr="00F424DE">
        <w:rPr>
          <w:b/>
          <w:sz w:val="28"/>
          <w:szCs w:val="28"/>
        </w:rPr>
        <w:lastRenderedPageBreak/>
        <w:t>Признаки нации</w:t>
      </w:r>
      <w:r w:rsidR="00E47175">
        <w:rPr>
          <w:b/>
          <w:sz w:val="28"/>
          <w:szCs w:val="28"/>
        </w:rPr>
        <w:t>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Единая раса</w:t>
      </w:r>
      <w:r w:rsidR="00B97ABC">
        <w:rPr>
          <w:sz w:val="28"/>
          <w:szCs w:val="28"/>
        </w:rPr>
        <w:t>,  язык, религия, привычки, ц</w:t>
      </w:r>
      <w:r w:rsidRPr="00F424DE">
        <w:rPr>
          <w:sz w:val="28"/>
          <w:szCs w:val="28"/>
        </w:rPr>
        <w:t>енности</w:t>
      </w:r>
      <w:r w:rsidR="00B97ABC">
        <w:rPr>
          <w:sz w:val="28"/>
          <w:szCs w:val="28"/>
        </w:rPr>
        <w:t>, с</w:t>
      </w:r>
      <w:r w:rsidRPr="00F424DE">
        <w:rPr>
          <w:sz w:val="28"/>
          <w:szCs w:val="28"/>
        </w:rPr>
        <w:t>олидарность</w:t>
      </w:r>
      <w:r w:rsidR="00B97ABC">
        <w:rPr>
          <w:sz w:val="28"/>
          <w:szCs w:val="28"/>
        </w:rPr>
        <w:t>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b/>
          <w:i/>
          <w:sz w:val="28"/>
          <w:szCs w:val="28"/>
        </w:rPr>
        <w:t>Задание</w:t>
      </w:r>
      <w:r w:rsidRPr="00F424DE">
        <w:rPr>
          <w:sz w:val="28"/>
          <w:szCs w:val="28"/>
        </w:rPr>
        <w:t xml:space="preserve">: Прочитайте отрывок из произведения Ч. Айтматова «Белый пароход» и определите, что такое </w:t>
      </w:r>
      <w:r w:rsidRPr="00F424DE">
        <w:rPr>
          <w:i/>
          <w:sz w:val="28"/>
          <w:szCs w:val="28"/>
        </w:rPr>
        <w:t xml:space="preserve">историческая память, </w:t>
      </w:r>
      <w:r w:rsidRPr="00F424DE">
        <w:rPr>
          <w:sz w:val="28"/>
          <w:szCs w:val="28"/>
        </w:rPr>
        <w:t>зачем она необходима человеку, народу? Согласны ли вы с мнением автора, докажите свою точку зрения.</w:t>
      </w:r>
      <w:r w:rsidR="00B97ABC">
        <w:rPr>
          <w:sz w:val="28"/>
          <w:szCs w:val="28"/>
        </w:rPr>
        <w:t xml:space="preserve"> (Обсуждения учащихся)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</w:p>
    <w:p w:rsidR="00946EDA" w:rsidRPr="00F424DE" w:rsidRDefault="00B97ABC" w:rsidP="00592F42">
      <w:pPr>
        <w:widowControl/>
        <w:spacing w:line="360" w:lineRule="auto"/>
        <w:ind w:left="-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Группа </w:t>
      </w:r>
      <w:r w:rsidR="00946EDA" w:rsidRPr="00F424DE">
        <w:rPr>
          <w:b/>
          <w:sz w:val="28"/>
          <w:szCs w:val="28"/>
        </w:rPr>
        <w:t>2. Национальное самосознание</w:t>
      </w:r>
      <w:r>
        <w:rPr>
          <w:b/>
          <w:sz w:val="28"/>
          <w:szCs w:val="28"/>
        </w:rPr>
        <w:t>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b/>
          <w:sz w:val="28"/>
          <w:szCs w:val="28"/>
        </w:rPr>
      </w:pPr>
    </w:p>
    <w:p w:rsidR="00946EDA" w:rsidRPr="00B210AA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proofErr w:type="gramStart"/>
      <w:r w:rsidRPr="00B210AA">
        <w:rPr>
          <w:b/>
          <w:sz w:val="28"/>
          <w:szCs w:val="28"/>
        </w:rPr>
        <w:t xml:space="preserve">Национальное самосознание – </w:t>
      </w:r>
      <w:r w:rsidRPr="00B210AA">
        <w:rPr>
          <w:sz w:val="28"/>
          <w:szCs w:val="28"/>
        </w:rPr>
        <w:t>совокупность социальных, нравственных, политических, экономических, эстетических, религиозных, философских взглядов, характеризующих содержание, уровень и особенности духовного развития наций.</w:t>
      </w:r>
      <w:proofErr w:type="gramEnd"/>
    </w:p>
    <w:p w:rsidR="00235AE8" w:rsidRDefault="00946EDA" w:rsidP="00235AE8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B210AA">
        <w:rPr>
          <w:b/>
          <w:sz w:val="28"/>
          <w:szCs w:val="28"/>
        </w:rPr>
        <w:t xml:space="preserve">Национальный интерес – </w:t>
      </w:r>
      <w:r w:rsidRPr="00B210AA">
        <w:rPr>
          <w:sz w:val="28"/>
          <w:szCs w:val="28"/>
        </w:rPr>
        <w:t>совокупность потребностей и устремлений народов того или иного государства в создании необходимых для себя жизненных условий, сознании своего суверенитета, установлении взаимных отношений с народами других стран.</w:t>
      </w:r>
    </w:p>
    <w:p w:rsidR="00946EDA" w:rsidRDefault="00946EDA" w:rsidP="00235AE8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b/>
          <w:sz w:val="28"/>
          <w:szCs w:val="28"/>
        </w:rPr>
        <w:t>Вопрос к классу</w:t>
      </w:r>
      <w:r w:rsidRPr="00F424DE">
        <w:rPr>
          <w:sz w:val="28"/>
          <w:szCs w:val="28"/>
        </w:rPr>
        <w:t>: Приведите примеры национального интереса  россиян в целом.</w:t>
      </w:r>
      <w:r w:rsidR="00B97ABC">
        <w:rPr>
          <w:sz w:val="28"/>
          <w:szCs w:val="28"/>
        </w:rPr>
        <w:t xml:space="preserve"> Что вы знаете о национальном составе жителей Таганрога? (Обсуждения учащихся)</w:t>
      </w:r>
    </w:p>
    <w:p w:rsidR="00946EDA" w:rsidRPr="00F424DE" w:rsidRDefault="00B97ABC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Группа 3</w:t>
      </w:r>
      <w:r w:rsidR="00946EDA" w:rsidRPr="00F424DE">
        <w:rPr>
          <w:b/>
          <w:sz w:val="28"/>
          <w:szCs w:val="28"/>
        </w:rPr>
        <w:t>. Развитие межнациональных отношений в современном мире</w:t>
      </w:r>
      <w:r w:rsidR="00946EDA" w:rsidRPr="00F424DE">
        <w:rPr>
          <w:sz w:val="28"/>
          <w:szCs w:val="28"/>
        </w:rPr>
        <w:t>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 xml:space="preserve">По итогам Всероссийской переписи населения 2002 года в России проживает 145, 2 млн. человек (граждан РФ). Россия является многонациональной страной: русские -79.8%, другие национальности – 19,2% </w:t>
      </w:r>
      <w:proofErr w:type="gramStart"/>
      <w:r w:rsidRPr="00F424DE">
        <w:rPr>
          <w:sz w:val="28"/>
          <w:szCs w:val="28"/>
        </w:rPr>
        <w:t xml:space="preserve">( </w:t>
      </w:r>
      <w:proofErr w:type="gramEnd"/>
      <w:r w:rsidRPr="00F424DE">
        <w:rPr>
          <w:sz w:val="28"/>
          <w:szCs w:val="28"/>
        </w:rPr>
        <w:t>татары – 20%, украинцы- 10.6%, башкиры – 6%, чуваши – 5,9% и др.)</w:t>
      </w:r>
      <w:r w:rsidR="00B97ABC" w:rsidRPr="00B97ABC">
        <w:rPr>
          <w:color w:val="000000"/>
          <w:sz w:val="28"/>
          <w:szCs w:val="28"/>
        </w:rPr>
        <w:t xml:space="preserve"> </w:t>
      </w:r>
      <w:r w:rsidR="00B97ABC" w:rsidRPr="0083048A">
        <w:rPr>
          <w:rStyle w:val="apple-style-span"/>
          <w:color w:val="000000"/>
          <w:sz w:val="28"/>
          <w:szCs w:val="28"/>
        </w:rPr>
        <w:t>Таганрог</w:t>
      </w:r>
      <w:r w:rsidR="00B97ABC">
        <w:rPr>
          <w:rStyle w:val="apple-style-span"/>
          <w:color w:val="000000"/>
          <w:sz w:val="28"/>
          <w:szCs w:val="28"/>
        </w:rPr>
        <w:t xml:space="preserve"> тоже </w:t>
      </w:r>
      <w:r w:rsidR="00B97ABC" w:rsidRPr="0083048A">
        <w:rPr>
          <w:rStyle w:val="apple-style-span"/>
          <w:color w:val="000000"/>
          <w:sz w:val="28"/>
          <w:szCs w:val="28"/>
        </w:rPr>
        <w:t xml:space="preserve"> многонациональный город. Количество наций, проживающих здесь, достигает 90, что было установлено по итогам переписи населения, произведенной в 2005 году. Конечно, подавляющее большинство являются русскими по национальности – 89,7%. Исходя из данных </w:t>
      </w:r>
      <w:r w:rsidR="00B97ABC" w:rsidRPr="0083048A">
        <w:rPr>
          <w:rStyle w:val="apple-style-span"/>
          <w:color w:val="000000"/>
          <w:sz w:val="28"/>
          <w:szCs w:val="28"/>
        </w:rPr>
        <w:lastRenderedPageBreak/>
        <w:t xml:space="preserve">переписи, на втором месте по численности украинцы — 2,3%, за ними следуют </w:t>
      </w:r>
      <w:r w:rsidR="00B97ABC">
        <w:rPr>
          <w:rStyle w:val="apple-style-span"/>
          <w:color w:val="000000"/>
          <w:sz w:val="28"/>
          <w:szCs w:val="28"/>
        </w:rPr>
        <w:t xml:space="preserve">армяне -2, 03%, затем – татары - </w:t>
      </w:r>
      <w:r w:rsidR="00B97ABC" w:rsidRPr="0083048A">
        <w:rPr>
          <w:rStyle w:val="apple-style-span"/>
          <w:color w:val="000000"/>
          <w:sz w:val="28"/>
          <w:szCs w:val="28"/>
        </w:rPr>
        <w:t xml:space="preserve"> 0,8%. Остальные нации делят между собой 7,2%.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Особенностями развития современных взаимоотношений русской нации с другими этническими группами строятся на основе:</w:t>
      </w:r>
    </w:p>
    <w:p w:rsidR="00946EDA" w:rsidRPr="00F424DE" w:rsidRDefault="00B97ABC" w:rsidP="00592F42">
      <w:pPr>
        <w:widowControl/>
        <w:numPr>
          <w:ilvl w:val="0"/>
          <w:numId w:val="5"/>
        </w:num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Утраты</w:t>
      </w:r>
      <w:r w:rsidR="00946EDA" w:rsidRPr="00F424DE">
        <w:rPr>
          <w:sz w:val="28"/>
          <w:szCs w:val="28"/>
        </w:rPr>
        <w:t xml:space="preserve"> прежнего высокого статуса русской нации.</w:t>
      </w:r>
    </w:p>
    <w:p w:rsidR="00946EDA" w:rsidRPr="00F424DE" w:rsidRDefault="00946EDA" w:rsidP="00592F42">
      <w:pPr>
        <w:widowControl/>
        <w:numPr>
          <w:ilvl w:val="0"/>
          <w:numId w:val="5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Рост сепаратистских тенденций на территории России.</w:t>
      </w:r>
    </w:p>
    <w:p w:rsidR="00946EDA" w:rsidRPr="00F424DE" w:rsidRDefault="00946EDA" w:rsidP="00592F42">
      <w:pPr>
        <w:widowControl/>
        <w:numPr>
          <w:ilvl w:val="0"/>
          <w:numId w:val="5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Демографические и миграционные процессы.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b/>
          <w:i/>
          <w:sz w:val="28"/>
          <w:szCs w:val="28"/>
        </w:rPr>
        <w:t>Вопрос для размышления</w:t>
      </w:r>
      <w:r w:rsidRPr="00F424DE">
        <w:rPr>
          <w:sz w:val="28"/>
          <w:szCs w:val="28"/>
        </w:rPr>
        <w:t>: Какие трудности, проблемы, связанные с национальным вопросом, существуют сейчас в нашей стране? Что такое национализм?</w:t>
      </w:r>
      <w:r w:rsidR="00B97ABC">
        <w:rPr>
          <w:sz w:val="28"/>
          <w:szCs w:val="28"/>
        </w:rPr>
        <w:t xml:space="preserve"> Существуют ли такие проблемы в Таганроге и в Ростовской области?  </w:t>
      </w:r>
      <w:r w:rsidR="00B97ABC" w:rsidRPr="00B97ABC">
        <w:rPr>
          <w:b/>
          <w:sz w:val="28"/>
          <w:szCs w:val="28"/>
        </w:rPr>
        <w:t>(Обсуждения учащихся)</w:t>
      </w:r>
    </w:p>
    <w:p w:rsidR="00B97ABC" w:rsidRDefault="00B97ABC" w:rsidP="00592F42">
      <w:pPr>
        <w:widowControl/>
        <w:spacing w:line="360" w:lineRule="auto"/>
        <w:ind w:left="-567" w:firstLine="567"/>
        <w:jc w:val="both"/>
        <w:rPr>
          <w:b/>
          <w:sz w:val="28"/>
          <w:szCs w:val="28"/>
        </w:rPr>
      </w:pPr>
    </w:p>
    <w:p w:rsidR="00946EDA" w:rsidRDefault="00B97ABC" w:rsidP="00592F42">
      <w:pPr>
        <w:widowControl/>
        <w:spacing w:line="360" w:lineRule="auto"/>
        <w:ind w:left="-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Группа</w:t>
      </w:r>
      <w:r w:rsidR="00946EDA" w:rsidRPr="00F424DE">
        <w:rPr>
          <w:b/>
          <w:sz w:val="28"/>
          <w:szCs w:val="28"/>
        </w:rPr>
        <w:t xml:space="preserve"> 4. Национализм. Межнациональные конфликты и пути их преодоления</w:t>
      </w:r>
      <w:r w:rsidR="00B210AA">
        <w:rPr>
          <w:b/>
          <w:sz w:val="28"/>
          <w:szCs w:val="28"/>
        </w:rPr>
        <w:t>.</w:t>
      </w:r>
    </w:p>
    <w:p w:rsidR="00946EDA" w:rsidRPr="00B210AA" w:rsidRDefault="00B210A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946EDA" w:rsidRPr="00B210AA">
        <w:rPr>
          <w:b/>
          <w:sz w:val="28"/>
          <w:szCs w:val="28"/>
        </w:rPr>
        <w:t xml:space="preserve">Национализм – </w:t>
      </w:r>
      <w:r w:rsidR="00946EDA" w:rsidRPr="00B210AA">
        <w:rPr>
          <w:sz w:val="28"/>
          <w:szCs w:val="28"/>
        </w:rPr>
        <w:t>идеология и политика, основу которой составляют идеи национальной исключительности и превосходства, стремление к национальной замкнутости, местничеству, недоверие к другим нациям.</w:t>
      </w:r>
    </w:p>
    <w:p w:rsidR="00946EDA" w:rsidRPr="00B210AA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B210AA">
        <w:rPr>
          <w:sz w:val="28"/>
          <w:szCs w:val="28"/>
        </w:rPr>
        <w:t>Яркое проявление национализма в современном мире продемонстрировал немецкий фашизм, приведший мир ко</w:t>
      </w:r>
      <w:proofErr w:type="gramStart"/>
      <w:r w:rsidRPr="00B210AA">
        <w:rPr>
          <w:sz w:val="28"/>
          <w:szCs w:val="28"/>
        </w:rPr>
        <w:t xml:space="preserve"> В</w:t>
      </w:r>
      <w:proofErr w:type="gramEnd"/>
      <w:r w:rsidRPr="00B210AA">
        <w:rPr>
          <w:sz w:val="28"/>
          <w:szCs w:val="28"/>
        </w:rPr>
        <w:t>торой мировой войне 1939-1945 гг. синонимами фашизма стали термины «расизм», «нацизм», «Шовинизм», «геноцид», «Холокост».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i/>
          <w:sz w:val="28"/>
          <w:szCs w:val="28"/>
        </w:rPr>
      </w:pP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b/>
          <w:i/>
          <w:sz w:val="28"/>
          <w:szCs w:val="28"/>
        </w:rPr>
        <w:t>Вопрос для размышления:</w:t>
      </w:r>
      <w:r w:rsidRPr="00F424DE">
        <w:rPr>
          <w:sz w:val="28"/>
          <w:szCs w:val="28"/>
        </w:rPr>
        <w:t xml:space="preserve"> Как вы думаете, не стал ли национальный вопрос причиной распада СССР?</w:t>
      </w:r>
      <w:r w:rsidR="006251D8">
        <w:rPr>
          <w:sz w:val="28"/>
          <w:szCs w:val="28"/>
        </w:rPr>
        <w:t xml:space="preserve">  (Обсуждения учащихся)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i/>
          <w:sz w:val="28"/>
          <w:szCs w:val="28"/>
        </w:rPr>
      </w:pPr>
      <w:r w:rsidRPr="00F424DE">
        <w:rPr>
          <w:b/>
          <w:sz w:val="28"/>
          <w:szCs w:val="28"/>
        </w:rPr>
        <w:t>Межнациональный конфликт</w:t>
      </w:r>
      <w:r w:rsidRPr="00F424DE">
        <w:rPr>
          <w:sz w:val="28"/>
          <w:szCs w:val="28"/>
        </w:rPr>
        <w:t xml:space="preserve"> – </w:t>
      </w:r>
      <w:r w:rsidRPr="00B210AA">
        <w:rPr>
          <w:sz w:val="28"/>
          <w:szCs w:val="28"/>
        </w:rPr>
        <w:t xml:space="preserve">одна из форм отношений между национальными общностями, характеризующаяся состоянием взаимных претензий, открытым противостоянием этносов, народов и наций друг к другу, </w:t>
      </w:r>
      <w:r w:rsidRPr="00B210AA">
        <w:rPr>
          <w:sz w:val="28"/>
          <w:szCs w:val="28"/>
        </w:rPr>
        <w:lastRenderedPageBreak/>
        <w:t>имеющим тенденцию к нарастанию противостояния вплоть до вооруженных столкновений, открытых войн.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i/>
          <w:sz w:val="28"/>
          <w:szCs w:val="28"/>
        </w:rPr>
      </w:pP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b/>
          <w:sz w:val="28"/>
          <w:szCs w:val="28"/>
        </w:rPr>
        <w:t>Задание:</w:t>
      </w:r>
      <w:r w:rsidRPr="00F424DE">
        <w:rPr>
          <w:sz w:val="28"/>
          <w:szCs w:val="28"/>
        </w:rPr>
        <w:t xml:space="preserve"> Назовите причины межнациональных конфликтов.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b/>
          <w:sz w:val="28"/>
          <w:szCs w:val="28"/>
        </w:rPr>
        <w:t>Причины межнациональных конфликтов</w:t>
      </w:r>
      <w:r w:rsidRPr="00F424DE">
        <w:rPr>
          <w:sz w:val="28"/>
          <w:szCs w:val="28"/>
        </w:rPr>
        <w:t>:</w:t>
      </w:r>
    </w:p>
    <w:p w:rsidR="00946EDA" w:rsidRPr="00F424DE" w:rsidRDefault="00946EDA" w:rsidP="00592F42">
      <w:pPr>
        <w:widowControl/>
        <w:numPr>
          <w:ilvl w:val="0"/>
          <w:numId w:val="6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Усложнение социально-экономического развития стран мира, существование отсталости многих из них.</w:t>
      </w:r>
    </w:p>
    <w:p w:rsidR="00946EDA" w:rsidRPr="00F424DE" w:rsidRDefault="00946EDA" w:rsidP="00592F42">
      <w:pPr>
        <w:widowControl/>
        <w:numPr>
          <w:ilvl w:val="0"/>
          <w:numId w:val="6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Непродуманная или намеренно экстремистская политика ряда государственных  деятелей.</w:t>
      </w:r>
    </w:p>
    <w:p w:rsidR="00946EDA" w:rsidRPr="00F424DE" w:rsidRDefault="00946EDA" w:rsidP="00592F42">
      <w:pPr>
        <w:widowControl/>
        <w:numPr>
          <w:ilvl w:val="0"/>
          <w:numId w:val="6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Колониальное население.</w:t>
      </w:r>
    </w:p>
    <w:p w:rsidR="00946EDA" w:rsidRPr="00F424DE" w:rsidRDefault="00946EDA" w:rsidP="00592F42">
      <w:pPr>
        <w:widowControl/>
        <w:numPr>
          <w:ilvl w:val="0"/>
          <w:numId w:val="6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Ошибки и просчеты руководства ряда стран в решении национальных вопросов.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b/>
          <w:sz w:val="28"/>
          <w:szCs w:val="28"/>
        </w:rPr>
        <w:t>Виды межнациональных конфликтов</w:t>
      </w:r>
      <w:r w:rsidRPr="00F424DE">
        <w:rPr>
          <w:sz w:val="28"/>
          <w:szCs w:val="28"/>
        </w:rPr>
        <w:t>:</w:t>
      </w:r>
    </w:p>
    <w:p w:rsidR="00946EDA" w:rsidRPr="00F424DE" w:rsidRDefault="00946EDA" w:rsidP="00592F42">
      <w:pPr>
        <w:widowControl/>
        <w:numPr>
          <w:ilvl w:val="0"/>
          <w:numId w:val="7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По поводу спорных территорий.</w:t>
      </w:r>
    </w:p>
    <w:p w:rsidR="00946EDA" w:rsidRPr="00F424DE" w:rsidRDefault="00946EDA" w:rsidP="00592F42">
      <w:pPr>
        <w:widowControl/>
        <w:numPr>
          <w:ilvl w:val="0"/>
          <w:numId w:val="7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Из-за изгнания народа со своей территории и возвращения депортированного народа на свою историческую родину.</w:t>
      </w:r>
    </w:p>
    <w:p w:rsidR="00946EDA" w:rsidRPr="00F424DE" w:rsidRDefault="00946EDA" w:rsidP="00592F42">
      <w:pPr>
        <w:widowControl/>
        <w:numPr>
          <w:ilvl w:val="0"/>
          <w:numId w:val="7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Из-за произвольного изменения административных границ.</w:t>
      </w:r>
    </w:p>
    <w:p w:rsidR="00946EDA" w:rsidRPr="00F424DE" w:rsidRDefault="00946EDA" w:rsidP="00592F42">
      <w:pPr>
        <w:widowControl/>
        <w:numPr>
          <w:ilvl w:val="0"/>
          <w:numId w:val="7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Из-за насильственного включения территории народа в соседнее государство.</w:t>
      </w:r>
    </w:p>
    <w:p w:rsidR="00946EDA" w:rsidRPr="00F424DE" w:rsidRDefault="00946EDA" w:rsidP="00592F42">
      <w:pPr>
        <w:widowControl/>
        <w:numPr>
          <w:ilvl w:val="0"/>
          <w:numId w:val="7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Между этническим большинством и компактно проживающим меньшинством (коренная национальность).</w:t>
      </w:r>
    </w:p>
    <w:p w:rsidR="00946EDA" w:rsidRPr="00F424DE" w:rsidRDefault="00946EDA" w:rsidP="00592F42">
      <w:pPr>
        <w:widowControl/>
        <w:numPr>
          <w:ilvl w:val="0"/>
          <w:numId w:val="7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По поводу отсутствия у народа национальной государственности и ее расчлененности между другими государствами.</w:t>
      </w:r>
    </w:p>
    <w:p w:rsidR="00E47175" w:rsidRDefault="00E47175" w:rsidP="00592F42">
      <w:pPr>
        <w:widowControl/>
        <w:spacing w:line="360" w:lineRule="auto"/>
        <w:ind w:left="-567" w:firstLine="567"/>
        <w:jc w:val="both"/>
        <w:rPr>
          <w:b/>
          <w:sz w:val="28"/>
          <w:szCs w:val="28"/>
        </w:rPr>
      </w:pP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b/>
          <w:sz w:val="28"/>
          <w:szCs w:val="28"/>
        </w:rPr>
      </w:pPr>
      <w:r w:rsidRPr="00F424DE">
        <w:rPr>
          <w:b/>
          <w:sz w:val="28"/>
          <w:szCs w:val="28"/>
        </w:rPr>
        <w:t>Типы межнациональных конфликтов: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1. Государственно-правовой (неудовлетворенность правовым положением нации, стремление к собственной государственности; конфликт с государственными структурами власти, в состав которого входит нация).</w:t>
      </w:r>
    </w:p>
    <w:p w:rsidR="00946EDA" w:rsidRPr="00F424DE" w:rsidRDefault="006251D8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proofErr w:type="gramStart"/>
      <w:r>
        <w:rPr>
          <w:sz w:val="28"/>
          <w:szCs w:val="28"/>
        </w:rPr>
        <w:t>Т</w:t>
      </w:r>
      <w:r w:rsidR="00946EDA" w:rsidRPr="00F424DE">
        <w:rPr>
          <w:sz w:val="28"/>
          <w:szCs w:val="28"/>
        </w:rPr>
        <w:t>ерриториальный</w:t>
      </w:r>
      <w:proofErr w:type="gramEnd"/>
      <w:r w:rsidR="00946EDA" w:rsidRPr="00F424DE">
        <w:rPr>
          <w:sz w:val="28"/>
          <w:szCs w:val="28"/>
        </w:rPr>
        <w:t xml:space="preserve"> (определение границ нации).</w:t>
      </w:r>
    </w:p>
    <w:p w:rsidR="00946EDA" w:rsidRPr="00F424DE" w:rsidRDefault="006251D8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Д</w:t>
      </w:r>
      <w:r w:rsidR="00946EDA" w:rsidRPr="00F424DE">
        <w:rPr>
          <w:sz w:val="28"/>
          <w:szCs w:val="28"/>
        </w:rPr>
        <w:t>емографический (защита прав коренной национальности).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 xml:space="preserve">4. </w:t>
      </w:r>
      <w:proofErr w:type="gramStart"/>
      <w:r w:rsidRPr="00F424DE">
        <w:rPr>
          <w:sz w:val="28"/>
          <w:szCs w:val="28"/>
        </w:rPr>
        <w:t>Социально-психологический</w:t>
      </w:r>
      <w:proofErr w:type="gramEnd"/>
      <w:r w:rsidRPr="00F424DE">
        <w:rPr>
          <w:sz w:val="28"/>
          <w:szCs w:val="28"/>
        </w:rPr>
        <w:t xml:space="preserve"> (изменение образа жизни, нарушение прав человека).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b/>
          <w:sz w:val="28"/>
          <w:szCs w:val="28"/>
        </w:rPr>
        <w:t>Пути разрешения межнациональных конфликтов</w:t>
      </w:r>
      <w:r w:rsidRPr="00F424DE">
        <w:rPr>
          <w:sz w:val="28"/>
          <w:szCs w:val="28"/>
        </w:rPr>
        <w:t>:</w:t>
      </w:r>
    </w:p>
    <w:p w:rsidR="00946EDA" w:rsidRPr="00F424DE" w:rsidRDefault="00946EDA" w:rsidP="00592F42">
      <w:pPr>
        <w:widowControl/>
        <w:numPr>
          <w:ilvl w:val="0"/>
          <w:numId w:val="8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Осознание всеми людьми неприемлемости насилия, выработка уважения к национальным чувствам всех этнических групп;</w:t>
      </w:r>
    </w:p>
    <w:p w:rsidR="00946EDA" w:rsidRPr="00F424DE" w:rsidRDefault="006251D8" w:rsidP="00592F42">
      <w:pPr>
        <w:widowControl/>
        <w:numPr>
          <w:ilvl w:val="0"/>
          <w:numId w:val="8"/>
        </w:num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46EDA" w:rsidRPr="00F424DE">
        <w:rPr>
          <w:sz w:val="28"/>
          <w:szCs w:val="28"/>
        </w:rPr>
        <w:t>роведение лояльной, продуманной политики учета интересов всех народов и народностей.</w:t>
      </w:r>
    </w:p>
    <w:p w:rsidR="00946EDA" w:rsidRPr="00F424DE" w:rsidRDefault="00946EDA" w:rsidP="00592F42">
      <w:pPr>
        <w:widowControl/>
        <w:numPr>
          <w:ilvl w:val="0"/>
          <w:numId w:val="8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Создание эффективно действующих международных комиссий, советов, других организаций для мирного решения национальных споров;</w:t>
      </w:r>
    </w:p>
    <w:p w:rsidR="00946EDA" w:rsidRPr="00F424DE" w:rsidRDefault="00946EDA" w:rsidP="00592F42">
      <w:pPr>
        <w:widowControl/>
        <w:numPr>
          <w:ilvl w:val="0"/>
          <w:numId w:val="8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Представление национально-культурной автономии всем желающим национальным меньшинствам, что позволит им сохранить свой язык, культуру, религию и традиции.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b/>
          <w:sz w:val="28"/>
          <w:szCs w:val="28"/>
        </w:rPr>
        <w:t>Пути урегулирования межнациональных конфликтов</w:t>
      </w:r>
      <w:r w:rsidRPr="00F424DE">
        <w:rPr>
          <w:sz w:val="28"/>
          <w:szCs w:val="28"/>
        </w:rPr>
        <w:t>:</w:t>
      </w:r>
    </w:p>
    <w:p w:rsidR="00946EDA" w:rsidRPr="00F424DE" w:rsidRDefault="00946EDA" w:rsidP="00592F42">
      <w:pPr>
        <w:widowControl/>
        <w:numPr>
          <w:ilvl w:val="0"/>
          <w:numId w:val="9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Признание межнациональных проблем и решение их методами национальной политики:</w:t>
      </w:r>
    </w:p>
    <w:p w:rsidR="00946EDA" w:rsidRPr="00F424DE" w:rsidRDefault="00946EDA" w:rsidP="00592F42">
      <w:pPr>
        <w:widowControl/>
        <w:numPr>
          <w:ilvl w:val="0"/>
          <w:numId w:val="9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Использование экономических рычагов для нормализации ситуации.</w:t>
      </w:r>
    </w:p>
    <w:p w:rsidR="00946EDA" w:rsidRDefault="00946EDA" w:rsidP="00592F42">
      <w:pPr>
        <w:widowControl/>
        <w:numPr>
          <w:ilvl w:val="0"/>
          <w:numId w:val="9"/>
        </w:numPr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Создание культурной инфраструктуры консенсуса, соблюдение принципа паритетности при назначении людей разных национальностей на государственные должности, поддержка национальной культуры.</w:t>
      </w:r>
    </w:p>
    <w:p w:rsidR="006251D8" w:rsidRPr="00F424DE" w:rsidRDefault="006251D8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6251D8">
        <w:rPr>
          <w:b/>
          <w:sz w:val="28"/>
          <w:szCs w:val="28"/>
        </w:rPr>
        <w:t>Вопрос:</w:t>
      </w:r>
      <w:r>
        <w:rPr>
          <w:sz w:val="28"/>
          <w:szCs w:val="28"/>
        </w:rPr>
        <w:t xml:space="preserve"> Существуют ли межнациональные конфликты в Таганроге? (Обсуждения учащихся)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</w:p>
    <w:p w:rsidR="00946EDA" w:rsidRPr="00F424DE" w:rsidRDefault="006251D8" w:rsidP="00592F42">
      <w:pPr>
        <w:widowControl/>
        <w:spacing w:line="360" w:lineRule="auto"/>
        <w:ind w:left="-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Группа </w:t>
      </w:r>
      <w:r w:rsidR="00946EDA" w:rsidRPr="00F424DE">
        <w:rPr>
          <w:b/>
          <w:sz w:val="28"/>
          <w:szCs w:val="28"/>
        </w:rPr>
        <w:t xml:space="preserve"> 5. Национальная политика.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sz w:val="28"/>
          <w:szCs w:val="28"/>
        </w:rPr>
      </w:pPr>
      <w:r w:rsidRPr="00F424DE">
        <w:rPr>
          <w:sz w:val="28"/>
          <w:szCs w:val="28"/>
        </w:rPr>
        <w:t>Составной частью политической деятельности государства, призванной регулировать межнациональные отношения в р</w:t>
      </w:r>
      <w:r w:rsidR="006251D8">
        <w:rPr>
          <w:sz w:val="28"/>
          <w:szCs w:val="28"/>
        </w:rPr>
        <w:t xml:space="preserve">азличных сферах жизни общества </w:t>
      </w:r>
      <w:r w:rsidRPr="00F424DE">
        <w:rPr>
          <w:sz w:val="28"/>
          <w:szCs w:val="28"/>
        </w:rPr>
        <w:t xml:space="preserve"> является </w:t>
      </w:r>
      <w:r w:rsidRPr="00F424DE">
        <w:rPr>
          <w:b/>
          <w:sz w:val="28"/>
          <w:szCs w:val="28"/>
        </w:rPr>
        <w:t>национальная политика</w:t>
      </w:r>
      <w:r w:rsidRPr="00F424DE">
        <w:rPr>
          <w:sz w:val="28"/>
          <w:szCs w:val="28"/>
        </w:rPr>
        <w:t>.</w:t>
      </w:r>
    </w:p>
    <w:p w:rsidR="00946EDA" w:rsidRPr="00F424DE" w:rsidRDefault="00946EDA" w:rsidP="00592F42">
      <w:pPr>
        <w:widowControl/>
        <w:spacing w:line="360" w:lineRule="auto"/>
        <w:ind w:left="-567" w:firstLine="567"/>
        <w:jc w:val="both"/>
        <w:rPr>
          <w:i/>
          <w:sz w:val="28"/>
          <w:szCs w:val="28"/>
        </w:rPr>
      </w:pPr>
    </w:p>
    <w:tbl>
      <w:tblPr>
        <w:tblStyle w:val="a3"/>
        <w:tblW w:w="0" w:type="auto"/>
        <w:tblInd w:w="-459" w:type="dxa"/>
        <w:tblLook w:val="01E0"/>
      </w:tblPr>
      <w:tblGrid>
        <w:gridCol w:w="3402"/>
        <w:gridCol w:w="3437"/>
        <w:gridCol w:w="3191"/>
      </w:tblGrid>
      <w:tr w:rsidR="00946EDA" w:rsidRPr="00F424DE" w:rsidTr="00D475C1">
        <w:tc>
          <w:tcPr>
            <w:tcW w:w="3402" w:type="dxa"/>
          </w:tcPr>
          <w:p w:rsidR="00946EDA" w:rsidRPr="00F424DE" w:rsidRDefault="00946EDA" w:rsidP="00D475C1">
            <w:pPr>
              <w:widowControl/>
              <w:spacing w:line="360" w:lineRule="auto"/>
              <w:ind w:firstLine="0"/>
              <w:jc w:val="both"/>
              <w:rPr>
                <w:b/>
                <w:sz w:val="28"/>
                <w:szCs w:val="28"/>
              </w:rPr>
            </w:pPr>
            <w:r w:rsidRPr="00F424DE">
              <w:rPr>
                <w:b/>
                <w:sz w:val="28"/>
                <w:szCs w:val="28"/>
              </w:rPr>
              <w:t>Гуманистические принципы политики в области национальных отношений</w:t>
            </w:r>
          </w:p>
        </w:tc>
        <w:tc>
          <w:tcPr>
            <w:tcW w:w="3437" w:type="dxa"/>
          </w:tcPr>
          <w:p w:rsidR="00946EDA" w:rsidRPr="00F424DE" w:rsidRDefault="00946EDA" w:rsidP="00D475C1">
            <w:pPr>
              <w:widowControl/>
              <w:spacing w:line="360" w:lineRule="auto"/>
              <w:ind w:firstLine="34"/>
              <w:jc w:val="both"/>
              <w:rPr>
                <w:b/>
                <w:sz w:val="28"/>
                <w:szCs w:val="28"/>
              </w:rPr>
            </w:pPr>
            <w:r w:rsidRPr="00F424DE">
              <w:rPr>
                <w:b/>
                <w:sz w:val="28"/>
                <w:szCs w:val="28"/>
              </w:rPr>
              <w:t>Основные принципы национальной политики</w:t>
            </w:r>
          </w:p>
        </w:tc>
        <w:tc>
          <w:tcPr>
            <w:tcW w:w="3191" w:type="dxa"/>
          </w:tcPr>
          <w:p w:rsidR="00946EDA" w:rsidRPr="00F424DE" w:rsidRDefault="00946EDA" w:rsidP="00D475C1">
            <w:pPr>
              <w:widowControl/>
              <w:spacing w:line="360" w:lineRule="auto"/>
              <w:ind w:left="-1" w:firstLine="1"/>
              <w:jc w:val="both"/>
              <w:rPr>
                <w:b/>
                <w:sz w:val="28"/>
                <w:szCs w:val="28"/>
              </w:rPr>
            </w:pPr>
            <w:r w:rsidRPr="00F424DE">
              <w:rPr>
                <w:b/>
                <w:sz w:val="28"/>
                <w:szCs w:val="28"/>
              </w:rPr>
              <w:t>Условия гармонизации национальных отношений</w:t>
            </w:r>
          </w:p>
        </w:tc>
      </w:tr>
      <w:tr w:rsidR="00946EDA" w:rsidRPr="00F424DE" w:rsidTr="00D475C1">
        <w:tc>
          <w:tcPr>
            <w:tcW w:w="3402" w:type="dxa"/>
          </w:tcPr>
          <w:p w:rsidR="00946EDA" w:rsidRPr="006251D8" w:rsidRDefault="00946EDA" w:rsidP="00D475C1">
            <w:pPr>
              <w:widowControl/>
              <w:spacing w:line="360" w:lineRule="auto"/>
              <w:ind w:right="33" w:firstLine="0"/>
              <w:jc w:val="both"/>
              <w:rPr>
                <w:sz w:val="28"/>
                <w:szCs w:val="28"/>
              </w:rPr>
            </w:pPr>
            <w:r w:rsidRPr="006251D8">
              <w:rPr>
                <w:sz w:val="28"/>
                <w:szCs w:val="28"/>
              </w:rPr>
              <w:t>1.Отказ от насилия и принуждения.</w:t>
            </w:r>
          </w:p>
          <w:p w:rsidR="00946EDA" w:rsidRPr="006251D8" w:rsidRDefault="00946EDA" w:rsidP="00D475C1">
            <w:pPr>
              <w:widowControl/>
              <w:spacing w:line="360" w:lineRule="auto"/>
              <w:ind w:right="33" w:firstLine="0"/>
              <w:jc w:val="both"/>
              <w:rPr>
                <w:sz w:val="28"/>
                <w:szCs w:val="28"/>
              </w:rPr>
            </w:pPr>
            <w:r w:rsidRPr="006251D8">
              <w:rPr>
                <w:sz w:val="28"/>
                <w:szCs w:val="28"/>
              </w:rPr>
              <w:t>2. Поиск согласия на основе консенсуса всех участников.</w:t>
            </w:r>
          </w:p>
          <w:p w:rsidR="00946EDA" w:rsidRPr="006251D8" w:rsidRDefault="00946EDA" w:rsidP="00D475C1">
            <w:pPr>
              <w:widowControl/>
              <w:spacing w:line="360" w:lineRule="auto"/>
              <w:ind w:right="33" w:firstLine="0"/>
              <w:jc w:val="both"/>
              <w:rPr>
                <w:sz w:val="28"/>
                <w:szCs w:val="28"/>
              </w:rPr>
            </w:pPr>
            <w:r w:rsidRPr="006251D8">
              <w:rPr>
                <w:sz w:val="28"/>
                <w:szCs w:val="28"/>
              </w:rPr>
              <w:t>3. Признание прав и свобод человека.</w:t>
            </w:r>
          </w:p>
          <w:p w:rsidR="00946EDA" w:rsidRPr="006251D8" w:rsidRDefault="00946EDA" w:rsidP="00D475C1">
            <w:pPr>
              <w:widowControl/>
              <w:spacing w:line="360" w:lineRule="auto"/>
              <w:ind w:right="33" w:firstLine="0"/>
              <w:jc w:val="both"/>
              <w:rPr>
                <w:sz w:val="28"/>
                <w:szCs w:val="28"/>
              </w:rPr>
            </w:pPr>
            <w:r w:rsidRPr="006251D8">
              <w:rPr>
                <w:sz w:val="28"/>
                <w:szCs w:val="28"/>
              </w:rPr>
              <w:t>4. Готовность к мирному урегулированию спорных проблем.</w:t>
            </w:r>
          </w:p>
          <w:p w:rsidR="00946EDA" w:rsidRPr="006251D8" w:rsidRDefault="00946EDA" w:rsidP="00D475C1">
            <w:pPr>
              <w:widowControl/>
              <w:spacing w:line="360" w:lineRule="auto"/>
              <w:ind w:right="33" w:firstLine="0"/>
              <w:jc w:val="both"/>
              <w:rPr>
                <w:sz w:val="28"/>
                <w:szCs w:val="28"/>
              </w:rPr>
            </w:pPr>
            <w:r w:rsidRPr="006251D8">
              <w:rPr>
                <w:sz w:val="28"/>
                <w:szCs w:val="28"/>
              </w:rPr>
              <w:t>5. Реализация идей гуманизма, демократии, добрососедства.</w:t>
            </w:r>
          </w:p>
          <w:p w:rsidR="00946EDA" w:rsidRPr="00F424DE" w:rsidRDefault="00946EDA" w:rsidP="00592F42">
            <w:pPr>
              <w:widowControl/>
              <w:spacing w:line="360" w:lineRule="auto"/>
              <w:ind w:left="-567" w:firstLine="567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437" w:type="dxa"/>
          </w:tcPr>
          <w:p w:rsidR="00946EDA" w:rsidRPr="00F424DE" w:rsidRDefault="00946EDA" w:rsidP="00D475C1">
            <w:pPr>
              <w:widowControl/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  <w:r w:rsidRPr="00F424DE">
              <w:rPr>
                <w:sz w:val="28"/>
                <w:szCs w:val="28"/>
              </w:rPr>
              <w:t>1.</w:t>
            </w:r>
            <w:proofErr w:type="gramStart"/>
            <w:r w:rsidR="006251D8">
              <w:rPr>
                <w:sz w:val="28"/>
                <w:szCs w:val="28"/>
              </w:rPr>
              <w:t>Г</w:t>
            </w:r>
            <w:r w:rsidRPr="00F424DE">
              <w:rPr>
                <w:sz w:val="28"/>
                <w:szCs w:val="28"/>
              </w:rPr>
              <w:t>армоническое сочетание</w:t>
            </w:r>
            <w:proofErr w:type="gramEnd"/>
            <w:r w:rsidRPr="00F424DE">
              <w:rPr>
                <w:sz w:val="28"/>
                <w:szCs w:val="28"/>
              </w:rPr>
              <w:t xml:space="preserve"> национальных и интернациональных интересов, нахождение оптимальных форм соотношения национального и интернационального.</w:t>
            </w:r>
          </w:p>
          <w:p w:rsidR="00946EDA" w:rsidRPr="00F424DE" w:rsidRDefault="00D475C1" w:rsidP="00D475C1">
            <w:pPr>
              <w:widowControl/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946EDA" w:rsidRPr="00F424DE">
              <w:rPr>
                <w:sz w:val="28"/>
                <w:szCs w:val="28"/>
              </w:rPr>
              <w:t>Признание права каждого народа на самоопределение, на образование самостоятельного государства.</w:t>
            </w:r>
          </w:p>
          <w:p w:rsidR="00946EDA" w:rsidRPr="00F424DE" w:rsidRDefault="00946EDA" w:rsidP="00D475C1">
            <w:pPr>
              <w:widowControl/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  <w:r w:rsidRPr="00F424DE">
              <w:rPr>
                <w:sz w:val="28"/>
                <w:szCs w:val="28"/>
              </w:rPr>
              <w:t>3. Приоритетность прав человека над любыми интересами национальной суверенности и автономии.</w:t>
            </w:r>
          </w:p>
          <w:p w:rsidR="00946EDA" w:rsidRPr="00F424DE" w:rsidRDefault="00946EDA" w:rsidP="00D475C1">
            <w:pPr>
              <w:widowControl/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  <w:r w:rsidRPr="00F424DE">
              <w:rPr>
                <w:sz w:val="28"/>
                <w:szCs w:val="28"/>
              </w:rPr>
              <w:t>4. Неприятие любых форм шовинизма.</w:t>
            </w:r>
          </w:p>
        </w:tc>
        <w:tc>
          <w:tcPr>
            <w:tcW w:w="3191" w:type="dxa"/>
          </w:tcPr>
          <w:p w:rsidR="00946EDA" w:rsidRPr="006251D8" w:rsidRDefault="00946EDA" w:rsidP="00D475C1">
            <w:pPr>
              <w:widowControl/>
              <w:spacing w:line="360" w:lineRule="auto"/>
              <w:ind w:left="-1" w:firstLine="1"/>
              <w:jc w:val="both"/>
              <w:rPr>
                <w:sz w:val="28"/>
                <w:szCs w:val="28"/>
              </w:rPr>
            </w:pPr>
            <w:r w:rsidRPr="006251D8">
              <w:rPr>
                <w:sz w:val="28"/>
                <w:szCs w:val="28"/>
              </w:rPr>
              <w:t>1. Наличие правового государства.</w:t>
            </w:r>
          </w:p>
          <w:p w:rsidR="00946EDA" w:rsidRPr="006251D8" w:rsidRDefault="00946EDA" w:rsidP="00D475C1">
            <w:pPr>
              <w:widowControl/>
              <w:spacing w:line="360" w:lineRule="auto"/>
              <w:ind w:left="-1" w:firstLine="1"/>
              <w:jc w:val="both"/>
              <w:rPr>
                <w:sz w:val="28"/>
                <w:szCs w:val="28"/>
              </w:rPr>
            </w:pPr>
            <w:r w:rsidRPr="006251D8">
              <w:rPr>
                <w:sz w:val="28"/>
                <w:szCs w:val="28"/>
              </w:rPr>
              <w:t>2. Отказ национального меньшин</w:t>
            </w:r>
            <w:r w:rsidR="00D475C1">
              <w:rPr>
                <w:sz w:val="28"/>
                <w:szCs w:val="28"/>
              </w:rPr>
              <w:t>ства от сепаратизма, признание з</w:t>
            </w:r>
            <w:r w:rsidRPr="006251D8">
              <w:rPr>
                <w:sz w:val="28"/>
                <w:szCs w:val="28"/>
              </w:rPr>
              <w:t>а верховной властью всех полномочий в обороне, ведение иностранных дел.</w:t>
            </w:r>
          </w:p>
          <w:p w:rsidR="00946EDA" w:rsidRPr="006251D8" w:rsidRDefault="00D475C1" w:rsidP="00D475C1">
            <w:pPr>
              <w:widowControl/>
              <w:spacing w:line="360" w:lineRule="auto"/>
              <w:ind w:left="-1" w:firstLine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946EDA" w:rsidRPr="006251D8">
              <w:rPr>
                <w:sz w:val="28"/>
                <w:szCs w:val="28"/>
              </w:rPr>
              <w:t>Предоставление компактно расселенным меньшинствам широкой автономии и самоуправления, права решения собственных местных дел, включая местные налоги.</w:t>
            </w:r>
          </w:p>
          <w:p w:rsidR="00946EDA" w:rsidRPr="006251D8" w:rsidRDefault="00D475C1" w:rsidP="00D475C1">
            <w:pPr>
              <w:widowControl/>
              <w:spacing w:line="360" w:lineRule="auto"/>
              <w:ind w:left="-1" w:firstLine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946EDA" w:rsidRPr="006251D8">
              <w:rPr>
                <w:sz w:val="28"/>
                <w:szCs w:val="28"/>
              </w:rPr>
              <w:t>Признание культурной автономии меньшинств, формирование из центрального бюджета, преподавание, вещание на языке этнического меньшинства.</w:t>
            </w:r>
          </w:p>
          <w:p w:rsidR="00946EDA" w:rsidRPr="00F424DE" w:rsidRDefault="00D475C1" w:rsidP="00D475C1">
            <w:pPr>
              <w:widowControl/>
              <w:spacing w:line="360" w:lineRule="auto"/>
              <w:ind w:left="-1" w:firstLine="1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946EDA" w:rsidRPr="006251D8">
              <w:rPr>
                <w:sz w:val="28"/>
                <w:szCs w:val="28"/>
              </w:rPr>
              <w:t xml:space="preserve">Максимальное </w:t>
            </w:r>
            <w:r w:rsidR="00946EDA" w:rsidRPr="006251D8">
              <w:rPr>
                <w:sz w:val="28"/>
                <w:szCs w:val="28"/>
              </w:rPr>
              <w:lastRenderedPageBreak/>
              <w:t>перемещение центра тяжести принятия властных решений на локальный местный уровень.</w:t>
            </w:r>
          </w:p>
        </w:tc>
      </w:tr>
    </w:tbl>
    <w:p w:rsidR="00CC1958" w:rsidRPr="004B78F9" w:rsidRDefault="00D475C1" w:rsidP="00592F42">
      <w:pPr>
        <w:spacing w:line="360" w:lineRule="auto"/>
        <w:ind w:left="-567" w:firstLine="567"/>
        <w:rPr>
          <w:b/>
        </w:rPr>
      </w:pPr>
    </w:p>
    <w:p w:rsidR="006251D8" w:rsidRDefault="006251D8" w:rsidP="00592F42">
      <w:pPr>
        <w:spacing w:line="360" w:lineRule="auto"/>
        <w:ind w:left="-567" w:firstLine="567"/>
        <w:rPr>
          <w:sz w:val="28"/>
          <w:szCs w:val="28"/>
        </w:rPr>
      </w:pPr>
      <w:r w:rsidRPr="004B78F9">
        <w:rPr>
          <w:b/>
          <w:sz w:val="28"/>
          <w:szCs w:val="28"/>
        </w:rPr>
        <w:t>Задание группам</w:t>
      </w:r>
      <w:r w:rsidRPr="004B78F9">
        <w:rPr>
          <w:sz w:val="28"/>
          <w:szCs w:val="28"/>
        </w:rPr>
        <w:t>: Сформулируйте основные правила толерантного поведения</w:t>
      </w:r>
      <w:r w:rsidR="004B78F9" w:rsidRPr="004B78F9">
        <w:rPr>
          <w:sz w:val="28"/>
          <w:szCs w:val="28"/>
        </w:rPr>
        <w:t>.</w:t>
      </w:r>
      <w:r w:rsidR="004B78F9">
        <w:rPr>
          <w:sz w:val="28"/>
          <w:szCs w:val="28"/>
        </w:rPr>
        <w:t xml:space="preserve"> Запишите свои пожелания на вырезанных фигурках, и мы прикрепим их к дереву толерантности.</w:t>
      </w:r>
      <w:r w:rsidR="00B210AA">
        <w:rPr>
          <w:sz w:val="28"/>
          <w:szCs w:val="28"/>
        </w:rPr>
        <w:t xml:space="preserve">  (Презентация)</w:t>
      </w:r>
    </w:p>
    <w:p w:rsidR="00050FBD" w:rsidRDefault="00050FBD" w:rsidP="00592F42">
      <w:pPr>
        <w:spacing w:line="360" w:lineRule="auto"/>
        <w:ind w:left="-567" w:firstLine="567"/>
        <w:rPr>
          <w:sz w:val="28"/>
          <w:szCs w:val="28"/>
        </w:rPr>
      </w:pPr>
      <w:r w:rsidRPr="00050FBD">
        <w:rPr>
          <w:b/>
          <w:sz w:val="28"/>
          <w:szCs w:val="28"/>
        </w:rPr>
        <w:t>Проведение анкетирования</w:t>
      </w:r>
      <w:r>
        <w:rPr>
          <w:sz w:val="28"/>
          <w:szCs w:val="28"/>
        </w:rPr>
        <w:t xml:space="preserve"> (Приложение № 1)</w:t>
      </w:r>
    </w:p>
    <w:p w:rsidR="00B210AA" w:rsidRDefault="00B210AA" w:rsidP="00592F42">
      <w:pPr>
        <w:spacing w:line="360" w:lineRule="auto"/>
        <w:ind w:left="-567" w:firstLine="567"/>
        <w:rPr>
          <w:b/>
          <w:sz w:val="28"/>
          <w:szCs w:val="28"/>
        </w:rPr>
      </w:pPr>
    </w:p>
    <w:p w:rsidR="004B78F9" w:rsidRDefault="004B78F9" w:rsidP="00592F42">
      <w:pPr>
        <w:spacing w:line="360" w:lineRule="auto"/>
        <w:ind w:left="-567" w:firstLine="567"/>
        <w:rPr>
          <w:sz w:val="28"/>
          <w:szCs w:val="28"/>
        </w:rPr>
      </w:pPr>
      <w:r w:rsidRPr="004B78F9">
        <w:rPr>
          <w:b/>
          <w:sz w:val="28"/>
          <w:szCs w:val="28"/>
        </w:rPr>
        <w:t>Подведение итогов классного часа.</w:t>
      </w:r>
      <w:r>
        <w:rPr>
          <w:sz w:val="28"/>
          <w:szCs w:val="28"/>
        </w:rPr>
        <w:t xml:space="preserve"> Слово учителя.</w:t>
      </w:r>
    </w:p>
    <w:p w:rsidR="004B78F9" w:rsidRDefault="004B78F9" w:rsidP="00592F42">
      <w:p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Дорогие ребята. Мне </w:t>
      </w:r>
      <w:r w:rsidRPr="004B78F9">
        <w:rPr>
          <w:rFonts w:ascii="Arial" w:hAnsi="Arial" w:cs="Arial"/>
          <w:sz w:val="20"/>
        </w:rPr>
        <w:t xml:space="preserve"> </w:t>
      </w:r>
      <w:r w:rsidRPr="004B78F9">
        <w:rPr>
          <w:sz w:val="28"/>
          <w:szCs w:val="28"/>
        </w:rPr>
        <w:t>хотелось бы подчеркнуть, что работа по формированию толерантности в современном обществе должна быть связана не только с обучением детей конкретным навыкам толерантного поведения, но и с формированием у них определенных личностных качеств. Речь идет о чувстве собственного достоинства и умении уважать достоинство других; осознании того, что каждый человек многообразен в своих проявлениях и не похож на других; позитивном отношении к самому себе и представителям других народов и иных культур.</w:t>
      </w:r>
      <w:r>
        <w:rPr>
          <w:sz w:val="28"/>
          <w:szCs w:val="28"/>
        </w:rPr>
        <w:t xml:space="preserve"> </w:t>
      </w:r>
      <w:r w:rsidRPr="004B78F9">
        <w:rPr>
          <w:sz w:val="28"/>
          <w:szCs w:val="28"/>
        </w:rPr>
        <w:t xml:space="preserve">Запомните </w:t>
      </w:r>
      <w:r w:rsidRPr="004B78F9">
        <w:rPr>
          <w:b/>
          <w:sz w:val="28"/>
          <w:szCs w:val="28"/>
        </w:rPr>
        <w:t>основные правила</w:t>
      </w:r>
      <w:r w:rsidRPr="004B78F9">
        <w:rPr>
          <w:sz w:val="28"/>
          <w:szCs w:val="28"/>
        </w:rPr>
        <w:t xml:space="preserve"> толерантного поведения:</w:t>
      </w:r>
    </w:p>
    <w:p w:rsidR="006251D8" w:rsidRPr="004B78F9" w:rsidRDefault="004B78F9" w:rsidP="00592F42">
      <w:pPr>
        <w:spacing w:line="360" w:lineRule="auto"/>
        <w:ind w:left="-567" w:firstLine="567"/>
        <w:jc w:val="both"/>
        <w:rPr>
          <w:sz w:val="28"/>
          <w:szCs w:val="28"/>
        </w:rPr>
      </w:pPr>
      <w:r w:rsidRPr="004B78F9">
        <w:rPr>
          <w:sz w:val="28"/>
          <w:szCs w:val="28"/>
        </w:rPr>
        <w:t xml:space="preserve">        1.Не стремитесь</w:t>
      </w:r>
      <w:r w:rsidR="006251D8" w:rsidRPr="004B78F9">
        <w:rPr>
          <w:sz w:val="28"/>
          <w:szCs w:val="28"/>
        </w:rPr>
        <w:t xml:space="preserve"> подчинить себе другого, толерантность строится только на основе некоторого равенства позиций. Это понятие обязательно включает уважение достоинства каждого, право на наличие и сохранение индивидуальности. </w:t>
      </w:r>
    </w:p>
    <w:p w:rsidR="006251D8" w:rsidRPr="004B78F9" w:rsidRDefault="004B78F9" w:rsidP="00592F42">
      <w:pPr>
        <w:widowControl/>
        <w:spacing w:before="100" w:beforeAutospacing="1" w:after="100" w:afterAutospacing="1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4B78F9">
        <w:rPr>
          <w:sz w:val="28"/>
          <w:szCs w:val="28"/>
        </w:rPr>
        <w:t>Изучайте других</w:t>
      </w:r>
      <w:r w:rsidR="006251D8" w:rsidRPr="004B78F9">
        <w:rPr>
          <w:sz w:val="28"/>
          <w:szCs w:val="28"/>
        </w:rPr>
        <w:t xml:space="preserve">. Незнание, как известно, нередко порождает непонимание. Знакомство с культурой, традициями, образом жизни представителей других национальностей позволит перевести присущую многим людям оценочную деятельность </w:t>
      </w:r>
      <w:proofErr w:type="gramStart"/>
      <w:r w:rsidR="006251D8" w:rsidRPr="004B78F9">
        <w:rPr>
          <w:sz w:val="28"/>
          <w:szCs w:val="28"/>
        </w:rPr>
        <w:t>в</w:t>
      </w:r>
      <w:proofErr w:type="gramEnd"/>
      <w:r w:rsidR="006251D8" w:rsidRPr="004B78F9">
        <w:rPr>
          <w:sz w:val="28"/>
          <w:szCs w:val="28"/>
        </w:rPr>
        <w:t xml:space="preserve"> познавательную. </w:t>
      </w:r>
    </w:p>
    <w:p w:rsidR="006251D8" w:rsidRPr="004B78F9" w:rsidRDefault="004B78F9" w:rsidP="00592F42">
      <w:pPr>
        <w:widowControl/>
        <w:spacing w:before="100" w:beforeAutospacing="1" w:after="100" w:afterAutospacing="1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Pr="004B78F9">
        <w:rPr>
          <w:sz w:val="28"/>
          <w:szCs w:val="28"/>
        </w:rPr>
        <w:t>Принимайте</w:t>
      </w:r>
      <w:r w:rsidR="006251D8" w:rsidRPr="004B78F9">
        <w:rPr>
          <w:sz w:val="28"/>
          <w:szCs w:val="28"/>
        </w:rPr>
        <w:t xml:space="preserve"> </w:t>
      </w:r>
      <w:proofErr w:type="gramStart"/>
      <w:r w:rsidR="006251D8" w:rsidRPr="004B78F9">
        <w:rPr>
          <w:sz w:val="28"/>
          <w:szCs w:val="28"/>
        </w:rPr>
        <w:t>другого</w:t>
      </w:r>
      <w:proofErr w:type="gramEnd"/>
      <w:r w:rsidR="006251D8" w:rsidRPr="004B78F9">
        <w:rPr>
          <w:sz w:val="28"/>
          <w:szCs w:val="28"/>
        </w:rPr>
        <w:t xml:space="preserve"> таким, какой он есть. Это условие означает, что субъекты по взаимодействию должны </w:t>
      </w:r>
      <w:proofErr w:type="gramStart"/>
      <w:r w:rsidR="006251D8" w:rsidRPr="004B78F9">
        <w:rPr>
          <w:sz w:val="28"/>
          <w:szCs w:val="28"/>
        </w:rPr>
        <w:t>стремиться не переделывать</w:t>
      </w:r>
      <w:proofErr w:type="gramEnd"/>
      <w:r w:rsidR="006251D8" w:rsidRPr="004B78F9">
        <w:rPr>
          <w:sz w:val="28"/>
          <w:szCs w:val="28"/>
        </w:rPr>
        <w:t xml:space="preserve"> друг друга, а воспринимать другого как нечто целое со всеми индивидуальными особенностями. </w:t>
      </w:r>
    </w:p>
    <w:p w:rsidR="006251D8" w:rsidRPr="004B78F9" w:rsidRDefault="004B78F9" w:rsidP="00592F42">
      <w:pPr>
        <w:widowControl/>
        <w:spacing w:before="100" w:beforeAutospacing="1" w:after="100" w:afterAutospacing="1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4B78F9">
        <w:rPr>
          <w:sz w:val="28"/>
          <w:szCs w:val="28"/>
        </w:rPr>
        <w:t xml:space="preserve">Акцентируйте </w:t>
      </w:r>
      <w:r w:rsidR="006251D8" w:rsidRPr="004B78F9">
        <w:rPr>
          <w:sz w:val="28"/>
          <w:szCs w:val="28"/>
        </w:rPr>
        <w:t xml:space="preserve">внимание на объединяющих факторах. Для достижения толерантного взаимодействия важно найти то, что объединяет партнеров, а не разъединяет их. Поэтому необходимо сначала выделять общее и </w:t>
      </w:r>
      <w:proofErr w:type="gramStart"/>
      <w:r w:rsidR="006251D8" w:rsidRPr="004B78F9">
        <w:rPr>
          <w:sz w:val="28"/>
          <w:szCs w:val="28"/>
        </w:rPr>
        <w:t>лишь</w:t>
      </w:r>
      <w:proofErr w:type="gramEnd"/>
      <w:r w:rsidR="006251D8" w:rsidRPr="004B78F9">
        <w:rPr>
          <w:sz w:val="28"/>
          <w:szCs w:val="28"/>
        </w:rPr>
        <w:t xml:space="preserve"> потом фиксировать внимание на противоположном. </w:t>
      </w:r>
    </w:p>
    <w:p w:rsidR="006251D8" w:rsidRDefault="004B78F9" w:rsidP="00592F42">
      <w:pPr>
        <w:widowControl/>
        <w:spacing w:before="100" w:beforeAutospacing="1" w:after="100" w:afterAutospacing="1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5.Цените ч</w:t>
      </w:r>
      <w:r w:rsidR="006251D8" w:rsidRPr="004B78F9">
        <w:rPr>
          <w:sz w:val="28"/>
          <w:szCs w:val="28"/>
        </w:rPr>
        <w:t>увство юмора. Способность посмеяться над собой – важная черта толерантной личности. У того, кто может посмеять</w:t>
      </w:r>
      <w:r>
        <w:rPr>
          <w:sz w:val="28"/>
          <w:szCs w:val="28"/>
        </w:rPr>
        <w:t>ся над собой, меньше потребности</w:t>
      </w:r>
      <w:r w:rsidR="006251D8" w:rsidRPr="004B78F9">
        <w:rPr>
          <w:sz w:val="28"/>
          <w:szCs w:val="28"/>
        </w:rPr>
        <w:t xml:space="preserve"> чувствовать превосходство над другими. </w:t>
      </w:r>
    </w:p>
    <w:p w:rsidR="00050FBD" w:rsidRDefault="00050FBD" w:rsidP="00592F42">
      <w:pPr>
        <w:widowControl/>
        <w:spacing w:before="100" w:beforeAutospacing="1" w:after="100" w:afterAutospacing="1" w:line="360" w:lineRule="auto"/>
        <w:ind w:left="-567" w:firstLine="567"/>
        <w:jc w:val="both"/>
        <w:rPr>
          <w:sz w:val="28"/>
          <w:szCs w:val="28"/>
        </w:rPr>
      </w:pPr>
    </w:p>
    <w:p w:rsidR="00050FBD" w:rsidRDefault="00050FBD" w:rsidP="00592F42">
      <w:pPr>
        <w:widowControl/>
        <w:spacing w:before="100" w:beforeAutospacing="1" w:after="100" w:afterAutospacing="1" w:line="360" w:lineRule="auto"/>
        <w:ind w:left="-567" w:firstLine="567"/>
        <w:jc w:val="both"/>
        <w:rPr>
          <w:sz w:val="28"/>
          <w:szCs w:val="28"/>
        </w:rPr>
      </w:pPr>
    </w:p>
    <w:p w:rsidR="00050FBD" w:rsidRDefault="00050FBD" w:rsidP="00592F42">
      <w:pPr>
        <w:widowControl/>
        <w:spacing w:before="100" w:beforeAutospacing="1" w:after="100" w:afterAutospacing="1" w:line="360" w:lineRule="auto"/>
        <w:ind w:left="-567" w:firstLine="567"/>
        <w:jc w:val="both"/>
        <w:rPr>
          <w:sz w:val="28"/>
          <w:szCs w:val="28"/>
        </w:rPr>
      </w:pPr>
    </w:p>
    <w:p w:rsidR="00050FBD" w:rsidRDefault="00050FBD" w:rsidP="00592F42">
      <w:pPr>
        <w:widowControl/>
        <w:spacing w:before="100" w:beforeAutospacing="1" w:after="100" w:afterAutospacing="1" w:line="360" w:lineRule="auto"/>
        <w:ind w:left="-567" w:firstLine="567"/>
        <w:jc w:val="both"/>
        <w:rPr>
          <w:sz w:val="28"/>
          <w:szCs w:val="28"/>
        </w:rPr>
      </w:pPr>
    </w:p>
    <w:p w:rsidR="00235AE8" w:rsidRDefault="00235AE8" w:rsidP="00592F42">
      <w:pPr>
        <w:widowControl/>
        <w:spacing w:before="100" w:beforeAutospacing="1" w:after="100" w:afterAutospacing="1" w:line="360" w:lineRule="auto"/>
        <w:ind w:left="-567" w:firstLine="567"/>
        <w:jc w:val="both"/>
        <w:rPr>
          <w:sz w:val="28"/>
          <w:szCs w:val="28"/>
        </w:rPr>
      </w:pPr>
    </w:p>
    <w:p w:rsidR="00235AE8" w:rsidRDefault="00235AE8" w:rsidP="00592F42">
      <w:pPr>
        <w:widowControl/>
        <w:spacing w:before="100" w:beforeAutospacing="1" w:after="100" w:afterAutospacing="1" w:line="360" w:lineRule="auto"/>
        <w:ind w:left="-567" w:firstLine="567"/>
        <w:jc w:val="both"/>
        <w:rPr>
          <w:sz w:val="28"/>
          <w:szCs w:val="28"/>
        </w:rPr>
      </w:pPr>
    </w:p>
    <w:p w:rsidR="00235AE8" w:rsidRDefault="00235AE8" w:rsidP="00592F42">
      <w:pPr>
        <w:widowControl/>
        <w:spacing w:before="100" w:beforeAutospacing="1" w:after="100" w:afterAutospacing="1" w:line="360" w:lineRule="auto"/>
        <w:ind w:left="-567" w:firstLine="567"/>
        <w:jc w:val="both"/>
        <w:rPr>
          <w:sz w:val="28"/>
          <w:szCs w:val="28"/>
        </w:rPr>
      </w:pPr>
    </w:p>
    <w:p w:rsidR="00235AE8" w:rsidRDefault="00235AE8" w:rsidP="00592F42">
      <w:pPr>
        <w:widowControl/>
        <w:spacing w:before="100" w:beforeAutospacing="1" w:after="100" w:afterAutospacing="1" w:line="360" w:lineRule="auto"/>
        <w:ind w:left="-567" w:firstLine="567"/>
        <w:jc w:val="both"/>
        <w:rPr>
          <w:sz w:val="28"/>
          <w:szCs w:val="28"/>
        </w:rPr>
      </w:pPr>
    </w:p>
    <w:p w:rsidR="00235AE8" w:rsidRDefault="00235AE8" w:rsidP="00592F42">
      <w:pPr>
        <w:widowControl/>
        <w:spacing w:before="100" w:beforeAutospacing="1" w:after="100" w:afterAutospacing="1" w:line="360" w:lineRule="auto"/>
        <w:ind w:left="-567" w:firstLine="567"/>
        <w:jc w:val="both"/>
        <w:rPr>
          <w:sz w:val="28"/>
          <w:szCs w:val="28"/>
        </w:rPr>
      </w:pPr>
    </w:p>
    <w:p w:rsidR="00235AE8" w:rsidRDefault="00235AE8" w:rsidP="00D475C1">
      <w:pPr>
        <w:widowControl/>
        <w:spacing w:before="100" w:beforeAutospacing="1" w:after="100" w:afterAutospacing="1" w:line="360" w:lineRule="auto"/>
        <w:ind w:firstLine="0"/>
        <w:jc w:val="both"/>
        <w:rPr>
          <w:sz w:val="28"/>
          <w:szCs w:val="28"/>
        </w:rPr>
      </w:pPr>
    </w:p>
    <w:p w:rsidR="00D475C1" w:rsidRDefault="00D475C1" w:rsidP="00D475C1">
      <w:pPr>
        <w:widowControl/>
        <w:spacing w:before="100" w:beforeAutospacing="1" w:after="100" w:afterAutospacing="1" w:line="360" w:lineRule="auto"/>
        <w:ind w:firstLine="0"/>
        <w:jc w:val="both"/>
        <w:rPr>
          <w:sz w:val="28"/>
          <w:szCs w:val="28"/>
        </w:rPr>
      </w:pPr>
    </w:p>
    <w:p w:rsidR="00050FBD" w:rsidRDefault="00050FBD" w:rsidP="00235AE8">
      <w:pPr>
        <w:spacing w:line="240" w:lineRule="auto"/>
        <w:ind w:left="-567" w:firstLine="567"/>
        <w:jc w:val="right"/>
        <w:rPr>
          <w:b/>
          <w:bCs/>
          <w:color w:val="000000"/>
          <w:sz w:val="28"/>
          <w:szCs w:val="28"/>
        </w:rPr>
      </w:pPr>
      <w:r w:rsidRPr="00050FBD">
        <w:rPr>
          <w:b/>
          <w:bCs/>
          <w:color w:val="000000"/>
          <w:sz w:val="28"/>
          <w:szCs w:val="28"/>
        </w:rPr>
        <w:lastRenderedPageBreak/>
        <w:t>Приложение № 1</w:t>
      </w:r>
    </w:p>
    <w:p w:rsidR="00235AE8" w:rsidRPr="00235AE8" w:rsidRDefault="00235AE8" w:rsidP="00235AE8">
      <w:pPr>
        <w:widowControl/>
        <w:spacing w:before="100" w:beforeAutospacing="1" w:after="100" w:afterAutospacing="1" w:line="360" w:lineRule="auto"/>
        <w:ind w:left="-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>Анкетирование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050FBD">
        <w:rPr>
          <w:color w:val="000000"/>
          <w:sz w:val="28"/>
          <w:szCs w:val="28"/>
        </w:rPr>
        <w:t>ФИО____________________________</w:t>
      </w:r>
      <w:r>
        <w:rPr>
          <w:color w:val="000000"/>
          <w:sz w:val="28"/>
          <w:szCs w:val="28"/>
        </w:rPr>
        <w:t>____________________________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2. Ваш возраст_______________________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3.  Кем по национальности являются Ваши родители?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Мать____________________________________________________________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Отец____________________________________________________________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4. Кем по национальности Вы себя считаете?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_________________________________________________________________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5. Имеете ли Вы российское гражданство? да нет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6. Считаете ли Вы правильным изъятие графы «национальность в паспорте РФ»?   да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нет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мне все равно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7. Поддерживаете ли Вы практику милиции проверять документы у лиц неславянской внешности?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да, это нужно делать обязательно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да, это необходимо в некоторых случаях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нет, это неприемлемо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8. Как Вы относитесь к тому, что в вашем доме (городе) живут люди другой национальности (религии)? Почему?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это плохо _______________________________________________________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это хорошо_______________________________________________________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мне все равно ______________________________________________________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9. К вам относились когда-нибудь хуже, чем к другим людям по национальному признаку?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никогда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такое случалось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это происходит регулярно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10. Поддерживаете ли Вы организации, выступающие против миграции под лозунгом «Россия для русских»?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полностью поддерживаю и готов стать членом такой организации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 xml:space="preserve">в принципе </w:t>
      </w:r>
      <w:proofErr w:type="gramStart"/>
      <w:r w:rsidRPr="00050FBD">
        <w:rPr>
          <w:color w:val="000000"/>
          <w:sz w:val="28"/>
          <w:szCs w:val="28"/>
        </w:rPr>
        <w:t>согласен</w:t>
      </w:r>
      <w:proofErr w:type="gramEnd"/>
      <w:r w:rsidRPr="00050FBD">
        <w:rPr>
          <w:color w:val="000000"/>
          <w:sz w:val="28"/>
          <w:szCs w:val="28"/>
        </w:rPr>
        <w:t>, но вступать не хочу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не поддерживаю такую позицию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11. Считаете ли Вы деятельность молодежных антифашистских организаций полезной?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да, они борются с неофашизмом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да, они дают молодежи выразить свою точку зрения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нет, не считаю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12. Есть ли среди Ваших близких друзей люди других национальностей?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да, конечно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пока нет, но такое может случиться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для меня это неприемлемо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lastRenderedPageBreak/>
        <w:t>13. Может ли отношение к человеку зависеть от его внешности?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да, конечно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нет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в зависимости от ситуации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14. Стали бы Вы врагом человеку, принадлежащему к другой вере?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да, потому что моя позиция верна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нет, он имеет право выбора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в зависимости от ситуации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15. Вас пригласили на день рождения к однокласснику из семьи переселенцев. Примете ли Вы приглашение?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да, конечно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ни за что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как себя поведет большинство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16. Как Вы поведете себя, если на дискотеке Вас пригласит на танец молодой человек (или девушка) другой национальности?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соглашусь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конечно, не соглашусь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color w:val="000000"/>
          <w:sz w:val="28"/>
          <w:szCs w:val="28"/>
        </w:rPr>
        <w:t>в зависимости от ситуации</w:t>
      </w: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4"/>
          <w:szCs w:val="24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050FBD" w:rsidRDefault="00050FBD" w:rsidP="00592F42">
      <w:pPr>
        <w:spacing w:line="240" w:lineRule="auto"/>
        <w:ind w:left="-567" w:firstLine="567"/>
        <w:rPr>
          <w:b/>
          <w:bCs/>
          <w:color w:val="000000"/>
          <w:sz w:val="28"/>
          <w:szCs w:val="28"/>
        </w:rPr>
      </w:pPr>
    </w:p>
    <w:p w:rsidR="00235AE8" w:rsidRDefault="00235AE8" w:rsidP="00D475C1">
      <w:pPr>
        <w:spacing w:line="240" w:lineRule="auto"/>
        <w:ind w:firstLine="0"/>
        <w:rPr>
          <w:b/>
          <w:bCs/>
          <w:color w:val="000000"/>
          <w:sz w:val="28"/>
          <w:szCs w:val="28"/>
        </w:rPr>
      </w:pPr>
    </w:p>
    <w:p w:rsidR="00D475C1" w:rsidRDefault="00D475C1" w:rsidP="00235AE8">
      <w:pPr>
        <w:spacing w:line="240" w:lineRule="auto"/>
        <w:ind w:left="-567" w:firstLine="567"/>
        <w:jc w:val="right"/>
        <w:rPr>
          <w:b/>
          <w:bCs/>
          <w:color w:val="000000"/>
          <w:sz w:val="28"/>
          <w:szCs w:val="28"/>
        </w:rPr>
      </w:pPr>
    </w:p>
    <w:p w:rsidR="00D475C1" w:rsidRDefault="00D475C1" w:rsidP="00235AE8">
      <w:pPr>
        <w:spacing w:line="240" w:lineRule="auto"/>
        <w:ind w:left="-567" w:firstLine="567"/>
        <w:jc w:val="right"/>
        <w:rPr>
          <w:b/>
          <w:bCs/>
          <w:color w:val="000000"/>
          <w:sz w:val="28"/>
          <w:szCs w:val="28"/>
        </w:rPr>
      </w:pPr>
    </w:p>
    <w:p w:rsidR="00D475C1" w:rsidRDefault="00D475C1" w:rsidP="00235AE8">
      <w:pPr>
        <w:spacing w:line="240" w:lineRule="auto"/>
        <w:ind w:left="-567" w:firstLine="567"/>
        <w:jc w:val="right"/>
        <w:rPr>
          <w:b/>
          <w:bCs/>
          <w:color w:val="000000"/>
          <w:sz w:val="28"/>
          <w:szCs w:val="28"/>
        </w:rPr>
      </w:pPr>
    </w:p>
    <w:p w:rsidR="00050FBD" w:rsidRPr="00050FBD" w:rsidRDefault="00050FBD" w:rsidP="00235AE8">
      <w:pPr>
        <w:spacing w:line="240" w:lineRule="auto"/>
        <w:ind w:left="-567" w:firstLine="567"/>
        <w:jc w:val="right"/>
        <w:rPr>
          <w:color w:val="000000"/>
          <w:sz w:val="28"/>
          <w:szCs w:val="28"/>
        </w:rPr>
      </w:pPr>
      <w:r w:rsidRPr="00050FBD">
        <w:rPr>
          <w:b/>
          <w:bCs/>
          <w:color w:val="000000"/>
          <w:sz w:val="28"/>
          <w:szCs w:val="28"/>
        </w:rPr>
        <w:lastRenderedPageBreak/>
        <w:t>Приложение № 2</w:t>
      </w:r>
    </w:p>
    <w:p w:rsidR="00050FBD" w:rsidRDefault="00050FBD" w:rsidP="00592F42">
      <w:pPr>
        <w:spacing w:line="240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</w:p>
    <w:p w:rsidR="00050FBD" w:rsidRPr="00050FBD" w:rsidRDefault="00050FBD" w:rsidP="00592F42">
      <w:pPr>
        <w:spacing w:line="240" w:lineRule="auto"/>
        <w:ind w:left="-567" w:firstLine="567"/>
        <w:jc w:val="center"/>
        <w:rPr>
          <w:color w:val="000000"/>
          <w:sz w:val="28"/>
          <w:szCs w:val="28"/>
        </w:rPr>
      </w:pPr>
      <w:r w:rsidRPr="00050FBD">
        <w:rPr>
          <w:b/>
          <w:bCs/>
          <w:color w:val="000000"/>
          <w:sz w:val="28"/>
          <w:szCs w:val="28"/>
        </w:rPr>
        <w:t> Ключ для оценки результатов анкетирования.</w:t>
      </w:r>
    </w:p>
    <w:tbl>
      <w:tblPr>
        <w:tblW w:w="10349" w:type="dxa"/>
        <w:tblInd w:w="-885" w:type="dxa"/>
        <w:tblCellMar>
          <w:left w:w="0" w:type="dxa"/>
          <w:right w:w="0" w:type="dxa"/>
        </w:tblCellMar>
        <w:tblLook w:val="04A0"/>
      </w:tblPr>
      <w:tblGrid>
        <w:gridCol w:w="1560"/>
        <w:gridCol w:w="1527"/>
        <w:gridCol w:w="600"/>
        <w:gridCol w:w="567"/>
        <w:gridCol w:w="567"/>
        <w:gridCol w:w="567"/>
        <w:gridCol w:w="708"/>
        <w:gridCol w:w="709"/>
        <w:gridCol w:w="709"/>
        <w:gridCol w:w="709"/>
        <w:gridCol w:w="708"/>
        <w:gridCol w:w="709"/>
        <w:gridCol w:w="709"/>
      </w:tblGrid>
      <w:tr w:rsidR="00235AE8" w:rsidRPr="00050FBD" w:rsidTr="00235AE8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AE8" w:rsidRPr="00050FBD" w:rsidRDefault="00235AE8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bookmarkStart w:id="0" w:name="876279420af48e7dd2b9156dc4d3fb72c1e900fe"/>
            <w:bookmarkStart w:id="1" w:name="2"/>
            <w:bookmarkEnd w:id="0"/>
            <w:bookmarkEnd w:id="1"/>
            <w:r w:rsidRPr="00050FBD">
              <w:rPr>
                <w:color w:val="000000"/>
                <w:sz w:val="28"/>
                <w:szCs w:val="28"/>
              </w:rPr>
              <w:t>№ ответа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AE8" w:rsidRPr="00050FBD" w:rsidRDefault="00235AE8" w:rsidP="00592F42">
            <w:pPr>
              <w:spacing w:line="240" w:lineRule="auto"/>
              <w:ind w:left="-567" w:firstLine="567"/>
              <w:rPr>
                <w:sz w:val="28"/>
                <w:szCs w:val="28"/>
              </w:rPr>
            </w:pPr>
          </w:p>
        </w:tc>
        <w:tc>
          <w:tcPr>
            <w:tcW w:w="726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AE8" w:rsidRPr="00050FBD" w:rsidRDefault="00235AE8" w:rsidP="00235AE8">
            <w:pPr>
              <w:spacing w:line="240" w:lineRule="auto"/>
              <w:ind w:left="-567" w:firstLine="567"/>
              <w:jc w:val="center"/>
              <w:rPr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№ вопроса</w:t>
            </w:r>
          </w:p>
        </w:tc>
      </w:tr>
      <w:tr w:rsidR="00235AE8" w:rsidRPr="00050FBD" w:rsidTr="00235AE8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240" w:lineRule="auto"/>
              <w:ind w:left="-567" w:firstLine="567"/>
              <w:rPr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240" w:lineRule="auto"/>
              <w:ind w:left="-567" w:firstLine="567"/>
              <w:rPr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16</w:t>
            </w:r>
          </w:p>
        </w:tc>
      </w:tr>
      <w:tr w:rsidR="00235AE8" w:rsidRPr="00050FBD" w:rsidTr="00235AE8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center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right="112" w:firstLine="567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0</w:t>
            </w:r>
          </w:p>
        </w:tc>
      </w:tr>
      <w:tr w:rsidR="00235AE8" w:rsidRPr="00050FBD" w:rsidTr="00235AE8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center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240" w:lineRule="auto"/>
              <w:ind w:left="-567" w:firstLine="567"/>
              <w:rPr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2</w:t>
            </w:r>
          </w:p>
        </w:tc>
      </w:tr>
      <w:tr w:rsidR="00235AE8" w:rsidRPr="00050FBD" w:rsidTr="00235AE8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center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240" w:lineRule="auto"/>
              <w:ind w:left="-567" w:firstLine="567"/>
              <w:rPr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0FBD" w:rsidRPr="00050FBD" w:rsidRDefault="00050FBD" w:rsidP="00592F42">
            <w:pPr>
              <w:spacing w:line="0" w:lineRule="atLeast"/>
              <w:ind w:left="-567" w:firstLine="567"/>
              <w:jc w:val="both"/>
              <w:rPr>
                <w:color w:val="000000"/>
                <w:sz w:val="28"/>
                <w:szCs w:val="28"/>
              </w:rPr>
            </w:pPr>
            <w:r w:rsidRPr="00050FBD"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b/>
          <w:bCs/>
          <w:color w:val="000000"/>
          <w:sz w:val="28"/>
          <w:szCs w:val="28"/>
        </w:rPr>
        <w:t xml:space="preserve">17 – 22 балла Высокий уровень </w:t>
      </w:r>
      <w:proofErr w:type="spellStart"/>
      <w:r w:rsidRPr="00050FBD">
        <w:rPr>
          <w:b/>
          <w:bCs/>
          <w:color w:val="000000"/>
          <w:sz w:val="28"/>
          <w:szCs w:val="28"/>
        </w:rPr>
        <w:t>интолерантности</w:t>
      </w:r>
      <w:proofErr w:type="spellEnd"/>
      <w:r w:rsidRPr="00050FBD">
        <w:rPr>
          <w:b/>
          <w:bCs/>
          <w:color w:val="000000"/>
          <w:sz w:val="28"/>
          <w:szCs w:val="28"/>
        </w:rPr>
        <w:t>.</w:t>
      </w:r>
      <w:r w:rsidRPr="00050FBD">
        <w:rPr>
          <w:color w:val="000000"/>
          <w:sz w:val="28"/>
          <w:szCs w:val="28"/>
        </w:rPr>
        <w:t> Выражается в сознательном отказе признавать, принимать и понимать представителей иной нации, проявляется в склонности человека характеризовать другие культуры как отклонение от нормы. Проявляется в ярко выраженном отрицательном отношении к таким отличиям, демонстративной враждебности и презрении к таким людям.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b/>
          <w:bCs/>
          <w:color w:val="000000"/>
          <w:sz w:val="28"/>
          <w:szCs w:val="28"/>
        </w:rPr>
        <w:t xml:space="preserve">11 – 16 баллов Невысокий уровень </w:t>
      </w:r>
      <w:proofErr w:type="spellStart"/>
      <w:r w:rsidRPr="00050FBD">
        <w:rPr>
          <w:b/>
          <w:bCs/>
          <w:color w:val="000000"/>
          <w:sz w:val="28"/>
          <w:szCs w:val="28"/>
        </w:rPr>
        <w:t>интолерантности</w:t>
      </w:r>
      <w:proofErr w:type="spellEnd"/>
      <w:r w:rsidRPr="00050FBD">
        <w:rPr>
          <w:b/>
          <w:bCs/>
          <w:color w:val="000000"/>
          <w:sz w:val="28"/>
          <w:szCs w:val="28"/>
        </w:rPr>
        <w:t>.</w:t>
      </w:r>
      <w:r w:rsidRPr="00050FBD">
        <w:rPr>
          <w:color w:val="000000"/>
          <w:sz w:val="28"/>
          <w:szCs w:val="28"/>
        </w:rPr>
        <w:t xml:space="preserve"> Характеризуется тем, что человек на словах признает права других на культурные отличия, но при этом испытывает личное неприятие отдельных </w:t>
      </w:r>
      <w:proofErr w:type="spellStart"/>
      <w:r w:rsidRPr="00050FBD">
        <w:rPr>
          <w:color w:val="000000"/>
          <w:sz w:val="28"/>
          <w:szCs w:val="28"/>
        </w:rPr>
        <w:t>социокультурных</w:t>
      </w:r>
      <w:proofErr w:type="spellEnd"/>
      <w:r w:rsidRPr="00050FBD">
        <w:rPr>
          <w:color w:val="000000"/>
          <w:sz w:val="28"/>
          <w:szCs w:val="28"/>
        </w:rPr>
        <w:t xml:space="preserve"> групп (в данном случае - национальных). К сожалению, часто эти проявления </w:t>
      </w:r>
      <w:proofErr w:type="spellStart"/>
      <w:r w:rsidRPr="00050FBD">
        <w:rPr>
          <w:color w:val="000000"/>
          <w:sz w:val="28"/>
          <w:szCs w:val="28"/>
        </w:rPr>
        <w:t>нетолерантного</w:t>
      </w:r>
      <w:proofErr w:type="spellEnd"/>
      <w:r w:rsidRPr="00050FBD">
        <w:rPr>
          <w:color w:val="000000"/>
          <w:sz w:val="28"/>
          <w:szCs w:val="28"/>
        </w:rPr>
        <w:t xml:space="preserve"> отношения к людям в школе не замечают.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b/>
          <w:bCs/>
          <w:color w:val="000000"/>
          <w:sz w:val="28"/>
          <w:szCs w:val="28"/>
        </w:rPr>
        <w:t>5 – 10 баллов Невысокий уровень толерантности.</w:t>
      </w:r>
      <w:r w:rsidRPr="00050FBD">
        <w:rPr>
          <w:color w:val="000000"/>
          <w:sz w:val="28"/>
          <w:szCs w:val="28"/>
        </w:rPr>
        <w:t> Определяется признанием и принятием различия между людьми, уважением к самым разнообразным группам, но при этом склонностью человека разделять некоторые культурные предрассудки. Это объясняет непонимание другого, неумение увидеть его изнутри, взглянуть на мир с его точки зрения.</w:t>
      </w:r>
    </w:p>
    <w:p w:rsidR="00050FBD" w:rsidRPr="00050FBD" w:rsidRDefault="00050FBD" w:rsidP="00592F42">
      <w:pPr>
        <w:spacing w:line="240" w:lineRule="auto"/>
        <w:ind w:left="-567" w:firstLine="567"/>
        <w:jc w:val="both"/>
        <w:rPr>
          <w:color w:val="000000"/>
          <w:sz w:val="28"/>
          <w:szCs w:val="28"/>
        </w:rPr>
      </w:pPr>
      <w:r w:rsidRPr="00050FBD">
        <w:rPr>
          <w:b/>
          <w:bCs/>
          <w:color w:val="000000"/>
          <w:sz w:val="28"/>
          <w:szCs w:val="28"/>
        </w:rPr>
        <w:t>0 – 4 балла Высокий уровень толерантности.</w:t>
      </w:r>
    </w:p>
    <w:p w:rsidR="006251D8" w:rsidRDefault="006251D8" w:rsidP="00592F42">
      <w:pPr>
        <w:ind w:left="-567" w:firstLine="567"/>
      </w:pPr>
    </w:p>
    <w:p w:rsidR="00050FBD" w:rsidRDefault="00050FBD" w:rsidP="00592F42">
      <w:pPr>
        <w:ind w:left="-567" w:firstLine="567"/>
      </w:pPr>
    </w:p>
    <w:p w:rsidR="00050FBD" w:rsidRDefault="00050FBD" w:rsidP="00592F42">
      <w:pPr>
        <w:ind w:left="-567" w:firstLine="567"/>
      </w:pPr>
    </w:p>
    <w:p w:rsidR="00050FBD" w:rsidRDefault="00050FBD" w:rsidP="00592F42">
      <w:pPr>
        <w:ind w:left="-567" w:firstLine="567"/>
      </w:pPr>
    </w:p>
    <w:p w:rsidR="00050FBD" w:rsidRDefault="00050FBD" w:rsidP="00592F42">
      <w:pPr>
        <w:ind w:left="-567" w:firstLine="567"/>
      </w:pPr>
    </w:p>
    <w:p w:rsidR="00050FBD" w:rsidRDefault="00050FBD" w:rsidP="00592F42">
      <w:pPr>
        <w:ind w:left="-567" w:firstLine="567"/>
      </w:pPr>
    </w:p>
    <w:p w:rsidR="00050FBD" w:rsidRDefault="00050FBD" w:rsidP="00592F42">
      <w:pPr>
        <w:ind w:left="-567" w:firstLine="567"/>
      </w:pPr>
    </w:p>
    <w:p w:rsidR="00050FBD" w:rsidRDefault="00050FBD" w:rsidP="00592F42">
      <w:pPr>
        <w:ind w:left="-567" w:firstLine="567"/>
      </w:pPr>
    </w:p>
    <w:p w:rsidR="00050FBD" w:rsidRDefault="00050FBD" w:rsidP="00592F42">
      <w:pPr>
        <w:ind w:left="-567" w:firstLine="567"/>
      </w:pPr>
    </w:p>
    <w:p w:rsidR="00050FBD" w:rsidRDefault="00050FBD" w:rsidP="00592F42">
      <w:pPr>
        <w:ind w:left="-567" w:firstLine="567"/>
      </w:pPr>
    </w:p>
    <w:p w:rsidR="00050FBD" w:rsidRDefault="00050FBD"/>
    <w:p w:rsidR="00050FBD" w:rsidRDefault="00050FBD"/>
    <w:p w:rsidR="00050FBD" w:rsidRDefault="00050FBD"/>
    <w:p w:rsidR="00235AE8" w:rsidRDefault="00235AE8"/>
    <w:p w:rsidR="00235AE8" w:rsidRDefault="00235AE8"/>
    <w:p w:rsidR="00235AE8" w:rsidRDefault="00235AE8"/>
    <w:p w:rsidR="00235AE8" w:rsidRDefault="00235AE8"/>
    <w:p w:rsidR="00235AE8" w:rsidRDefault="00235AE8"/>
    <w:p w:rsidR="00AB1BA0" w:rsidRPr="00235AE8" w:rsidRDefault="00050FBD" w:rsidP="00235AE8">
      <w:pPr>
        <w:jc w:val="right"/>
        <w:rPr>
          <w:b/>
          <w:sz w:val="28"/>
          <w:szCs w:val="28"/>
        </w:rPr>
      </w:pPr>
      <w:r w:rsidRPr="00235AE8">
        <w:rPr>
          <w:b/>
          <w:sz w:val="28"/>
          <w:szCs w:val="28"/>
        </w:rPr>
        <w:lastRenderedPageBreak/>
        <w:t>Приложение № 3</w:t>
      </w:r>
      <w:r w:rsidR="00AB1BA0" w:rsidRPr="00235AE8">
        <w:rPr>
          <w:b/>
          <w:sz w:val="28"/>
          <w:szCs w:val="28"/>
        </w:rPr>
        <w:t xml:space="preserve"> </w:t>
      </w:r>
    </w:p>
    <w:p w:rsidR="00050FBD" w:rsidRPr="00AB1BA0" w:rsidRDefault="00AB1BA0">
      <w:pPr>
        <w:rPr>
          <w:color w:val="C00000"/>
          <w:sz w:val="40"/>
          <w:szCs w:val="40"/>
        </w:rPr>
      </w:pPr>
      <w:r w:rsidRPr="00AB1BA0">
        <w:rPr>
          <w:color w:val="C00000"/>
          <w:sz w:val="40"/>
          <w:szCs w:val="40"/>
        </w:rPr>
        <w:t>Хоровод дружбы в МОБУ лицее № 33</w:t>
      </w:r>
    </w:p>
    <w:p w:rsidR="00050FBD" w:rsidRDefault="00050FB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6800" cy="2933700"/>
            <wp:effectExtent l="19050" t="0" r="0" b="0"/>
            <wp:docPr id="1" name="Рисунок 1" descr="D:\Фото\Мама\Новая папка (2)\фотофестиваль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Мама\Новая папка (2)\фотофестиваль 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08" cy="293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FBD" w:rsidRDefault="00AB1BA0">
      <w:pPr>
        <w:rPr>
          <w:sz w:val="28"/>
          <w:szCs w:val="28"/>
        </w:rPr>
      </w:pPr>
      <w:r w:rsidRPr="00AB1BA0">
        <w:rPr>
          <w:noProof/>
          <w:sz w:val="28"/>
          <w:szCs w:val="28"/>
        </w:rPr>
        <w:drawing>
          <wp:inline distT="0" distB="0" distL="0" distR="0">
            <wp:extent cx="4891647" cy="3419475"/>
            <wp:effectExtent l="19050" t="0" r="4203" b="0"/>
            <wp:docPr id="6" name="Рисунок 4" descr="D:\Фото\Мама\Новая папка (2)\фотофестиваль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Мама\Новая папка (2)\фотофестиваль 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59" cy="342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FBD">
        <w:rPr>
          <w:noProof/>
          <w:sz w:val="28"/>
          <w:szCs w:val="28"/>
        </w:rPr>
        <w:lastRenderedPageBreak/>
        <w:drawing>
          <wp:inline distT="0" distB="0" distL="0" distR="0">
            <wp:extent cx="4876800" cy="3086100"/>
            <wp:effectExtent l="19050" t="0" r="0" b="0"/>
            <wp:docPr id="2" name="Рисунок 2" descr="D:\Фото\Мама\Новая папка (2)\фотофестиваль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Мама\Новая папка (2)\фотофестиваль 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08" cy="308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42" w:rsidRDefault="00AB1BA0" w:rsidP="00592F4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48050" cy="5191445"/>
            <wp:effectExtent l="19050" t="0" r="0" b="0"/>
            <wp:docPr id="7" name="Рисунок 1" descr="D:\Фото\Мама\Новая папка (2)\фотофестиваль 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Мама\Новая папка (2)\фотофестиваль 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64" cy="519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42" w:rsidRDefault="00592F42" w:rsidP="00592F42">
      <w:pPr>
        <w:rPr>
          <w:sz w:val="28"/>
          <w:szCs w:val="28"/>
        </w:rPr>
      </w:pPr>
    </w:p>
    <w:p w:rsidR="00592F42" w:rsidRPr="00592F42" w:rsidRDefault="00592F42" w:rsidP="00592F42">
      <w:pPr>
        <w:jc w:val="center"/>
        <w:rPr>
          <w:sz w:val="28"/>
          <w:szCs w:val="28"/>
        </w:rPr>
      </w:pPr>
      <w:r w:rsidRPr="00592F42">
        <w:rPr>
          <w:noProof/>
          <w:color w:val="002060"/>
          <w:sz w:val="40"/>
          <w:szCs w:val="40"/>
        </w:rPr>
        <w:lastRenderedPageBreak/>
        <w:t>Дерево толерантности</w:t>
      </w:r>
    </w:p>
    <w:p w:rsidR="00592F42" w:rsidRDefault="00592F42">
      <w:pPr>
        <w:rPr>
          <w:noProof/>
          <w:sz w:val="28"/>
          <w:szCs w:val="28"/>
        </w:rPr>
      </w:pPr>
    </w:p>
    <w:p w:rsidR="00592F42" w:rsidRPr="00592F42" w:rsidRDefault="00592F42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38725" cy="3779989"/>
            <wp:effectExtent l="19050" t="0" r="9525" b="0"/>
            <wp:docPr id="11" name="Рисунок 2" descr="C:\Documents and Settings\Admin\Local Settings\Temp\Rar$DI59.736\DSC0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59.736\DSC01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071" cy="378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42" w:rsidRPr="00592F42" w:rsidRDefault="00592F42" w:rsidP="00592F42">
      <w:pPr>
        <w:jc w:val="center"/>
        <w:rPr>
          <w:b/>
          <w:color w:val="215868" w:themeColor="accent5" w:themeShade="80"/>
          <w:sz w:val="28"/>
          <w:szCs w:val="28"/>
        </w:rPr>
      </w:pPr>
      <w:r w:rsidRPr="00592F42">
        <w:rPr>
          <w:b/>
          <w:color w:val="215868" w:themeColor="accent5" w:themeShade="80"/>
          <w:sz w:val="28"/>
          <w:szCs w:val="28"/>
        </w:rPr>
        <w:t>Карта Ростовской области</w:t>
      </w:r>
    </w:p>
    <w:p w:rsidR="00592F42" w:rsidRDefault="00592F4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0303" cy="3362325"/>
            <wp:effectExtent l="19050" t="0" r="1297" b="0"/>
            <wp:docPr id="10" name="Рисунок 3" descr="C:\Documents and Settings\Admin\Local Settings\Temp\Rar$DI78.736\DSC0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Rar$DI78.736\DSC01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46" cy="336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42" w:rsidRDefault="00592F42">
      <w:pPr>
        <w:rPr>
          <w:sz w:val="28"/>
          <w:szCs w:val="28"/>
        </w:rPr>
      </w:pPr>
    </w:p>
    <w:p w:rsidR="008B30D2" w:rsidRPr="00050FBD" w:rsidRDefault="008B30D2">
      <w:pPr>
        <w:rPr>
          <w:sz w:val="28"/>
          <w:szCs w:val="28"/>
        </w:rPr>
      </w:pPr>
    </w:p>
    <w:sectPr w:rsidR="008B30D2" w:rsidRPr="00050FBD" w:rsidSect="00810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96CD8"/>
    <w:multiLevelType w:val="hybridMultilevel"/>
    <w:tmpl w:val="231C6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9AC10EC"/>
    <w:multiLevelType w:val="hybridMultilevel"/>
    <w:tmpl w:val="D06421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D0040FB"/>
    <w:multiLevelType w:val="hybridMultilevel"/>
    <w:tmpl w:val="39C45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FFA042D"/>
    <w:multiLevelType w:val="hybridMultilevel"/>
    <w:tmpl w:val="9B70C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A6F0542"/>
    <w:multiLevelType w:val="hybridMultilevel"/>
    <w:tmpl w:val="1BD2B3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31C5A7E"/>
    <w:multiLevelType w:val="hybridMultilevel"/>
    <w:tmpl w:val="B41AC5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F3D2D62"/>
    <w:multiLevelType w:val="hybridMultilevel"/>
    <w:tmpl w:val="7332D9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D4D2C55"/>
    <w:multiLevelType w:val="hybridMultilevel"/>
    <w:tmpl w:val="CC742C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66B62B8"/>
    <w:multiLevelType w:val="hybridMultilevel"/>
    <w:tmpl w:val="9DB25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74CC75F8"/>
    <w:multiLevelType w:val="multilevel"/>
    <w:tmpl w:val="0E146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EDA"/>
    <w:rsid w:val="00050FBD"/>
    <w:rsid w:val="00227E47"/>
    <w:rsid w:val="00235AE8"/>
    <w:rsid w:val="00301788"/>
    <w:rsid w:val="00377E3E"/>
    <w:rsid w:val="004B78F9"/>
    <w:rsid w:val="004E524D"/>
    <w:rsid w:val="00543890"/>
    <w:rsid w:val="00551188"/>
    <w:rsid w:val="00592F42"/>
    <w:rsid w:val="006251D8"/>
    <w:rsid w:val="0081042D"/>
    <w:rsid w:val="008640ED"/>
    <w:rsid w:val="00887A6C"/>
    <w:rsid w:val="008B30D2"/>
    <w:rsid w:val="00946EDA"/>
    <w:rsid w:val="00AB1BA0"/>
    <w:rsid w:val="00B210AA"/>
    <w:rsid w:val="00B97ABC"/>
    <w:rsid w:val="00D475C1"/>
    <w:rsid w:val="00E47175"/>
    <w:rsid w:val="00F67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46EDA"/>
    <w:pPr>
      <w:widowControl w:val="0"/>
      <w:spacing w:after="0" w:line="480" w:lineRule="auto"/>
      <w:ind w:firstLine="220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6E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B97ABC"/>
  </w:style>
  <w:style w:type="paragraph" w:styleId="a4">
    <w:name w:val="Balloon Text"/>
    <w:basedOn w:val="a"/>
    <w:link w:val="a5"/>
    <w:uiPriority w:val="99"/>
    <w:semiHidden/>
    <w:unhideWhenUsed/>
    <w:rsid w:val="00050FBD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F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2609</Words>
  <Characters>14876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2012-12-01T16:17:00Z</dcterms:created>
  <dcterms:modified xsi:type="dcterms:W3CDTF">2012-12-02T17:03:00Z</dcterms:modified>
</cp:coreProperties>
</file>