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2A" w:rsidRPr="00E029D4" w:rsidRDefault="00C1652A" w:rsidP="00C165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D4">
        <w:rPr>
          <w:rFonts w:ascii="Times New Roman" w:hAnsi="Times New Roman" w:cs="Times New Roman"/>
          <w:b/>
          <w:sz w:val="20"/>
          <w:szCs w:val="20"/>
        </w:rPr>
        <w:t xml:space="preserve">ПРИЛОЖЕНИЕ К МЕРОПРИЯТИЮ </w:t>
      </w:r>
    </w:p>
    <w:p w:rsidR="00C1652A" w:rsidRDefault="00C1652A" w:rsidP="00C165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29D4">
        <w:rPr>
          <w:rFonts w:ascii="Times New Roman" w:hAnsi="Times New Roman" w:cs="Times New Roman"/>
          <w:b/>
          <w:sz w:val="20"/>
          <w:szCs w:val="20"/>
        </w:rPr>
        <w:t>«УХОД ЗА КОМНАТНЫМИ РАСТЕНИЯМИ»</w:t>
      </w:r>
    </w:p>
    <w:p w:rsidR="00C1652A" w:rsidRPr="00E029D4" w:rsidRDefault="00C1652A" w:rsidP="00C165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52A" w:rsidRDefault="00C1652A" w:rsidP="00C16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«Уход за комнатными растениями»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Растения нужно держать в теплых помещениях.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Следует правильно поливать растение.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Надо рыхлить почву, чтобы к корням поступал воздух.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Необходимо вносить удобрения.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Оберегать растения от вредителей.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2A" w:rsidRDefault="00C1652A" w:rsidP="00C16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«Как правильно поливать комнатные растения»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Поливать растения надо отстоявшейся водой комнатной температуры, иначе они могут заболеть и погибнуть.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Правильно обращаться лейкой: следует держать двумя руками, носик лейки ставить на край горшка.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Правильно направлять струю воды. Поливают растения из лейки, сбоку.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Лить воду нужно легкой струей, не делающей ямок в земле, не брызгая на листья.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Поливать так, чтобы весь земляной ком пропитался водой до появления воды в поддоне.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Лишнюю воду слить из поддона через некоторое время.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Летом растения поливают каждый день, зимой реже. Необходимо следить, чтобы почва была влажной.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2A" w:rsidRDefault="00C1652A" w:rsidP="00C16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«Как пересадить растение»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Пересадка растения производится в том случае, когда ему тесно в горшке.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Пересаживать лучше весной.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Нельзя разрушать земляной ком.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пересадке растения нужно удалить большую часть старой земли.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Насыпать на дно нового горшка свежую землю.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Высаживают растение в горшок.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Добавляют землю между его стенкой и земляным комом, а  также сверху.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Поливают.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2A" w:rsidRDefault="00C1652A" w:rsidP="00C16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«Формовка и обрезка растений»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Надо управлять ростом растения, чтобы оно имело красивый, пышный вид.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Следует прищипывать верхушку главного побега, чтобы вызвать развитие боковых побегов.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Боковые побеги необходимо тоже прищипывать.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Обрезка производится острым ножом.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Срезы надо делать над почкой.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Места срезов присыпают толченым углем.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2A" w:rsidRDefault="00C1652A" w:rsidP="00C16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удаления пыли с листьев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Влажной тряпочкой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Сухой тряпочкой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 помощи влажной кисточки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Опрыскиванием из пульверизатора</w:t>
      </w:r>
    </w:p>
    <w:p w:rsidR="00C1652A" w:rsidRDefault="00C1652A" w:rsidP="00C165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2A" w:rsidRPr="00C01E7B" w:rsidRDefault="00C1652A" w:rsidP="00C16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52A" w:rsidRPr="00C01E7B" w:rsidRDefault="00C1652A" w:rsidP="00C1652A">
      <w:pPr>
        <w:rPr>
          <w:rFonts w:ascii="Times New Roman" w:hAnsi="Times New Roman" w:cs="Times New Roman"/>
        </w:rPr>
      </w:pPr>
    </w:p>
    <w:p w:rsidR="00F628A9" w:rsidRDefault="00F628A9"/>
    <w:sectPr w:rsidR="00F628A9" w:rsidSect="00E029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2A"/>
    <w:rsid w:val="00C1652A"/>
    <w:rsid w:val="00F6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>DNA Project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2013-09-21T19:40:00Z</dcterms:created>
  <dcterms:modified xsi:type="dcterms:W3CDTF">2013-09-21T19:41:00Z</dcterms:modified>
</cp:coreProperties>
</file>