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95"/>
        <w:gridCol w:w="3074"/>
        <w:gridCol w:w="736"/>
        <w:gridCol w:w="534"/>
        <w:gridCol w:w="15"/>
        <w:gridCol w:w="689"/>
        <w:gridCol w:w="14"/>
        <w:gridCol w:w="719"/>
        <w:gridCol w:w="46"/>
        <w:gridCol w:w="786"/>
        <w:gridCol w:w="2198"/>
      </w:tblGrid>
      <w:tr w:rsidR="00C5100A" w:rsidTr="00C5100A">
        <w:trPr>
          <w:trHeight w:val="420"/>
        </w:trPr>
        <w:tc>
          <w:tcPr>
            <w:tcW w:w="795" w:type="dxa"/>
            <w:vMerge w:val="restart"/>
          </w:tcPr>
          <w:p w:rsidR="00C5100A" w:rsidRDefault="00C5100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74" w:type="dxa"/>
            <w:vMerge w:val="restart"/>
          </w:tcPr>
          <w:p w:rsidR="00C5100A" w:rsidRDefault="00C5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темы</w:t>
            </w:r>
          </w:p>
          <w:p w:rsidR="00C5100A" w:rsidRDefault="00C5100A">
            <w:pPr>
              <w:rPr>
                <w:rFonts w:ascii="Times New Roman" w:hAnsi="Times New Roman" w:cs="Times New Roman"/>
              </w:rPr>
            </w:pPr>
          </w:p>
          <w:p w:rsidR="00C5100A" w:rsidRPr="00611E1F" w:rsidRDefault="00C5100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1E1F">
              <w:rPr>
                <w:rFonts w:ascii="Times New Roman" w:hAnsi="Times New Roman" w:cs="Times New Roman"/>
                <w:b/>
                <w:sz w:val="36"/>
                <w:szCs w:val="36"/>
              </w:rPr>
              <w:t>11 класс</w:t>
            </w:r>
          </w:p>
        </w:tc>
        <w:tc>
          <w:tcPr>
            <w:tcW w:w="736" w:type="dxa"/>
            <w:vMerge w:val="restart"/>
          </w:tcPr>
          <w:p w:rsidR="00C5100A" w:rsidRDefault="00C5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803" w:type="dxa"/>
            <w:gridSpan w:val="7"/>
          </w:tcPr>
          <w:p w:rsidR="00C5100A" w:rsidRDefault="00C5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C5100A" w:rsidRDefault="00C5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98" w:type="dxa"/>
            <w:vMerge w:val="restart"/>
          </w:tcPr>
          <w:p w:rsidR="00C5100A" w:rsidRDefault="00C5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C5100A" w:rsidTr="00C5100A">
        <w:trPr>
          <w:trHeight w:val="330"/>
        </w:trPr>
        <w:tc>
          <w:tcPr>
            <w:tcW w:w="795" w:type="dxa"/>
            <w:vMerge/>
          </w:tcPr>
          <w:p w:rsidR="00C5100A" w:rsidRDefault="00C51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</w:tcPr>
          <w:p w:rsidR="00C5100A" w:rsidRDefault="00C51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Merge/>
          </w:tcPr>
          <w:p w:rsidR="00C5100A" w:rsidRDefault="00C51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  <w:tcBorders>
              <w:bottom w:val="nil"/>
            </w:tcBorders>
          </w:tcPr>
          <w:p w:rsidR="00C5100A" w:rsidRDefault="00C5100A" w:rsidP="00F7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689" w:type="dxa"/>
            <w:tcBorders>
              <w:bottom w:val="nil"/>
            </w:tcBorders>
          </w:tcPr>
          <w:p w:rsidR="00C5100A" w:rsidRDefault="00C5100A" w:rsidP="00F74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3"/>
            <w:tcBorders>
              <w:bottom w:val="nil"/>
            </w:tcBorders>
          </w:tcPr>
          <w:p w:rsidR="00C5100A" w:rsidRDefault="00C5100A" w:rsidP="00F7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786" w:type="dxa"/>
            <w:tcBorders>
              <w:bottom w:val="nil"/>
            </w:tcBorders>
          </w:tcPr>
          <w:p w:rsidR="00C5100A" w:rsidRDefault="00C5100A" w:rsidP="00F74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vMerge/>
          </w:tcPr>
          <w:p w:rsidR="00C5100A" w:rsidRDefault="00C5100A">
            <w:pPr>
              <w:rPr>
                <w:rFonts w:ascii="Times New Roman" w:hAnsi="Times New Roman" w:cs="Times New Roman"/>
              </w:rPr>
            </w:pPr>
          </w:p>
        </w:tc>
      </w:tr>
      <w:tr w:rsidR="00C5100A" w:rsidTr="00C5100A">
        <w:trPr>
          <w:trHeight w:val="70"/>
        </w:trPr>
        <w:tc>
          <w:tcPr>
            <w:tcW w:w="795" w:type="dxa"/>
            <w:vMerge/>
          </w:tcPr>
          <w:p w:rsidR="00C5100A" w:rsidRDefault="00C51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</w:tcPr>
          <w:p w:rsidR="00C5100A" w:rsidRPr="00321E0A" w:rsidRDefault="00C510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</w:tcPr>
          <w:p w:rsidR="00C5100A" w:rsidRPr="00321E0A" w:rsidRDefault="00C510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dxa"/>
            <w:gridSpan w:val="2"/>
            <w:tcBorders>
              <w:top w:val="nil"/>
            </w:tcBorders>
          </w:tcPr>
          <w:p w:rsidR="00C5100A" w:rsidRDefault="00C51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</w:tcBorders>
          </w:tcPr>
          <w:p w:rsidR="00C5100A" w:rsidRDefault="00C51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  <w:tcBorders>
              <w:top w:val="nil"/>
            </w:tcBorders>
          </w:tcPr>
          <w:p w:rsidR="00C5100A" w:rsidRDefault="00C51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C5100A" w:rsidRDefault="00C51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vMerge/>
          </w:tcPr>
          <w:p w:rsidR="00C5100A" w:rsidRPr="00907A4C" w:rsidRDefault="00C5100A" w:rsidP="00AB5B7F">
            <w:pPr>
              <w:rPr>
                <w:rFonts w:ascii="Times New Roman" w:hAnsi="Times New Roman" w:cs="Times New Roman"/>
              </w:rPr>
            </w:pPr>
          </w:p>
        </w:tc>
      </w:tr>
      <w:tr w:rsidR="008257F9" w:rsidTr="00C5100A"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:rsidR="008257F9" w:rsidRPr="00321E0A" w:rsidRDefault="008257F9">
            <w:pPr>
              <w:rPr>
                <w:rFonts w:ascii="Times New Roman" w:hAnsi="Times New Roman" w:cs="Times New Roman"/>
                <w:b/>
              </w:rPr>
            </w:pPr>
            <w:r w:rsidRPr="00321E0A">
              <w:rPr>
                <w:rFonts w:ascii="Times New Roman" w:hAnsi="Times New Roman" w:cs="Times New Roman"/>
                <w:b/>
              </w:rPr>
              <w:t>Тема. Политика и социальное управление.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  <w:p w:rsidR="008257F9" w:rsidRPr="00321E0A" w:rsidRDefault="00825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</w:tr>
      <w:tr w:rsidR="008257F9" w:rsidTr="00C5100A">
        <w:trPr>
          <w:trHeight w:val="382"/>
        </w:trPr>
        <w:tc>
          <w:tcPr>
            <w:tcW w:w="795" w:type="dxa"/>
          </w:tcPr>
          <w:p w:rsidR="008257F9" w:rsidRDefault="0005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52B72" w:rsidRDefault="0005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:rsidR="00052B72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Политика и власть.</w:t>
            </w:r>
          </w:p>
          <w:p w:rsidR="008257F9" w:rsidRPr="00321E0A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52B72" w:rsidRPr="00321E0A" w:rsidRDefault="0005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тетради</w:t>
            </w:r>
          </w:p>
          <w:p w:rsidR="00052B72" w:rsidRDefault="00052B72">
            <w:pPr>
              <w:rPr>
                <w:rFonts w:ascii="Times New Roman" w:hAnsi="Times New Roman" w:cs="Times New Roman"/>
              </w:rPr>
            </w:pPr>
          </w:p>
        </w:tc>
      </w:tr>
      <w:tr w:rsidR="00C5100A" w:rsidTr="00C5100A">
        <w:trPr>
          <w:trHeight w:val="615"/>
        </w:trPr>
        <w:tc>
          <w:tcPr>
            <w:tcW w:w="795" w:type="dxa"/>
          </w:tcPr>
          <w:p w:rsidR="00C5100A" w:rsidRDefault="00C5100A" w:rsidP="00C5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4" w:type="dxa"/>
          </w:tcPr>
          <w:p w:rsidR="00C5100A" w:rsidRDefault="00C5100A" w:rsidP="00C5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Роль политики в жизни общества.</w:t>
            </w:r>
          </w:p>
        </w:tc>
        <w:tc>
          <w:tcPr>
            <w:tcW w:w="736" w:type="dxa"/>
          </w:tcPr>
          <w:p w:rsidR="00C5100A" w:rsidRDefault="00C5100A" w:rsidP="00C5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gridSpan w:val="2"/>
          </w:tcPr>
          <w:p w:rsidR="00C5100A" w:rsidRDefault="00C51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C5100A" w:rsidRDefault="00C51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C5100A" w:rsidRDefault="00C51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C5100A" w:rsidRDefault="00C51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C5100A" w:rsidRDefault="00C5100A" w:rsidP="00C5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8257F9" w:rsidTr="00C5100A">
        <w:trPr>
          <w:trHeight w:val="695"/>
        </w:trPr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Государство и его отличительные признаки.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карточки</w:t>
            </w:r>
          </w:p>
        </w:tc>
      </w:tr>
      <w:tr w:rsidR="008257F9" w:rsidTr="00C5100A">
        <w:trPr>
          <w:trHeight w:val="974"/>
        </w:trPr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суверенитет. Формы государства.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8257F9" w:rsidTr="00C5100A"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Политический режим. Демократия и её развитие в современном мире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карточки</w:t>
            </w:r>
          </w:p>
        </w:tc>
      </w:tr>
      <w:tr w:rsidR="008257F9" w:rsidTr="00C5100A">
        <w:trPr>
          <w:trHeight w:val="645"/>
        </w:trPr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государство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8257F9" w:rsidTr="00C5100A">
        <w:trPr>
          <w:trHeight w:val="994"/>
        </w:trPr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Разделение властей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схема карточки</w:t>
            </w:r>
          </w:p>
        </w:tc>
      </w:tr>
      <w:tr w:rsidR="008257F9" w:rsidTr="00C5100A">
        <w:trPr>
          <w:trHeight w:val="697"/>
        </w:trPr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общество. Местное самоуправление.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8257F9" w:rsidTr="00C5100A"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граждан в политической жизни. Выборы. Референдум.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 презентация</w:t>
            </w:r>
          </w:p>
        </w:tc>
      </w:tr>
      <w:tr w:rsidR="008257F9" w:rsidTr="00C5100A"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Политические партии и движения. Участие партий в выборах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иллюстрации</w:t>
            </w:r>
          </w:p>
        </w:tc>
      </w:tr>
      <w:tr w:rsidR="008257F9" w:rsidTr="00C5100A"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7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массовой информации и их роль в политической жизни страны.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карточки.</w:t>
            </w:r>
          </w:p>
        </w:tc>
      </w:tr>
      <w:tr w:rsidR="008257F9" w:rsidTr="00C5100A"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:rsidR="008257F9" w:rsidRPr="001C6281" w:rsidRDefault="008257F9">
            <w:pPr>
              <w:rPr>
                <w:rFonts w:ascii="Times New Roman" w:hAnsi="Times New Roman" w:cs="Times New Roman"/>
                <w:b/>
              </w:rPr>
            </w:pPr>
            <w:r w:rsidRPr="001C6281">
              <w:rPr>
                <w:rFonts w:ascii="Times New Roman" w:hAnsi="Times New Roman" w:cs="Times New Roman"/>
                <w:b/>
              </w:rPr>
              <w:t>Тема. Право</w:t>
            </w:r>
          </w:p>
        </w:tc>
        <w:tc>
          <w:tcPr>
            <w:tcW w:w="736" w:type="dxa"/>
          </w:tcPr>
          <w:p w:rsidR="008257F9" w:rsidRPr="001C6281" w:rsidRDefault="008257F9">
            <w:pPr>
              <w:rPr>
                <w:rFonts w:ascii="Times New Roman" w:hAnsi="Times New Roman" w:cs="Times New Roman"/>
                <w:b/>
              </w:rPr>
            </w:pPr>
            <w:r w:rsidRPr="001C628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49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</w:tr>
      <w:tr w:rsidR="008257F9" w:rsidTr="00C5100A">
        <w:trPr>
          <w:trHeight w:val="673"/>
        </w:trPr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74" w:type="dxa"/>
          </w:tcPr>
          <w:p w:rsidR="008257F9" w:rsidRPr="00903950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Право. Понятие и нормы права.</w:t>
            </w:r>
          </w:p>
        </w:tc>
        <w:tc>
          <w:tcPr>
            <w:tcW w:w="736" w:type="dxa"/>
          </w:tcPr>
          <w:p w:rsidR="008257F9" w:rsidRPr="00903950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8257F9" w:rsidTr="00C5100A"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7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законодательства. Виды нормативных актов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тетради</w:t>
            </w:r>
          </w:p>
        </w:tc>
      </w:tr>
      <w:tr w:rsidR="008257F9" w:rsidTr="00C5100A">
        <w:trPr>
          <w:trHeight w:val="747"/>
        </w:trPr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7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правонарушения. Виды правонарушений.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8257F9" w:rsidTr="00C5100A">
        <w:trPr>
          <w:trHeight w:val="701"/>
        </w:trPr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07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Правовой статус несовершеннолетних.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8257F9" w:rsidTr="00C5100A">
        <w:trPr>
          <w:trHeight w:val="980"/>
        </w:trPr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7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Юридическая ответственность. Понятие  и виды юридической ответственности.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57F9" w:rsidTr="00C5100A"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7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Правоохранительные органы. Судебная власть.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8257F9" w:rsidTr="00C5100A">
        <w:trPr>
          <w:trHeight w:val="840"/>
        </w:trPr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07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Конституция основной закон РФ.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Конституция</w:t>
            </w:r>
          </w:p>
        </w:tc>
      </w:tr>
      <w:tr w:rsidR="008257F9" w:rsidTr="00C5100A"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74" w:type="dxa"/>
          </w:tcPr>
          <w:p w:rsidR="008257F9" w:rsidRDefault="008257F9" w:rsidP="0090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конституционного строя. Федеративное устройство государства.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тетради</w:t>
            </w:r>
          </w:p>
        </w:tc>
      </w:tr>
      <w:tr w:rsidR="008257F9" w:rsidTr="00C5100A">
        <w:trPr>
          <w:trHeight w:val="634"/>
        </w:trPr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74" w:type="dxa"/>
          </w:tcPr>
          <w:p w:rsidR="008257F9" w:rsidRDefault="008257F9" w:rsidP="0090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государственной власти РФ.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8257F9" w:rsidTr="00C5100A">
        <w:trPr>
          <w:trHeight w:val="998"/>
        </w:trPr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74" w:type="dxa"/>
          </w:tcPr>
          <w:p w:rsidR="008257F9" w:rsidRDefault="008257F9" w:rsidP="0090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прав и свобод, обязанностей граждан РФ.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57F9" w:rsidTr="00C5100A"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74" w:type="dxa"/>
          </w:tcPr>
          <w:p w:rsidR="008257F9" w:rsidRDefault="008257F9" w:rsidP="0090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Гражданские  правоотношения. Право собственности. Права потребителей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8257F9" w:rsidTr="00C5100A"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74" w:type="dxa"/>
          </w:tcPr>
          <w:p w:rsidR="008257F9" w:rsidRDefault="008257F9" w:rsidP="0090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правоотношения. Право на труд. Трудоустройство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трудовая книжка</w:t>
            </w:r>
          </w:p>
        </w:tc>
      </w:tr>
      <w:tr w:rsidR="008257F9" w:rsidTr="00C5100A">
        <w:trPr>
          <w:trHeight w:val="740"/>
        </w:trPr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74" w:type="dxa"/>
          </w:tcPr>
          <w:p w:rsidR="008257F9" w:rsidRDefault="008257F9" w:rsidP="0090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статус несовершеннолетних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8257F9" w:rsidTr="00C5100A"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74" w:type="dxa"/>
          </w:tcPr>
          <w:p w:rsidR="008257F9" w:rsidRDefault="008257F9" w:rsidP="0090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право. Порядок и условия заключения брака. Права и обязанности родителей и детей.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57F9" w:rsidTr="00C5100A"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74" w:type="dxa"/>
          </w:tcPr>
          <w:p w:rsidR="008257F9" w:rsidRDefault="008257F9" w:rsidP="0090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правонарушения. Виды административных  взысканий.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8257F9" w:rsidTr="00C5100A"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74" w:type="dxa"/>
          </w:tcPr>
          <w:p w:rsidR="008257F9" w:rsidRDefault="008257F9" w:rsidP="0090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 уголовного права. Понятие преступления.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тетради</w:t>
            </w:r>
          </w:p>
        </w:tc>
      </w:tr>
      <w:tr w:rsidR="008257F9" w:rsidTr="00C5100A">
        <w:trPr>
          <w:trHeight w:val="579"/>
        </w:trPr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74" w:type="dxa"/>
          </w:tcPr>
          <w:p w:rsidR="008257F9" w:rsidRDefault="008257F9" w:rsidP="0090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Уголовная ответственность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8257F9" w:rsidTr="00C5100A">
        <w:trPr>
          <w:trHeight w:val="985"/>
        </w:trPr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74" w:type="dxa"/>
          </w:tcPr>
          <w:p w:rsidR="008257F9" w:rsidRDefault="008257F9" w:rsidP="0090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Уголовная ответственность несовершеннолетних.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тетради карточки</w:t>
            </w:r>
          </w:p>
        </w:tc>
      </w:tr>
      <w:tr w:rsidR="008257F9" w:rsidTr="00C5100A"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74" w:type="dxa"/>
          </w:tcPr>
          <w:p w:rsidR="008257F9" w:rsidRDefault="008257F9" w:rsidP="0090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Уголовная ответственность: пределы допустимой самообороны.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8257F9" w:rsidTr="00C5100A">
        <w:trPr>
          <w:trHeight w:val="783"/>
        </w:trPr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74" w:type="dxa"/>
          </w:tcPr>
          <w:p w:rsidR="008257F9" w:rsidRDefault="008257F9" w:rsidP="0090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права. Жилищное право.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257F9" w:rsidTr="00C5100A">
        <w:trPr>
          <w:trHeight w:val="695"/>
        </w:trPr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74" w:type="dxa"/>
          </w:tcPr>
          <w:p w:rsidR="008257F9" w:rsidRDefault="008257F9" w:rsidP="0090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жертв вооруженных конфликтов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8257F9" w:rsidTr="00C5100A"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74" w:type="dxa"/>
          </w:tcPr>
          <w:p w:rsidR="008257F9" w:rsidRDefault="008257F9" w:rsidP="0090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регулирование конфликтов в сфере образования</w:t>
            </w:r>
          </w:p>
        </w:tc>
        <w:tc>
          <w:tcPr>
            <w:tcW w:w="736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8257F9" w:rsidTr="00C5100A"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:rsidR="008257F9" w:rsidRPr="00EF02D0" w:rsidRDefault="008257F9" w:rsidP="00903950">
            <w:pPr>
              <w:rPr>
                <w:rFonts w:ascii="Times New Roman" w:hAnsi="Times New Roman" w:cs="Times New Roman"/>
                <w:b/>
              </w:rPr>
            </w:pPr>
            <w:r w:rsidRPr="00EF02D0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736" w:type="dxa"/>
          </w:tcPr>
          <w:p w:rsidR="008257F9" w:rsidRPr="00EF02D0" w:rsidRDefault="008257F9">
            <w:pPr>
              <w:rPr>
                <w:rFonts w:ascii="Times New Roman" w:hAnsi="Times New Roman" w:cs="Times New Roman"/>
                <w:b/>
              </w:rPr>
            </w:pPr>
            <w:r w:rsidRPr="00EF02D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</w:tr>
      <w:tr w:rsidR="008257F9" w:rsidTr="00C5100A">
        <w:tc>
          <w:tcPr>
            <w:tcW w:w="795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74" w:type="dxa"/>
          </w:tcPr>
          <w:p w:rsidR="008257F9" w:rsidRPr="00EF02D0" w:rsidRDefault="008257F9" w:rsidP="00903950">
            <w:pPr>
              <w:rPr>
                <w:rFonts w:ascii="Times New Roman" w:hAnsi="Times New Roman" w:cs="Times New Roman"/>
              </w:rPr>
            </w:pPr>
            <w:r w:rsidRPr="00EF02D0">
              <w:rPr>
                <w:rFonts w:ascii="Times New Roman" w:hAnsi="Times New Roman" w:cs="Times New Roman"/>
              </w:rPr>
              <w:t xml:space="preserve">Основные конституционные </w:t>
            </w:r>
            <w:r>
              <w:rPr>
                <w:rFonts w:ascii="Times New Roman" w:hAnsi="Times New Roman" w:cs="Times New Roman"/>
              </w:rPr>
              <w:t xml:space="preserve"> права и обязанности граждан РФ.</w:t>
            </w:r>
          </w:p>
        </w:tc>
        <w:tc>
          <w:tcPr>
            <w:tcW w:w="736" w:type="dxa"/>
          </w:tcPr>
          <w:p w:rsidR="008257F9" w:rsidRPr="00EF02D0" w:rsidRDefault="008257F9">
            <w:pPr>
              <w:rPr>
                <w:rFonts w:ascii="Times New Roman" w:hAnsi="Times New Roman" w:cs="Times New Roman"/>
              </w:rPr>
            </w:pPr>
            <w:r w:rsidRPr="00EF0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8257F9" w:rsidRDefault="0082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</w:tbl>
    <w:p w:rsidR="005D0279" w:rsidRPr="00321E0A" w:rsidRDefault="005D0279">
      <w:pPr>
        <w:rPr>
          <w:rFonts w:ascii="Times New Roman" w:hAnsi="Times New Roman" w:cs="Times New Roman"/>
        </w:rPr>
      </w:pPr>
    </w:p>
    <w:sectPr w:rsidR="005D0279" w:rsidRPr="00321E0A" w:rsidSect="00FE059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0A"/>
    <w:rsid w:val="00052B72"/>
    <w:rsid w:val="00151ACF"/>
    <w:rsid w:val="001C6281"/>
    <w:rsid w:val="00321E0A"/>
    <w:rsid w:val="004507F0"/>
    <w:rsid w:val="00454227"/>
    <w:rsid w:val="004E306E"/>
    <w:rsid w:val="005D0279"/>
    <w:rsid w:val="00611E1F"/>
    <w:rsid w:val="008257F9"/>
    <w:rsid w:val="00903950"/>
    <w:rsid w:val="00907A4C"/>
    <w:rsid w:val="00C415B7"/>
    <w:rsid w:val="00C5100A"/>
    <w:rsid w:val="00EF02D0"/>
    <w:rsid w:val="00F74323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4D07-2805-4F83-B4C5-4484D493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19</cp:revision>
  <dcterms:created xsi:type="dcterms:W3CDTF">2012-09-03T17:41:00Z</dcterms:created>
  <dcterms:modified xsi:type="dcterms:W3CDTF">2013-09-07T13:39:00Z</dcterms:modified>
</cp:coreProperties>
</file>