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7A" w:rsidRPr="001F587A" w:rsidRDefault="001F587A" w:rsidP="001F5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учебная программа разработана на основе </w:t>
      </w:r>
      <w:r w:rsidRPr="001F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 8-9 классы»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программы </w:t>
      </w:r>
      <w:r w:rsidRPr="001F5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 П. Серге</w:t>
      </w:r>
      <w:r w:rsidRPr="001F5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 xml:space="preserve">ева, И. Э. </w:t>
      </w:r>
      <w:proofErr w:type="spellStart"/>
      <w:r w:rsidRPr="001F5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Кашекова</w:t>
      </w:r>
      <w:proofErr w:type="spellEnd"/>
      <w:r w:rsidRPr="001F5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Е. Д. Критская.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Сборник: «Программы для общеобразовательных учреждений: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«Музыка 5</w:t>
      </w:r>
      <w:bookmarkStart w:id="0" w:name="_GoBack"/>
      <w:bookmarkEnd w:id="0"/>
      <w:r w:rsidRPr="001F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1-7 классы.  Искусство 8-9 классы»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 2011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музыки и  изобразительного искусства по темам согласно тематическому плану. Данная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федеральных государ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учебным планом в 8-9 классах на учебный предмет «Искусство» отводится 70 часов (из расчета 1 час в  неделю).  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этой программы вызвано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актуальностью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грации школьного образования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культуру и обусловлено необходимостью введения подростка в современ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информационное, социокультурное пространство. Содер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программы обеспечит понимание школьниками значе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ценностно-нравственных</w:t>
      </w:r>
      <w:proofErr w:type="gram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девяти разделов, последова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раскрывающих эти взаимосвязи.</w:t>
      </w:r>
      <w:r w:rsidRPr="001F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основой программы являются современ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концепции в области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эстетики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(Ю. Б.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Борев</w:t>
      </w:r>
      <w:proofErr w:type="spell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 Киященко, Л. Н.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Столович</w:t>
      </w:r>
      <w:proofErr w:type="spell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Эренгросс</w:t>
      </w:r>
      <w:proofErr w:type="spell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гии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 И. Арнольдов, М. М. Бахтин, В. С.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Библер</w:t>
      </w:r>
      <w:proofErr w:type="spell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М. Лотман, А. Ф. Лосев и др.),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психологии художественного творчества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(Л. С. Выготский, Д. К.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Кирнарская</w:t>
      </w:r>
      <w:proofErr w:type="spell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Мелик-Пашаев, В. Г.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Ражников</w:t>
      </w:r>
      <w:proofErr w:type="spell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Л. Рубинштейн и</w:t>
      </w:r>
      <w:proofErr w:type="gram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др.),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вивающего обучения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(В. В. Давыдов, Д. Б.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художественного образования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(Д. Б.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М.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М. Предтеченская, Б. П. Юсов и др.).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дает возможность реализовать ос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новные 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художественного образования и эстетическо</w:t>
      </w:r>
      <w:r w:rsidRPr="001F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воспитания в основной школе: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эмоционально-эстетического восприятия дейст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вительности, художественно-творческих способностей учащих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образного и ассоциативного мышления, фантазии, зритель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но-образной памяти, вкуса, художественных потребностей;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восприятия произведений изобра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искусству, спо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воспринимать его исторические и национальные особенности;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приобретение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об искусстве как способе эмо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тивно-прикладного искусства, скульптуры, дизайна, архитек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кино, театра;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 навыками разнообразной худо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хологической разгрузки и релаксации средствами искусства.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опыта эмоционально-цен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реализации данного курса: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 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культурная адаптация школьников в современном ин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ростков;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воспитание художественного вкуса;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приобретение культурно-познавательной, коммуника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и социально-эстетической компетентности;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умений и навыков художественного са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мообразования.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в организации урочных и внеурочных форм работы с учащимися должны приобрести информацион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компьютерные технологии, аудио- и видеоматериалы.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отдельных тем программы большое значе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имеет установление </w:t>
      </w:r>
      <w:proofErr w:type="spellStart"/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литературы, истории, биологии, математики, физики, техно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логии, информатики.</w:t>
      </w:r>
      <w:r w:rsidRPr="001F587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содержание, образный язык произведений разных видов и жанров искус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 применять художественно-выразительные средства раз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иску</w:t>
      </w:r>
      <w:proofErr w:type="gram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св</w:t>
      </w:r>
      <w:proofErr w:type="gram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оем творчестве.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художественный материал,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программой, предполагает его вариативное использова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учебно-воспитательном процессе, дает возможность ак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пах </w:t>
      </w:r>
      <w:proofErr w:type="gram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предметам</w:t>
      </w:r>
      <w:proofErr w:type="gram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художественно-эстетического цикла.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конкретных художественных произведениях (музыкаль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цифика каждого из них.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 «Искусство»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искусства и организация учебной, художествен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но-творческой деятельности в процессе обучения обеспечива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образное и ассоциативное мышление, стремление прини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участие в социально значимой деятельности, в художест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проектах школы, культурных событиях региона и др.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курса происходит гар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мире, развивается образное восприятие и через эстети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переживание и освоение способов творческого само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выражения осуществляется познание и самопознание.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по программе «Ис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кусство» являются:</w:t>
      </w:r>
    </w:p>
    <w:p w:rsidR="001F587A" w:rsidRPr="001F587A" w:rsidRDefault="001F587A" w:rsidP="001F58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освоение/присвоение художественных произведений как духовного опыта поколений; понимание значимости ис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его места и роли в жизни человека; уважение куль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другого народа;</w:t>
      </w:r>
    </w:p>
    <w:p w:rsidR="001F587A" w:rsidRPr="001F587A" w:rsidRDefault="001F587A" w:rsidP="001F58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дожественной выразительности, языка разных видов искусства;</w:t>
      </w:r>
    </w:p>
    <w:p w:rsidR="001F587A" w:rsidRPr="001F587A" w:rsidRDefault="001F587A" w:rsidP="001F58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различным видам учебно-твор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деятельности, художественным традициям своего на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и достижениям мировой культуры.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Выпускники основной школы научатся: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                     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        понимать и интерпретировать художественные образы, ориентироваться в системе нравственных ценностей, пред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ставленных в произведениях искусства, делать выводы и умо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заключения;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                          описывать явления музыкальной, художественной куль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используя для этого соответствующую терминологию;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        структурировать изученный материал и информацию, полученную из других источников; применять умения и на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 в каком-либо виде художественной деятельности; ре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творческие проблемы.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F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искусства яв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1F587A" w:rsidRPr="001F587A" w:rsidRDefault="001F587A" w:rsidP="001F58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1F587A" w:rsidRPr="001F587A" w:rsidRDefault="001F587A" w:rsidP="001F58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разными источниками информации, стремле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самостоятельному общению с искусством и художест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венному самообразованию;</w:t>
      </w:r>
    </w:p>
    <w:p w:rsidR="001F587A" w:rsidRPr="001F587A" w:rsidRDefault="001F587A" w:rsidP="001F58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культурно-познавательная, коммуникативная и соци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ально-эстетическая компетентности.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Д.С.Лихачева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 преодолении времени».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связи.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1F5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литературы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прозы и поэзии, </w:t>
      </w:r>
      <w:r w:rsidRPr="001F5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изобразительного искусства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живописи и скульптуры, архитектуры и графики, книжных иллюстраций и др.,</w:t>
      </w:r>
      <w:r w:rsidRPr="001F5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театра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оперы и балета, оперетты и мюзикла, рок - оперы, а так же </w:t>
      </w:r>
      <w:r w:rsidRPr="001F5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кино.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организации учебной деятельности: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Основные виды контроля при организации контроля работы: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учителя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Формы контроля: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Выпускники научатся: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                           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культурном многообразии окружаю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действительности, наблюдать за разнообразными явлени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жизни и искусства в учебной и внеурочной деятельнос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различать истинные и ложные ценности;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    организовывать свою творческую деятельность, опреде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ее цели и задачи, выбирать и применять на практике способы их достижения;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     мыслить образами, проводить сравнения и обобщения, выделять отдельные свойства и качества целостного явления;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                      воспринимать эстетические ценности, высказывать мне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достоинствах произведений высокого и массового ис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1F58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изучения искусства являются:</w:t>
      </w:r>
    </w:p>
    <w:p w:rsidR="001F587A" w:rsidRPr="001F587A" w:rsidRDefault="001F587A" w:rsidP="001F58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1F587A" w:rsidRPr="001F587A" w:rsidRDefault="001F587A" w:rsidP="001F58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потенциала в процессе коллек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разов;</w:t>
      </w:r>
    </w:p>
    <w:p w:rsidR="001F587A" w:rsidRPr="001F587A" w:rsidRDefault="001F587A" w:rsidP="001F587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самооценка художественно-творческих воз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можностей; умение вести диалог, аргументировать свою по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зицию.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Выпускники научатся: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                     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аккумулировать, создавать и транслировать ценности ис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причастность окружающему миру;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                  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лей; проявлять толерантность в совместной деятельности;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                участвовать в художественной жизни класса, школы, го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дачей.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умения, навыки  и  способы  деятельности.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основного общего образования по предмету «Искусство» способствует: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формированию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представлений о художественной картине мира;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методами наблюдения, сравнения, сопоставления, художественного анализа;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обобщению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расширению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совершенствованию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формулированию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приобретению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навыков работы с различными источниками информации.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Опыт творческой деятельности, приобретаемый на занятиях, способствует: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умениями и навыками контроля и оценки своей деятельности;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определению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совершенствованию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1F587A" w:rsidRPr="001F587A" w:rsidRDefault="001F587A" w:rsidP="001F587A">
      <w:pPr>
        <w:shd w:val="clear" w:color="auto" w:fill="FFFFFF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8 -9  класса:</w:t>
      </w:r>
    </w:p>
    <w:p w:rsidR="001F587A" w:rsidRPr="001F587A" w:rsidRDefault="001F587A" w:rsidP="001F587A">
      <w:pPr>
        <w:shd w:val="clear" w:color="auto" w:fill="FFFFFF"/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 искусству в основной школе должно обеспечить учащимся возможность:</w:t>
      </w:r>
    </w:p>
    <w:p w:rsidR="001F587A" w:rsidRPr="001F587A" w:rsidRDefault="001F587A" w:rsidP="001F587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жанрах и стилях классического и современного искусства, осо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художественного  языка и музыкальной драматургии;</w:t>
      </w:r>
    </w:p>
    <w:p w:rsidR="001F587A" w:rsidRPr="001F587A" w:rsidRDefault="001F587A" w:rsidP="001F587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художественных произведений к одному из жанров на ос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характерных средств  выразительности;</w:t>
      </w:r>
    </w:p>
    <w:p w:rsidR="001F587A" w:rsidRPr="001F587A" w:rsidRDefault="001F587A" w:rsidP="001F587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узнавать наиболее значимые их произведения;</w:t>
      </w:r>
    </w:p>
    <w:p w:rsidR="001F587A" w:rsidRPr="001F587A" w:rsidRDefault="001F587A" w:rsidP="001F587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 произведении, высказывая суждения об ос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F58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новной идее, средствах ее воплощения, интонационных особенностях, жанре, форме, исполни</w:t>
      </w:r>
      <w:r w:rsidRPr="001F58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телях;</w:t>
      </w:r>
    </w:p>
    <w:p w:rsidR="001F587A" w:rsidRPr="001F587A" w:rsidRDefault="001F587A" w:rsidP="001F587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left="360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1F587A" w:rsidRPr="001F587A" w:rsidRDefault="001F587A" w:rsidP="001F587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народные и современные песни, знакомые мелодии изученных классиче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произведений;</w:t>
      </w:r>
    </w:p>
    <w:p w:rsidR="001F587A" w:rsidRPr="001F587A" w:rsidRDefault="001F587A" w:rsidP="001F587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творческие задания, участвовать в исследовательских проектах;</w:t>
      </w:r>
    </w:p>
    <w:p w:rsidR="001F587A" w:rsidRPr="001F587A" w:rsidRDefault="001F587A" w:rsidP="001F587A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музыке и музыкантах, художниках,  полученные на уроках, при составле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домашней фонотеки, видеотеки и пр.</w:t>
      </w:r>
    </w:p>
    <w:p w:rsidR="001F587A" w:rsidRPr="001F587A" w:rsidRDefault="001F587A" w:rsidP="001F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искусству в основной школе должно вывести учащихся на стандарт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 знаний, умений, навыков.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87A" w:rsidRPr="001F587A" w:rsidRDefault="001F587A" w:rsidP="001F5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уровня   </w:t>
      </w:r>
      <w:proofErr w:type="spellStart"/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3081"/>
        <w:gridCol w:w="2503"/>
      </w:tblGrid>
      <w:tr w:rsidR="001F587A" w:rsidRPr="001F587A" w:rsidTr="00AF07D2">
        <w:tc>
          <w:tcPr>
            <w:tcW w:w="1188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40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3081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контроля</w:t>
            </w:r>
          </w:p>
        </w:tc>
        <w:tc>
          <w:tcPr>
            <w:tcW w:w="2503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 контроля</w:t>
            </w:r>
          </w:p>
        </w:tc>
      </w:tr>
      <w:tr w:rsidR="001F587A" w:rsidRPr="001F587A" w:rsidTr="00AF07D2">
        <w:trPr>
          <w:trHeight w:val="430"/>
        </w:trPr>
        <w:tc>
          <w:tcPr>
            <w:tcW w:w="1188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Музыкально-поэтическая символика огня.</w:t>
            </w:r>
          </w:p>
        </w:tc>
        <w:tc>
          <w:tcPr>
            <w:tcW w:w="3081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1F587A" w:rsidRPr="001F587A" w:rsidTr="00AF07D2">
        <w:tc>
          <w:tcPr>
            <w:tcW w:w="1188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0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3081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2503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1F587A" w:rsidRPr="001F587A" w:rsidTr="00AF07D2">
        <w:tc>
          <w:tcPr>
            <w:tcW w:w="1188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0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Художник и ученый.</w:t>
            </w:r>
          </w:p>
          <w:p w:rsidR="001F587A" w:rsidRPr="001F587A" w:rsidRDefault="001F587A" w:rsidP="001F58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1F587A" w:rsidRPr="001F587A" w:rsidTr="00AF07D2">
        <w:trPr>
          <w:trHeight w:val="451"/>
        </w:trPr>
        <w:tc>
          <w:tcPr>
            <w:tcW w:w="1188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40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Исследовательский проект </w:t>
            </w:r>
          </w:p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 – наше все»</w:t>
            </w:r>
          </w:p>
        </w:tc>
        <w:tc>
          <w:tcPr>
            <w:tcW w:w="3081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2503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tbl>
      <w:tblPr>
        <w:tblpPr w:leftFromText="180" w:rightFromText="180" w:vertAnchor="text" w:horzAnchor="margin" w:tblpXSpec="center" w:tblpY="-7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"/>
        <w:gridCol w:w="124"/>
        <w:gridCol w:w="900"/>
        <w:gridCol w:w="56"/>
        <w:gridCol w:w="7625"/>
        <w:gridCol w:w="792"/>
        <w:gridCol w:w="42"/>
        <w:gridCol w:w="786"/>
      </w:tblGrid>
      <w:tr w:rsidR="001F587A" w:rsidRPr="001F587A" w:rsidTr="00AF07D2">
        <w:trPr>
          <w:trHeight w:val="347"/>
        </w:trPr>
        <w:tc>
          <w:tcPr>
            <w:tcW w:w="11209" w:type="dxa"/>
            <w:gridSpan w:val="9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 xml:space="preserve">Учебно-тематический     план   предмета  «Искусство» </w:t>
            </w:r>
          </w:p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8 - 9 класс.</w:t>
            </w:r>
          </w:p>
        </w:tc>
      </w:tr>
      <w:tr w:rsidR="001F587A" w:rsidRPr="001F587A" w:rsidTr="00AF07D2">
        <w:trPr>
          <w:trHeight w:val="135"/>
        </w:trPr>
        <w:tc>
          <w:tcPr>
            <w:tcW w:w="884" w:type="dxa"/>
            <w:gridSpan w:val="2"/>
            <w:vMerge w:val="restart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F5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1F5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80" w:type="dxa"/>
            <w:gridSpan w:val="3"/>
            <w:vMerge w:val="restart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7625" w:type="dxa"/>
            <w:vMerge w:val="restart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 урока</w:t>
            </w:r>
          </w:p>
        </w:tc>
        <w:tc>
          <w:tcPr>
            <w:tcW w:w="792" w:type="dxa"/>
            <w:vMerge w:val="restart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часов 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том числе </w:t>
            </w:r>
          </w:p>
        </w:tc>
      </w:tr>
      <w:tr w:rsidR="001F587A" w:rsidRPr="001F587A" w:rsidTr="00AF07D2">
        <w:trPr>
          <w:trHeight w:val="486"/>
        </w:trPr>
        <w:tc>
          <w:tcPr>
            <w:tcW w:w="884" w:type="dxa"/>
            <w:gridSpan w:val="2"/>
            <w:vMerge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vMerge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25" w:type="dxa"/>
            <w:vMerge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Контрольные работы</w:t>
            </w:r>
          </w:p>
        </w:tc>
      </w:tr>
      <w:tr w:rsidR="001F587A" w:rsidRPr="001F587A" w:rsidTr="00AF07D2">
        <w:trPr>
          <w:trHeight w:val="486"/>
        </w:trPr>
        <w:tc>
          <w:tcPr>
            <w:tcW w:w="11209" w:type="dxa"/>
            <w:gridSpan w:val="9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 класс.</w:t>
            </w:r>
          </w:p>
        </w:tc>
      </w:tr>
      <w:tr w:rsidR="001F587A" w:rsidRPr="001F587A" w:rsidTr="00AF07D2">
        <w:tc>
          <w:tcPr>
            <w:tcW w:w="9589" w:type="dxa"/>
            <w:gridSpan w:val="6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Искусство в жизни современного человека. 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Искусство вокруг нас.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Художественный образ – стиль – язык.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Наука и искусство. Знание научное и знание художественное.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317"/>
        </w:trPr>
        <w:tc>
          <w:tcPr>
            <w:tcW w:w="9589" w:type="dxa"/>
            <w:gridSpan w:val="6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Искусство открывает новые грани мира.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Зримая музыка.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Человек в зеркале искусства: жанр портрета.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176"/>
        </w:trPr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</w:t>
            </w:r>
          </w:p>
        </w:tc>
        <w:tc>
          <w:tcPr>
            <w:tcW w:w="7625" w:type="dxa"/>
            <w:vMerge w:val="restart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Портрет в искусстве России. Портреты наших великих соотечественников</w:t>
            </w:r>
          </w:p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Как начиналась галерея.</w:t>
            </w:r>
          </w:p>
        </w:tc>
        <w:tc>
          <w:tcPr>
            <w:tcW w:w="792" w:type="dxa"/>
            <w:vMerge w:val="restart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  <w:vMerge w:val="restart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8.</w:t>
            </w:r>
          </w:p>
        </w:tc>
        <w:tc>
          <w:tcPr>
            <w:tcW w:w="7625" w:type="dxa"/>
            <w:vMerge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vMerge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vMerge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Музыкальный портрет. Александр Невский.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9589" w:type="dxa"/>
            <w:gridSpan w:val="6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 как универсальный способ общения.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Мир в зеркале искусства.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445"/>
        </w:trPr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12-13.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12-13.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Художественные послания предков. Разговор с современником.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Символы в жизни и искусстве.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Музыкально-поэтическая символика огня.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87A" w:rsidRPr="001F587A" w:rsidTr="00AF07D2">
        <w:tc>
          <w:tcPr>
            <w:tcW w:w="9589" w:type="dxa"/>
            <w:gridSpan w:val="6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Красота в искусстве и жизни.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Что есть красота.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19.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19-20.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Откровенье вечной красоты. Застывшая музыка.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21.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21-22.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Есть ли у красоты свои законы.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23.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23-24.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Всегда ли люди одинаково понимали красоту.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25.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Великий дар творчества: радость и красота созидания.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26.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Как соотноситься красота и польза.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8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27.</w:t>
            </w:r>
          </w:p>
        </w:tc>
        <w:tc>
          <w:tcPr>
            <w:tcW w:w="1080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Как человек реагирует на явления в жизни и искусстве.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9589" w:type="dxa"/>
            <w:gridSpan w:val="6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Прекрасное пробуждает доброе.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28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28-33.</w:t>
            </w:r>
          </w:p>
        </w:tc>
        <w:tc>
          <w:tcPr>
            <w:tcW w:w="1136" w:type="dxa"/>
            <w:gridSpan w:val="4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28- 33.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Преобразующая сила искусства.</w:t>
            </w: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828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34.</w:t>
            </w:r>
          </w:p>
        </w:tc>
        <w:tc>
          <w:tcPr>
            <w:tcW w:w="1136" w:type="dxa"/>
            <w:gridSpan w:val="4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34.</w:t>
            </w:r>
          </w:p>
        </w:tc>
        <w:tc>
          <w:tcPr>
            <w:tcW w:w="7625" w:type="dxa"/>
            <w:vMerge w:val="restart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792" w:type="dxa"/>
            <w:vMerge w:val="restart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gridSpan w:val="2"/>
            <w:vMerge w:val="restart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87A" w:rsidRPr="001F587A" w:rsidTr="00AF07D2">
        <w:tc>
          <w:tcPr>
            <w:tcW w:w="828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35.</w:t>
            </w:r>
          </w:p>
        </w:tc>
        <w:tc>
          <w:tcPr>
            <w:tcW w:w="1136" w:type="dxa"/>
            <w:gridSpan w:val="4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35.</w:t>
            </w:r>
          </w:p>
        </w:tc>
        <w:tc>
          <w:tcPr>
            <w:tcW w:w="7625" w:type="dxa"/>
            <w:vMerge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vMerge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c>
          <w:tcPr>
            <w:tcW w:w="1964" w:type="dxa"/>
            <w:gridSpan w:val="5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Всего:</w:t>
            </w:r>
          </w:p>
        </w:tc>
        <w:tc>
          <w:tcPr>
            <w:tcW w:w="7625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8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F587A" w:rsidRPr="001F587A" w:rsidTr="00AF07D2">
        <w:tc>
          <w:tcPr>
            <w:tcW w:w="11209" w:type="dxa"/>
            <w:gridSpan w:val="9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 класс</w:t>
            </w:r>
          </w:p>
        </w:tc>
      </w:tr>
      <w:tr w:rsidR="001F587A" w:rsidRPr="001F587A" w:rsidTr="00AF07D2">
        <w:trPr>
          <w:trHeight w:val="304"/>
        </w:trPr>
        <w:tc>
          <w:tcPr>
            <w:tcW w:w="9589" w:type="dxa"/>
            <w:gridSpan w:val="6"/>
          </w:tcPr>
          <w:p w:rsidR="001F587A" w:rsidRPr="001F587A" w:rsidRDefault="001F587A" w:rsidP="001F58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Воздействующая сила искусства.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294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36 - 38.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1 - 3.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Искусство и власть.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179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39 - 40.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4 - 5.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260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41 - 42.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6 - 7.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Храмовый синтез искусств.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169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43 - 44.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8 - 9.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Синтез иску</w:t>
            </w:r>
            <w:proofErr w:type="gramStart"/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сств в т</w:t>
            </w:r>
            <w:proofErr w:type="gramEnd"/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еатре, кино, на телевидении.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347"/>
        </w:trPr>
        <w:tc>
          <w:tcPr>
            <w:tcW w:w="9589" w:type="dxa"/>
            <w:gridSpan w:val="6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 предвосхищает будущее.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243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45 - 46.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–11.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Дар предвосхищения. Какие знания дает искусство?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347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47.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Предсказание в искусстве.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354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48 - 49.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13 - 14.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Художественное мышление в авангарде науки.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182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50 - 51.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15 - 16.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Художник и ученый.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87A" w:rsidRPr="001F587A" w:rsidTr="00AF07D2">
        <w:trPr>
          <w:trHeight w:val="197"/>
        </w:trPr>
        <w:tc>
          <w:tcPr>
            <w:tcW w:w="9589" w:type="dxa"/>
            <w:gridSpan w:val="6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Дар созидания. Практическая функция.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308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52.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Эстетическое формирование искусством окружающей среды.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167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53.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Архитектура исторического города.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246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54.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Архитектура современного города. 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132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55.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Специфика изображений в полиграфии.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211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56.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Развитие дизайна и его значение в жизни современного общества.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292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57.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искусство.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168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58.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 xml:space="preserve">Музыка в быту. 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168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59.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Массовые, общедоступные искусства.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233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60 - 61.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25 - 26.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Изобразительная природа кино. Музыка в кино.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314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62.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349"/>
        </w:trPr>
        <w:tc>
          <w:tcPr>
            <w:tcW w:w="9589" w:type="dxa"/>
            <w:gridSpan w:val="6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 и открытие мира для себя.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F587A" w:rsidRPr="001F587A" w:rsidTr="00AF07D2">
        <w:trPr>
          <w:trHeight w:val="348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63 - 64.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28- 29.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163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65.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Литературные страницы.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7A" w:rsidRPr="001F587A" w:rsidTr="00AF07D2">
        <w:trPr>
          <w:trHeight w:val="243"/>
        </w:trPr>
        <w:tc>
          <w:tcPr>
            <w:tcW w:w="1008" w:type="dxa"/>
            <w:gridSpan w:val="3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lang w:eastAsia="ru-RU"/>
              </w:rPr>
              <w:t>66 - 70</w:t>
            </w:r>
          </w:p>
        </w:tc>
        <w:tc>
          <w:tcPr>
            <w:tcW w:w="900" w:type="dxa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31- 35.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lang w:eastAsia="ru-RU"/>
              </w:rPr>
              <w:t>Исследовательский проект   «Пушкин – наше все»</w:t>
            </w: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87A" w:rsidRPr="001F587A" w:rsidTr="00AF07D2">
        <w:tc>
          <w:tcPr>
            <w:tcW w:w="1908" w:type="dxa"/>
            <w:gridSpan w:val="4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Всего: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F587A" w:rsidRPr="001F587A" w:rsidTr="00AF07D2">
        <w:tc>
          <w:tcPr>
            <w:tcW w:w="1908" w:type="dxa"/>
            <w:gridSpan w:val="4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81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gridSpan w:val="2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86" w:type="dxa"/>
          </w:tcPr>
          <w:p w:rsidR="001F587A" w:rsidRPr="001F587A" w:rsidRDefault="001F587A" w:rsidP="001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F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научно-методического обеспечения.</w:t>
      </w: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«Искусство 8-9 класс»</w:t>
      </w:r>
    </w:p>
    <w:p w:rsidR="001F587A" w:rsidRPr="001F587A" w:rsidRDefault="001F587A" w:rsidP="001F5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 1-7 классы. Искусство 8-9 классы», М., Просвещение, 2010г.</w:t>
      </w:r>
    </w:p>
    <w:p w:rsidR="001F587A" w:rsidRPr="001F587A" w:rsidRDefault="001F587A" w:rsidP="001F5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1F58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., (электронная версия)</w:t>
      </w:r>
    </w:p>
    <w:p w:rsidR="001F587A" w:rsidRPr="001F587A" w:rsidRDefault="001F587A" w:rsidP="001F5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«Музыка 5-6 – 7 классы», М., Просвещение, 2005г.</w:t>
      </w:r>
    </w:p>
    <w:p w:rsidR="001F587A" w:rsidRPr="001F587A" w:rsidRDefault="001F587A" w:rsidP="001F5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 материала»</w:t>
      </w:r>
    </w:p>
    <w:p w:rsidR="001F587A" w:rsidRPr="001F587A" w:rsidRDefault="001F587A" w:rsidP="001F5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общеобразовательных учреждений Литература: 5—11 классы (Базовый уровень) / Под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Коровиной — М., 2005;</w:t>
      </w:r>
    </w:p>
    <w:p w:rsidR="001F587A" w:rsidRPr="001F587A" w:rsidRDefault="001F587A" w:rsidP="001F5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Сергеева Г П. Музыка 5—9 классы / Г П. Сергеева, Е. Д. Критская. — М., 2006, </w:t>
      </w:r>
    </w:p>
    <w:p w:rsidR="001F587A" w:rsidRPr="001F587A" w:rsidRDefault="001F587A" w:rsidP="001F5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и художественный труд: 1—9 классы</w:t>
      </w:r>
      <w:proofErr w:type="gram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рук. Б. М.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М., 2005.                    </w:t>
      </w: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MULTIMEDIA</w:t>
      </w:r>
      <w:r w:rsidRPr="001F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поддержка предмета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ООО «Кирилл и Мефодий», 2007.(</w:t>
      </w:r>
      <w:r w:rsidRPr="001F5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587A" w:rsidRPr="001F587A" w:rsidRDefault="001F587A" w:rsidP="001F5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Мультимедийная программа «Соната»</w:t>
      </w:r>
      <w:r w:rsidRPr="001F5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Залесский и компания (ЗАО) «Три сестры» при издательской поддержке ЗАО «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ИстраСофт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содействии Национального Фонда подготовки кадров (НФПК)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Музыкальный класс. 000 «Нью Медиа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Дженерейшн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F587A" w:rsidRPr="001F587A" w:rsidRDefault="001F587A" w:rsidP="001F5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Мультимедийная программа</w:t>
      </w:r>
      <w:r w:rsidRPr="001F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музыки» издательства  «Кирилл и Мефодий»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Мультимедийная программа «Энциклопедия классической музыки» «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Электронный  образовательный ресурс (ЭОР) нового поколения (НП), издательство РГПУ им.    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А.И.Герцена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Мультимедийная программа «Музыка. Ключи»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8.Мультимедийная программа "Музыка в цифровом пространстве"</w:t>
      </w:r>
    </w:p>
    <w:p w:rsidR="001F587A" w:rsidRPr="001F587A" w:rsidRDefault="001F587A" w:rsidP="001F58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Мультимедийная программа «Энциклопедия Кирилла и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2009г.»</w:t>
      </w:r>
    </w:p>
    <w:p w:rsidR="001F587A" w:rsidRPr="001F587A" w:rsidRDefault="001F587A" w:rsidP="001F58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10.Мультимедийная программа «История музыкальных инструментов»</w:t>
      </w:r>
    </w:p>
    <w:p w:rsidR="001F587A" w:rsidRPr="001F587A" w:rsidRDefault="001F587A" w:rsidP="001F5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11.Единая коллекция </w:t>
      </w:r>
      <w:r w:rsidRPr="001F5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hyperlink r:id="rId6" w:tgtFrame="_blank" w:history="1"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http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://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collection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cross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edu</w:t>
        </w:r>
        <w:proofErr w:type="spellEnd"/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ru</w:t>
        </w:r>
        <w:proofErr w:type="spellEnd"/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/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catalog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/</w:t>
        </w:r>
        <w:proofErr w:type="spellStart"/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rubr</w:t>
        </w:r>
        <w:proofErr w:type="spellEnd"/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/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f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544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b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3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b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7-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f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1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f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4-5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b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76-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f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453-552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f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31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d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9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" w:eastAsia="ru-RU"/>
          </w:rPr>
          <w:t>b</w:t>
        </w:r>
        <w:r w:rsidRPr="001F587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164</w:t>
        </w:r>
      </w:hyperlink>
    </w:p>
    <w:p w:rsidR="001F587A" w:rsidRPr="001F587A" w:rsidRDefault="001F587A" w:rsidP="001F5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12.Российский общеобразовательный портал - </w:t>
      </w:r>
      <w:hyperlink r:id="rId7" w:tgtFrame="_blank" w:history="1"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http</w:t>
        </w:r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music</w:t>
        </w:r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edu</w:t>
        </w:r>
        <w:proofErr w:type="spellEnd"/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F587A" w:rsidRPr="001F587A" w:rsidRDefault="001F587A" w:rsidP="001F5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13.Детские электронные книги и презентации - </w:t>
      </w:r>
      <w:hyperlink r:id="rId8" w:tgtFrame="_blank" w:history="1"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http</w:t>
        </w:r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viki</w:t>
        </w:r>
        <w:proofErr w:type="spellEnd"/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rdf</w:t>
        </w:r>
        <w:proofErr w:type="spellEnd"/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  <w:r w:rsidRPr="001F587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F587A" w:rsidRPr="001F587A" w:rsidRDefault="001F587A" w:rsidP="001F5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научно-методической литературы.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М.,ИЦ «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Граф»,2008г.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«Сборник нормативных документов. Искусство», М., Дрофа, 2005г.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«Музыкальное образование в школе», под ред.,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Академия, 2001г.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Ю.Б. «Настольная книга школьного учителя-музыканта», М.,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в 4-7 классах,/ методическое пособие/ под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ред.Э.Б.Абдуллина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М.,Просвещение,1988г.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М.,Академия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«Спутник учителя музыки», М., Просвещение, 1993г.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Васина-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proofErr w:type="gram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«Книга о музыке и великих музыкантах», М., Современник, 1999г.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 В.Б. «Великие музыканты Западной Европы», М., Просвещение, 1982г.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научить любить Родину», М.,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Л.Г.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Н.М.Черноиваненко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музыкального воспитания в школе», М., Академия, 2000г.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и методика музыкального образования детей», под ред.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Флинта, Наука, 1998г.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 Э.Б. «Теория и практика музыкального обучения в общеобразовательной школе», М., Просвещение, 1983г.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Аржаникова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«Профессия-учитель музыки», М., Просвещение, 1985г.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Халазбурь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Попов В. «Теория и методика музыкального воспитания», Санкт-Петербург, 2002г.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Кабалевский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«Как рассказывать детям о музыке», М., Просвещение, 1989г.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«Воспитание ума и сердца», М., Просвещение, 1989г.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Петрушин</w:t>
      </w:r>
      <w:proofErr w:type="gram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«Слушай, пой, играй», М., Просвещение, 2000г.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Великович Э.И. «Великие музыкальные имена», Композитор, Санкт-Петербург, 1997г.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Л.Д. «История русской музыки», М., Академия,1999г.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Е.Л. «История зарубежной музыки», М., Академия,1999г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«Краткий музыкальный словарь для учащихся», Ленинград, Музыка, 1989г.</w:t>
      </w:r>
    </w:p>
    <w:p w:rsidR="001F587A" w:rsidRPr="001F587A" w:rsidRDefault="001F587A" w:rsidP="001F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23.Самин Д.К. «Сто великих композиторов»,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М.,Вече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Рапацкая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Сергеева Г.С.,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«Русская музыка в школе», М.,Владос,2003г.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 А. «Там, где музыка живет», М., Педагогика, 1986г.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«Веселые уроки музыки» /составитель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З.Н.</w:t>
      </w:r>
      <w:proofErr w:type="gram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Бугаева</w:t>
      </w:r>
      <w:proofErr w:type="spellEnd"/>
      <w:proofErr w:type="gram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М.,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«Традиции и новаторство в музыкально-эстетическом образовании»,/редакторы: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</w:t>
      </w:r>
      <w:proofErr w:type="gram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</w:t>
      </w:r>
      <w:proofErr w:type="spellEnd"/>
      <w:proofErr w:type="gram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/,М., Флинта,1999г.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воспитание в школе» сборники статей под ред. Апраксиной О.А. выпуск №</w:t>
      </w:r>
      <w:r w:rsidRPr="001F5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,17.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в школе» № №1-3 - 2007г.,№№1-6 - 2008г., №№1-5 – 2009г.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«Пионерский музыкальный клуб» выпуск №№15,20-24.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 Г. «Музыка! Музыка? Музыка…и молодежь», М., Советский композитор, 1991г.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«Музыка. Книга для учителя», М., Учебная литература,2000г.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Смолина Е.А. «Современный урок музыки», Ярославль, Академия развития, 2006г.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Песенные сборники.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Разумовская О.К. Русские композиторы. Биографии, викторины, кроссворды.- М.: Айрис-пресс, 2007 - 176с.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Золина</w:t>
      </w:r>
      <w:proofErr w:type="spellEnd"/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1F587A" w:rsidRPr="001F587A" w:rsidRDefault="001F587A" w:rsidP="001F5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И.А., Давыдова М.А. Лучшие музыкальные игры для детей.- М.: ООО «ИКТЦ «ЛАДА», 2006.- 224с.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 «Искусство 8-9 класс».</w:t>
      </w: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класс.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1. Искусство в жизни современного человека - 3 часа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1F587A">
        <w:rPr>
          <w:rFonts w:ascii="Times New Roman" w:eastAsia="Times New Roman" w:hAnsi="Times New Roman" w:cs="Times New Roman"/>
          <w:lang w:eastAsia="ru-RU"/>
        </w:rPr>
        <w:t>полифункциональности</w:t>
      </w:r>
      <w:proofErr w:type="spellEnd"/>
      <w:r w:rsidRPr="001F587A">
        <w:rPr>
          <w:rFonts w:ascii="Times New Roman" w:eastAsia="Times New Roman" w:hAnsi="Times New Roman" w:cs="Times New Roman"/>
          <w:lang w:eastAsia="ru-RU"/>
        </w:rPr>
        <w:t xml:space="preserve"> и ценности для людей, живших во все времена.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Произведения художественной культуры (архитектуры, живописи, скульптуры, музыки, литературы и др.) и предме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ты материальной культуры в контексте разных стилей (по вы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бору учителя на знакомом материале).</w:t>
      </w:r>
    </w:p>
    <w:p w:rsidR="001F587A" w:rsidRPr="001F587A" w:rsidRDefault="001F587A" w:rsidP="001F587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Обобщение и систематизация представлений о многообра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2. Искусство открывает новые грани мира - 7 часов.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 xml:space="preserve"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</w:t>
      </w:r>
      <w:r w:rsidRPr="001F587A">
        <w:rPr>
          <w:rFonts w:ascii="Times New Roman" w:eastAsia="Times New Roman" w:hAnsi="Times New Roman" w:cs="Times New Roman"/>
          <w:lang w:eastAsia="ru-RU"/>
        </w:rPr>
        <w:lastRenderedPageBreak/>
        <w:t>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мировоззрением народа, его обычаями, об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рядами, бытом, религиозными традициями на примерах пер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кусства, музыкального фольклора, храмового синтеза ис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кусств, классических и современных образцов профессио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1F587A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Образы природы, человека в произведениях русских и за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рубежных мастеров.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Декоративно-прикладное искусство. Иллюстрации к сказкам (И.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Билибин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Изображение человека в скульптуре Древне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Климт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Бидструп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Автопортреты А. Дюрера,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Рембрандта, В. Ван Гога. Изображения Богоматери с Мла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денцем в русской и западноевропейской живописи. Изобра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Остаде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Уэббер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Портрет в музыке (М. Мусоргский, А. Бородин, П. Чайков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ридов и др.).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Устное народное творчество (поэтический фольклор). Русские народные сказки, предания, былины. Жи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тия святых. Лирическая поэзия.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 А. Тарков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ского, С.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Урусевского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</w:t>
      </w:r>
    </w:p>
    <w:p w:rsidR="001F587A" w:rsidRPr="001F587A" w:rsidRDefault="001F587A" w:rsidP="001F587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Самостоятельное освоение какого-либо явления и созда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художественной реальности в любом виде творческой де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ятельности.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средствами любого искусства модели построения мира, существовавшей в какую-либо эпоху (по выбору).</w:t>
      </w:r>
      <w:r w:rsidRPr="001F587A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3. Искусство как универсальный способ общения - 7 часов.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произведений отечественного и зарубежного ис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кусства в сопоставлении разных жанров и стилей. 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Эмоцио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нально-образный язык символов, метафор, аллегорий в рос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Натюрморты (П.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Хеда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П. Пикассо, Ж. Брак и др.); пейзажи, жанровые кар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тины (В. Борисов-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Мусатов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М. Врубель, М. Чюрленис и др.); рисунки (А. Матисс, В. Ван Гог, В. Серов и др.). Архитекту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 (Успенский собор Московского Кремля, церковь Вознесе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Самофракийская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О. Роден, В. Му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хина, К.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Миллес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др.), живопись (В. Тропинин, О. Кипрен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ский, П. Корин и др.). 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Росписи Древнего Египта, Древнего Рима, мозаики и миниатюры Средневековья, графика и жи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Федотов, Ф. Гойя, К. Малевич, Б. Йеменский и др.); карикатура (Ж.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Эффель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Бидструп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Кукрыниксы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proofErr w:type="gramEnd"/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ридов, А.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Шнитке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Ч.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Айвз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Музыка к кинофильмам (С. Прокофьев, Р. Щедрин, Э. Артемьев, А. Петров, М. 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Та-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ривердиев</w:t>
      </w:r>
      <w:proofErr w:type="spellEnd"/>
      <w:proofErr w:type="gram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Н. Рота и др.).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Русская поэзия и проза (Н. Гоголь, А. Блок, Б. Пастернак и др.).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 С. Эйзен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штейна, Н. Михалкова, Э. Рязанова и др. Экранизации опер, балетов, мюзиклов (по выбору учителя).</w:t>
      </w:r>
    </w:p>
    <w:p w:rsidR="001F587A" w:rsidRPr="001F587A" w:rsidRDefault="001F587A" w:rsidP="001F587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или воспроизведение в образной форме сообще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друзьям, согражданам, современникам, потомкам с по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лее полно отражающего сущность человека. Обоснование сво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его выбора.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587A" w:rsidRPr="001F587A" w:rsidRDefault="001F587A" w:rsidP="001F5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4. Красота в искусстве и жизни- 10 часов.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>Поэтизация обыденности. Красота и польза.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волами красоты в живописи, скульптуре, архитектуре, музы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ке и других искусствах.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Скульптурный портрет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фертити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скульптура Афродиты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Милосской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икона Владимир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ской Богоматери, «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Лиза» Леонардо да Винчи; скульп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турные и живописные композиции («Весна» О. Родена, «Вес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ленов и др.). Женские образы в произведениях Ф.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Рокотова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Б.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Кустодиева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художников-символистов.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Сочинения, посвященные красоте и правде жиз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ни (Д.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Каччини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И.-С. Бах, Ф. Шуберт, Ф. Шопен, И. Штра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Кикта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В. Гаврилин и др.).</w:t>
      </w:r>
      <w:proofErr w:type="gram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Исполнительские интерпретации классической и современ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ной музыки.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 Г. Алек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сандрова, Г. Козинцева, А. Тарковского, С. Бондарчука, Ю.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Норштейна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М.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Формана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Экранизация опер и балетов (по выбору учителя).</w:t>
      </w:r>
    </w:p>
    <w:p w:rsidR="001F587A" w:rsidRPr="001F587A" w:rsidRDefault="001F587A" w:rsidP="001F587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Передача красоты современного человека средствами лю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бого вида искусства: портрет в литературе (прозе, стихах), ри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Передача красоты различных состояний природы (в ри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ствами любого вида искусства.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5. </w:t>
      </w:r>
      <w:proofErr w:type="gramStart"/>
      <w:r w:rsidRPr="001F5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Прекрасное</w:t>
      </w:r>
      <w:proofErr w:type="gramEnd"/>
      <w:r w:rsidRPr="001F5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пробуждает доброе - 8 часов.</w:t>
      </w:r>
    </w:p>
    <w:p w:rsidR="001F587A" w:rsidRPr="001F587A" w:rsidRDefault="001F587A" w:rsidP="001F587A">
      <w:pPr>
        <w:framePr w:hSpace="180" w:wrap="around" w:vAnchor="text" w:hAnchor="text" w:x="19" w:y="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lastRenderedPageBreak/>
        <w:t>Преобразующая сила искусства. Воспитание искусством – это «тихая работа» (</w:t>
      </w:r>
      <w:proofErr w:type="spellStart"/>
      <w:r w:rsidRPr="001F587A">
        <w:rPr>
          <w:rFonts w:ascii="Times New Roman" w:eastAsia="Times New Roman" w:hAnsi="Times New Roman" w:cs="Times New Roman"/>
          <w:lang w:eastAsia="ru-RU"/>
        </w:rPr>
        <w:t>Ф.Шиллер</w:t>
      </w:r>
      <w:proofErr w:type="spellEnd"/>
      <w:r w:rsidRPr="001F587A">
        <w:rPr>
          <w:rFonts w:ascii="Times New Roman" w:eastAsia="Times New Roman" w:hAnsi="Times New Roman" w:cs="Times New Roman"/>
          <w:lang w:eastAsia="ru-RU"/>
        </w:rPr>
        <w:t>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1F587A" w:rsidRPr="001F587A" w:rsidRDefault="001F587A" w:rsidP="001F587A">
      <w:pPr>
        <w:framePr w:hSpace="180" w:wrap="around" w:vAnchor="text" w:hAnchor="text" w:x="19" w:y="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>Синтез иску</w:t>
      </w:r>
      <w:proofErr w:type="gramStart"/>
      <w:r w:rsidRPr="001F587A">
        <w:rPr>
          <w:rFonts w:ascii="Times New Roman" w:eastAsia="Times New Roman" w:hAnsi="Times New Roman" w:cs="Times New Roman"/>
          <w:lang w:eastAsia="ru-RU"/>
        </w:rPr>
        <w:t>сств в с</w:t>
      </w:r>
      <w:proofErr w:type="gramEnd"/>
      <w:r w:rsidRPr="001F587A">
        <w:rPr>
          <w:rFonts w:ascii="Times New Roman" w:eastAsia="Times New Roman" w:hAnsi="Times New Roman" w:cs="Times New Roman"/>
          <w:lang w:eastAsia="ru-RU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>Исследовательский проект.</w:t>
      </w:r>
    </w:p>
    <w:p w:rsidR="001F587A" w:rsidRPr="001F587A" w:rsidRDefault="001F587A" w:rsidP="001F587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Исследовательский проект: «Полна чудес могучая приро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да». Создание художественного замысла и воплощение эмо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ционально-образного содержания весенней сказки «Снегуроч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ка» средствами разных видов искусства (живопись, музыка, литература, кино, театр).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класс.</w:t>
      </w:r>
    </w:p>
    <w:p w:rsidR="001F587A" w:rsidRPr="001F587A" w:rsidRDefault="001F587A" w:rsidP="001F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87A" w:rsidRPr="001F587A" w:rsidRDefault="001F587A" w:rsidP="001F5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1. Воздействующая сила искусства - 9 часов.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>Синтез искусств в усилении эмоционального воздействия на человека.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'художественный материал: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.П</w:t>
      </w:r>
      <w:proofErr w:type="gram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ротест против идеологии социального строя в авторской песне, рок-музыке.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Наскальная живопись, язы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ческие идолы, амулеты. Храмовый синтез искусств. Триум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Корина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др., плакаты И.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Тоидзе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Рек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лама (рекламные плакаты, листовки, клипы), настенная жи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вопись (панно, мозаики, граффити).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Языческая культура дохристианской эпохи (риту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альные действа, народные обряды, посвященные основным ве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хам жизни человека). 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Духовная музыка «Литургия», «Всенощное бдение», «Месса» и др.).</w:t>
      </w:r>
      <w:proofErr w:type="gram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Музыкальная классика и массовые жанры (Л. Бетховен, П. Чайковский, А. Скрябин, С. Прокофь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ев, массовые песни). Песни военных лет и песни на военную</w:t>
      </w:r>
      <w:r w:rsidRPr="001F587A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чественная и зарубежная музыка. Песни и рок-музыка (В. Вы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Эллингтон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Э. Фицджеральд, Л. Утесов, А.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Цфасман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Л. Чижик, А. Козлов и др.).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Произведения поэтов и писателей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XIX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—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XXI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вв. Поэзия В. Маяковского. Стихи поэтов-фронтовиков, поэтов-песенников.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Рекламные видеоклипы. Кинофильмы 40—50-х гг.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XX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в. Экранизация опер, балетов, мюзиклов (по выбору учителя).</w:t>
      </w:r>
    </w:p>
    <w:p w:rsidR="001F587A" w:rsidRPr="001F587A" w:rsidRDefault="001F587A" w:rsidP="001F587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Создание эскиза для граффити, сценария клипа,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раскад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ровки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мультфильма рекламно-внушающего характера.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Подбор и анализ различных художественных произведе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ний, использовавшихся в разные годы для внушения народу определенных чувств и мыслей.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художественного замысла и воплощение эмоци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онально-образного содержания музыки сценическими сред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ствами.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2. Искусство предвосхищает будущее - 7 часов.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lastRenderedPageBreak/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Постижение художественных образов различных видов ис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кусства, освоение их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художественного языка. Оценка этих произведений с позиции предвосхищения будущего, реаль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ности и вымысла.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«Купание красного коня» К. Петрова-Водкина, «Большевик» Б.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Кустодиева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«Рождение новой планеты» К.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Юона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«Черный квадрат» К. Малевича,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93</w:t>
      </w:r>
      <w:r w:rsidRPr="001F587A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Герника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П. Пикассо и др. (по выбору учителя). Произведе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ния Р. 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Делоне</w:t>
      </w:r>
      <w:proofErr w:type="gram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У.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Боччони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Д. Балла, Д.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Северини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 Живопись символистов (У.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Блэйк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К. Фридрих и др.).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Сочинения С. Прокофьева, Д. Шостаковича, А.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Шнитке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 Музыкальные инструменты (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терменвокс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волны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Мартено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синтезатор). 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Цветомузыка, компьютерная музыка, лазерные шоу (Н. Римский-Корсаков, А. Скрябин,   Артемьев, Э. Денисов, А. Рыбников, В. Галлеев, Ж.-М.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Жарр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Авангардная музыка: додекафония, серийная, конкрет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ная   музыка,   алеаторика   (А. Шенберг,   К.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Штокхаузен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Айвз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Рок-музыка.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Произведения Р.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Брэдбери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братьев Стру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гацких, А. Беляева, И. Ефремова и др. (по выбору учителя).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Кинофильмы: «Воспоми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нания о будущем»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Райнла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«Гарри Поттер» К.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Коламбуса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«Пятый элемент» Л.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Бессона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Солярис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А. Тарковского, «Ка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питан Немо» В. Левина и др. (по выбору учителя).</w:t>
      </w:r>
    </w:p>
    <w:p w:rsidR="001F587A" w:rsidRPr="001F587A" w:rsidRDefault="001F587A" w:rsidP="001F587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 явлений современного искусства (изобразительно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го, музыкального, литературы, кино, театра) с целью выявле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скрытого пророчества будущего в произведениях совре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менного искусства и обоснование своего мнения.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Составление своего прогноза будущего средствами любого вида искусства.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587A" w:rsidRPr="001F587A" w:rsidRDefault="001F587A" w:rsidP="001F5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3. Дар созидания. Практическая функция  - 11 часов.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1F587A">
        <w:rPr>
          <w:rFonts w:ascii="Times New Roman" w:eastAsia="Times New Roman" w:hAnsi="Times New Roman" w:cs="Times New Roman"/>
          <w:lang w:eastAsia="ru-RU"/>
        </w:rPr>
        <w:t>Эстетизация</w:t>
      </w:r>
      <w:proofErr w:type="spellEnd"/>
      <w:r w:rsidRPr="001F587A">
        <w:rPr>
          <w:rFonts w:ascii="Times New Roman" w:eastAsia="Times New Roman" w:hAnsi="Times New Roman" w:cs="Times New Roman"/>
          <w:lang w:eastAsia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1F587A">
        <w:rPr>
          <w:rFonts w:ascii="Times New Roman" w:eastAsia="Times New Roman" w:hAnsi="Times New Roman" w:cs="Times New Roman"/>
          <w:lang w:eastAsia="ru-RU"/>
        </w:rPr>
        <w:t>Монтажность</w:t>
      </w:r>
      <w:proofErr w:type="spellEnd"/>
      <w:r w:rsidRPr="001F587A">
        <w:rPr>
          <w:rFonts w:ascii="Times New Roman" w:eastAsia="Times New Roman" w:hAnsi="Times New Roman" w:cs="Times New Roman"/>
          <w:lang w:eastAsia="ru-RU"/>
        </w:rPr>
        <w:t>, «</w:t>
      </w:r>
      <w:proofErr w:type="spellStart"/>
      <w:r w:rsidRPr="001F587A">
        <w:rPr>
          <w:rFonts w:ascii="Times New Roman" w:eastAsia="Times New Roman" w:hAnsi="Times New Roman" w:cs="Times New Roman"/>
          <w:lang w:eastAsia="ru-RU"/>
        </w:rPr>
        <w:t>клиповость</w:t>
      </w:r>
      <w:proofErr w:type="spellEnd"/>
      <w:r w:rsidRPr="001F587A">
        <w:rPr>
          <w:rFonts w:ascii="Times New Roman" w:eastAsia="Times New Roman" w:hAnsi="Times New Roman" w:cs="Times New Roman"/>
          <w:lang w:eastAsia="ru-RU"/>
        </w:rPr>
        <w:t>» современного художественного мышления. Массовые и общедоступные искусства.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особенностей художественных образов различ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ных искусств, их оценка с позиций эстетических и практи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но-прикладным искусством в разные эпохи.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 Петропавловской крепости и Адмиралтейства в Петербур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ге и др.), монументальная скульптура («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Гаттамелата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Донател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шафтный дизайн).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сических музыкальных произведений — по выбору учителя).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Литература. </w:t>
      </w:r>
      <w:proofErr w:type="gram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Произведения русских и зарубежных писа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телей (А. Пушкин, Н. Гоголь, М. Салтыков-Щедрин, Н. Лес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Кинофильмы: «Доживем до понедельника» С.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Ростоцкого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«Мы из джаза» К. Шахна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зарова, «Малыш и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Карлсон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который живет на крыше» В.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Плучека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М.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Микаэляна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Шербургские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зонтики» Ж. Де-ми, «Человек дождя» Б. Левинсона, «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Мулен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Руж» Б.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Лурмэна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 (по выбору учителя).</w:t>
      </w:r>
    </w:p>
    <w:p w:rsidR="001F587A" w:rsidRPr="001F587A" w:rsidRDefault="001F587A" w:rsidP="001F587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Выполнение проекта (рисунок, чертеж, макет, описание) какого-либо предмета бытового предназначения. Проектиро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вание детской игровой площадки; изготовление эскиза-про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екта ландшафтного дизайна фрагмента сквера, парка или ди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зайна интерьера школьной рекреации, столовой.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терной графики.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эскиза панно, витража или чеканки для украше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фасада или интерьера здания. Украшение или изготовле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эскиза украшения (художественная роспись, резьба, леп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ка) предмета быта.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Разработка и проведение конкурса «Музыкальные паро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дии». Разработка эскизов костюмов и декораций к школьно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му музыкальному спектаклю. Составление программы кон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церта (серьезной и легкой музыки), конкурса, фестиваля ис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кусств, их художественное оформление.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Проведение исследования на тему «Влияние классичес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кой популярной музыки на состояние домашних растений и животных».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4. Искусство и открытие мира для себя  - 8 часов.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1F587A" w:rsidRPr="001F587A" w:rsidRDefault="001F587A" w:rsidP="001F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87A">
        <w:rPr>
          <w:rFonts w:ascii="Times New Roman" w:eastAsia="Times New Roman" w:hAnsi="Times New Roman" w:cs="Times New Roman"/>
          <w:lang w:eastAsia="ru-RU"/>
        </w:rPr>
        <w:t>Специфика восприятия временных и пространственных искусств. Исследовательский проект.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</w:t>
      </w:r>
      <w:r w:rsidRPr="001F587A">
        <w:rPr>
          <w:rFonts w:ascii="Arial" w:eastAsia="Times New Roman" w:hAnsi="Arial" w:cs="Times New Roman"/>
          <w:i/>
          <w:sz w:val="24"/>
          <w:szCs w:val="24"/>
          <w:lang w:eastAsia="ru-RU"/>
        </w:rPr>
        <w:t>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ниями различных видов искусства.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Примеры симметрии и асимметрии в искусстве и науке. Примеры понимания красо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стеме мира в графике. Декоративные композиции М.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Эшера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Миниатюры, произведения крупной формы. Во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1F587A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в жизни выдающихся деятелей науки и куль</w:t>
      </w:r>
      <w:r w:rsidRPr="001F5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туры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(А. Бородин, М. Чюрленис, С. Рихтер, В. Наумов, С. Юдин, А. Эйнштейн и др.).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Известные поэты и писатели о предназна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мы по литературе по выбору учителя).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Кончаловского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Вестсайдская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история» Д.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Роббинса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Уайза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«Страсти Христовы» М. </w:t>
      </w:r>
      <w:proofErr w:type="spellStart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Гибсона</w:t>
      </w:r>
      <w:proofErr w:type="spellEnd"/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«Призрак оперы» Д. Шума</w:t>
      </w:r>
      <w:r w:rsidRPr="001F58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хера и др. (по выбору учителя).</w:t>
      </w:r>
    </w:p>
    <w:p w:rsidR="001F587A" w:rsidRPr="001F587A" w:rsidRDefault="001F587A" w:rsidP="001F587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Художественно-творческая деятельность учащихся: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 «Пушкин — наше все» — во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площение образа поэта и образов его литературных произве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средствами разных видов искусства. Создание компь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ютерной презентации, театрализованных постановок, видео- и </w:t>
      </w:r>
      <w:proofErr w:type="spellStart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фотокомпозиций</w:t>
      </w:r>
      <w:proofErr w:type="spellEnd"/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виртуальных и реальных путеше</w:t>
      </w:r>
      <w:r w:rsidRPr="001F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ствиях по пушкинским местам, проведение конкурсов чтецов, музыкантов и др.</w:t>
      </w:r>
    </w:p>
    <w:p w:rsidR="001F587A" w:rsidRPr="001F587A" w:rsidRDefault="001F587A" w:rsidP="001F587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A26AD0" w:rsidRDefault="00A26AD0"/>
    <w:sectPr w:rsidR="00A26AD0" w:rsidSect="00A6373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F237C"/>
    <w:multiLevelType w:val="hybridMultilevel"/>
    <w:tmpl w:val="0BE8270C"/>
    <w:lvl w:ilvl="0" w:tplc="8446F0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446F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1E1F83"/>
    <w:multiLevelType w:val="hybridMultilevel"/>
    <w:tmpl w:val="4E08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29"/>
    <w:rsid w:val="001F587A"/>
    <w:rsid w:val="00A26AD0"/>
    <w:rsid w:val="00F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F587A"/>
  </w:style>
  <w:style w:type="paragraph" w:styleId="2">
    <w:name w:val="Body Text Indent 2"/>
    <w:basedOn w:val="a"/>
    <w:link w:val="20"/>
    <w:rsid w:val="001F587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5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F58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5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F587A"/>
    <w:rPr>
      <w:color w:val="0000FF"/>
      <w:u w:val="single"/>
    </w:rPr>
  </w:style>
  <w:style w:type="paragraph" w:styleId="a6">
    <w:name w:val="footer"/>
    <w:basedOn w:val="a"/>
    <w:link w:val="a7"/>
    <w:rsid w:val="001F5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F5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5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F587A"/>
  </w:style>
  <w:style w:type="paragraph" w:styleId="2">
    <w:name w:val="Body Text Indent 2"/>
    <w:basedOn w:val="a"/>
    <w:link w:val="20"/>
    <w:rsid w:val="001F587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5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F58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5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F587A"/>
    <w:rPr>
      <w:color w:val="0000FF"/>
      <w:u w:val="single"/>
    </w:rPr>
  </w:style>
  <w:style w:type="paragraph" w:styleId="a6">
    <w:name w:val="footer"/>
    <w:basedOn w:val="a"/>
    <w:link w:val="a7"/>
    <w:rsid w:val="001F5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F5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6637</Words>
  <Characters>37836</Characters>
  <Application>Microsoft Office Word</Application>
  <DocSecurity>0</DocSecurity>
  <Lines>315</Lines>
  <Paragraphs>88</Paragraphs>
  <ScaleCrop>false</ScaleCrop>
  <Company>Home</Company>
  <LinksUpToDate>false</LinksUpToDate>
  <CharactersWithSpaces>44385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Светлана</dc:creator>
  <cp:keywords/>
  <dc:description/>
  <cp:lastModifiedBy>Admin</cp:lastModifiedBy>
  <cp:revision>2</cp:revision>
  <dcterms:created xsi:type="dcterms:W3CDTF">2013-12-12T21:24:00Z</dcterms:created>
  <dcterms:modified xsi:type="dcterms:W3CDTF">2013-12-12T21:27:00Z</dcterms:modified>
</cp:coreProperties>
</file>