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C3" w:rsidRDefault="007145C3" w:rsidP="007145C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A42CE">
        <w:rPr>
          <w:b/>
          <w:color w:val="000000"/>
          <w:sz w:val="28"/>
          <w:szCs w:val="28"/>
        </w:rPr>
        <w:t>Тематическое планирование</w:t>
      </w:r>
    </w:p>
    <w:p w:rsidR="007145C3" w:rsidRPr="00DA42CE" w:rsidRDefault="007145C3" w:rsidP="007145C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tbl>
      <w:tblPr>
        <w:tblW w:w="15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0"/>
        <w:gridCol w:w="2520"/>
        <w:gridCol w:w="2340"/>
        <w:gridCol w:w="3780"/>
        <w:gridCol w:w="2880"/>
        <w:gridCol w:w="2820"/>
      </w:tblGrid>
      <w:tr w:rsidR="007145C3" w:rsidTr="00254E49">
        <w:trPr>
          <w:trHeight w:val="480"/>
        </w:trPr>
        <w:tc>
          <w:tcPr>
            <w:tcW w:w="900" w:type="dxa"/>
            <w:vMerge w:val="restart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320D">
              <w:rPr>
                <w:b/>
              </w:rPr>
              <w:t>Календарные сроки</w:t>
            </w:r>
          </w:p>
        </w:tc>
        <w:tc>
          <w:tcPr>
            <w:tcW w:w="720" w:type="dxa"/>
            <w:vMerge w:val="restart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320D">
              <w:rPr>
                <w:b/>
              </w:rPr>
              <w:t xml:space="preserve">№ </w:t>
            </w:r>
            <w:proofErr w:type="gramStart"/>
            <w:r w:rsidRPr="00DA320D">
              <w:rPr>
                <w:b/>
              </w:rPr>
              <w:t>п</w:t>
            </w:r>
            <w:proofErr w:type="gramEnd"/>
            <w:r w:rsidRPr="00DA320D">
              <w:rPr>
                <w:b/>
                <w:lang w:val="en-US"/>
              </w:rPr>
              <w:t>/</w:t>
            </w:r>
            <w:r w:rsidRPr="00DA320D">
              <w:rPr>
                <w:b/>
              </w:rPr>
              <w:t>п</w:t>
            </w:r>
          </w:p>
        </w:tc>
        <w:tc>
          <w:tcPr>
            <w:tcW w:w="2520" w:type="dxa"/>
            <w:vMerge w:val="restart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320D">
              <w:rPr>
                <w:b/>
              </w:rPr>
              <w:t>Темы уроков</w:t>
            </w:r>
          </w:p>
        </w:tc>
        <w:tc>
          <w:tcPr>
            <w:tcW w:w="6120" w:type="dxa"/>
            <w:gridSpan w:val="2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320D">
              <w:rPr>
                <w:b/>
              </w:rPr>
              <w:t>Планируемые результаты</w:t>
            </w:r>
          </w:p>
        </w:tc>
        <w:tc>
          <w:tcPr>
            <w:tcW w:w="2880" w:type="dxa"/>
            <w:vMerge w:val="restart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320D">
              <w:rPr>
                <w:b/>
              </w:rPr>
              <w:t>Возможные виды деятельности</w:t>
            </w:r>
            <w:r>
              <w:rPr>
                <w:b/>
              </w:rPr>
              <w:t xml:space="preserve"> учащихся</w:t>
            </w:r>
          </w:p>
        </w:tc>
        <w:tc>
          <w:tcPr>
            <w:tcW w:w="2820" w:type="dxa"/>
            <w:vMerge w:val="restart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320D">
              <w:rPr>
                <w:b/>
              </w:rPr>
              <w:t>Возможные виды контроля</w:t>
            </w:r>
          </w:p>
        </w:tc>
      </w:tr>
      <w:tr w:rsidR="007145C3" w:rsidTr="00254E49">
        <w:trPr>
          <w:trHeight w:val="345"/>
        </w:trPr>
        <w:tc>
          <w:tcPr>
            <w:tcW w:w="90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2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320D">
              <w:rPr>
                <w:b/>
              </w:rPr>
              <w:t>Осв</w:t>
            </w:r>
            <w:r>
              <w:rPr>
                <w:b/>
              </w:rPr>
              <w:t>оение предметных знаний (базовый</w:t>
            </w:r>
            <w:r w:rsidRPr="0039705A">
              <w:rPr>
                <w:b/>
              </w:rPr>
              <w:t>/</w:t>
            </w:r>
            <w:r>
              <w:rPr>
                <w:b/>
              </w:rPr>
              <w:t>повышенный уровни)</w:t>
            </w:r>
            <w:r w:rsidRPr="00DA320D">
              <w:rPr>
                <w:b/>
              </w:rPr>
              <w:t xml:space="preserve"> </w:t>
            </w:r>
          </w:p>
        </w:tc>
        <w:tc>
          <w:tcPr>
            <w:tcW w:w="37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320D">
              <w:rPr>
                <w:b/>
              </w:rPr>
              <w:t>Универсальные учебные действия</w:t>
            </w:r>
          </w:p>
        </w:tc>
        <w:tc>
          <w:tcPr>
            <w:tcW w:w="288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1966">
              <w:t>1</w:t>
            </w:r>
            <w:r w:rsidRPr="00DA320D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DA320D">
              <w:rPr>
                <w:b/>
                <w:u w:val="single"/>
              </w:rPr>
              <w:t>Древние корни народного искусства.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</w:pPr>
          </w:p>
          <w:p w:rsidR="007145C3" w:rsidRPr="0040100D" w:rsidRDefault="007145C3" w:rsidP="00254E49">
            <w:pPr>
              <w:autoSpaceDE w:val="0"/>
              <w:autoSpaceDN w:val="0"/>
              <w:adjustRightInd w:val="0"/>
            </w:pPr>
            <w:r w:rsidRPr="0040100D">
              <w:t>Древние образы в народном искусстве. Символика формы и цвета.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:rsidR="007145C3" w:rsidRPr="00692C02" w:rsidRDefault="007145C3" w:rsidP="00254E49">
            <w:pPr>
              <w:autoSpaceDE w:val="0"/>
              <w:autoSpaceDN w:val="0"/>
              <w:adjustRightInd w:val="0"/>
            </w:pPr>
            <w:r w:rsidRPr="00692C02">
              <w:t>Предметно-ориентированные компетенции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Базовый уровень: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</w:pPr>
            <w:r w:rsidRPr="00DA320D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Pr="00DA320D">
              <w:rPr>
                <w:b/>
              </w:rPr>
              <w:t xml:space="preserve"> </w:t>
            </w:r>
            <w:r w:rsidRPr="00D43A87">
              <w:t>символический характер народного декоративного искусства.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</w:pPr>
            <w:r w:rsidRPr="00D43A87">
              <w:t xml:space="preserve"> элементы декоративного убранства избы (</w:t>
            </w:r>
            <w:proofErr w:type="spellStart"/>
            <w:r w:rsidRPr="00D43A87">
              <w:t>причелина</w:t>
            </w:r>
            <w:proofErr w:type="spellEnd"/>
            <w:r w:rsidRPr="00D43A87">
              <w:t>, полотенце и др.)</w:t>
            </w:r>
            <w:proofErr w:type="gramStart"/>
            <w:r w:rsidRPr="00D43A87">
              <w:t>.</w:t>
            </w:r>
            <w:proofErr w:type="gramEnd"/>
            <w:r w:rsidRPr="00D43A87">
              <w:t xml:space="preserve"> </w:t>
            </w:r>
            <w:proofErr w:type="gramStart"/>
            <w:r w:rsidRPr="00D43A87">
              <w:t>н</w:t>
            </w:r>
            <w:proofErr w:type="gramEnd"/>
            <w:r w:rsidRPr="00D43A87">
              <w:t>азвания предметов народного быта и труда.</w:t>
            </w:r>
            <w:r w:rsidRPr="007A0462">
              <w:t xml:space="preserve"> символику формы и </w:t>
            </w:r>
            <w:r>
              <w:t>цвета  в орнаменте народной выши</w:t>
            </w:r>
            <w:r w:rsidRPr="007A0462">
              <w:t>вки</w:t>
            </w:r>
            <w:r>
              <w:t>;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 xml:space="preserve"> </w:t>
            </w:r>
            <w:r w:rsidRPr="00D43A87">
              <w:t>жизненно важные участки крестьянского дома.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145C3" w:rsidRPr="00D43A87" w:rsidRDefault="007145C3" w:rsidP="00254E49">
            <w:pPr>
              <w:autoSpaceDE w:val="0"/>
              <w:autoSpaceDN w:val="0"/>
              <w:adjustRightInd w:val="0"/>
            </w:pP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DA320D">
              <w:rPr>
                <w:b/>
              </w:rPr>
              <w:t xml:space="preserve"> </w:t>
            </w:r>
            <w:r>
              <w:t>прочитать</w:t>
            </w:r>
            <w:r w:rsidRPr="00D43A87">
              <w:t xml:space="preserve"> </w:t>
            </w:r>
            <w:r w:rsidRPr="00D43A87">
              <w:lastRenderedPageBreak/>
              <w:t>орнамент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43A87">
              <w:t>выстраивать орнаментальную композицию</w:t>
            </w:r>
          </w:p>
          <w:p w:rsidR="007145C3" w:rsidRPr="00D43A87" w:rsidRDefault="007145C3" w:rsidP="00254E49">
            <w:pPr>
              <w:autoSpaceDE w:val="0"/>
              <w:autoSpaceDN w:val="0"/>
              <w:adjustRightInd w:val="0"/>
            </w:pPr>
            <w:r w:rsidRPr="00D43A87">
              <w:t>Почувствовать особый склад мышления наших предков;</w:t>
            </w:r>
          </w:p>
          <w:p w:rsidR="007145C3" w:rsidRPr="00D43A87" w:rsidRDefault="007145C3" w:rsidP="00254E49">
            <w:pPr>
              <w:autoSpaceDE w:val="0"/>
              <w:autoSpaceDN w:val="0"/>
              <w:adjustRightInd w:val="0"/>
            </w:pPr>
            <w:r w:rsidRPr="00D43A87">
              <w:t>-создавать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43A87">
              <w:t>Объекты предметной среды</w:t>
            </w:r>
            <w:r w:rsidRPr="00DA320D">
              <w:rPr>
                <w:b/>
              </w:rPr>
              <w:t xml:space="preserve">  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43A87">
              <w:t>использовать выразительные средства декоративно-прикладного искусства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43A87">
              <w:t>предметной среды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FD1032">
              <w:rPr>
                <w:b/>
              </w:rPr>
              <w:t>Повышенный уровень: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Pr="00DA320D">
              <w:rPr>
                <w:b/>
              </w:rPr>
              <w:t xml:space="preserve"> </w:t>
            </w:r>
            <w:r w:rsidRPr="00D43A87">
              <w:t>символический характер народного декоративного искусства.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 xml:space="preserve"> </w:t>
            </w:r>
            <w:r w:rsidRPr="00D43A87">
              <w:t>«прочитать» орнамент</w:t>
            </w:r>
            <w:r w:rsidRPr="00FD1032">
              <w:rPr>
                <w:b/>
              </w:rPr>
              <w:t xml:space="preserve"> </w:t>
            </w:r>
            <w:r w:rsidRPr="007A0462">
              <w:t>смешанной технике (бумага, мелки, акварель)</w:t>
            </w:r>
          </w:p>
          <w:p w:rsidR="007145C3" w:rsidRPr="00D43A87" w:rsidRDefault="007145C3" w:rsidP="00254E49">
            <w:pPr>
              <w:autoSpaceDE w:val="0"/>
              <w:autoSpaceDN w:val="0"/>
              <w:adjustRightInd w:val="0"/>
            </w:pPr>
            <w:r w:rsidRPr="00D43A87">
              <w:t>Почувствовать особый склад мышления наших предков;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80" w:type="dxa"/>
            <w:vMerge w:val="restart"/>
          </w:tcPr>
          <w:p w:rsidR="007145C3" w:rsidRPr="00DA320D" w:rsidRDefault="007145C3" w:rsidP="00254E49">
            <w:pPr>
              <w:rPr>
                <w:b/>
                <w:i/>
              </w:rPr>
            </w:pPr>
            <w:r w:rsidRPr="00DA320D">
              <w:rPr>
                <w:b/>
                <w:i/>
              </w:rPr>
              <w:lastRenderedPageBreak/>
              <w:t>Личностные:</w:t>
            </w:r>
          </w:p>
          <w:p w:rsidR="007145C3" w:rsidRPr="00DA320D" w:rsidRDefault="007145C3" w:rsidP="00254E49">
            <w:pPr>
              <w:rPr>
                <w:b/>
                <w:i/>
              </w:rPr>
            </w:pPr>
            <w:r w:rsidRPr="00D1149B">
              <w:t>Развитие учебно-познавательного интереса к новому материалу.</w:t>
            </w: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  <w:r w:rsidRPr="00DA320D">
              <w:rPr>
                <w:b/>
                <w:i/>
              </w:rPr>
              <w:t>Познавательные:</w:t>
            </w:r>
          </w:p>
          <w:p w:rsidR="007145C3" w:rsidRPr="00DA320D" w:rsidRDefault="007145C3" w:rsidP="00254E49">
            <w:pPr>
              <w:rPr>
                <w:b/>
                <w:i/>
              </w:rPr>
            </w:pPr>
            <w:r w:rsidRPr="00D1149B">
              <w:t>Формирование умений сравнивать, анализировать, обобщать по разным основаниям, моделировать выбор способов деятельности, группировать.</w:t>
            </w: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  <w:r w:rsidRPr="00DA320D">
              <w:rPr>
                <w:b/>
                <w:i/>
              </w:rPr>
              <w:t>Коммуникативные:</w:t>
            </w:r>
          </w:p>
          <w:p w:rsidR="007145C3" w:rsidRPr="00DA320D" w:rsidRDefault="007145C3" w:rsidP="00254E49">
            <w:pPr>
              <w:rPr>
                <w:b/>
                <w:i/>
                <w:spacing w:val="-12"/>
              </w:rPr>
            </w:pPr>
            <w:r w:rsidRPr="00D1149B">
              <w:t>Участвовать в коллективном обсуждении проблем; умение устанавливать и сравнивать разные точки зрения, делать вывод.</w:t>
            </w:r>
          </w:p>
          <w:p w:rsidR="007145C3" w:rsidRPr="00DA320D" w:rsidRDefault="007145C3" w:rsidP="00254E49">
            <w:pPr>
              <w:rPr>
                <w:b/>
                <w:i/>
                <w:spacing w:val="-12"/>
              </w:rPr>
            </w:pPr>
          </w:p>
          <w:p w:rsidR="007145C3" w:rsidRPr="00DA320D" w:rsidRDefault="007145C3" w:rsidP="00254E49">
            <w:pPr>
              <w:rPr>
                <w:b/>
                <w:i/>
                <w:spacing w:val="-12"/>
              </w:rPr>
            </w:pPr>
            <w:r w:rsidRPr="00DA320D">
              <w:rPr>
                <w:b/>
                <w:i/>
                <w:spacing w:val="-12"/>
              </w:rPr>
              <w:t>Регулятивные: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149B">
              <w:t>Моделировать различные ситуации</w:t>
            </w:r>
          </w:p>
        </w:tc>
        <w:tc>
          <w:tcPr>
            <w:tcW w:w="2880" w:type="dxa"/>
          </w:tcPr>
          <w:p w:rsidR="007145C3" w:rsidRDefault="007145C3" w:rsidP="00254E49"/>
          <w:p w:rsidR="007145C3" w:rsidRDefault="007145C3" w:rsidP="00254E49"/>
          <w:p w:rsidR="007145C3" w:rsidRDefault="007145C3" w:rsidP="00254E49"/>
          <w:p w:rsidR="007145C3" w:rsidRPr="00F74325" w:rsidRDefault="007145C3" w:rsidP="00254E49">
            <w:r>
              <w:t xml:space="preserve">Изучение нового материала </w:t>
            </w:r>
          </w:p>
          <w:p w:rsidR="007145C3" w:rsidRPr="00F74325" w:rsidRDefault="007145C3" w:rsidP="00254E49"/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Работа над декоративной композицией на тему древних образов.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2.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795F79">
              <w:t>Дом – космос. Единство конструкций и декора в народном жилище.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8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Работа над украшением элементов избы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3.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Коллективная работа «Вот моя деревня».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6B6985" w:rsidRDefault="007145C3" w:rsidP="00254E49">
            <w:r w:rsidRPr="006B6985">
              <w:t>Урок - практикум</w:t>
            </w:r>
            <w:r w:rsidRPr="00795F79">
              <w:t xml:space="preserve"> </w:t>
            </w:r>
            <w:r>
              <w:t>(к</w:t>
            </w:r>
            <w:r w:rsidRPr="00795F79">
              <w:t>оллективная работа</w:t>
            </w:r>
            <w:r>
              <w:t>)</w:t>
            </w:r>
          </w:p>
        </w:tc>
        <w:tc>
          <w:tcPr>
            <w:tcW w:w="2820" w:type="dxa"/>
          </w:tcPr>
          <w:p w:rsidR="007145C3" w:rsidRPr="003122D4" w:rsidRDefault="007145C3" w:rsidP="00254E49">
            <w:r w:rsidRPr="003122D4">
              <w:t>Конструирование из бумаги.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4-5.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Конструкция, декор  предметов народного быта и труда. Прялка. Полотенце.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8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C60115" w:rsidRDefault="007145C3" w:rsidP="00254E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 xml:space="preserve">Изображение предметов труда (прялка, полотенце с использованием орнаментального рисунка) 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6.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Интерьер и внутреннее убранство крестьянского дома.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80" w:type="dxa"/>
            <w:vMerge w:val="restart"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 xml:space="preserve">Рисунок на тему </w:t>
            </w:r>
          </w:p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«В русской избе»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7.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Коллективная работа «Проходите в избу».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6B6985" w:rsidRDefault="007145C3" w:rsidP="00254E49">
            <w:r w:rsidRPr="006B6985">
              <w:t>Урок - практикум</w:t>
            </w:r>
          </w:p>
        </w:tc>
        <w:tc>
          <w:tcPr>
            <w:tcW w:w="2820" w:type="dxa"/>
          </w:tcPr>
          <w:p w:rsidR="007145C3" w:rsidRPr="003122D4" w:rsidRDefault="007145C3" w:rsidP="00254E49">
            <w:r w:rsidRPr="003122D4">
              <w:t>Построение конструкций из нескольких геометрических тел.</w:t>
            </w:r>
          </w:p>
        </w:tc>
      </w:tr>
      <w:tr w:rsidR="007145C3" w:rsidTr="00254E49">
        <w:tc>
          <w:tcPr>
            <w:tcW w:w="900" w:type="dxa"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8.</w:t>
            </w:r>
          </w:p>
        </w:tc>
        <w:tc>
          <w:tcPr>
            <w:tcW w:w="2520" w:type="dxa"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Современное декоративное, повседневное искусство.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vMerge w:val="restart"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Защита рефератов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9.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Что такое дизайн?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Беседа</w:t>
            </w: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Изображение интерьера комнаты (класса)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10-12.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DA320D">
              <w:rPr>
                <w:b/>
                <w:u w:val="single"/>
              </w:rPr>
              <w:t>Связь времен в народном искусстве.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Древние образы, единства формы и декора в народных игрушках.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:rsidR="007145C3" w:rsidRPr="00692C02" w:rsidRDefault="007145C3" w:rsidP="00254E49">
            <w:pPr>
              <w:autoSpaceDE w:val="0"/>
              <w:autoSpaceDN w:val="0"/>
              <w:adjustRightInd w:val="0"/>
            </w:pPr>
            <w:r w:rsidRPr="00692C02">
              <w:t>Предметно-ориентированные компетенции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Базовый уровень: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Знать: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</w:pPr>
            <w:proofErr w:type="gramStart"/>
            <w:r w:rsidRPr="004F22C9">
              <w:t>дымковскую</w:t>
            </w:r>
            <w:proofErr w:type="gramEnd"/>
            <w:r w:rsidRPr="004F22C9">
              <w:t>,</w:t>
            </w:r>
            <w:r>
              <w:t xml:space="preserve"> </w:t>
            </w:r>
            <w:proofErr w:type="spellStart"/>
            <w:r w:rsidRPr="004F22C9">
              <w:t>филимоновскую</w:t>
            </w:r>
            <w:proofErr w:type="spellEnd"/>
            <w:r w:rsidRPr="004F22C9">
              <w:t xml:space="preserve">, </w:t>
            </w:r>
            <w:proofErr w:type="spellStart"/>
            <w:r w:rsidRPr="004F22C9">
              <w:t>каргопольскую</w:t>
            </w:r>
            <w:proofErr w:type="spellEnd"/>
            <w:r w:rsidRPr="004F22C9">
              <w:t xml:space="preserve"> игрушки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 xml:space="preserve"> </w:t>
            </w:r>
            <w:r w:rsidRPr="00FD7905">
              <w:t>особенности  росписи, цветового строя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 xml:space="preserve">Уметь: 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4F22C9">
              <w:t>предавать единство формы и декора в игрушке</w:t>
            </w:r>
            <w:r>
              <w:t>;</w:t>
            </w:r>
          </w:p>
          <w:p w:rsidR="007145C3" w:rsidRPr="00FD7905" w:rsidRDefault="007145C3" w:rsidP="00254E49">
            <w:pPr>
              <w:autoSpaceDE w:val="0"/>
              <w:autoSpaceDN w:val="0"/>
              <w:adjustRightInd w:val="0"/>
            </w:pPr>
            <w:r w:rsidRPr="00FD7905">
              <w:t>Выполнять приёмы письма в манере  мастеров Гжели</w:t>
            </w:r>
          </w:p>
          <w:p w:rsidR="007145C3" w:rsidRPr="00FD7905" w:rsidRDefault="007145C3" w:rsidP="00254E49">
            <w:pPr>
              <w:autoSpaceDE w:val="0"/>
              <w:autoSpaceDN w:val="0"/>
              <w:adjustRightInd w:val="0"/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FD1032">
              <w:rPr>
                <w:b/>
              </w:rPr>
              <w:t>Повышенный уровень: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</w:pPr>
            <w:r w:rsidRPr="00DA320D">
              <w:rPr>
                <w:b/>
              </w:rPr>
              <w:t xml:space="preserve"> Знать:</w:t>
            </w:r>
            <w:r w:rsidRPr="00FD7905">
              <w:t xml:space="preserve"> 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</w:pPr>
            <w:r w:rsidRPr="00FD7905">
              <w:t xml:space="preserve"> главные элементы орнамента</w:t>
            </w:r>
            <w:proofErr w:type="gramStart"/>
            <w:r w:rsidRPr="00FD7905">
              <w:t>.</w:t>
            </w:r>
            <w:proofErr w:type="gramEnd"/>
            <w:r w:rsidRPr="00FD7905">
              <w:t xml:space="preserve"> </w:t>
            </w:r>
            <w:proofErr w:type="gramStart"/>
            <w:r w:rsidRPr="00FD7905">
              <w:t>о</w:t>
            </w:r>
            <w:proofErr w:type="gramEnd"/>
            <w:r w:rsidRPr="00FD7905">
              <w:t xml:space="preserve">сновные приёмы </w:t>
            </w:r>
            <w:proofErr w:type="spellStart"/>
            <w:r w:rsidRPr="00FD7905">
              <w:t>жостовской</w:t>
            </w:r>
            <w:proofErr w:type="spellEnd"/>
            <w:r w:rsidRPr="00FD7905">
              <w:t xml:space="preserve"> росписи.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 xml:space="preserve">Уметь: 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</w:pPr>
            <w:r w:rsidRPr="00FD7905">
              <w:t>выполнять орнаментальную композицию определённого типа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80" w:type="dxa"/>
            <w:vMerge w:val="restart"/>
          </w:tcPr>
          <w:p w:rsidR="007145C3" w:rsidRPr="00DA320D" w:rsidRDefault="007145C3" w:rsidP="00254E49">
            <w:pPr>
              <w:rPr>
                <w:b/>
                <w:i/>
              </w:rPr>
            </w:pPr>
            <w:r w:rsidRPr="00DA320D">
              <w:rPr>
                <w:b/>
                <w:i/>
              </w:rPr>
              <w:t>Личностные:</w:t>
            </w:r>
          </w:p>
          <w:p w:rsidR="007145C3" w:rsidRPr="00DA320D" w:rsidRDefault="007145C3" w:rsidP="00254E49">
            <w:pPr>
              <w:rPr>
                <w:b/>
                <w:i/>
              </w:rPr>
            </w:pPr>
            <w:r w:rsidRPr="00D1149B">
              <w:t>Развитие учебно-познавательного интереса к новому материалу.</w:t>
            </w: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  <w:r w:rsidRPr="00DA320D">
              <w:rPr>
                <w:b/>
                <w:i/>
              </w:rPr>
              <w:t>Познавательные:</w:t>
            </w:r>
          </w:p>
          <w:p w:rsidR="007145C3" w:rsidRPr="00DA320D" w:rsidRDefault="007145C3" w:rsidP="00254E49">
            <w:pPr>
              <w:rPr>
                <w:b/>
                <w:i/>
              </w:rPr>
            </w:pPr>
            <w:r w:rsidRPr="00D1149B">
              <w:t>Формирование умений сравнивать, анализировать, обобщать по разным основаниям, моделировать выбор способов деятельности, группировать.</w:t>
            </w: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  <w:r w:rsidRPr="00DA320D">
              <w:rPr>
                <w:b/>
                <w:i/>
              </w:rPr>
              <w:t>Коммуникативные:</w:t>
            </w:r>
          </w:p>
          <w:p w:rsidR="007145C3" w:rsidRPr="00DA320D" w:rsidRDefault="007145C3" w:rsidP="00254E49">
            <w:pPr>
              <w:rPr>
                <w:b/>
                <w:i/>
                <w:spacing w:val="-12"/>
              </w:rPr>
            </w:pPr>
            <w:r w:rsidRPr="00D1149B">
              <w:t>Участвовать в коллективном обсуждении проблем; умение устанавливать и сравнивать разные точки зрения, делать вывод.</w:t>
            </w:r>
          </w:p>
          <w:p w:rsidR="007145C3" w:rsidRPr="00DA320D" w:rsidRDefault="007145C3" w:rsidP="00254E49">
            <w:pPr>
              <w:rPr>
                <w:b/>
                <w:i/>
                <w:spacing w:val="-12"/>
              </w:rPr>
            </w:pPr>
          </w:p>
          <w:p w:rsidR="007145C3" w:rsidRPr="00DA320D" w:rsidRDefault="007145C3" w:rsidP="00254E49">
            <w:pPr>
              <w:rPr>
                <w:b/>
                <w:i/>
                <w:spacing w:val="-12"/>
              </w:rPr>
            </w:pPr>
          </w:p>
          <w:p w:rsidR="007145C3" w:rsidRPr="00DA320D" w:rsidRDefault="007145C3" w:rsidP="00254E49">
            <w:pPr>
              <w:rPr>
                <w:b/>
                <w:i/>
                <w:spacing w:val="-12"/>
              </w:rPr>
            </w:pPr>
            <w:r w:rsidRPr="00DA320D">
              <w:rPr>
                <w:b/>
                <w:i/>
                <w:spacing w:val="-12"/>
              </w:rPr>
              <w:t>Регулятивные: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149B">
              <w:t>Моделировать различные ситуации</w:t>
            </w: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Работа над изображением из пластилина.</w:t>
            </w:r>
          </w:p>
        </w:tc>
      </w:tr>
      <w:tr w:rsidR="007145C3" w:rsidTr="00254E49">
        <w:tc>
          <w:tcPr>
            <w:tcW w:w="900" w:type="dxa"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13-16.</w:t>
            </w:r>
          </w:p>
        </w:tc>
        <w:tc>
          <w:tcPr>
            <w:tcW w:w="2520" w:type="dxa"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Народные промыслы. Истоки их и современное развитие.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8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Изображение предметов быта и украшение их росписью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17-18.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DA320D">
              <w:rPr>
                <w:b/>
                <w:u w:val="single"/>
              </w:rPr>
              <w:t>Декоративное искусство в современном мире.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Народная праздничная одежда.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:rsidR="007145C3" w:rsidRPr="00692C02" w:rsidRDefault="007145C3" w:rsidP="00254E49">
            <w:pPr>
              <w:autoSpaceDE w:val="0"/>
              <w:autoSpaceDN w:val="0"/>
              <w:adjustRightInd w:val="0"/>
            </w:pPr>
            <w:r w:rsidRPr="00692C02">
              <w:t>Предметно-ориентированные компетенции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Базовый уровень: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Знать:</w:t>
            </w:r>
          </w:p>
          <w:p w:rsidR="007145C3" w:rsidRPr="004F22C9" w:rsidRDefault="007145C3" w:rsidP="00254E49">
            <w:pPr>
              <w:autoSpaceDE w:val="0"/>
              <w:autoSpaceDN w:val="0"/>
              <w:adjustRightInd w:val="0"/>
            </w:pPr>
            <w:proofErr w:type="spellStart"/>
            <w:r w:rsidRPr="004F22C9">
              <w:t>крестианский</w:t>
            </w:r>
            <w:proofErr w:type="spellEnd"/>
            <w:r w:rsidRPr="004F22C9">
              <w:t xml:space="preserve"> костюм - образная модель мироздания</w:t>
            </w:r>
            <w:proofErr w:type="gramStart"/>
            <w:r w:rsidRPr="004F22C9">
              <w:t>.</w:t>
            </w:r>
            <w:proofErr w:type="gramEnd"/>
            <w:r w:rsidRPr="00DA320D">
              <w:rPr>
                <w:b/>
              </w:rPr>
              <w:t xml:space="preserve">  </w:t>
            </w:r>
            <w:proofErr w:type="gramStart"/>
            <w:r w:rsidRPr="004F22C9">
              <w:t>р</w:t>
            </w:r>
            <w:proofErr w:type="gramEnd"/>
            <w:r w:rsidRPr="004F22C9">
              <w:t>оль декоративного прикладного искусства в укладке жизни русского  народа.</w:t>
            </w:r>
          </w:p>
          <w:p w:rsidR="007145C3" w:rsidRPr="004F22C9" w:rsidRDefault="007145C3" w:rsidP="00254E49">
            <w:pPr>
              <w:autoSpaceDE w:val="0"/>
              <w:autoSpaceDN w:val="0"/>
              <w:adjustRightInd w:val="0"/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 xml:space="preserve"> </w:t>
            </w:r>
            <w:r w:rsidRPr="004F22C9">
              <w:t>сравнивать украшения   костюма и фронтона избы</w:t>
            </w:r>
            <w:r>
              <w:t>;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 xml:space="preserve"> </w:t>
            </w:r>
            <w:r w:rsidRPr="004F22C9">
              <w:t>работать с различными материалами</w:t>
            </w:r>
          </w:p>
          <w:p w:rsidR="007145C3" w:rsidRPr="00FD7905" w:rsidRDefault="007145C3" w:rsidP="00254E49">
            <w:pPr>
              <w:autoSpaceDE w:val="0"/>
              <w:autoSpaceDN w:val="0"/>
              <w:adjustRightInd w:val="0"/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FD1032">
              <w:rPr>
                <w:b/>
              </w:rPr>
              <w:t>Повышенный уровень: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>Знать</w:t>
            </w:r>
            <w:r>
              <w:rPr>
                <w:b/>
              </w:rPr>
              <w:t>: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</w:pPr>
            <w:r w:rsidRPr="00DA320D">
              <w:rPr>
                <w:b/>
              </w:rPr>
              <w:t xml:space="preserve"> </w:t>
            </w:r>
            <w:r w:rsidRPr="00FD7905">
              <w:t>несколько традиционных промыслов России</w:t>
            </w:r>
          </w:p>
          <w:p w:rsidR="007145C3" w:rsidRPr="00FD7905" w:rsidRDefault="007145C3" w:rsidP="00254E49">
            <w:pPr>
              <w:autoSpaceDE w:val="0"/>
              <w:autoSpaceDN w:val="0"/>
              <w:adjustRightInd w:val="0"/>
            </w:pPr>
            <w:r w:rsidRPr="00FD7905">
              <w:t xml:space="preserve"> </w:t>
            </w:r>
            <w:proofErr w:type="gramStart"/>
            <w:r w:rsidRPr="00FD7905">
              <w:t>(</w:t>
            </w:r>
            <w:proofErr w:type="spellStart"/>
            <w:r w:rsidRPr="00FD7905">
              <w:t>Жостово</w:t>
            </w:r>
            <w:proofErr w:type="spellEnd"/>
            <w:r w:rsidRPr="00FD7905">
              <w:t>, Городец,</w:t>
            </w:r>
            <w:proofErr w:type="gramEnd"/>
          </w:p>
          <w:p w:rsidR="007145C3" w:rsidRDefault="007145C3" w:rsidP="00254E49">
            <w:pPr>
              <w:autoSpaceDE w:val="0"/>
              <w:autoSpaceDN w:val="0"/>
              <w:adjustRightInd w:val="0"/>
            </w:pPr>
            <w:proofErr w:type="gramStart"/>
            <w:r w:rsidRPr="00FD7905">
              <w:t xml:space="preserve">Гжель, Хохлома, </w:t>
            </w:r>
            <w:proofErr w:type="spellStart"/>
            <w:r w:rsidRPr="00FD7905">
              <w:t>Полхов</w:t>
            </w:r>
            <w:proofErr w:type="spellEnd"/>
            <w:r w:rsidRPr="00FD7905">
              <w:t>-Майдан).</w:t>
            </w:r>
            <w:proofErr w:type="gramEnd"/>
          </w:p>
          <w:p w:rsidR="007145C3" w:rsidRDefault="007145C3" w:rsidP="00254E49">
            <w:pPr>
              <w:autoSpaceDE w:val="0"/>
              <w:autoSpaceDN w:val="0"/>
              <w:adjustRightInd w:val="0"/>
            </w:pP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DA320D">
              <w:rPr>
                <w:b/>
              </w:rPr>
              <w:t xml:space="preserve"> </w:t>
            </w:r>
            <w:r w:rsidRPr="00FD7905">
              <w:t xml:space="preserve">анализировать произведения </w:t>
            </w:r>
            <w:r w:rsidRPr="00FD7905">
              <w:lastRenderedPageBreak/>
              <w:t>народных мастеров</w:t>
            </w:r>
          </w:p>
        </w:tc>
        <w:tc>
          <w:tcPr>
            <w:tcW w:w="3780" w:type="dxa"/>
            <w:vMerge w:val="restart"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Выполнение эскизов народного праздничного костюма с использованием различных техник и материалов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19.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 xml:space="preserve">Изготовление куклы – </w:t>
            </w:r>
            <w:proofErr w:type="spellStart"/>
            <w:r w:rsidRPr="00795F79">
              <w:t>берегини</w:t>
            </w:r>
            <w:proofErr w:type="spellEnd"/>
            <w:r w:rsidRPr="00795F79">
              <w:t xml:space="preserve">  в русском народном костюме.</w:t>
            </w:r>
          </w:p>
        </w:tc>
        <w:tc>
          <w:tcPr>
            <w:tcW w:w="234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8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Изготовление куклы из  различных материалов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20.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Эскиз орнамента по мотивам вышивки русского народного костюма.</w:t>
            </w:r>
          </w:p>
        </w:tc>
        <w:tc>
          <w:tcPr>
            <w:tcW w:w="234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Изготовление орнамента по мотивам вышивки русского народного костюма.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21.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Русский костюм и современная мода.</w:t>
            </w:r>
          </w:p>
        </w:tc>
        <w:tc>
          <w:tcPr>
            <w:tcW w:w="234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vMerge w:val="restart"/>
            <w:tcBorders>
              <w:top w:val="nil"/>
            </w:tcBorders>
          </w:tcPr>
          <w:p w:rsidR="007145C3" w:rsidRPr="00DA320D" w:rsidRDefault="007145C3" w:rsidP="00254E49">
            <w:pPr>
              <w:rPr>
                <w:b/>
                <w:i/>
              </w:rPr>
            </w:pPr>
            <w:r w:rsidRPr="00DA320D">
              <w:rPr>
                <w:b/>
                <w:i/>
              </w:rPr>
              <w:t>Личностные:</w:t>
            </w:r>
          </w:p>
          <w:p w:rsidR="007145C3" w:rsidRPr="00DA320D" w:rsidRDefault="007145C3" w:rsidP="00254E49">
            <w:pPr>
              <w:rPr>
                <w:b/>
                <w:i/>
              </w:rPr>
            </w:pPr>
            <w:r w:rsidRPr="00D1149B">
              <w:t>Развитие учебно-познавательного интереса к новому материалу.</w:t>
            </w: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  <w:r w:rsidRPr="00DA320D">
              <w:rPr>
                <w:b/>
                <w:i/>
              </w:rPr>
              <w:t>Познавательные:</w:t>
            </w:r>
          </w:p>
          <w:p w:rsidR="007145C3" w:rsidRPr="00DA320D" w:rsidRDefault="007145C3" w:rsidP="00254E49">
            <w:pPr>
              <w:rPr>
                <w:b/>
                <w:i/>
              </w:rPr>
            </w:pPr>
            <w:r w:rsidRPr="00D1149B">
              <w:t>Формирование умений сравнивать, анализировать, обобщать по разным основаниям, моделировать выбор способов деятельности, группировать.</w:t>
            </w: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  <w:r w:rsidRPr="00DA320D">
              <w:rPr>
                <w:b/>
                <w:i/>
              </w:rPr>
              <w:t>Коммуникативные:</w:t>
            </w:r>
          </w:p>
          <w:p w:rsidR="007145C3" w:rsidRPr="00DA320D" w:rsidRDefault="007145C3" w:rsidP="00254E49">
            <w:pPr>
              <w:rPr>
                <w:b/>
                <w:i/>
                <w:spacing w:val="-12"/>
              </w:rPr>
            </w:pPr>
            <w:r w:rsidRPr="00D1149B">
              <w:t>Участвовать в коллективном обсуждении проблем; умение устанавливать и сравнивать разные точки зрения, делать вывод.</w:t>
            </w:r>
          </w:p>
          <w:p w:rsidR="007145C3" w:rsidRPr="00DA320D" w:rsidRDefault="007145C3" w:rsidP="00254E49">
            <w:pPr>
              <w:rPr>
                <w:b/>
                <w:i/>
                <w:spacing w:val="-12"/>
              </w:rPr>
            </w:pPr>
          </w:p>
          <w:p w:rsidR="007145C3" w:rsidRPr="00DA320D" w:rsidRDefault="007145C3" w:rsidP="00254E49">
            <w:pPr>
              <w:rPr>
                <w:b/>
                <w:i/>
                <w:spacing w:val="-12"/>
              </w:rPr>
            </w:pPr>
          </w:p>
          <w:p w:rsidR="007145C3" w:rsidRPr="00DA320D" w:rsidRDefault="007145C3" w:rsidP="00254E49">
            <w:pPr>
              <w:rPr>
                <w:b/>
                <w:i/>
                <w:spacing w:val="-12"/>
              </w:rPr>
            </w:pPr>
          </w:p>
          <w:p w:rsidR="007145C3" w:rsidRPr="00DA320D" w:rsidRDefault="007145C3" w:rsidP="00254E49">
            <w:pPr>
              <w:rPr>
                <w:b/>
                <w:i/>
                <w:spacing w:val="-12"/>
              </w:rPr>
            </w:pPr>
            <w:r w:rsidRPr="00DA320D">
              <w:rPr>
                <w:b/>
                <w:i/>
                <w:spacing w:val="-12"/>
              </w:rPr>
              <w:t>Регулятивные: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149B">
              <w:t>Моделировать различные ситуации</w:t>
            </w: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Эскиз современной одежды</w:t>
            </w:r>
          </w:p>
        </w:tc>
      </w:tr>
      <w:tr w:rsidR="007145C3" w:rsidTr="00254E49">
        <w:tc>
          <w:tcPr>
            <w:tcW w:w="900" w:type="dxa"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22.</w:t>
            </w:r>
          </w:p>
        </w:tc>
        <w:tc>
          <w:tcPr>
            <w:tcW w:w="2520" w:type="dxa"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Праздничные народные гулянья.</w:t>
            </w:r>
          </w:p>
        </w:tc>
        <w:tc>
          <w:tcPr>
            <w:tcW w:w="234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Зарисовка по представлению народного праздника.</w:t>
            </w:r>
          </w:p>
        </w:tc>
      </w:tr>
      <w:tr w:rsidR="007145C3" w:rsidRPr="002E1C4B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23.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 xml:space="preserve">Коллективная работа </w:t>
            </w:r>
            <w:r>
              <w:t>«Н</w:t>
            </w:r>
            <w:r w:rsidRPr="00795F79">
              <w:t>аш веселый хоровод</w:t>
            </w:r>
            <w:r>
              <w:t>»</w:t>
            </w:r>
          </w:p>
        </w:tc>
        <w:tc>
          <w:tcPr>
            <w:tcW w:w="234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Работа над эскизами на большом формате А</w:t>
            </w:r>
            <w:proofErr w:type="gramStart"/>
            <w:r w:rsidRPr="003122D4">
              <w:t>1</w:t>
            </w:r>
            <w:proofErr w:type="gramEnd"/>
            <w:r w:rsidRPr="003122D4">
              <w:t>.</w:t>
            </w:r>
          </w:p>
        </w:tc>
      </w:tr>
      <w:tr w:rsidR="007145C3" w:rsidTr="00254E49">
        <w:tc>
          <w:tcPr>
            <w:tcW w:w="900" w:type="dxa"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24.</w:t>
            </w:r>
          </w:p>
        </w:tc>
        <w:tc>
          <w:tcPr>
            <w:tcW w:w="2520" w:type="dxa"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Народные промыслы родного края</w:t>
            </w:r>
          </w:p>
        </w:tc>
        <w:tc>
          <w:tcPr>
            <w:tcW w:w="234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Коллективная работа над панно «Народные промыслы родного края»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25-26.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Красота земли родной.</w:t>
            </w:r>
          </w:p>
        </w:tc>
        <w:tc>
          <w:tcPr>
            <w:tcW w:w="234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Выставка работ учащихся по теме «Русское народное искусство».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27.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DA320D">
              <w:rPr>
                <w:b/>
                <w:u w:val="single"/>
              </w:rPr>
              <w:t>Декор - человек, общество, время.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  <w:jc w:val="center"/>
            </w:pP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 </w:t>
            </w:r>
            <w:r w:rsidRPr="00795F79">
              <w:t>Украшения в жизни древних обществ. Роль декоративного искусства в эпоху древнего Египта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:rsidR="007145C3" w:rsidRPr="00692C02" w:rsidRDefault="007145C3" w:rsidP="00254E49">
            <w:pPr>
              <w:autoSpaceDE w:val="0"/>
              <w:autoSpaceDN w:val="0"/>
              <w:adjustRightInd w:val="0"/>
            </w:pPr>
            <w:r w:rsidRPr="00692C02">
              <w:t>Предметно-ориентированные компетенции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Базовый уровень:</w:t>
            </w:r>
          </w:p>
          <w:p w:rsidR="007145C3" w:rsidRPr="00CF4A39" w:rsidRDefault="007145C3" w:rsidP="00254E49">
            <w:pPr>
              <w:autoSpaceDE w:val="0"/>
              <w:autoSpaceDN w:val="0"/>
              <w:adjustRightInd w:val="0"/>
            </w:pPr>
            <w:r w:rsidRPr="00DA320D">
              <w:rPr>
                <w:b/>
              </w:rPr>
              <w:t xml:space="preserve">Понимать </w:t>
            </w:r>
            <w:r w:rsidRPr="00CF4A39">
              <w:t>смысл слов: образный строй вещи (ритм, рисунок орнамента, сочетание  цветов, композиция) определяется ролью её хозяина.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>Знать</w:t>
            </w:r>
            <w:r>
              <w:rPr>
                <w:b/>
              </w:rPr>
              <w:t>: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</w:pPr>
            <w:r w:rsidRPr="00DA320D">
              <w:rPr>
                <w:b/>
              </w:rPr>
              <w:t xml:space="preserve"> </w:t>
            </w:r>
            <w:r w:rsidRPr="00A05E77">
              <w:t>различия между стилями барокко древн</w:t>
            </w:r>
            <w:r>
              <w:t>еегипетского и древнекитайского;</w:t>
            </w:r>
            <w:r w:rsidRPr="00DA320D">
              <w:rPr>
                <w:b/>
              </w:rPr>
              <w:t xml:space="preserve"> </w:t>
            </w:r>
            <w:r w:rsidRPr="00A05E77">
              <w:t>сущность герба как отличительного знака человека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 xml:space="preserve"> </w:t>
            </w:r>
            <w:r w:rsidRPr="00A05E77">
              <w:t>творчески работать над предложенной темой</w:t>
            </w:r>
            <w:proofErr w:type="gramStart"/>
            <w:r w:rsidRPr="00A05E77">
              <w:t>.</w:t>
            </w:r>
            <w:proofErr w:type="gramEnd"/>
            <w:r w:rsidRPr="00DA320D">
              <w:rPr>
                <w:b/>
              </w:rPr>
              <w:t xml:space="preserve"> </w:t>
            </w:r>
            <w:proofErr w:type="gramStart"/>
            <w:r w:rsidRPr="00CF4A39">
              <w:t>р</w:t>
            </w:r>
            <w:proofErr w:type="gramEnd"/>
            <w:r w:rsidRPr="00CF4A39">
              <w:t xml:space="preserve">аботать с </w:t>
            </w:r>
            <w:r w:rsidRPr="00CF4A39">
              <w:lastRenderedPageBreak/>
              <w:t>выбранным материалом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>
              <w:t>творчески работать  над предложенной темой, используя выразительные возможности художественных материалов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A05E77">
              <w:t>творчески работать над предложенной темой.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A05E77">
              <w:t>составлять герб, учитывая традиционные формы и изобретая свои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FD1032">
              <w:rPr>
                <w:b/>
              </w:rPr>
              <w:t>Повышенный уровень: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>Знать</w:t>
            </w:r>
            <w:r>
              <w:rPr>
                <w:b/>
              </w:rPr>
              <w:t>:</w:t>
            </w:r>
          </w:p>
          <w:p w:rsidR="007145C3" w:rsidRDefault="007145C3" w:rsidP="00254E49">
            <w:pPr>
              <w:autoSpaceDE w:val="0"/>
              <w:autoSpaceDN w:val="0"/>
              <w:adjustRightInd w:val="0"/>
            </w:pPr>
            <w:r w:rsidRPr="00DA320D">
              <w:rPr>
                <w:b/>
              </w:rPr>
              <w:t xml:space="preserve"> </w:t>
            </w:r>
            <w:r w:rsidRPr="00A05E77">
              <w:t>сущность герба как отличительного знака человека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  <w:r w:rsidRPr="00DA320D">
              <w:rPr>
                <w:b/>
              </w:rPr>
              <w:t>Уметь</w:t>
            </w:r>
            <w:r>
              <w:rPr>
                <w:b/>
              </w:rPr>
              <w:t>:</w:t>
            </w:r>
            <w:r w:rsidRPr="00DA320D">
              <w:rPr>
                <w:b/>
              </w:rPr>
              <w:t xml:space="preserve"> </w:t>
            </w:r>
            <w:r w:rsidRPr="00A05E77">
              <w:t>различать по ст</w:t>
            </w:r>
            <w:r>
              <w:t>илистическим особенностям декора</w:t>
            </w:r>
            <w:r w:rsidRPr="00A05E77">
              <w:t>тивное искусство разных времён и народов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80" w:type="dxa"/>
            <w:vMerge w:val="restart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 xml:space="preserve">Выполнение эскизов браслетов, ожерелий по мотивам декоративного искусства древнего Египта 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28.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Декоративное искусство древней Греции</w:t>
            </w:r>
          </w:p>
        </w:tc>
        <w:tc>
          <w:tcPr>
            <w:tcW w:w="2340" w:type="dxa"/>
            <w:vMerge/>
          </w:tcPr>
          <w:p w:rsidR="007145C3" w:rsidRPr="00CF4A39" w:rsidRDefault="007145C3" w:rsidP="00254E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 xml:space="preserve">Выполнение работ по мотивам декоративного искусства древней Греции 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29.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Костюм эпохи Древней Греции.</w:t>
            </w:r>
          </w:p>
        </w:tc>
        <w:tc>
          <w:tcPr>
            <w:tcW w:w="234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80" w:type="dxa"/>
            <w:vMerge w:val="restart"/>
            <w:tcBorders>
              <w:top w:val="nil"/>
            </w:tcBorders>
          </w:tcPr>
          <w:p w:rsidR="007145C3" w:rsidRPr="00DA320D" w:rsidRDefault="007145C3" w:rsidP="00254E49">
            <w:pPr>
              <w:rPr>
                <w:b/>
                <w:i/>
              </w:rPr>
            </w:pPr>
            <w:r w:rsidRPr="00DA320D">
              <w:rPr>
                <w:b/>
                <w:i/>
              </w:rPr>
              <w:t>Личностные:</w:t>
            </w:r>
          </w:p>
          <w:p w:rsidR="007145C3" w:rsidRPr="00DA320D" w:rsidRDefault="007145C3" w:rsidP="00254E49">
            <w:pPr>
              <w:rPr>
                <w:b/>
                <w:i/>
              </w:rPr>
            </w:pPr>
            <w:r w:rsidRPr="00D1149B">
              <w:t>Развитие учебно-познавательного интереса к новому материалу.</w:t>
            </w: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  <w:r w:rsidRPr="00DA320D">
              <w:rPr>
                <w:b/>
                <w:i/>
              </w:rPr>
              <w:t>Познавательные:</w:t>
            </w:r>
          </w:p>
          <w:p w:rsidR="007145C3" w:rsidRPr="00DA320D" w:rsidRDefault="007145C3" w:rsidP="00254E49">
            <w:pPr>
              <w:rPr>
                <w:b/>
                <w:i/>
              </w:rPr>
            </w:pPr>
            <w:r w:rsidRPr="00D1149B">
              <w:t>Формирование умений сравнивать, анализировать, обобщать по разным основаниям, моделировать выбор способов деятельности, группировать.</w:t>
            </w: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</w:p>
          <w:p w:rsidR="007145C3" w:rsidRPr="00DA320D" w:rsidRDefault="007145C3" w:rsidP="00254E49">
            <w:pPr>
              <w:rPr>
                <w:b/>
                <w:i/>
              </w:rPr>
            </w:pPr>
            <w:r w:rsidRPr="00DA320D">
              <w:rPr>
                <w:b/>
                <w:i/>
              </w:rPr>
              <w:t>Коммуникативные:</w:t>
            </w:r>
          </w:p>
          <w:p w:rsidR="007145C3" w:rsidRPr="00DA320D" w:rsidRDefault="007145C3" w:rsidP="00254E49">
            <w:pPr>
              <w:rPr>
                <w:b/>
                <w:i/>
                <w:spacing w:val="-12"/>
              </w:rPr>
            </w:pPr>
            <w:r w:rsidRPr="00D1149B">
              <w:t>Участвовать в коллективном обсуждении проблем; умение устанавливать и сравнивать разные точки зрения, делать вывод.</w:t>
            </w:r>
          </w:p>
          <w:p w:rsidR="007145C3" w:rsidRPr="00DA320D" w:rsidRDefault="007145C3" w:rsidP="00254E49">
            <w:pPr>
              <w:rPr>
                <w:b/>
                <w:i/>
                <w:spacing w:val="-12"/>
              </w:rPr>
            </w:pPr>
          </w:p>
          <w:p w:rsidR="007145C3" w:rsidRPr="00DA320D" w:rsidRDefault="007145C3" w:rsidP="00254E49">
            <w:pPr>
              <w:rPr>
                <w:b/>
                <w:i/>
                <w:spacing w:val="-12"/>
              </w:rPr>
            </w:pPr>
          </w:p>
          <w:p w:rsidR="007145C3" w:rsidRPr="00DA320D" w:rsidRDefault="007145C3" w:rsidP="00254E49">
            <w:pPr>
              <w:rPr>
                <w:b/>
                <w:i/>
                <w:spacing w:val="-12"/>
              </w:rPr>
            </w:pPr>
            <w:r w:rsidRPr="00DA320D">
              <w:rPr>
                <w:b/>
                <w:i/>
                <w:spacing w:val="-12"/>
              </w:rPr>
              <w:t>Регулятивные:</w:t>
            </w:r>
          </w:p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149B">
              <w:t>Моделировать различные ситуации</w:t>
            </w: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Выполнение панно «Бал в интерьере дворца (</w:t>
            </w:r>
            <w:proofErr w:type="spellStart"/>
            <w:r w:rsidRPr="003122D4">
              <w:t>Ш.Перро</w:t>
            </w:r>
            <w:proofErr w:type="spellEnd"/>
            <w:r w:rsidRPr="003122D4">
              <w:t xml:space="preserve"> «Золушка»)»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30.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Значение одежды в выражении принадлежности человека  к различным слоям общества. Костюм эпохи Средневековья.</w:t>
            </w:r>
          </w:p>
        </w:tc>
        <w:tc>
          <w:tcPr>
            <w:tcW w:w="234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 xml:space="preserve">Эскиз костюма средневековья 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31.</w:t>
            </w:r>
          </w:p>
        </w:tc>
        <w:tc>
          <w:tcPr>
            <w:tcW w:w="2520" w:type="dxa"/>
          </w:tcPr>
          <w:p w:rsidR="007145C3" w:rsidRPr="00795F79" w:rsidRDefault="007145C3" w:rsidP="00254E49">
            <w:r w:rsidRPr="00795F79">
              <w:t>О чем рассказывают гербы?</w:t>
            </w:r>
          </w:p>
        </w:tc>
        <w:tc>
          <w:tcPr>
            <w:tcW w:w="234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8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Создание проекта собственного герба или герба своей семьи. Защита проекта</w:t>
            </w:r>
          </w:p>
        </w:tc>
      </w:tr>
      <w:tr w:rsidR="007145C3" w:rsidTr="00254E49">
        <w:tc>
          <w:tcPr>
            <w:tcW w:w="900" w:type="dxa"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32.</w:t>
            </w:r>
          </w:p>
        </w:tc>
        <w:tc>
          <w:tcPr>
            <w:tcW w:w="2520" w:type="dxa"/>
            <w:tcBorders>
              <w:top w:val="nil"/>
            </w:tcBorders>
          </w:tcPr>
          <w:p w:rsidR="007145C3" w:rsidRPr="00795F79" w:rsidRDefault="007145C3" w:rsidP="00254E49">
            <w:r w:rsidRPr="00795F79">
              <w:t>Что такое эмблемы и зачем они нужны людям?</w:t>
            </w:r>
          </w:p>
        </w:tc>
        <w:tc>
          <w:tcPr>
            <w:tcW w:w="234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Создание эмблем класса или школы.</w:t>
            </w: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33.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Роль декоративного искусства в жизни человека и общества.</w:t>
            </w:r>
          </w:p>
        </w:tc>
        <w:tc>
          <w:tcPr>
            <w:tcW w:w="234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80" w:type="dxa"/>
            <w:vMerge w:val="restart"/>
            <w:tcBorders>
              <w:top w:val="nil"/>
            </w:tcBorders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3122D4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3122D4">
              <w:t>Игра-викторина</w:t>
            </w:r>
          </w:p>
        </w:tc>
        <w:tc>
          <w:tcPr>
            <w:tcW w:w="28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145C3" w:rsidTr="00254E49">
        <w:tc>
          <w:tcPr>
            <w:tcW w:w="90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7145C3" w:rsidRPr="005B1A07" w:rsidRDefault="007145C3" w:rsidP="00254E49">
            <w:pPr>
              <w:autoSpaceDE w:val="0"/>
              <w:autoSpaceDN w:val="0"/>
              <w:adjustRightInd w:val="0"/>
              <w:jc w:val="center"/>
            </w:pPr>
            <w:r w:rsidRPr="005B1A07">
              <w:t>34.</w:t>
            </w:r>
          </w:p>
        </w:tc>
        <w:tc>
          <w:tcPr>
            <w:tcW w:w="25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Декор, человек, общество, время</w:t>
            </w:r>
            <w:r w:rsidRPr="00795F79">
              <w:t>.</w:t>
            </w:r>
          </w:p>
        </w:tc>
        <w:tc>
          <w:tcPr>
            <w:tcW w:w="234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7145C3" w:rsidRPr="00DA320D" w:rsidRDefault="007145C3" w:rsidP="00254E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F79">
              <w:t>Выставка лучших работ учащихся за учебный год</w:t>
            </w:r>
          </w:p>
        </w:tc>
      </w:tr>
    </w:tbl>
    <w:p w:rsidR="007145C3" w:rsidRPr="00DA42CE" w:rsidRDefault="007145C3" w:rsidP="007145C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45C3" w:rsidRDefault="007145C3" w:rsidP="00D14EA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145C3" w:rsidRDefault="007145C3" w:rsidP="007145C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7145C3" w:rsidRDefault="007145C3" w:rsidP="00D14EA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color w:val="000000"/>
          <w:sz w:val="28"/>
          <w:szCs w:val="28"/>
        </w:rPr>
        <w:t xml:space="preserve">    </w:t>
      </w:r>
    </w:p>
    <w:p w:rsidR="007F45ED" w:rsidRPr="007145C3" w:rsidRDefault="007F45ED" w:rsidP="007145C3"/>
    <w:sectPr w:rsidR="007F45ED" w:rsidRPr="007145C3" w:rsidSect="009C3A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E9"/>
    <w:rsid w:val="007145C3"/>
    <w:rsid w:val="007F45ED"/>
    <w:rsid w:val="009C3A5C"/>
    <w:rsid w:val="00CE40E9"/>
    <w:rsid w:val="00D1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1102</Words>
  <Characters>6285</Characters>
  <Application>Microsoft Office Word</Application>
  <DocSecurity>0</DocSecurity>
  <Lines>52</Lines>
  <Paragraphs>14</Paragraphs>
  <ScaleCrop>false</ScaleCrop>
  <Company>DNS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2013-09-22T09:57:00Z</dcterms:created>
  <dcterms:modified xsi:type="dcterms:W3CDTF">2014-10-09T13:11:00Z</dcterms:modified>
</cp:coreProperties>
</file>