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FFC" w:rsidRDefault="009B4FFC" w:rsidP="009B4FFC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9B4FFC" w:rsidRPr="008D43C4" w:rsidRDefault="009B4FFC" w:rsidP="009B4F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43C4">
        <w:rPr>
          <w:rFonts w:ascii="Times New Roman" w:hAnsi="Times New Roman"/>
          <w:b/>
          <w:sz w:val="24"/>
          <w:szCs w:val="24"/>
        </w:rPr>
        <w:t>ГОСУДАРСТВЕННОЕ БЮДЖЕТНОЕ ОБРАЗОВАТЕЛЬНОЕ УЧРЕЖДЕНИЕ</w:t>
      </w:r>
    </w:p>
    <w:p w:rsidR="009B4FFC" w:rsidRPr="008D43C4" w:rsidRDefault="009B4FFC" w:rsidP="009B4F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43C4">
        <w:rPr>
          <w:rFonts w:ascii="Times New Roman" w:hAnsi="Times New Roman"/>
          <w:b/>
          <w:sz w:val="24"/>
          <w:szCs w:val="24"/>
        </w:rPr>
        <w:t>СРЕДНЯЯ ОБЩЕОБРАЗОВАТЕЛЬНАЯ ШКОЛА № 457</w:t>
      </w:r>
    </w:p>
    <w:p w:rsidR="009B4FFC" w:rsidRPr="008D43C4" w:rsidRDefault="009B4FFC" w:rsidP="009B4FFC">
      <w:pPr>
        <w:rPr>
          <w:rFonts w:eastAsia="Calibri"/>
        </w:rPr>
      </w:pPr>
    </w:p>
    <w:p w:rsidR="009B4FFC" w:rsidRDefault="009B4FFC" w:rsidP="009B4FFC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9B4FFC" w:rsidRDefault="009B4FFC" w:rsidP="009B4FFC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9B4FFC" w:rsidRDefault="009B4FFC" w:rsidP="009B4FF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B4FFC" w:rsidRPr="000E187D" w:rsidRDefault="009B4FFC" w:rsidP="009B4FFC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0E187D">
        <w:rPr>
          <w:rFonts w:ascii="Times New Roman" w:hAnsi="Times New Roman"/>
          <w:color w:val="000000"/>
          <w:sz w:val="24"/>
          <w:szCs w:val="24"/>
        </w:rPr>
        <w:t>Согласовано</w:t>
      </w:r>
    </w:p>
    <w:p w:rsidR="009B4FFC" w:rsidRDefault="009B4FFC" w:rsidP="009B4FFC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0E187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И.о. директора ГБОУ СОШ № 457</w:t>
      </w:r>
    </w:p>
    <w:p w:rsidR="009B4FFC" w:rsidRPr="000E187D" w:rsidRDefault="00F25240" w:rsidP="009B4FFC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Могилева Т</w:t>
      </w:r>
      <w:r w:rsidR="009B4FFC">
        <w:rPr>
          <w:rFonts w:ascii="Times New Roman" w:hAnsi="Times New Roman"/>
          <w:color w:val="000000"/>
          <w:sz w:val="24"/>
          <w:szCs w:val="24"/>
        </w:rPr>
        <w:t>.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</w:p>
    <w:p w:rsidR="009B4FFC" w:rsidRPr="000E187D" w:rsidRDefault="009B4FFC" w:rsidP="009B4FFC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0E187D">
        <w:rPr>
          <w:rFonts w:ascii="Times New Roman" w:hAnsi="Times New Roman"/>
          <w:color w:val="000000"/>
          <w:sz w:val="24"/>
          <w:szCs w:val="24"/>
        </w:rPr>
        <w:tab/>
      </w:r>
      <w:r w:rsidRPr="000E187D">
        <w:rPr>
          <w:rFonts w:ascii="Times New Roman" w:hAnsi="Times New Roman"/>
          <w:color w:val="000000"/>
          <w:sz w:val="24"/>
          <w:szCs w:val="24"/>
        </w:rPr>
        <w:tab/>
      </w:r>
      <w:r w:rsidRPr="000E187D">
        <w:rPr>
          <w:rFonts w:ascii="Times New Roman" w:hAnsi="Times New Roman"/>
          <w:color w:val="000000"/>
          <w:sz w:val="24"/>
          <w:szCs w:val="24"/>
        </w:rPr>
        <w:tab/>
      </w:r>
      <w:r w:rsidRPr="000E187D">
        <w:rPr>
          <w:rFonts w:ascii="Times New Roman" w:hAnsi="Times New Roman"/>
          <w:color w:val="000000"/>
          <w:sz w:val="24"/>
          <w:szCs w:val="24"/>
        </w:rPr>
        <w:tab/>
      </w:r>
      <w:r w:rsidRPr="000E187D">
        <w:rPr>
          <w:rFonts w:ascii="Times New Roman" w:hAnsi="Times New Roman"/>
          <w:color w:val="000000"/>
          <w:sz w:val="24"/>
          <w:szCs w:val="24"/>
        </w:rPr>
        <w:tab/>
      </w:r>
      <w:r w:rsidRPr="000E187D">
        <w:rPr>
          <w:rFonts w:ascii="Times New Roman" w:hAnsi="Times New Roman"/>
          <w:color w:val="000000"/>
          <w:sz w:val="24"/>
          <w:szCs w:val="24"/>
        </w:rPr>
        <w:tab/>
      </w:r>
      <w:r w:rsidRPr="000E187D">
        <w:rPr>
          <w:rFonts w:ascii="Times New Roman" w:hAnsi="Times New Roman"/>
          <w:color w:val="000000"/>
          <w:sz w:val="24"/>
          <w:szCs w:val="24"/>
        </w:rPr>
        <w:tab/>
      </w:r>
      <w:r w:rsidRPr="000E187D">
        <w:rPr>
          <w:rFonts w:ascii="Times New Roman" w:hAnsi="Times New Roman"/>
          <w:color w:val="000000"/>
          <w:sz w:val="24"/>
          <w:szCs w:val="24"/>
        </w:rPr>
        <w:tab/>
      </w:r>
      <w:r w:rsidRPr="000E187D">
        <w:rPr>
          <w:rFonts w:ascii="Times New Roman" w:hAnsi="Times New Roman"/>
          <w:color w:val="000000"/>
          <w:sz w:val="24"/>
          <w:szCs w:val="24"/>
        </w:rPr>
        <w:tab/>
        <w:t>_________________________</w:t>
      </w:r>
    </w:p>
    <w:p w:rsidR="009B4FFC" w:rsidRPr="000E187D" w:rsidRDefault="009B4FFC" w:rsidP="009B4FFC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0E187D">
        <w:rPr>
          <w:rFonts w:ascii="Times New Roman" w:hAnsi="Times New Roman"/>
          <w:color w:val="000000"/>
          <w:sz w:val="24"/>
          <w:szCs w:val="24"/>
        </w:rPr>
        <w:tab/>
      </w:r>
    </w:p>
    <w:p w:rsidR="009B4FFC" w:rsidRDefault="00F25240" w:rsidP="009B4FFC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«___ »________________2013</w:t>
      </w:r>
      <w:r w:rsidR="009B4FFC" w:rsidRPr="000E187D">
        <w:rPr>
          <w:rFonts w:ascii="Times New Roman" w:hAnsi="Times New Roman"/>
          <w:color w:val="000000"/>
          <w:sz w:val="24"/>
          <w:szCs w:val="24"/>
        </w:rPr>
        <w:t>г   </w:t>
      </w:r>
    </w:p>
    <w:p w:rsidR="009B4FFC" w:rsidRDefault="009B4FFC" w:rsidP="009B4FFC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9B4FFC" w:rsidRDefault="009B4FFC" w:rsidP="009B4FFC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9B4FFC" w:rsidRPr="000E187D" w:rsidRDefault="009B4FFC" w:rsidP="009B4FFC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9B4FFC" w:rsidRPr="000E187D" w:rsidRDefault="009B4FFC" w:rsidP="009B4FFC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0E187D">
        <w:rPr>
          <w:rFonts w:ascii="Times New Roman" w:hAnsi="Times New Roman"/>
          <w:color w:val="000000"/>
          <w:sz w:val="24"/>
          <w:szCs w:val="24"/>
        </w:rPr>
        <w:t> </w:t>
      </w:r>
    </w:p>
    <w:p w:rsidR="009B4FFC" w:rsidRPr="000E187D" w:rsidRDefault="009B4FFC" w:rsidP="009B4FFC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0E187D">
        <w:rPr>
          <w:rFonts w:ascii="Times New Roman" w:hAnsi="Times New Roman"/>
          <w:b/>
          <w:color w:val="000000"/>
          <w:sz w:val="24"/>
          <w:szCs w:val="24"/>
        </w:rPr>
        <w:t>Рабочая программа</w:t>
      </w:r>
    </w:p>
    <w:p w:rsidR="009B4FFC" w:rsidRPr="000E187D" w:rsidRDefault="009B4FFC" w:rsidP="009B4FFC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по химии</w:t>
      </w:r>
    </w:p>
    <w:p w:rsidR="009B4FFC" w:rsidRPr="000E187D" w:rsidRDefault="009B4FFC" w:rsidP="009B4FFC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для 10 </w:t>
      </w:r>
      <w:r w:rsidRPr="000E187D">
        <w:rPr>
          <w:rFonts w:ascii="Times New Roman" w:hAnsi="Times New Roman"/>
          <w:b/>
          <w:color w:val="000000"/>
          <w:sz w:val="24"/>
          <w:szCs w:val="24"/>
        </w:rPr>
        <w:t>класса</w:t>
      </w:r>
    </w:p>
    <w:p w:rsidR="009B4FFC" w:rsidRDefault="009B4FFC" w:rsidP="009B4FFC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0E187D">
        <w:rPr>
          <w:rFonts w:ascii="Times New Roman" w:hAnsi="Times New Roman"/>
          <w:color w:val="000000"/>
          <w:sz w:val="24"/>
          <w:szCs w:val="24"/>
        </w:rPr>
        <w:t xml:space="preserve">уровень: общеобразовательный </w:t>
      </w:r>
    </w:p>
    <w:p w:rsidR="009B4FFC" w:rsidRDefault="009B4FFC" w:rsidP="009B4FFC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B4FFC" w:rsidRDefault="009B4FFC" w:rsidP="009B4FFC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B4FFC" w:rsidRDefault="009B4FFC" w:rsidP="009B4FFC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B4FFC" w:rsidRPr="000E187D" w:rsidRDefault="009B4FFC" w:rsidP="009B4FFC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B4FFC" w:rsidRPr="000E187D" w:rsidRDefault="009B4FFC" w:rsidP="009B4FFC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0E187D">
        <w:rPr>
          <w:rFonts w:ascii="Times New Roman" w:hAnsi="Times New Roman"/>
          <w:color w:val="000000"/>
          <w:sz w:val="24"/>
          <w:szCs w:val="24"/>
        </w:rPr>
        <w:t> </w:t>
      </w:r>
    </w:p>
    <w:p w:rsidR="009B4FFC" w:rsidRPr="000E187D" w:rsidRDefault="009B4FFC" w:rsidP="009B4FF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Учитель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Сомкова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Юлия Алексеевна</w:t>
      </w:r>
    </w:p>
    <w:p w:rsidR="009B4FFC" w:rsidRPr="000E187D" w:rsidRDefault="009B4FFC" w:rsidP="009B4FF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E187D">
        <w:rPr>
          <w:rFonts w:ascii="Times New Roman" w:hAnsi="Times New Roman"/>
          <w:color w:val="000000"/>
          <w:sz w:val="24"/>
          <w:szCs w:val="24"/>
        </w:rPr>
        <w:t>Квалификационная категория</w:t>
      </w:r>
      <w:r>
        <w:rPr>
          <w:rFonts w:ascii="Times New Roman" w:hAnsi="Times New Roman"/>
          <w:color w:val="000000"/>
          <w:sz w:val="24"/>
          <w:szCs w:val="24"/>
        </w:rPr>
        <w:t>: высшая</w:t>
      </w:r>
    </w:p>
    <w:p w:rsidR="009B4FFC" w:rsidRPr="000E187D" w:rsidRDefault="009B4FFC" w:rsidP="009B4FFC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0E187D">
        <w:rPr>
          <w:rFonts w:ascii="Times New Roman" w:hAnsi="Times New Roman"/>
          <w:color w:val="000000"/>
          <w:sz w:val="24"/>
          <w:szCs w:val="24"/>
        </w:rPr>
        <w:t> </w:t>
      </w:r>
    </w:p>
    <w:p w:rsidR="009B4FFC" w:rsidRDefault="009B4FFC" w:rsidP="009B4FFC">
      <w:pPr>
        <w:spacing w:after="0" w:line="240" w:lineRule="auto"/>
        <w:ind w:left="3969" w:firstLine="28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B4FFC" w:rsidRDefault="009B4FFC" w:rsidP="009B4FFC">
      <w:pPr>
        <w:spacing w:after="0" w:line="240" w:lineRule="auto"/>
        <w:ind w:left="3969" w:firstLine="28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B4FFC" w:rsidRDefault="009B4FFC" w:rsidP="009B4FFC">
      <w:pPr>
        <w:spacing w:after="0" w:line="240" w:lineRule="auto"/>
        <w:ind w:left="3969" w:firstLine="28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B4FFC" w:rsidRDefault="009B4FFC" w:rsidP="009B4FFC">
      <w:pPr>
        <w:spacing w:after="0" w:line="240" w:lineRule="auto"/>
        <w:ind w:left="3969" w:firstLine="28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B4FFC" w:rsidRPr="00C55AAC" w:rsidRDefault="009B4FFC" w:rsidP="009B4FFC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0E187D">
        <w:rPr>
          <w:rFonts w:ascii="Times New Roman" w:hAnsi="Times New Roman"/>
          <w:color w:val="000000"/>
          <w:sz w:val="24"/>
          <w:szCs w:val="24"/>
        </w:rPr>
        <w:t>Рабочая программа составлена на о</w:t>
      </w:r>
      <w:r>
        <w:rPr>
          <w:rFonts w:ascii="Times New Roman" w:hAnsi="Times New Roman"/>
          <w:color w:val="000000"/>
          <w:sz w:val="24"/>
          <w:szCs w:val="24"/>
        </w:rPr>
        <w:t xml:space="preserve">снове </w:t>
      </w:r>
      <w:r w:rsidRPr="00C55AAC">
        <w:rPr>
          <w:rFonts w:ascii="Times New Roman" w:hAnsi="Times New Roman"/>
          <w:color w:val="000000"/>
          <w:sz w:val="24"/>
          <w:szCs w:val="24"/>
        </w:rPr>
        <w:t>Примерной программы среднего (полного) общего образования по химии (базовый уровень), Программы курса химии  для 10 класса общеобразовательных учреждений (базовый уровень), автор О.С. Габриелян, 2008,  и государственного образовательного стандарта</w:t>
      </w:r>
    </w:p>
    <w:p w:rsidR="009B4FFC" w:rsidRDefault="009B4FFC" w:rsidP="009B4FFC">
      <w:pPr>
        <w:spacing w:after="0" w:line="240" w:lineRule="auto"/>
        <w:ind w:left="3969" w:firstLine="28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B4FFC" w:rsidRDefault="009B4FFC" w:rsidP="009B4FFC">
      <w:pPr>
        <w:spacing w:after="0" w:line="240" w:lineRule="auto"/>
        <w:ind w:left="3969" w:firstLine="28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B4FFC" w:rsidRDefault="009B4FFC" w:rsidP="009B4FFC">
      <w:pPr>
        <w:spacing w:after="0" w:line="240" w:lineRule="auto"/>
        <w:ind w:left="3969" w:firstLine="28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B4FFC" w:rsidRDefault="009B4FFC" w:rsidP="009B4FFC">
      <w:pPr>
        <w:spacing w:after="0" w:line="240" w:lineRule="auto"/>
        <w:ind w:left="3969" w:firstLine="28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B4FFC" w:rsidRPr="000E187D" w:rsidRDefault="009B4FFC" w:rsidP="009B4FFC">
      <w:pPr>
        <w:spacing w:after="0" w:line="240" w:lineRule="auto"/>
        <w:ind w:left="3969" w:firstLine="28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B4FFC" w:rsidRPr="000E187D" w:rsidRDefault="009B4FFC" w:rsidP="009B4FFC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0E187D">
        <w:rPr>
          <w:rFonts w:ascii="Times New Roman" w:hAnsi="Times New Roman"/>
          <w:color w:val="000000"/>
          <w:sz w:val="24"/>
          <w:szCs w:val="24"/>
        </w:rPr>
        <w:t>  </w:t>
      </w:r>
    </w:p>
    <w:p w:rsidR="009B4FFC" w:rsidRPr="000E187D" w:rsidRDefault="009B4FFC" w:rsidP="009B4FF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E187D">
        <w:rPr>
          <w:rFonts w:ascii="Times New Roman" w:hAnsi="Times New Roman"/>
          <w:color w:val="000000"/>
          <w:sz w:val="24"/>
          <w:szCs w:val="24"/>
        </w:rPr>
        <w:t>Программа рассмотрена на заседании школьного методического объединения</w:t>
      </w:r>
    </w:p>
    <w:p w:rsidR="009B4FFC" w:rsidRPr="000E187D" w:rsidRDefault="009B4FFC" w:rsidP="009B4FF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E187D">
        <w:rPr>
          <w:rFonts w:ascii="Times New Roman" w:hAnsi="Times New Roman"/>
          <w:color w:val="000000"/>
          <w:sz w:val="24"/>
          <w:szCs w:val="24"/>
        </w:rPr>
        <w:t>Про</w:t>
      </w:r>
      <w:r>
        <w:rPr>
          <w:rFonts w:ascii="Times New Roman" w:hAnsi="Times New Roman"/>
          <w:color w:val="000000"/>
          <w:sz w:val="24"/>
          <w:szCs w:val="24"/>
        </w:rPr>
        <w:t>то</w:t>
      </w:r>
      <w:r w:rsidR="00F25240">
        <w:rPr>
          <w:rFonts w:ascii="Times New Roman" w:hAnsi="Times New Roman"/>
          <w:color w:val="000000"/>
          <w:sz w:val="24"/>
          <w:szCs w:val="24"/>
        </w:rPr>
        <w:t>кол  № __ от «__»_________2013</w:t>
      </w:r>
      <w:r w:rsidRPr="000E187D">
        <w:rPr>
          <w:rFonts w:ascii="Times New Roman" w:hAnsi="Times New Roman"/>
          <w:color w:val="000000"/>
          <w:sz w:val="24"/>
          <w:szCs w:val="24"/>
        </w:rPr>
        <w:t xml:space="preserve">г. </w:t>
      </w:r>
    </w:p>
    <w:p w:rsidR="009B4FFC" w:rsidRPr="000E187D" w:rsidRDefault="009B4FFC" w:rsidP="009B4FF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Председатель м/о __________________________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( </w:t>
      </w:r>
      <w:proofErr w:type="spellStart"/>
      <w:proofErr w:type="gramEnd"/>
      <w:r>
        <w:rPr>
          <w:rFonts w:ascii="Times New Roman" w:hAnsi="Times New Roman"/>
          <w:color w:val="000000"/>
          <w:sz w:val="24"/>
          <w:szCs w:val="24"/>
        </w:rPr>
        <w:t>Гультяева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Е.С </w:t>
      </w:r>
      <w:r w:rsidRPr="000E187D">
        <w:rPr>
          <w:rFonts w:ascii="Times New Roman" w:hAnsi="Times New Roman"/>
          <w:color w:val="000000"/>
          <w:sz w:val="24"/>
          <w:szCs w:val="24"/>
        </w:rPr>
        <w:t>)</w:t>
      </w:r>
    </w:p>
    <w:p w:rsidR="009B4FFC" w:rsidRPr="000E187D" w:rsidRDefault="009B4FFC" w:rsidP="009B4FF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E187D">
        <w:rPr>
          <w:rFonts w:ascii="Times New Roman" w:hAnsi="Times New Roman"/>
          <w:color w:val="000000"/>
          <w:sz w:val="24"/>
          <w:szCs w:val="24"/>
        </w:rPr>
        <w:t xml:space="preserve">                             подпись</w:t>
      </w:r>
      <w:r w:rsidRPr="000E187D">
        <w:rPr>
          <w:rFonts w:ascii="Times New Roman" w:hAnsi="Times New Roman"/>
          <w:color w:val="000000"/>
          <w:sz w:val="24"/>
          <w:szCs w:val="24"/>
        </w:rPr>
        <w:tab/>
      </w:r>
      <w:r w:rsidRPr="000E187D">
        <w:rPr>
          <w:rFonts w:ascii="Times New Roman" w:hAnsi="Times New Roman"/>
          <w:color w:val="000000"/>
          <w:sz w:val="24"/>
          <w:szCs w:val="24"/>
        </w:rPr>
        <w:tab/>
      </w:r>
      <w:r w:rsidRPr="000E187D">
        <w:rPr>
          <w:rFonts w:ascii="Times New Roman" w:hAnsi="Times New Roman"/>
          <w:color w:val="000000"/>
          <w:sz w:val="24"/>
          <w:szCs w:val="24"/>
        </w:rPr>
        <w:tab/>
      </w:r>
      <w:r w:rsidRPr="000E187D">
        <w:rPr>
          <w:rFonts w:ascii="Times New Roman" w:hAnsi="Times New Roman"/>
          <w:color w:val="000000"/>
          <w:sz w:val="24"/>
          <w:szCs w:val="24"/>
        </w:rPr>
        <w:tab/>
        <w:t>расшифровка</w:t>
      </w:r>
    </w:p>
    <w:p w:rsidR="009B4FFC" w:rsidRPr="000E187D" w:rsidRDefault="009B4FFC" w:rsidP="009B4FFC">
      <w:pPr>
        <w:shd w:val="clear" w:color="auto" w:fill="FFFFFF"/>
        <w:spacing w:after="0" w:line="240" w:lineRule="auto"/>
        <w:ind w:right="53"/>
        <w:jc w:val="center"/>
        <w:rPr>
          <w:rFonts w:ascii="Times New Roman" w:hAnsi="Times New Roman"/>
          <w:color w:val="000000"/>
          <w:sz w:val="24"/>
          <w:szCs w:val="24"/>
        </w:rPr>
      </w:pPr>
      <w:r w:rsidRPr="000E187D">
        <w:rPr>
          <w:rFonts w:ascii="Times New Roman" w:hAnsi="Times New Roman"/>
          <w:bCs/>
          <w:color w:val="000000"/>
          <w:sz w:val="24"/>
          <w:szCs w:val="24"/>
        </w:rPr>
        <w:t> </w:t>
      </w:r>
    </w:p>
    <w:p w:rsidR="009B4FFC" w:rsidRDefault="009B4FFC" w:rsidP="009B4FFC">
      <w:pPr>
        <w:shd w:val="clear" w:color="auto" w:fill="FFFFFF"/>
        <w:spacing w:after="0" w:line="240" w:lineRule="auto"/>
        <w:ind w:right="53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9B4FFC" w:rsidRDefault="009B4FFC" w:rsidP="009B4FFC">
      <w:pPr>
        <w:shd w:val="clear" w:color="auto" w:fill="FFFFFF"/>
        <w:spacing w:after="0" w:line="240" w:lineRule="auto"/>
        <w:ind w:right="53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9B4FFC" w:rsidRPr="000E187D" w:rsidRDefault="009B4FFC" w:rsidP="009B4FFC">
      <w:pPr>
        <w:shd w:val="clear" w:color="auto" w:fill="FFFFFF"/>
        <w:spacing w:after="0" w:line="240" w:lineRule="auto"/>
        <w:ind w:right="53"/>
        <w:jc w:val="center"/>
        <w:rPr>
          <w:rFonts w:ascii="Times New Roman" w:hAnsi="Times New Roman"/>
          <w:sz w:val="24"/>
          <w:szCs w:val="24"/>
        </w:rPr>
        <w:sectPr w:rsidR="009B4FFC" w:rsidRPr="000E187D" w:rsidSect="000F720C">
          <w:pgSz w:w="11905" w:h="16837"/>
          <w:pgMar w:top="720" w:right="720" w:bottom="720" w:left="720" w:header="720" w:footer="720" w:gutter="0"/>
          <w:cols w:space="60"/>
          <w:noEndnote/>
          <w:docGrid w:linePitch="326"/>
        </w:sectPr>
      </w:pPr>
      <w:r>
        <w:rPr>
          <w:rFonts w:ascii="Times New Roman" w:hAnsi="Times New Roman"/>
          <w:bCs/>
          <w:color w:val="000000"/>
          <w:sz w:val="24"/>
          <w:szCs w:val="24"/>
        </w:rPr>
        <w:t>201</w:t>
      </w:r>
      <w:r w:rsidR="00F25240">
        <w:rPr>
          <w:rFonts w:ascii="Times New Roman" w:hAnsi="Times New Roman"/>
          <w:bCs/>
          <w:color w:val="000000"/>
          <w:sz w:val="24"/>
          <w:szCs w:val="24"/>
        </w:rPr>
        <w:t>3</w:t>
      </w:r>
      <w:bookmarkStart w:id="0" w:name="_GoBack"/>
      <w:bookmarkEnd w:id="0"/>
      <w:r w:rsidRPr="000E187D">
        <w:rPr>
          <w:rFonts w:ascii="Times New Roman" w:hAnsi="Times New Roman"/>
          <w:bCs/>
          <w:color w:val="000000"/>
          <w:sz w:val="24"/>
          <w:szCs w:val="24"/>
        </w:rPr>
        <w:t xml:space="preserve"> год</w:t>
      </w:r>
    </w:p>
    <w:p w:rsidR="00F3673D" w:rsidRDefault="00F3673D" w:rsidP="009B4FFC">
      <w:pPr>
        <w:shd w:val="clear" w:color="auto" w:fill="FFFFFF"/>
        <w:spacing w:after="0" w:line="240" w:lineRule="auto"/>
        <w:outlineLvl w:val="1"/>
        <w:rPr>
          <w:rFonts w:ascii="Georgia" w:eastAsia="Times New Roman" w:hAnsi="Georgia" w:cs="Times New Roman"/>
          <w:color w:val="000000"/>
          <w:kern w:val="36"/>
          <w:sz w:val="24"/>
          <w:szCs w:val="24"/>
          <w:lang w:eastAsia="ru-RU"/>
        </w:rPr>
      </w:pPr>
    </w:p>
    <w:p w:rsidR="009F0D5C" w:rsidRPr="009F0D5C" w:rsidRDefault="009F0D5C" w:rsidP="009F0D5C">
      <w:pPr>
        <w:shd w:val="clear" w:color="auto" w:fill="FFFFFF"/>
        <w:spacing w:after="0" w:line="210" w:lineRule="atLeast"/>
        <w:ind w:left="75" w:right="75"/>
        <w:jc w:val="center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9F0D5C">
        <w:rPr>
          <w:rFonts w:ascii="Arial" w:eastAsia="Times New Roman" w:hAnsi="Arial" w:cs="Arial"/>
          <w:b/>
          <w:bCs/>
          <w:color w:val="226644"/>
          <w:sz w:val="20"/>
          <w:szCs w:val="20"/>
          <w:lang w:eastAsia="ru-RU"/>
        </w:rPr>
        <w:t>Пояснительная записка.</w:t>
      </w:r>
    </w:p>
    <w:p w:rsidR="009F0D5C" w:rsidRPr="009F0D5C" w:rsidRDefault="009F0D5C" w:rsidP="009F0D5C">
      <w:pPr>
        <w:shd w:val="clear" w:color="auto" w:fill="FFFFFF"/>
        <w:spacing w:after="0" w:line="210" w:lineRule="atLeast"/>
        <w:ind w:left="75" w:right="75" w:firstLine="56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0D5C">
        <w:rPr>
          <w:rFonts w:ascii="Arial" w:eastAsia="Times New Roman" w:hAnsi="Arial" w:cs="Arial"/>
          <w:sz w:val="24"/>
          <w:szCs w:val="24"/>
          <w:lang w:eastAsia="ru-RU"/>
        </w:rPr>
        <w:t>Рабочая программа курса химии 10 класса разработана на основе Примерной программы среднего (полного) общего образования по химии (базовый уровень), Программы курса химии</w:t>
      </w:r>
      <w:r w:rsidRPr="003345EC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9F0D5C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3345EC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9F0D5C">
        <w:rPr>
          <w:rFonts w:ascii="Arial" w:eastAsia="Times New Roman" w:hAnsi="Arial" w:cs="Arial"/>
          <w:sz w:val="24"/>
          <w:szCs w:val="24"/>
          <w:lang w:eastAsia="ru-RU"/>
        </w:rPr>
        <w:t>для 10 класса общеобразовательных учреждений (базовый уров</w:t>
      </w:r>
      <w:r w:rsidRPr="003345EC">
        <w:rPr>
          <w:rFonts w:ascii="Arial" w:eastAsia="Times New Roman" w:hAnsi="Arial" w:cs="Arial"/>
          <w:sz w:val="24"/>
          <w:szCs w:val="24"/>
          <w:lang w:eastAsia="ru-RU"/>
        </w:rPr>
        <w:t>ень), автор О.С. Габриелян, 2008</w:t>
      </w:r>
      <w:r w:rsidRPr="009F0D5C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3345EC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9F0D5C">
        <w:rPr>
          <w:rFonts w:ascii="Arial" w:eastAsia="Times New Roman" w:hAnsi="Arial" w:cs="Arial"/>
          <w:sz w:val="24"/>
          <w:szCs w:val="24"/>
          <w:lang w:eastAsia="ru-RU"/>
        </w:rPr>
        <w:t> и государственного образовательного стандарта.</w:t>
      </w:r>
    </w:p>
    <w:p w:rsidR="009F0D5C" w:rsidRPr="009F0D5C" w:rsidRDefault="009F0D5C" w:rsidP="009F0D5C">
      <w:pPr>
        <w:shd w:val="clear" w:color="auto" w:fill="FFFFFF"/>
        <w:spacing w:after="0" w:line="210" w:lineRule="atLeast"/>
        <w:ind w:left="75" w:right="75" w:firstLine="56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0D5C">
        <w:rPr>
          <w:rFonts w:ascii="Arial" w:eastAsia="Times New Roman" w:hAnsi="Arial" w:cs="Arial"/>
          <w:sz w:val="24"/>
          <w:szCs w:val="24"/>
          <w:lang w:eastAsia="ru-RU"/>
        </w:rPr>
        <w:t>Программа рассчитана на 34 часов (1 час в неделю), в том числе для проведения контрольных работ - 3 часа, практических работ - 2 часа.</w:t>
      </w:r>
    </w:p>
    <w:p w:rsidR="009F0D5C" w:rsidRPr="009F0D5C" w:rsidRDefault="009F0D5C" w:rsidP="009F0D5C">
      <w:pPr>
        <w:shd w:val="clear" w:color="auto" w:fill="FFFFFF"/>
        <w:spacing w:after="0" w:line="210" w:lineRule="atLeast"/>
        <w:ind w:left="75" w:right="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0D5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Цели и задачи рабочей программы:</w:t>
      </w:r>
    </w:p>
    <w:p w:rsidR="009F0D5C" w:rsidRPr="009F0D5C" w:rsidRDefault="009F0D5C" w:rsidP="009F0D5C">
      <w:pPr>
        <w:shd w:val="clear" w:color="auto" w:fill="FFFFFF"/>
        <w:spacing w:after="0" w:line="210" w:lineRule="atLeast"/>
        <w:ind w:right="75" w:hanging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0D5C">
        <w:rPr>
          <w:rFonts w:ascii="Symbol" w:eastAsia="Times New Roman" w:hAnsi="Symbol" w:cs="Arial"/>
          <w:sz w:val="24"/>
          <w:szCs w:val="24"/>
          <w:lang w:eastAsia="ru-RU"/>
        </w:rPr>
        <w:t></w:t>
      </w:r>
      <w:r w:rsidRPr="003345EC">
        <w:rPr>
          <w:rFonts w:ascii="Symbol" w:eastAsia="Times New Roman" w:hAnsi="Symbol" w:cs="Arial"/>
          <w:sz w:val="24"/>
          <w:szCs w:val="24"/>
          <w:lang w:eastAsia="ru-RU"/>
        </w:rPr>
        <w:t></w:t>
      </w:r>
      <w:r w:rsidRPr="009F0D5C">
        <w:rPr>
          <w:rFonts w:ascii="Arial" w:eastAsia="Times New Roman" w:hAnsi="Arial" w:cs="Arial"/>
          <w:sz w:val="24"/>
          <w:szCs w:val="24"/>
          <w:lang w:eastAsia="ru-RU"/>
        </w:rPr>
        <w:t>Освоение знаний о</w:t>
      </w:r>
      <w:r w:rsidRPr="003345EC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9F0D5C">
        <w:rPr>
          <w:rFonts w:ascii="Arial" w:eastAsia="Times New Roman" w:hAnsi="Arial" w:cs="Arial"/>
          <w:sz w:val="24"/>
          <w:szCs w:val="24"/>
          <w:lang w:eastAsia="ru-RU"/>
        </w:rPr>
        <w:t xml:space="preserve"> химической составляющей </w:t>
      </w:r>
      <w:proofErr w:type="gramStart"/>
      <w:r w:rsidRPr="009F0D5C">
        <w:rPr>
          <w:rFonts w:ascii="Arial" w:eastAsia="Times New Roman" w:hAnsi="Arial" w:cs="Arial"/>
          <w:sz w:val="24"/>
          <w:szCs w:val="24"/>
          <w:lang w:eastAsia="ru-RU"/>
        </w:rPr>
        <w:t>естественно-научной</w:t>
      </w:r>
      <w:proofErr w:type="gramEnd"/>
      <w:r w:rsidRPr="009F0D5C">
        <w:rPr>
          <w:rFonts w:ascii="Arial" w:eastAsia="Times New Roman" w:hAnsi="Arial" w:cs="Arial"/>
          <w:sz w:val="24"/>
          <w:szCs w:val="24"/>
          <w:lang w:eastAsia="ru-RU"/>
        </w:rPr>
        <w:t xml:space="preserve"> картины мира, важнейших понятиях, законах, теориях.</w:t>
      </w:r>
    </w:p>
    <w:p w:rsidR="009F0D5C" w:rsidRPr="009F0D5C" w:rsidRDefault="009F0D5C" w:rsidP="009F0D5C">
      <w:pPr>
        <w:shd w:val="clear" w:color="auto" w:fill="FFFFFF"/>
        <w:spacing w:after="0" w:line="210" w:lineRule="atLeast"/>
        <w:ind w:right="75" w:hanging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0D5C">
        <w:rPr>
          <w:rFonts w:ascii="Symbol" w:eastAsia="Times New Roman" w:hAnsi="Symbol" w:cs="Arial"/>
          <w:sz w:val="24"/>
          <w:szCs w:val="24"/>
          <w:lang w:eastAsia="ru-RU"/>
        </w:rPr>
        <w:t></w:t>
      </w:r>
      <w:r w:rsidRPr="003345EC">
        <w:rPr>
          <w:rFonts w:ascii="Symbol" w:eastAsia="Times New Roman" w:hAnsi="Symbol" w:cs="Arial"/>
          <w:sz w:val="24"/>
          <w:szCs w:val="24"/>
          <w:lang w:eastAsia="ru-RU"/>
        </w:rPr>
        <w:t></w:t>
      </w:r>
      <w:r w:rsidRPr="009F0D5C">
        <w:rPr>
          <w:rFonts w:ascii="Arial" w:eastAsia="Times New Roman" w:hAnsi="Arial" w:cs="Arial"/>
          <w:sz w:val="24"/>
          <w:szCs w:val="24"/>
          <w:lang w:eastAsia="ru-RU"/>
        </w:rPr>
        <w:t>овладение умениями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материалов.</w:t>
      </w:r>
    </w:p>
    <w:p w:rsidR="009F0D5C" w:rsidRPr="009F0D5C" w:rsidRDefault="009F0D5C" w:rsidP="009F0D5C">
      <w:pPr>
        <w:shd w:val="clear" w:color="auto" w:fill="FFFFFF"/>
        <w:spacing w:after="0" w:line="210" w:lineRule="atLeast"/>
        <w:ind w:right="75" w:hanging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0D5C">
        <w:rPr>
          <w:rFonts w:ascii="Symbol" w:eastAsia="Times New Roman" w:hAnsi="Symbol" w:cs="Arial"/>
          <w:sz w:val="24"/>
          <w:szCs w:val="24"/>
          <w:lang w:eastAsia="ru-RU"/>
        </w:rPr>
        <w:t></w:t>
      </w:r>
      <w:r w:rsidRPr="003345EC">
        <w:rPr>
          <w:rFonts w:ascii="Symbol" w:eastAsia="Times New Roman" w:hAnsi="Symbol" w:cs="Arial"/>
          <w:sz w:val="24"/>
          <w:szCs w:val="24"/>
          <w:lang w:eastAsia="ru-RU"/>
        </w:rPr>
        <w:t></w:t>
      </w:r>
      <w:r w:rsidRPr="009F0D5C">
        <w:rPr>
          <w:rFonts w:ascii="Arial" w:eastAsia="Times New Roman" w:hAnsi="Arial" w:cs="Arial"/>
          <w:sz w:val="24"/>
          <w:szCs w:val="24"/>
          <w:lang w:eastAsia="ru-RU"/>
        </w:rPr>
        <w:t>развитие познавательных интересов и интеллектуальных способностей в процессе самостоятельного приобретения знаний с использованием различных источников информации, в том числе компьютерных;</w:t>
      </w:r>
    </w:p>
    <w:p w:rsidR="009F0D5C" w:rsidRPr="009F0D5C" w:rsidRDefault="009F0D5C" w:rsidP="009F0D5C">
      <w:pPr>
        <w:shd w:val="clear" w:color="auto" w:fill="FFFFFF"/>
        <w:spacing w:after="0" w:line="210" w:lineRule="atLeast"/>
        <w:ind w:right="75" w:hanging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0D5C">
        <w:rPr>
          <w:rFonts w:ascii="Symbol" w:eastAsia="Times New Roman" w:hAnsi="Symbol" w:cs="Arial"/>
          <w:sz w:val="24"/>
          <w:szCs w:val="24"/>
          <w:lang w:eastAsia="ru-RU"/>
        </w:rPr>
        <w:t></w:t>
      </w:r>
      <w:r w:rsidRPr="003345EC">
        <w:rPr>
          <w:rFonts w:ascii="Symbol" w:eastAsia="Times New Roman" w:hAnsi="Symbol" w:cs="Arial"/>
          <w:sz w:val="24"/>
          <w:szCs w:val="24"/>
          <w:lang w:eastAsia="ru-RU"/>
        </w:rPr>
        <w:t></w:t>
      </w:r>
      <w:r w:rsidRPr="009F0D5C">
        <w:rPr>
          <w:rFonts w:ascii="Arial" w:eastAsia="Times New Roman" w:hAnsi="Arial" w:cs="Arial"/>
          <w:sz w:val="24"/>
          <w:szCs w:val="24"/>
          <w:lang w:eastAsia="ru-RU"/>
        </w:rPr>
        <w:t>воспитание убежденности в позитивной роли химии в жизни современного общества, необходимости химически грамотного отношения к своему здоровью и окружающей среде.</w:t>
      </w:r>
    </w:p>
    <w:p w:rsidR="009F0D5C" w:rsidRPr="009F0D5C" w:rsidRDefault="009F0D5C" w:rsidP="009F0D5C">
      <w:pPr>
        <w:shd w:val="clear" w:color="auto" w:fill="FFFFFF"/>
        <w:spacing w:after="0" w:line="210" w:lineRule="atLeast"/>
        <w:ind w:right="75" w:hanging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0D5C">
        <w:rPr>
          <w:rFonts w:ascii="Symbol" w:eastAsia="Times New Roman" w:hAnsi="Symbol" w:cs="Arial"/>
          <w:sz w:val="24"/>
          <w:szCs w:val="24"/>
          <w:lang w:eastAsia="ru-RU"/>
        </w:rPr>
        <w:t></w:t>
      </w:r>
      <w:r w:rsidRPr="003345EC">
        <w:rPr>
          <w:rFonts w:ascii="Symbol" w:eastAsia="Times New Roman" w:hAnsi="Symbol" w:cs="Arial"/>
          <w:sz w:val="24"/>
          <w:szCs w:val="24"/>
          <w:lang w:eastAsia="ru-RU"/>
        </w:rPr>
        <w:t></w:t>
      </w:r>
      <w:r w:rsidRPr="009F0D5C">
        <w:rPr>
          <w:rFonts w:ascii="Arial" w:eastAsia="Times New Roman" w:hAnsi="Arial" w:cs="Arial"/>
          <w:sz w:val="24"/>
          <w:szCs w:val="24"/>
          <w:lang w:eastAsia="ru-RU"/>
        </w:rPr>
        <w:t>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9F0D5C" w:rsidRPr="009F0D5C" w:rsidRDefault="009F0D5C" w:rsidP="009F0D5C">
      <w:pPr>
        <w:shd w:val="clear" w:color="auto" w:fill="FFFFFF"/>
        <w:spacing w:after="0" w:line="210" w:lineRule="atLeast"/>
        <w:ind w:left="75" w:right="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0D5C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F0D5C" w:rsidRPr="009F0D5C" w:rsidRDefault="009F0D5C" w:rsidP="009F0D5C">
      <w:pPr>
        <w:shd w:val="clear" w:color="auto" w:fill="FFFFFF"/>
        <w:spacing w:after="0" w:line="210" w:lineRule="atLeast"/>
        <w:ind w:left="75" w:right="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0D5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Учебно-методический комплект:</w:t>
      </w:r>
    </w:p>
    <w:p w:rsidR="009F0D5C" w:rsidRPr="009F0D5C" w:rsidRDefault="009F0D5C" w:rsidP="009F0D5C">
      <w:pPr>
        <w:shd w:val="clear" w:color="auto" w:fill="FFFFFF"/>
        <w:spacing w:after="0" w:line="210" w:lineRule="atLeast"/>
        <w:ind w:left="75" w:right="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0D5C">
        <w:rPr>
          <w:rFonts w:ascii="Arial" w:eastAsia="Times New Roman" w:hAnsi="Arial" w:cs="Arial"/>
          <w:sz w:val="24"/>
          <w:szCs w:val="24"/>
          <w:lang w:eastAsia="ru-RU"/>
        </w:rPr>
        <w:t xml:space="preserve">1. Габриелян О.С. Химия. 10 класс: учебник для общеобразовательных учреждений. - </w:t>
      </w:r>
      <w:proofErr w:type="spellStart"/>
      <w:r w:rsidRPr="009F0D5C">
        <w:rPr>
          <w:rFonts w:ascii="Arial" w:eastAsia="Times New Roman" w:hAnsi="Arial" w:cs="Arial"/>
          <w:sz w:val="24"/>
          <w:szCs w:val="24"/>
          <w:lang w:eastAsia="ru-RU"/>
        </w:rPr>
        <w:t>М.:Дрофа</w:t>
      </w:r>
      <w:proofErr w:type="spellEnd"/>
      <w:r w:rsidRPr="009F0D5C">
        <w:rPr>
          <w:rFonts w:ascii="Arial" w:eastAsia="Times New Roman" w:hAnsi="Arial" w:cs="Arial"/>
          <w:sz w:val="24"/>
          <w:szCs w:val="24"/>
          <w:lang w:eastAsia="ru-RU"/>
        </w:rPr>
        <w:t>, 2009, 2010.</w:t>
      </w:r>
    </w:p>
    <w:p w:rsidR="009F0D5C" w:rsidRPr="009F0D5C" w:rsidRDefault="009F0D5C" w:rsidP="009F0D5C">
      <w:pPr>
        <w:shd w:val="clear" w:color="auto" w:fill="FFFFFF"/>
        <w:spacing w:after="0" w:line="210" w:lineRule="atLeast"/>
        <w:ind w:left="75" w:right="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0D5C">
        <w:rPr>
          <w:rFonts w:ascii="Arial" w:eastAsia="Times New Roman" w:hAnsi="Arial" w:cs="Arial"/>
          <w:sz w:val="24"/>
          <w:szCs w:val="24"/>
          <w:lang w:eastAsia="ru-RU"/>
        </w:rPr>
        <w:t>2. Габриелян О.С., Настольная книга учителя. Хи</w:t>
      </w:r>
      <w:r w:rsidRPr="003345EC">
        <w:rPr>
          <w:rFonts w:ascii="Arial" w:eastAsia="Times New Roman" w:hAnsi="Arial" w:cs="Arial"/>
          <w:sz w:val="24"/>
          <w:szCs w:val="24"/>
          <w:lang w:eastAsia="ru-RU"/>
        </w:rPr>
        <w:t>мия. 10 класс. - М.: Дрофа, 2008</w:t>
      </w:r>
      <w:r w:rsidRPr="009F0D5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F0D5C" w:rsidRPr="009F0D5C" w:rsidRDefault="009F0D5C" w:rsidP="009F0D5C">
      <w:pPr>
        <w:shd w:val="clear" w:color="auto" w:fill="FFFFFF"/>
        <w:spacing w:after="0" w:line="210" w:lineRule="atLeast"/>
        <w:ind w:left="75" w:right="75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F0D5C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F3673D" w:rsidRDefault="00F3673D" w:rsidP="009B4FFC">
      <w:pPr>
        <w:shd w:val="clear" w:color="auto" w:fill="FFFFFF"/>
        <w:spacing w:after="0" w:line="240" w:lineRule="auto"/>
        <w:outlineLvl w:val="1"/>
        <w:rPr>
          <w:rFonts w:ascii="Georgia" w:eastAsia="Times New Roman" w:hAnsi="Georgia" w:cs="Times New Roman"/>
          <w:color w:val="000000"/>
          <w:kern w:val="36"/>
          <w:sz w:val="24"/>
          <w:szCs w:val="24"/>
          <w:lang w:eastAsia="ru-RU"/>
        </w:rPr>
      </w:pPr>
    </w:p>
    <w:p w:rsidR="00F3673D" w:rsidRDefault="00F3673D" w:rsidP="009B4FFC">
      <w:pPr>
        <w:shd w:val="clear" w:color="auto" w:fill="FFFFFF"/>
        <w:spacing w:after="0" w:line="240" w:lineRule="auto"/>
        <w:outlineLvl w:val="1"/>
        <w:rPr>
          <w:rFonts w:ascii="Georgia" w:eastAsia="Times New Roman" w:hAnsi="Georgia" w:cs="Times New Roman"/>
          <w:color w:val="000000"/>
          <w:kern w:val="36"/>
          <w:sz w:val="24"/>
          <w:szCs w:val="24"/>
          <w:lang w:eastAsia="ru-RU"/>
        </w:rPr>
      </w:pPr>
    </w:p>
    <w:p w:rsidR="00F3673D" w:rsidRDefault="00F3673D" w:rsidP="009B4FFC">
      <w:pPr>
        <w:shd w:val="clear" w:color="auto" w:fill="FFFFFF"/>
        <w:spacing w:after="0" w:line="240" w:lineRule="auto"/>
        <w:outlineLvl w:val="1"/>
        <w:rPr>
          <w:rFonts w:ascii="Georgia" w:eastAsia="Times New Roman" w:hAnsi="Georgia" w:cs="Times New Roman"/>
          <w:color w:val="000000"/>
          <w:kern w:val="36"/>
          <w:sz w:val="24"/>
          <w:szCs w:val="24"/>
          <w:lang w:eastAsia="ru-RU"/>
        </w:rPr>
      </w:pPr>
    </w:p>
    <w:p w:rsidR="00F3673D" w:rsidRDefault="00F3673D" w:rsidP="009B4FFC">
      <w:pPr>
        <w:shd w:val="clear" w:color="auto" w:fill="FFFFFF"/>
        <w:spacing w:after="0" w:line="240" w:lineRule="auto"/>
        <w:outlineLvl w:val="1"/>
        <w:rPr>
          <w:rFonts w:ascii="Georgia" w:eastAsia="Times New Roman" w:hAnsi="Georgia" w:cs="Times New Roman"/>
          <w:color w:val="000000"/>
          <w:kern w:val="36"/>
          <w:sz w:val="24"/>
          <w:szCs w:val="24"/>
          <w:lang w:eastAsia="ru-RU"/>
        </w:rPr>
      </w:pPr>
    </w:p>
    <w:p w:rsidR="00B84F71" w:rsidRPr="00B84F71" w:rsidRDefault="00B84F71" w:rsidP="009B4FFC">
      <w:pPr>
        <w:shd w:val="clear" w:color="auto" w:fill="FFFFFF"/>
        <w:spacing w:after="0" w:line="240" w:lineRule="auto"/>
        <w:outlineLvl w:val="1"/>
        <w:rPr>
          <w:rFonts w:ascii="Georgia" w:eastAsia="Times New Roman" w:hAnsi="Georgia" w:cs="Times New Roman"/>
          <w:color w:val="000000"/>
          <w:kern w:val="36"/>
          <w:sz w:val="24"/>
          <w:szCs w:val="24"/>
          <w:lang w:eastAsia="ru-RU"/>
        </w:rPr>
      </w:pPr>
      <w:r w:rsidRPr="00B84F71">
        <w:rPr>
          <w:rFonts w:ascii="Georgia" w:eastAsia="Times New Roman" w:hAnsi="Georgia" w:cs="Times New Roman"/>
          <w:color w:val="000000"/>
          <w:kern w:val="36"/>
          <w:sz w:val="24"/>
          <w:szCs w:val="24"/>
          <w:lang w:eastAsia="ru-RU"/>
        </w:rPr>
        <w:t>Рабочая программа (34 ч)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4"/>
        <w:gridCol w:w="508"/>
        <w:gridCol w:w="1515"/>
        <w:gridCol w:w="1607"/>
        <w:gridCol w:w="1575"/>
        <w:gridCol w:w="2322"/>
        <w:gridCol w:w="3242"/>
        <w:gridCol w:w="1947"/>
      </w:tblGrid>
      <w:tr w:rsidR="00B84F71" w:rsidRPr="00B84F71" w:rsidTr="00B84F71">
        <w:trPr>
          <w:tblCellSpacing w:w="0" w:type="dxa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F71" w:rsidRPr="00B84F71" w:rsidRDefault="00B84F71" w:rsidP="009B4FF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</w:pPr>
            <w:r w:rsidRPr="00B84F71">
              <w:rPr>
                <w:rFonts w:ascii="Trebuchet MS" w:eastAsia="Times New Roman" w:hAnsi="Trebuchet MS" w:cs="Times New Roman"/>
                <w:b/>
                <w:bCs/>
                <w:color w:val="787878"/>
                <w:sz w:val="20"/>
                <w:lang w:eastAsia="ru-RU"/>
              </w:rPr>
              <w:t>Система уроков</w:t>
            </w:r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br/>
            </w:r>
            <w:r w:rsidRPr="00B84F71">
              <w:rPr>
                <w:rFonts w:ascii="Trebuchet MS" w:eastAsia="Times New Roman" w:hAnsi="Trebuchet MS" w:cs="Times New Roman"/>
                <w:b/>
                <w:bCs/>
                <w:color w:val="787878"/>
                <w:sz w:val="20"/>
                <w:lang w:eastAsia="ru-RU"/>
              </w:rPr>
              <w:t>Тип урока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F71" w:rsidRPr="00B84F71" w:rsidRDefault="00B84F71" w:rsidP="009B4FF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</w:pPr>
            <w:r w:rsidRPr="00B84F71">
              <w:rPr>
                <w:rFonts w:ascii="Trebuchet MS" w:eastAsia="Times New Roman" w:hAnsi="Trebuchet MS" w:cs="Times New Roman"/>
                <w:b/>
                <w:bCs/>
                <w:color w:val="787878"/>
                <w:sz w:val="20"/>
                <w:lang w:eastAsia="ru-RU"/>
              </w:rPr>
              <w:t>Кол-во час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F71" w:rsidRPr="00B84F71" w:rsidRDefault="00B84F71" w:rsidP="009B4FF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</w:pPr>
            <w:r w:rsidRPr="00B84F71">
              <w:rPr>
                <w:rFonts w:ascii="Trebuchet MS" w:eastAsia="Times New Roman" w:hAnsi="Trebuchet MS" w:cs="Times New Roman"/>
                <w:b/>
                <w:bCs/>
                <w:color w:val="787878"/>
                <w:sz w:val="20"/>
                <w:lang w:eastAsia="ru-RU"/>
              </w:rPr>
              <w:t>Дидактическая модель обучения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F71" w:rsidRPr="00B84F71" w:rsidRDefault="00B84F71" w:rsidP="009B4FF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</w:pPr>
            <w:r w:rsidRPr="00B84F71">
              <w:rPr>
                <w:rFonts w:ascii="Trebuchet MS" w:eastAsia="Times New Roman" w:hAnsi="Trebuchet MS" w:cs="Times New Roman"/>
                <w:b/>
                <w:bCs/>
                <w:color w:val="787878"/>
                <w:sz w:val="20"/>
                <w:lang w:eastAsia="ru-RU"/>
              </w:rPr>
              <w:t>Педагогические средства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F71" w:rsidRPr="00B84F71" w:rsidRDefault="00B84F71" w:rsidP="009B4FF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</w:pPr>
            <w:r w:rsidRPr="00B84F71">
              <w:rPr>
                <w:rFonts w:ascii="Trebuchet MS" w:eastAsia="Times New Roman" w:hAnsi="Trebuchet MS" w:cs="Times New Roman"/>
                <w:b/>
                <w:bCs/>
                <w:color w:val="787878"/>
                <w:sz w:val="20"/>
                <w:lang w:eastAsia="ru-RU"/>
              </w:rPr>
              <w:t>Вид деятельности учащихся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F71" w:rsidRPr="00B84F71" w:rsidRDefault="00B84F71" w:rsidP="009B4FF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</w:pPr>
            <w:r w:rsidRPr="00B84F71">
              <w:rPr>
                <w:rFonts w:ascii="Trebuchet MS" w:eastAsia="Times New Roman" w:hAnsi="Trebuchet MS" w:cs="Times New Roman"/>
                <w:b/>
                <w:bCs/>
                <w:color w:val="787878"/>
                <w:sz w:val="20"/>
                <w:lang w:eastAsia="ru-RU"/>
              </w:rPr>
              <w:t>Элементы содержания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F71" w:rsidRPr="00B84F71" w:rsidRDefault="00B84F71" w:rsidP="009B4FF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</w:pPr>
            <w:r w:rsidRPr="00B84F71">
              <w:rPr>
                <w:rFonts w:ascii="Trebuchet MS" w:eastAsia="Times New Roman" w:hAnsi="Trebuchet MS" w:cs="Times New Roman"/>
                <w:b/>
                <w:bCs/>
                <w:color w:val="787878"/>
                <w:sz w:val="20"/>
                <w:lang w:eastAsia="ru-RU"/>
              </w:rPr>
              <w:t>Планируемые результаты обучения и уровень усвоения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F71" w:rsidRPr="00B84F71" w:rsidRDefault="00B84F71" w:rsidP="009B4FF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</w:pPr>
            <w:r w:rsidRPr="00B84F71">
              <w:rPr>
                <w:rFonts w:ascii="Trebuchet MS" w:eastAsia="Times New Roman" w:hAnsi="Trebuchet MS" w:cs="Times New Roman"/>
                <w:b/>
                <w:bCs/>
                <w:color w:val="787878"/>
                <w:sz w:val="20"/>
                <w:lang w:eastAsia="ru-RU"/>
              </w:rPr>
              <w:t>Информационно методическое обеспечение (эксперимент)</w:t>
            </w:r>
          </w:p>
        </w:tc>
      </w:tr>
      <w:tr w:rsidR="00B84F71" w:rsidRPr="00B84F71" w:rsidTr="00B84F71">
        <w:trPr>
          <w:tblCellSpacing w:w="0" w:type="dxa"/>
        </w:trPr>
        <w:tc>
          <w:tcPr>
            <w:tcW w:w="1485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F71" w:rsidRPr="00B84F71" w:rsidRDefault="00B84F71" w:rsidP="009B4FFC">
            <w:pPr>
              <w:spacing w:after="0" w:line="240" w:lineRule="auto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</w:pPr>
            <w:r w:rsidRPr="00B84F71">
              <w:rPr>
                <w:rFonts w:ascii="Trebuchet MS" w:eastAsia="Times New Roman" w:hAnsi="Trebuchet MS" w:cs="Times New Roman"/>
                <w:b/>
                <w:bCs/>
                <w:color w:val="787878"/>
                <w:sz w:val="20"/>
                <w:lang w:eastAsia="ru-RU"/>
              </w:rPr>
              <w:t>Введение (1 час)</w:t>
            </w:r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br/>
            </w:r>
            <w:r w:rsidRPr="00B84F71">
              <w:rPr>
                <w:rFonts w:ascii="Trebuchet MS" w:eastAsia="Times New Roman" w:hAnsi="Trebuchet MS" w:cs="Times New Roman"/>
                <w:b/>
                <w:bCs/>
                <w:color w:val="787878"/>
                <w:sz w:val="20"/>
                <w:u w:val="single"/>
                <w:lang w:eastAsia="ru-RU"/>
              </w:rPr>
              <w:t xml:space="preserve">Цель: </w:t>
            </w:r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u w:val="single"/>
                <w:lang w:eastAsia="ru-RU"/>
              </w:rPr>
              <w:t xml:space="preserve">Создать условия для формирования представлений об органической химии как науке, о её вкладе в изучение веществ, составляющих организмы </w:t>
            </w:r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u w:val="single"/>
                <w:lang w:eastAsia="ru-RU"/>
              </w:rPr>
              <w:lastRenderedPageBreak/>
              <w:t>растений, животных, человека (</w:t>
            </w:r>
            <w:proofErr w:type="gramStart"/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u w:val="single"/>
                <w:lang w:eastAsia="ru-RU"/>
              </w:rPr>
              <w:t>ценностно-ориентационная</w:t>
            </w:r>
            <w:proofErr w:type="gramEnd"/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u w:val="single"/>
                <w:lang w:eastAsia="ru-RU"/>
              </w:rPr>
              <w:t xml:space="preserve">, </w:t>
            </w:r>
            <w:proofErr w:type="spellStart"/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u w:val="single"/>
                <w:lang w:eastAsia="ru-RU"/>
              </w:rPr>
              <w:t>смыслопоисковая</w:t>
            </w:r>
            <w:proofErr w:type="spellEnd"/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u w:val="single"/>
                <w:lang w:eastAsia="ru-RU"/>
              </w:rPr>
              <w:t xml:space="preserve"> компетенции).</w:t>
            </w:r>
          </w:p>
        </w:tc>
      </w:tr>
      <w:tr w:rsidR="00B84F71" w:rsidRPr="00B84F71" w:rsidTr="00B84F71">
        <w:trPr>
          <w:tblCellSpacing w:w="0" w:type="dxa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F71" w:rsidRPr="00B84F71" w:rsidRDefault="00B84F71" w:rsidP="009B4FFC">
            <w:pPr>
              <w:spacing w:after="0" w:line="240" w:lineRule="auto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</w:pPr>
            <w:r w:rsidRPr="00B84F71">
              <w:rPr>
                <w:rFonts w:ascii="Trebuchet MS" w:eastAsia="Times New Roman" w:hAnsi="Trebuchet MS" w:cs="Times New Roman"/>
                <w:b/>
                <w:bCs/>
                <w:color w:val="787878"/>
                <w:sz w:val="20"/>
                <w:lang w:eastAsia="ru-RU"/>
              </w:rPr>
              <w:lastRenderedPageBreak/>
              <w:t>Предмет органической химии</w:t>
            </w:r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br/>
              <w:t>Урок изучения и первичного закрепления новых знаний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F71" w:rsidRPr="00B84F71" w:rsidRDefault="00B84F71" w:rsidP="009B4FF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</w:pPr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F71" w:rsidRPr="00B84F71" w:rsidRDefault="00B84F71" w:rsidP="009B4FF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</w:pPr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t>Проблемное изложение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F71" w:rsidRPr="00B84F71" w:rsidRDefault="00B84F71" w:rsidP="009B4FFC">
            <w:pPr>
              <w:spacing w:after="0" w:line="240" w:lineRule="auto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</w:pPr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t>Проблемная лекция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F71" w:rsidRPr="00B84F71" w:rsidRDefault="00B84F71" w:rsidP="009B4FF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</w:pPr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F71" w:rsidRPr="00B84F71" w:rsidRDefault="00B84F71" w:rsidP="009B4FFC">
            <w:pPr>
              <w:spacing w:after="0" w:line="240" w:lineRule="auto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</w:pPr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t xml:space="preserve">Предмет органической химии. Сравнение органических соединений с </w:t>
            </w:r>
            <w:proofErr w:type="gramStart"/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t>неорганическими</w:t>
            </w:r>
            <w:proofErr w:type="gramEnd"/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t xml:space="preserve">. Природные, искусственные и синтетические органические соединения. 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F71" w:rsidRPr="00B84F71" w:rsidRDefault="00B84F71" w:rsidP="009B4FFC">
            <w:pPr>
              <w:spacing w:after="0" w:line="240" w:lineRule="auto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</w:pPr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t>Знать классификацию органических веществ: природные, искусственные и синтетические, определения:</w:t>
            </w:r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br/>
              <w:t xml:space="preserve">а) витализм. </w:t>
            </w:r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br/>
              <w:t>б) фотосинтез (Р).</w:t>
            </w:r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br/>
            </w:r>
            <w:r w:rsidRPr="00B84F71">
              <w:rPr>
                <w:rFonts w:ascii="Trebuchet MS" w:eastAsia="Times New Roman" w:hAnsi="Trebuchet MS" w:cs="Times New Roman"/>
                <w:i/>
                <w:iCs/>
                <w:color w:val="787878"/>
                <w:sz w:val="20"/>
                <w:lang w:eastAsia="ru-RU"/>
              </w:rPr>
              <w:t>Характеризовать особенности органических соединений.</w:t>
            </w:r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br/>
            </w:r>
            <w:r w:rsidRPr="00B84F71">
              <w:rPr>
                <w:rFonts w:ascii="Trebuchet MS" w:eastAsia="Times New Roman" w:hAnsi="Trebuchet MS" w:cs="Times New Roman"/>
                <w:i/>
                <w:iCs/>
                <w:color w:val="787878"/>
                <w:sz w:val="20"/>
                <w:lang w:eastAsia="ru-RU"/>
              </w:rPr>
              <w:t>Уметь приводить примеры органических соединений (П).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F71" w:rsidRPr="00B84F71" w:rsidRDefault="00B84F71" w:rsidP="009B4FFC">
            <w:pPr>
              <w:spacing w:after="0" w:line="240" w:lineRule="auto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</w:pPr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t>Коллекция органических веществ, материалов и изделий из них.</w:t>
            </w:r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br/>
              <w:t>Схема, таблица классификации органических соединений.</w:t>
            </w:r>
          </w:p>
        </w:tc>
      </w:tr>
      <w:tr w:rsidR="00B84F71" w:rsidRPr="00B84F71" w:rsidTr="00B84F71">
        <w:trPr>
          <w:tblCellSpacing w:w="0" w:type="dxa"/>
        </w:trPr>
        <w:tc>
          <w:tcPr>
            <w:tcW w:w="1485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F71" w:rsidRPr="00B84F71" w:rsidRDefault="00B84F71" w:rsidP="009B4FFC">
            <w:pPr>
              <w:spacing w:after="0" w:line="240" w:lineRule="auto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</w:pPr>
            <w:r w:rsidRPr="00B84F71">
              <w:rPr>
                <w:rFonts w:ascii="Trebuchet MS" w:eastAsia="Times New Roman" w:hAnsi="Trebuchet MS" w:cs="Times New Roman"/>
                <w:b/>
                <w:bCs/>
                <w:color w:val="787878"/>
                <w:sz w:val="20"/>
                <w:lang w:eastAsia="ru-RU"/>
              </w:rPr>
              <w:t>Тема 1. Теория строения органических соединений (2 часа)</w:t>
            </w:r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br/>
            </w:r>
            <w:r w:rsidRPr="00B84F71">
              <w:rPr>
                <w:rFonts w:ascii="Trebuchet MS" w:eastAsia="Times New Roman" w:hAnsi="Trebuchet MS" w:cs="Times New Roman"/>
                <w:b/>
                <w:bCs/>
                <w:color w:val="787878"/>
                <w:sz w:val="20"/>
                <w:lang w:eastAsia="ru-RU"/>
              </w:rPr>
              <w:t>Цель</w:t>
            </w:r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t>: Создать условия для того, чтобы учащиеся:</w:t>
            </w:r>
          </w:p>
          <w:p w:rsidR="00B84F71" w:rsidRPr="00B84F71" w:rsidRDefault="00B84F71" w:rsidP="009B4FFC">
            <w:pPr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</w:pPr>
            <w:r w:rsidRPr="00B84F71">
              <w:rPr>
                <w:rFonts w:ascii="Trebuchet MS" w:eastAsia="Times New Roman" w:hAnsi="Trebuchet MS" w:cs="Times New Roman"/>
                <w:b/>
                <w:bCs/>
                <w:color w:val="787878"/>
                <w:sz w:val="20"/>
                <w:lang w:eastAsia="ru-RU"/>
              </w:rPr>
              <w:t xml:space="preserve">получили систему знаний </w:t>
            </w:r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t>в области материалистической теории органической химии А. М. Бутлерова</w:t>
            </w:r>
            <w:r w:rsidRPr="00B84F71">
              <w:rPr>
                <w:rFonts w:ascii="Trebuchet MS" w:eastAsia="Times New Roman" w:hAnsi="Trebuchet MS" w:cs="Times New Roman"/>
                <w:b/>
                <w:bCs/>
                <w:color w:val="787878"/>
                <w:sz w:val="20"/>
                <w:lang w:eastAsia="ru-RU"/>
              </w:rPr>
              <w:t xml:space="preserve"> </w:t>
            </w:r>
          </w:p>
          <w:p w:rsidR="00B84F71" w:rsidRDefault="00B84F71" w:rsidP="009B4FFC">
            <w:pPr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</w:pPr>
            <w:r w:rsidRPr="00B84F71">
              <w:rPr>
                <w:rFonts w:ascii="Trebuchet MS" w:eastAsia="Times New Roman" w:hAnsi="Trebuchet MS" w:cs="Times New Roman"/>
                <w:b/>
                <w:bCs/>
                <w:color w:val="787878"/>
                <w:sz w:val="20"/>
                <w:lang w:eastAsia="ru-RU"/>
              </w:rPr>
              <w:t>могли применять знания</w:t>
            </w:r>
            <w:proofErr w:type="gramStart"/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t>.</w:t>
            </w:r>
            <w:proofErr w:type="gramEnd"/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t>д</w:t>
            </w:r>
            <w:proofErr w:type="gramEnd"/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t>ля объяснения необходимости появления в органической химии материалистической теории; могли раскрывать основные положения теории химического строения А.М.Бутлерова, показывать направления её дальнейшего развития, а также объяснять значение теории в науке и практике. На конкретных примерах могли раскрывать мировоззренческое, научно-теоретическое и прикладное значение теории строения, показывать единство веществ природы и её законов</w:t>
            </w:r>
            <w:proofErr w:type="gramStart"/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t>.</w:t>
            </w:r>
            <w:proofErr w:type="gramEnd"/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t xml:space="preserve"> (</w:t>
            </w:r>
            <w:proofErr w:type="gramStart"/>
            <w:r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t>ц</w:t>
            </w:r>
            <w:proofErr w:type="gramEnd"/>
            <w:r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t>енностно-ориентационная</w:t>
            </w:r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t>).</w:t>
            </w:r>
          </w:p>
          <w:p w:rsidR="009B4FFC" w:rsidRDefault="009B4FFC" w:rsidP="009B4FF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</w:pPr>
          </w:p>
          <w:p w:rsidR="009B4FFC" w:rsidRPr="00B84F71" w:rsidRDefault="009B4FFC" w:rsidP="009B4FF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</w:pPr>
          </w:p>
        </w:tc>
      </w:tr>
      <w:tr w:rsidR="00B84F71" w:rsidRPr="00B84F71" w:rsidTr="00B84F71">
        <w:trPr>
          <w:tblCellSpacing w:w="0" w:type="dxa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F71" w:rsidRPr="00B84F71" w:rsidRDefault="00B84F71" w:rsidP="009B4FFC">
            <w:pPr>
              <w:spacing w:after="0" w:line="240" w:lineRule="auto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</w:pPr>
            <w:r w:rsidRPr="00B84F71">
              <w:rPr>
                <w:rFonts w:ascii="Trebuchet MS" w:eastAsia="Times New Roman" w:hAnsi="Trebuchet MS" w:cs="Times New Roman"/>
                <w:b/>
                <w:bCs/>
                <w:color w:val="787878"/>
                <w:sz w:val="20"/>
                <w:lang w:eastAsia="ru-RU"/>
              </w:rPr>
              <w:t>Основные положения теории строения органических соединений.</w:t>
            </w:r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br/>
              <w:t>Урок изучения и первичного закрепления новых знаний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F71" w:rsidRPr="00B84F71" w:rsidRDefault="00B84F71" w:rsidP="009B4FFC">
            <w:pPr>
              <w:spacing w:after="0" w:line="240" w:lineRule="auto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</w:pPr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F71" w:rsidRPr="00B84F71" w:rsidRDefault="00B84F71" w:rsidP="009B4FFC">
            <w:pPr>
              <w:spacing w:after="0" w:line="240" w:lineRule="auto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</w:pPr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t>Проблемное изложение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F71" w:rsidRPr="00B84F71" w:rsidRDefault="00B84F71" w:rsidP="009B4FFC">
            <w:pPr>
              <w:spacing w:after="0" w:line="240" w:lineRule="auto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</w:pPr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t>Проблемная лекция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F71" w:rsidRPr="00B84F71" w:rsidRDefault="00B84F71" w:rsidP="009B4FFC">
            <w:pPr>
              <w:spacing w:after="0" w:line="240" w:lineRule="auto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</w:pPr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t>Работа в парах.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F71" w:rsidRPr="00B84F71" w:rsidRDefault="00B84F71" w:rsidP="009B4FFC">
            <w:pPr>
              <w:spacing w:after="0" w:line="240" w:lineRule="auto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</w:pPr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t>Валентность. Химическое строение как порядок соединения атомов в молекуле согласно их валентности. Основные положения теории строения органических соединений. Изомерия, изомеры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F71" w:rsidRPr="00B84F71" w:rsidRDefault="00B84F71" w:rsidP="009B4FFC">
            <w:pPr>
              <w:spacing w:after="0" w:line="240" w:lineRule="auto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</w:pPr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t>Знать основные положения теории строения органических соединений. (Р).</w:t>
            </w:r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br/>
            </w:r>
            <w:r w:rsidRPr="00B84F71">
              <w:rPr>
                <w:rFonts w:ascii="Trebuchet MS" w:eastAsia="Times New Roman" w:hAnsi="Trebuchet MS" w:cs="Times New Roman"/>
                <w:i/>
                <w:iCs/>
                <w:color w:val="787878"/>
                <w:sz w:val="20"/>
                <w:lang w:eastAsia="ru-RU"/>
              </w:rPr>
              <w:t xml:space="preserve">Уметь объяснять понятия: валентность, химическое строение, углеродный скелет, </w:t>
            </w:r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br/>
            </w:r>
            <w:r w:rsidRPr="00B84F71">
              <w:rPr>
                <w:rFonts w:ascii="Trebuchet MS" w:eastAsia="Times New Roman" w:hAnsi="Trebuchet MS" w:cs="Times New Roman"/>
                <w:i/>
                <w:iCs/>
                <w:color w:val="787878"/>
                <w:sz w:val="20"/>
                <w:lang w:eastAsia="ru-RU"/>
              </w:rPr>
              <w:t>структурная изомерия, формулы молекулярные и структурные (П).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F71" w:rsidRPr="00B84F71" w:rsidRDefault="00B84F71" w:rsidP="009B4FFC">
            <w:pPr>
              <w:spacing w:after="0" w:line="240" w:lineRule="auto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</w:pPr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t>Д. модели молекул изомеров органических соединений</w:t>
            </w:r>
          </w:p>
        </w:tc>
      </w:tr>
      <w:tr w:rsidR="00B84F71" w:rsidRPr="00B84F71" w:rsidTr="00B84F71">
        <w:trPr>
          <w:tblCellSpacing w:w="0" w:type="dxa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F71" w:rsidRPr="00B84F71" w:rsidRDefault="00B84F71" w:rsidP="009B4FFC">
            <w:pPr>
              <w:spacing w:after="0" w:line="240" w:lineRule="auto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</w:pPr>
            <w:r w:rsidRPr="00B84F71">
              <w:rPr>
                <w:rFonts w:ascii="Trebuchet MS" w:eastAsia="Times New Roman" w:hAnsi="Trebuchet MS" w:cs="Times New Roman"/>
                <w:b/>
                <w:bCs/>
                <w:color w:val="787878"/>
                <w:sz w:val="20"/>
                <w:lang w:eastAsia="ru-RU"/>
              </w:rPr>
              <w:t>Основные положения теории строения органических соединений</w:t>
            </w:r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br/>
            </w:r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lastRenderedPageBreak/>
              <w:t>Урок комплексного применения ЗУН учащимися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F71" w:rsidRPr="00B84F71" w:rsidRDefault="00B84F71" w:rsidP="009B4FFC">
            <w:pPr>
              <w:spacing w:after="0" w:line="240" w:lineRule="auto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</w:pPr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F71" w:rsidRPr="00B84F71" w:rsidRDefault="00B84F71" w:rsidP="009B4FFC">
            <w:pPr>
              <w:spacing w:after="0" w:line="240" w:lineRule="auto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</w:pPr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t>Поисковая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F71" w:rsidRPr="00B84F71" w:rsidRDefault="00B84F71" w:rsidP="009B4FFC">
            <w:pPr>
              <w:spacing w:after="0" w:line="240" w:lineRule="auto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</w:pPr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t>Организация совместной учебной деятельности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F71" w:rsidRPr="00B84F71" w:rsidRDefault="00B84F71" w:rsidP="009B4FFC">
            <w:pPr>
              <w:spacing w:after="0" w:line="240" w:lineRule="auto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</w:pPr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F71" w:rsidRPr="00B84F71" w:rsidRDefault="00B84F71" w:rsidP="009B4FFC">
            <w:pPr>
              <w:spacing w:after="0" w:line="240" w:lineRule="auto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</w:pPr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t>Понятие о гомологии и гомологах.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F71" w:rsidRPr="00B84F71" w:rsidRDefault="00B84F71" w:rsidP="009B4FFC">
            <w:pPr>
              <w:spacing w:after="0" w:line="240" w:lineRule="auto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</w:pPr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t xml:space="preserve">Знать определения: гомологический ряд и </w:t>
            </w:r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br/>
              <w:t>гомологическая разность, гомологи (Р)</w:t>
            </w:r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br/>
            </w:r>
            <w:r w:rsidRPr="00B84F71">
              <w:rPr>
                <w:rFonts w:ascii="Trebuchet MS" w:eastAsia="Times New Roman" w:hAnsi="Trebuchet MS" w:cs="Times New Roman"/>
                <w:i/>
                <w:iCs/>
                <w:color w:val="787878"/>
                <w:sz w:val="20"/>
                <w:lang w:eastAsia="ru-RU"/>
              </w:rPr>
              <w:t xml:space="preserve">Уметь приводить примеры </w:t>
            </w:r>
            <w:r w:rsidRPr="00B84F71">
              <w:rPr>
                <w:rFonts w:ascii="Trebuchet MS" w:eastAsia="Times New Roman" w:hAnsi="Trebuchet MS" w:cs="Times New Roman"/>
                <w:i/>
                <w:iCs/>
                <w:color w:val="787878"/>
                <w:sz w:val="20"/>
                <w:lang w:eastAsia="ru-RU"/>
              </w:rPr>
              <w:lastRenderedPageBreak/>
              <w:t>основных классов органических соединений и их гомологов (П).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F71" w:rsidRPr="00B84F71" w:rsidRDefault="00B84F71" w:rsidP="009B4FFC">
            <w:pPr>
              <w:spacing w:after="0" w:line="240" w:lineRule="auto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</w:pPr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lastRenderedPageBreak/>
              <w:t xml:space="preserve">Д: модели молекул гомологов органических соединений «Дидактический </w:t>
            </w:r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lastRenderedPageBreak/>
              <w:t>материал по химии».</w:t>
            </w:r>
          </w:p>
        </w:tc>
      </w:tr>
    </w:tbl>
    <w:p w:rsidR="00B84F71" w:rsidRPr="00B84F71" w:rsidRDefault="00B84F71" w:rsidP="009B4FF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787878"/>
          <w:sz w:val="20"/>
          <w:szCs w:val="20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2"/>
        <w:gridCol w:w="390"/>
        <w:gridCol w:w="2103"/>
        <w:gridCol w:w="1250"/>
        <w:gridCol w:w="1575"/>
        <w:gridCol w:w="2279"/>
        <w:gridCol w:w="3178"/>
        <w:gridCol w:w="1883"/>
      </w:tblGrid>
      <w:tr w:rsidR="00B84F71" w:rsidRPr="00B84F71" w:rsidTr="00B84F71">
        <w:trPr>
          <w:tblCellSpacing w:w="0" w:type="dxa"/>
        </w:trPr>
        <w:tc>
          <w:tcPr>
            <w:tcW w:w="1485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F71" w:rsidRPr="00B84F71" w:rsidRDefault="00B84F71" w:rsidP="009B4FFC">
            <w:pPr>
              <w:spacing w:after="0" w:line="240" w:lineRule="auto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</w:pPr>
            <w:r w:rsidRPr="00B84F71">
              <w:rPr>
                <w:rFonts w:ascii="Trebuchet MS" w:eastAsia="Times New Roman" w:hAnsi="Trebuchet MS" w:cs="Times New Roman"/>
                <w:b/>
                <w:bCs/>
                <w:color w:val="787878"/>
                <w:sz w:val="20"/>
                <w:lang w:eastAsia="ru-RU"/>
              </w:rPr>
              <w:t>Тема 2. Углеводороды и их природные источники (10 часов)</w:t>
            </w:r>
          </w:p>
          <w:p w:rsidR="00B84F71" w:rsidRPr="00B84F71" w:rsidRDefault="00B84F71" w:rsidP="009B4FFC">
            <w:pPr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</w:pPr>
            <w:r w:rsidRPr="00B84F71">
              <w:rPr>
                <w:rFonts w:ascii="Trebuchet MS" w:eastAsia="Times New Roman" w:hAnsi="Trebuchet MS" w:cs="Times New Roman"/>
                <w:b/>
                <w:bCs/>
                <w:color w:val="787878"/>
                <w:sz w:val="20"/>
                <w:lang w:eastAsia="ru-RU"/>
              </w:rPr>
              <w:t>Цель:</w:t>
            </w:r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t xml:space="preserve"> создать условия для того, чтобы учащиеся:</w:t>
            </w:r>
          </w:p>
          <w:p w:rsidR="00B84F71" w:rsidRPr="00B84F71" w:rsidRDefault="00B84F71" w:rsidP="009B4FFC">
            <w:pPr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</w:pPr>
            <w:r w:rsidRPr="00B84F71">
              <w:rPr>
                <w:rFonts w:ascii="Trebuchet MS" w:eastAsia="Times New Roman" w:hAnsi="Trebuchet MS" w:cs="Times New Roman"/>
                <w:b/>
                <w:bCs/>
                <w:color w:val="787878"/>
                <w:sz w:val="20"/>
                <w:lang w:eastAsia="ru-RU"/>
              </w:rPr>
              <w:t xml:space="preserve">получили систему знаний </w:t>
            </w:r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t>о многообразии углеводородов, их номенклатуре и изомерии, о пространственном строении органических соединений, их химическом взаимодействии, способах получения и применения.</w:t>
            </w:r>
          </w:p>
          <w:p w:rsidR="00B84F71" w:rsidRPr="00B84F71" w:rsidRDefault="00B84F71" w:rsidP="009B4FFC">
            <w:pPr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</w:pPr>
            <w:r w:rsidRPr="00B84F71">
              <w:rPr>
                <w:rFonts w:ascii="Trebuchet MS" w:eastAsia="Times New Roman" w:hAnsi="Trebuchet MS" w:cs="Times New Roman"/>
                <w:b/>
                <w:bCs/>
                <w:color w:val="787878"/>
                <w:sz w:val="20"/>
                <w:lang w:eastAsia="ru-RU"/>
              </w:rPr>
              <w:t>могли применять знания</w:t>
            </w:r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t xml:space="preserve"> для объяснения химических свойств углеводородов, способов их получения, взаимосвязи между классами углеводородов; </w:t>
            </w:r>
          </w:p>
          <w:p w:rsidR="00B84F71" w:rsidRPr="00B84F71" w:rsidRDefault="00B84F71" w:rsidP="009B4FFC">
            <w:pPr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</w:pPr>
            <w:r w:rsidRPr="00B84F71">
              <w:rPr>
                <w:rFonts w:ascii="Trebuchet MS" w:eastAsia="Times New Roman" w:hAnsi="Trebuchet MS" w:cs="Times New Roman"/>
                <w:b/>
                <w:bCs/>
                <w:color w:val="787878"/>
                <w:sz w:val="20"/>
                <w:lang w:eastAsia="ru-RU"/>
              </w:rPr>
              <w:t>продолжили</w:t>
            </w:r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t xml:space="preserve"> </w:t>
            </w:r>
            <w:r w:rsidRPr="00B84F71">
              <w:rPr>
                <w:rFonts w:ascii="Trebuchet MS" w:eastAsia="Times New Roman" w:hAnsi="Trebuchet MS" w:cs="Times New Roman"/>
                <w:b/>
                <w:bCs/>
                <w:color w:val="787878"/>
                <w:sz w:val="20"/>
                <w:lang w:eastAsia="ru-RU"/>
              </w:rPr>
              <w:t xml:space="preserve">развитие </w:t>
            </w:r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t>познавательных интересов, интеллектуальных и творческих способностей в процессе решения химических задач, при осуществлении поиска химической информац</w:t>
            </w:r>
            <w:proofErr w:type="gramStart"/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t>ии и ее</w:t>
            </w:r>
            <w:proofErr w:type="gramEnd"/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t xml:space="preserve"> презентации в виде проекта</w:t>
            </w:r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u w:val="single"/>
                <w:lang w:eastAsia="ru-RU"/>
              </w:rPr>
              <w:t>;</w:t>
            </w:r>
            <w:r w:rsidRPr="00B84F71">
              <w:rPr>
                <w:rFonts w:ascii="Trebuchet MS" w:eastAsia="Times New Roman" w:hAnsi="Trebuchet MS" w:cs="Times New Roman"/>
                <w:b/>
                <w:bCs/>
                <w:color w:val="787878"/>
                <w:sz w:val="20"/>
                <w:lang w:eastAsia="ru-RU"/>
              </w:rPr>
              <w:t xml:space="preserve"> </w:t>
            </w:r>
          </w:p>
          <w:p w:rsidR="00B84F71" w:rsidRPr="00B84F71" w:rsidRDefault="00B84F71" w:rsidP="009B4FFC">
            <w:pPr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</w:pPr>
            <w:proofErr w:type="gramStart"/>
            <w:r w:rsidRPr="00B84F71">
              <w:rPr>
                <w:rFonts w:ascii="Trebuchet MS" w:eastAsia="Times New Roman" w:hAnsi="Trebuchet MS" w:cs="Times New Roman"/>
                <w:b/>
                <w:bCs/>
                <w:color w:val="787878"/>
                <w:sz w:val="20"/>
                <w:lang w:eastAsia="ru-RU"/>
              </w:rPr>
              <w:t xml:space="preserve">приобрели практические навыки </w:t>
            </w:r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t>в планировании и проведении экспериментов, описании и обобщении результатов наблюдений, представлении результатов наблюдений (учебно-познавательная, коммуникативная, рефлексивная компетенции</w:t>
            </w:r>
            <w:r w:rsidRPr="00B84F71">
              <w:rPr>
                <w:rFonts w:ascii="Trebuchet MS" w:eastAsia="Times New Roman" w:hAnsi="Trebuchet MS" w:cs="Times New Roman"/>
                <w:b/>
                <w:bCs/>
                <w:color w:val="787878"/>
                <w:sz w:val="20"/>
                <w:lang w:eastAsia="ru-RU"/>
              </w:rPr>
              <w:t xml:space="preserve"> </w:t>
            </w:r>
            <w:proofErr w:type="gramEnd"/>
          </w:p>
        </w:tc>
      </w:tr>
      <w:tr w:rsidR="00B84F71" w:rsidRPr="00B84F71" w:rsidTr="00B84F71">
        <w:trPr>
          <w:tblCellSpacing w:w="0" w:type="dxa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F71" w:rsidRPr="00B84F71" w:rsidRDefault="00B84F71" w:rsidP="009B4FFC">
            <w:pPr>
              <w:spacing w:after="0" w:line="240" w:lineRule="auto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</w:pPr>
            <w:r w:rsidRPr="00B84F71">
              <w:rPr>
                <w:rFonts w:ascii="Trebuchet MS" w:eastAsia="Times New Roman" w:hAnsi="Trebuchet MS" w:cs="Times New Roman"/>
                <w:b/>
                <w:bCs/>
                <w:color w:val="787878"/>
                <w:sz w:val="20"/>
                <w:lang w:eastAsia="ru-RU"/>
              </w:rPr>
              <w:t xml:space="preserve">Природный газ. </w:t>
            </w:r>
            <w:proofErr w:type="spellStart"/>
            <w:r w:rsidRPr="00B84F71">
              <w:rPr>
                <w:rFonts w:ascii="Trebuchet MS" w:eastAsia="Times New Roman" w:hAnsi="Trebuchet MS" w:cs="Times New Roman"/>
                <w:b/>
                <w:bCs/>
                <w:color w:val="787878"/>
                <w:sz w:val="20"/>
                <w:lang w:eastAsia="ru-RU"/>
              </w:rPr>
              <w:t>Алканы</w:t>
            </w:r>
            <w:proofErr w:type="spellEnd"/>
            <w:r w:rsidRPr="00B84F71">
              <w:rPr>
                <w:rFonts w:ascii="Trebuchet MS" w:eastAsia="Times New Roman" w:hAnsi="Trebuchet MS" w:cs="Times New Roman"/>
                <w:b/>
                <w:bCs/>
                <w:color w:val="787878"/>
                <w:sz w:val="20"/>
                <w:lang w:eastAsia="ru-RU"/>
              </w:rPr>
              <w:t>.</w:t>
            </w:r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br/>
              <w:t>Урок изучения и первичного закрепления новых знаний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F71" w:rsidRPr="00B84F71" w:rsidRDefault="00B84F71" w:rsidP="009B4FFC">
            <w:pPr>
              <w:spacing w:after="0" w:line="240" w:lineRule="auto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</w:pPr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F71" w:rsidRPr="00B84F71" w:rsidRDefault="00B84F71" w:rsidP="009B4FFC">
            <w:pPr>
              <w:spacing w:after="0" w:line="240" w:lineRule="auto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</w:pPr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t>Проблемное изложение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F71" w:rsidRPr="00B84F71" w:rsidRDefault="00B84F71" w:rsidP="009B4FFC">
            <w:pPr>
              <w:spacing w:after="0" w:line="240" w:lineRule="auto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</w:pPr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t>Проблемная лекция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F71" w:rsidRPr="00B84F71" w:rsidRDefault="00B84F71" w:rsidP="009B4FFC">
            <w:pPr>
              <w:spacing w:after="0" w:line="240" w:lineRule="auto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</w:pPr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F71" w:rsidRPr="00B84F71" w:rsidRDefault="00B84F71" w:rsidP="009B4FFC">
            <w:pPr>
              <w:spacing w:after="0" w:line="240" w:lineRule="auto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</w:pPr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t xml:space="preserve">Природный газ как топливо. Преимущества природного газа перед другими видами топлива. Состав природного газа. </w:t>
            </w:r>
            <w:proofErr w:type="spellStart"/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t>Алканы</w:t>
            </w:r>
            <w:proofErr w:type="spellEnd"/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t xml:space="preserve">: гомологический ряд, изомерия и номенклатура </w:t>
            </w:r>
            <w:proofErr w:type="spellStart"/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t>алканов</w:t>
            </w:r>
            <w:proofErr w:type="spellEnd"/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F71" w:rsidRPr="00B84F71" w:rsidRDefault="00B84F71" w:rsidP="009B4FFC">
            <w:pPr>
              <w:spacing w:after="0" w:line="240" w:lineRule="auto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</w:pPr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t xml:space="preserve">Знать природные источники углеводородов – природный газ, состав </w:t>
            </w:r>
            <w:proofErr w:type="spellStart"/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t>алканов</w:t>
            </w:r>
            <w:proofErr w:type="spellEnd"/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t xml:space="preserve">, гомологический ряд предельных углеводородов (Р). </w:t>
            </w:r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br/>
            </w:r>
            <w:r w:rsidRPr="00B84F71">
              <w:rPr>
                <w:rFonts w:ascii="Trebuchet MS" w:eastAsia="Times New Roman" w:hAnsi="Trebuchet MS" w:cs="Times New Roman"/>
                <w:i/>
                <w:iCs/>
                <w:color w:val="787878"/>
                <w:sz w:val="20"/>
                <w:lang w:eastAsia="ru-RU"/>
              </w:rPr>
              <w:t xml:space="preserve">Уметь приводить примеры изомеров </w:t>
            </w:r>
            <w:proofErr w:type="spellStart"/>
            <w:r w:rsidRPr="00B84F71">
              <w:rPr>
                <w:rFonts w:ascii="Trebuchet MS" w:eastAsia="Times New Roman" w:hAnsi="Trebuchet MS" w:cs="Times New Roman"/>
                <w:i/>
                <w:iCs/>
                <w:color w:val="787878"/>
                <w:sz w:val="20"/>
                <w:lang w:eastAsia="ru-RU"/>
              </w:rPr>
              <w:t>алканов</w:t>
            </w:r>
            <w:proofErr w:type="spellEnd"/>
            <w:r w:rsidRPr="00B84F71">
              <w:rPr>
                <w:rFonts w:ascii="Trebuchet MS" w:eastAsia="Times New Roman" w:hAnsi="Trebuchet MS" w:cs="Times New Roman"/>
                <w:i/>
                <w:iCs/>
                <w:color w:val="787878"/>
                <w:sz w:val="20"/>
                <w:lang w:eastAsia="ru-RU"/>
              </w:rPr>
              <w:t xml:space="preserve">, составлять формулы изомеров, называть их по международной номенклатуре ИЮПАК (П). 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F71" w:rsidRPr="00B84F71" w:rsidRDefault="00B84F71" w:rsidP="009B4FFC">
            <w:pPr>
              <w:spacing w:after="0" w:line="240" w:lineRule="auto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</w:pPr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br/>
              <w:t xml:space="preserve">Модели молекул </w:t>
            </w:r>
            <w:proofErr w:type="spellStart"/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t>алканов</w:t>
            </w:r>
            <w:proofErr w:type="spellEnd"/>
          </w:p>
        </w:tc>
      </w:tr>
      <w:tr w:rsidR="00B84F71" w:rsidRPr="00B84F71" w:rsidTr="00B84F71">
        <w:trPr>
          <w:tblCellSpacing w:w="0" w:type="dxa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F71" w:rsidRPr="00B84F71" w:rsidRDefault="00B84F71" w:rsidP="009B4FF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</w:pPr>
            <w:proofErr w:type="spellStart"/>
            <w:r w:rsidRPr="00B84F71">
              <w:rPr>
                <w:rFonts w:ascii="Trebuchet MS" w:eastAsia="Times New Roman" w:hAnsi="Trebuchet MS" w:cs="Times New Roman"/>
                <w:b/>
                <w:bCs/>
                <w:color w:val="787878"/>
                <w:sz w:val="20"/>
                <w:lang w:eastAsia="ru-RU"/>
              </w:rPr>
              <w:t>Алканы</w:t>
            </w:r>
            <w:proofErr w:type="spellEnd"/>
            <w:r w:rsidRPr="00B84F71">
              <w:rPr>
                <w:rFonts w:ascii="Trebuchet MS" w:eastAsia="Times New Roman" w:hAnsi="Trebuchet MS" w:cs="Times New Roman"/>
                <w:b/>
                <w:bCs/>
                <w:color w:val="787878"/>
                <w:sz w:val="20"/>
                <w:lang w:eastAsia="ru-RU"/>
              </w:rPr>
              <w:t xml:space="preserve"> </w:t>
            </w:r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br/>
              <w:t>Урок изучения и первичного закрепления новых знаний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F71" w:rsidRPr="00B84F71" w:rsidRDefault="00B84F71" w:rsidP="009B4FFC">
            <w:pPr>
              <w:spacing w:after="0" w:line="240" w:lineRule="auto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</w:pPr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F71" w:rsidRPr="00B84F71" w:rsidRDefault="00B84F71" w:rsidP="009B4FFC">
            <w:pPr>
              <w:spacing w:after="0" w:line="240" w:lineRule="auto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</w:pPr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t>Поисковая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F71" w:rsidRPr="00B84F71" w:rsidRDefault="00B84F71" w:rsidP="009B4FFC">
            <w:pPr>
              <w:spacing w:after="0" w:line="240" w:lineRule="auto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</w:pPr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t>Проблемные задания, практикум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F71" w:rsidRPr="00B84F71" w:rsidRDefault="00B84F71" w:rsidP="009B4FFC">
            <w:pPr>
              <w:spacing w:after="0" w:line="240" w:lineRule="auto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</w:pPr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F71" w:rsidRPr="00B84F71" w:rsidRDefault="00B84F71" w:rsidP="009B4FFC">
            <w:pPr>
              <w:spacing w:after="0" w:line="240" w:lineRule="auto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</w:pPr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t xml:space="preserve">Химические свойства </w:t>
            </w:r>
            <w:proofErr w:type="spellStart"/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t>алканов</w:t>
            </w:r>
            <w:proofErr w:type="spellEnd"/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t xml:space="preserve"> (на примере метана и этана): горение, замещение, разложение и дегидрирование. Применение </w:t>
            </w:r>
            <w:proofErr w:type="spellStart"/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t>алканов</w:t>
            </w:r>
            <w:proofErr w:type="spellEnd"/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t xml:space="preserve"> на основе этих свойств.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F71" w:rsidRPr="00B84F71" w:rsidRDefault="00B84F71" w:rsidP="009B4FFC">
            <w:pPr>
              <w:spacing w:after="0" w:line="240" w:lineRule="auto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</w:pPr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t xml:space="preserve">Знать химические свойства </w:t>
            </w:r>
            <w:proofErr w:type="spellStart"/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t>алканов</w:t>
            </w:r>
            <w:proofErr w:type="spellEnd"/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t xml:space="preserve"> на примере метана, этана: </w:t>
            </w:r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br/>
              <w:t>реакции горения, замещения, дегидрирования, основные способы получения (Р).</w:t>
            </w:r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br/>
            </w:r>
            <w:r w:rsidRPr="00B84F71">
              <w:rPr>
                <w:rFonts w:ascii="Trebuchet MS" w:eastAsia="Times New Roman" w:hAnsi="Trebuchet MS" w:cs="Times New Roman"/>
                <w:i/>
                <w:iCs/>
                <w:color w:val="787878"/>
                <w:sz w:val="20"/>
                <w:lang w:eastAsia="ru-RU"/>
              </w:rPr>
              <w:t>Уметь составлять уравнения соответствующих реакций (П).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F71" w:rsidRPr="00B84F71" w:rsidRDefault="00B84F71" w:rsidP="009B4FFC">
            <w:pPr>
              <w:spacing w:after="0" w:line="240" w:lineRule="auto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</w:pPr>
          </w:p>
        </w:tc>
      </w:tr>
      <w:tr w:rsidR="00B84F71" w:rsidRPr="00B84F71" w:rsidTr="00B84F71">
        <w:trPr>
          <w:tblCellSpacing w:w="0" w:type="dxa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F71" w:rsidRPr="00B84F71" w:rsidRDefault="00B84F71" w:rsidP="009B4FFC">
            <w:pPr>
              <w:spacing w:after="0" w:line="240" w:lineRule="auto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</w:pPr>
            <w:proofErr w:type="spellStart"/>
            <w:r w:rsidRPr="00B84F71">
              <w:rPr>
                <w:rFonts w:ascii="Trebuchet MS" w:eastAsia="Times New Roman" w:hAnsi="Trebuchet MS" w:cs="Times New Roman"/>
                <w:b/>
                <w:bCs/>
                <w:color w:val="787878"/>
                <w:sz w:val="20"/>
                <w:lang w:eastAsia="ru-RU"/>
              </w:rPr>
              <w:t>Алкены</w:t>
            </w:r>
            <w:proofErr w:type="spellEnd"/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br/>
              <w:t>Урок комплексного применения ЗУН учащимися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F71" w:rsidRPr="00B84F71" w:rsidRDefault="00B84F71" w:rsidP="009B4FFC">
            <w:pPr>
              <w:spacing w:after="0" w:line="240" w:lineRule="auto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</w:pPr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F71" w:rsidRPr="00B84F71" w:rsidRDefault="00B84F71" w:rsidP="009B4FFC">
            <w:pPr>
              <w:spacing w:after="0" w:line="240" w:lineRule="auto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</w:pPr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t>Объяснительно иллюстративная Демонстрация.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F71" w:rsidRPr="00B84F71" w:rsidRDefault="00B84F71" w:rsidP="009B4FFC">
            <w:pPr>
              <w:spacing w:after="0" w:line="240" w:lineRule="auto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</w:pPr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t>Лекция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F71" w:rsidRPr="00B84F71" w:rsidRDefault="00B84F71" w:rsidP="009B4FFC">
            <w:pPr>
              <w:spacing w:after="0" w:line="240" w:lineRule="auto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</w:pPr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F71" w:rsidRPr="00B84F71" w:rsidRDefault="00B84F71" w:rsidP="009B4FFC">
            <w:pPr>
              <w:spacing w:after="0" w:line="240" w:lineRule="auto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</w:pPr>
            <w:proofErr w:type="spellStart"/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t>Алкены</w:t>
            </w:r>
            <w:proofErr w:type="spellEnd"/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t xml:space="preserve">: гомологический ряд, изомерия и номенклатура </w:t>
            </w:r>
            <w:proofErr w:type="spellStart"/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t>алкенов</w:t>
            </w:r>
            <w:proofErr w:type="spellEnd"/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t>.</w:t>
            </w:r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br/>
              <w:t xml:space="preserve">Этилен, его получение </w:t>
            </w:r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lastRenderedPageBreak/>
              <w:t>(дегидрированием этана и дегидратацией этанола). Химические свойства этилена: горение, качественные реакции (обесцвечивание бромной воды и раствора перманганата калия), гидратация.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F71" w:rsidRPr="00B84F71" w:rsidRDefault="00B84F71" w:rsidP="009B4FFC">
            <w:pPr>
              <w:spacing w:after="0" w:line="240" w:lineRule="auto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</w:pPr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lastRenderedPageBreak/>
              <w:t xml:space="preserve">Знать состав </w:t>
            </w:r>
            <w:proofErr w:type="spellStart"/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t>алкенов</w:t>
            </w:r>
            <w:proofErr w:type="spellEnd"/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t xml:space="preserve">, гомологический ряд, гомологи, виды изомерии: структурная изомерия, изомерия положения кратной связи, химические </w:t>
            </w:r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lastRenderedPageBreak/>
              <w:t xml:space="preserve">свойства </w:t>
            </w:r>
            <w:proofErr w:type="spellStart"/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t>алкенов</w:t>
            </w:r>
            <w:proofErr w:type="spellEnd"/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t>:</w:t>
            </w:r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br/>
              <w:t>а) реакция дегидрирования.</w:t>
            </w:r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br/>
              <w:t>б) реакция дегидратации.</w:t>
            </w:r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br/>
              <w:t>в</w:t>
            </w:r>
            <w:proofErr w:type="gramStart"/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t>)р</w:t>
            </w:r>
            <w:proofErr w:type="gramEnd"/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t>еакция гидрирования.</w:t>
            </w:r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br/>
              <w:t>г)реакция гидратации.</w:t>
            </w:r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br/>
              <w:t>д) реакция галогенирования (Р).</w:t>
            </w:r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br/>
            </w:r>
            <w:r w:rsidRPr="00B84F71">
              <w:rPr>
                <w:rFonts w:ascii="Trebuchet MS" w:eastAsia="Times New Roman" w:hAnsi="Trebuchet MS" w:cs="Times New Roman"/>
                <w:i/>
                <w:iCs/>
                <w:color w:val="787878"/>
                <w:sz w:val="20"/>
                <w:lang w:eastAsia="ru-RU"/>
              </w:rPr>
              <w:t xml:space="preserve">Уметь составлять формулы изомеров </w:t>
            </w:r>
            <w:proofErr w:type="spellStart"/>
            <w:r w:rsidRPr="00B84F71">
              <w:rPr>
                <w:rFonts w:ascii="Trebuchet MS" w:eastAsia="Times New Roman" w:hAnsi="Trebuchet MS" w:cs="Times New Roman"/>
                <w:i/>
                <w:iCs/>
                <w:color w:val="787878"/>
                <w:sz w:val="20"/>
                <w:lang w:eastAsia="ru-RU"/>
              </w:rPr>
              <w:t>алкенов</w:t>
            </w:r>
            <w:proofErr w:type="spellEnd"/>
            <w:r w:rsidRPr="00B84F71">
              <w:rPr>
                <w:rFonts w:ascii="Trebuchet MS" w:eastAsia="Times New Roman" w:hAnsi="Trebuchet MS" w:cs="Times New Roman"/>
                <w:i/>
                <w:iCs/>
                <w:color w:val="787878"/>
                <w:sz w:val="20"/>
                <w:lang w:eastAsia="ru-RU"/>
              </w:rPr>
              <w:t xml:space="preserve">, называть их по номенклатуре </w:t>
            </w:r>
            <w:proofErr w:type="spellStart"/>
            <w:r w:rsidRPr="00B84F71">
              <w:rPr>
                <w:rFonts w:ascii="Trebuchet MS" w:eastAsia="Times New Roman" w:hAnsi="Trebuchet MS" w:cs="Times New Roman"/>
                <w:i/>
                <w:iCs/>
                <w:color w:val="787878"/>
                <w:sz w:val="20"/>
                <w:lang w:eastAsia="ru-RU"/>
              </w:rPr>
              <w:t>ИЮПАК</w:t>
            </w:r>
            <w:proofErr w:type="gramStart"/>
            <w:r w:rsidRPr="00B84F71">
              <w:rPr>
                <w:rFonts w:ascii="Trebuchet MS" w:eastAsia="Times New Roman" w:hAnsi="Trebuchet MS" w:cs="Times New Roman"/>
                <w:i/>
                <w:iCs/>
                <w:color w:val="787878"/>
                <w:sz w:val="20"/>
                <w:lang w:eastAsia="ru-RU"/>
              </w:rPr>
              <w:t>,с</w:t>
            </w:r>
            <w:proofErr w:type="gramEnd"/>
            <w:r w:rsidRPr="00B84F71">
              <w:rPr>
                <w:rFonts w:ascii="Trebuchet MS" w:eastAsia="Times New Roman" w:hAnsi="Trebuchet MS" w:cs="Times New Roman"/>
                <w:i/>
                <w:iCs/>
                <w:color w:val="787878"/>
                <w:sz w:val="20"/>
                <w:lang w:eastAsia="ru-RU"/>
              </w:rPr>
              <w:t>оставлять</w:t>
            </w:r>
            <w:proofErr w:type="spellEnd"/>
            <w:r w:rsidRPr="00B84F71">
              <w:rPr>
                <w:rFonts w:ascii="Trebuchet MS" w:eastAsia="Times New Roman" w:hAnsi="Trebuchet MS" w:cs="Times New Roman"/>
                <w:i/>
                <w:iCs/>
                <w:color w:val="787878"/>
                <w:sz w:val="20"/>
                <w:lang w:eastAsia="ru-RU"/>
              </w:rPr>
              <w:t xml:space="preserve"> уравнения соответствующих реакций (П).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F71" w:rsidRPr="00B84F71" w:rsidRDefault="00B84F71" w:rsidP="009B4FFC">
            <w:pPr>
              <w:spacing w:after="0" w:line="240" w:lineRule="auto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</w:pPr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lastRenderedPageBreak/>
              <w:br/>
              <w:t>Д: получение этилена реакцией дегидратации этанола.</w:t>
            </w:r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br/>
            </w:r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lastRenderedPageBreak/>
              <w:t xml:space="preserve">Качественные реакции на кратную связь. </w:t>
            </w:r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br/>
              <w:t xml:space="preserve">Модели молекул </w:t>
            </w:r>
            <w:proofErr w:type="spellStart"/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t>алкенов</w:t>
            </w:r>
            <w:proofErr w:type="spellEnd"/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t>.</w:t>
            </w:r>
          </w:p>
        </w:tc>
      </w:tr>
      <w:tr w:rsidR="00B84F71" w:rsidRPr="00B84F71" w:rsidTr="00B84F71">
        <w:trPr>
          <w:tblCellSpacing w:w="0" w:type="dxa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F71" w:rsidRPr="00B84F71" w:rsidRDefault="00B84F71" w:rsidP="009B4FFC">
            <w:pPr>
              <w:spacing w:after="0" w:line="240" w:lineRule="auto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F71" w:rsidRPr="00B84F71" w:rsidRDefault="00B84F71" w:rsidP="009B4FFC">
            <w:pPr>
              <w:spacing w:after="0" w:line="240" w:lineRule="auto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F71" w:rsidRPr="00B84F71" w:rsidRDefault="00B84F71" w:rsidP="009B4FFC">
            <w:pPr>
              <w:spacing w:after="0" w:line="240" w:lineRule="auto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F71" w:rsidRPr="00B84F71" w:rsidRDefault="00B84F71" w:rsidP="009B4FFC">
            <w:pPr>
              <w:spacing w:after="0" w:line="240" w:lineRule="auto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F71" w:rsidRPr="00B84F71" w:rsidRDefault="00B84F71" w:rsidP="009B4FFC">
            <w:pPr>
              <w:spacing w:after="0" w:line="240" w:lineRule="auto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</w:pP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F71" w:rsidRPr="00B84F71" w:rsidRDefault="00B84F71" w:rsidP="009B4FFC">
            <w:pPr>
              <w:spacing w:after="0" w:line="240" w:lineRule="auto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F71" w:rsidRPr="00B84F71" w:rsidRDefault="00B84F71" w:rsidP="009B4FFC">
            <w:pPr>
              <w:spacing w:after="0" w:line="240" w:lineRule="auto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F71" w:rsidRPr="00B84F71" w:rsidRDefault="00B84F71" w:rsidP="009B4FFC">
            <w:pPr>
              <w:spacing w:after="0" w:line="240" w:lineRule="auto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</w:pPr>
          </w:p>
        </w:tc>
      </w:tr>
      <w:tr w:rsidR="00B84F71" w:rsidRPr="00B84F71" w:rsidTr="00B84F71">
        <w:trPr>
          <w:tblCellSpacing w:w="0" w:type="dxa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F71" w:rsidRPr="00B84F71" w:rsidRDefault="00B84F71" w:rsidP="009B4FFC">
            <w:pPr>
              <w:spacing w:after="0" w:line="240" w:lineRule="auto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</w:pPr>
            <w:proofErr w:type="spellStart"/>
            <w:r w:rsidRPr="00B84F71">
              <w:rPr>
                <w:rFonts w:ascii="Trebuchet MS" w:eastAsia="Times New Roman" w:hAnsi="Trebuchet MS" w:cs="Times New Roman"/>
                <w:b/>
                <w:bCs/>
                <w:color w:val="787878"/>
                <w:sz w:val="20"/>
                <w:lang w:eastAsia="ru-RU"/>
              </w:rPr>
              <w:t>Алкадиены</w:t>
            </w:r>
            <w:proofErr w:type="spellEnd"/>
            <w:r w:rsidRPr="00B84F71">
              <w:rPr>
                <w:rFonts w:ascii="Trebuchet MS" w:eastAsia="Times New Roman" w:hAnsi="Trebuchet MS" w:cs="Times New Roman"/>
                <w:b/>
                <w:bCs/>
                <w:color w:val="787878"/>
                <w:sz w:val="20"/>
                <w:lang w:eastAsia="ru-RU"/>
              </w:rPr>
              <w:t>. Каучуки.</w:t>
            </w:r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br/>
              <w:t>Урок изучения и первичного закрепления новых знаний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F71" w:rsidRPr="00B84F71" w:rsidRDefault="00B84F71" w:rsidP="009B4FFC">
            <w:pPr>
              <w:spacing w:after="0" w:line="240" w:lineRule="auto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</w:pPr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F71" w:rsidRPr="00B84F71" w:rsidRDefault="00B84F71" w:rsidP="009B4FFC">
            <w:pPr>
              <w:spacing w:after="0" w:line="240" w:lineRule="auto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</w:pPr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t>Поисковая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F71" w:rsidRPr="00B84F71" w:rsidRDefault="00B84F71" w:rsidP="009B4FFC">
            <w:pPr>
              <w:spacing w:after="0" w:line="240" w:lineRule="auto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</w:pPr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t>Семинар-практикум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F71" w:rsidRPr="00B84F71" w:rsidRDefault="00B84F71" w:rsidP="009B4FFC">
            <w:pPr>
              <w:spacing w:after="0" w:line="240" w:lineRule="auto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</w:pPr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F71" w:rsidRPr="00B84F71" w:rsidRDefault="00B84F71" w:rsidP="009B4FFC">
            <w:pPr>
              <w:spacing w:after="0" w:line="240" w:lineRule="auto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</w:pPr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t>Понятие об углеводородах с двумя двойными связями.</w:t>
            </w:r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br/>
              <w:t xml:space="preserve">Химические свойства бутадиена – 1,3 и изопрена: обесцвечивание бромной воды и полимеризация в каучуки. </w:t>
            </w:r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br/>
              <w:t>Резина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F71" w:rsidRPr="00B84F71" w:rsidRDefault="00B84F71" w:rsidP="009B4FFC">
            <w:pPr>
              <w:spacing w:after="0" w:line="240" w:lineRule="auto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</w:pPr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t xml:space="preserve">Знать состав </w:t>
            </w:r>
            <w:proofErr w:type="spellStart"/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t>алкадиенов</w:t>
            </w:r>
            <w:proofErr w:type="spellEnd"/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t xml:space="preserve"> (диеновые углеводороды), полимеры, каучуки (Р). </w:t>
            </w:r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br/>
            </w:r>
            <w:r w:rsidRPr="00B84F71">
              <w:rPr>
                <w:rFonts w:ascii="Trebuchet MS" w:eastAsia="Times New Roman" w:hAnsi="Trebuchet MS" w:cs="Times New Roman"/>
                <w:i/>
                <w:iCs/>
                <w:color w:val="787878"/>
                <w:sz w:val="20"/>
                <w:lang w:eastAsia="ru-RU"/>
              </w:rPr>
              <w:t xml:space="preserve">Уметь составлять уравнения реакций, характеризующих химические свойства </w:t>
            </w:r>
            <w:proofErr w:type="spellStart"/>
            <w:r w:rsidRPr="00B84F71">
              <w:rPr>
                <w:rFonts w:ascii="Trebuchet MS" w:eastAsia="Times New Roman" w:hAnsi="Trebuchet MS" w:cs="Times New Roman"/>
                <w:i/>
                <w:iCs/>
                <w:color w:val="787878"/>
                <w:sz w:val="20"/>
                <w:lang w:eastAsia="ru-RU"/>
              </w:rPr>
              <w:t>алкадиенов</w:t>
            </w:r>
            <w:proofErr w:type="spellEnd"/>
            <w:r w:rsidRPr="00B84F71">
              <w:rPr>
                <w:rFonts w:ascii="Trebuchet MS" w:eastAsia="Times New Roman" w:hAnsi="Trebuchet MS" w:cs="Times New Roman"/>
                <w:i/>
                <w:iCs/>
                <w:color w:val="787878"/>
                <w:sz w:val="20"/>
                <w:lang w:eastAsia="ru-RU"/>
              </w:rPr>
              <w:t>: а</w:t>
            </w:r>
            <w:proofErr w:type="gramStart"/>
            <w:r w:rsidRPr="00B84F71">
              <w:rPr>
                <w:rFonts w:ascii="Trebuchet MS" w:eastAsia="Times New Roman" w:hAnsi="Trebuchet MS" w:cs="Times New Roman"/>
                <w:i/>
                <w:iCs/>
                <w:color w:val="787878"/>
                <w:sz w:val="20"/>
                <w:lang w:eastAsia="ru-RU"/>
              </w:rPr>
              <w:t>)р</w:t>
            </w:r>
            <w:proofErr w:type="gramEnd"/>
            <w:r w:rsidRPr="00B84F71">
              <w:rPr>
                <w:rFonts w:ascii="Trebuchet MS" w:eastAsia="Times New Roman" w:hAnsi="Trebuchet MS" w:cs="Times New Roman"/>
                <w:i/>
                <w:iCs/>
                <w:color w:val="787878"/>
                <w:sz w:val="20"/>
                <w:lang w:eastAsia="ru-RU"/>
              </w:rPr>
              <w:t>еакция галогенирования,</w:t>
            </w:r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br/>
            </w:r>
            <w:r w:rsidRPr="00B84F71">
              <w:rPr>
                <w:rFonts w:ascii="Trebuchet MS" w:eastAsia="Times New Roman" w:hAnsi="Trebuchet MS" w:cs="Times New Roman"/>
                <w:i/>
                <w:iCs/>
                <w:color w:val="787878"/>
                <w:sz w:val="20"/>
                <w:lang w:eastAsia="ru-RU"/>
              </w:rPr>
              <w:t>б)реакция полимеризации (П).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F71" w:rsidRPr="00B84F71" w:rsidRDefault="00B84F71" w:rsidP="009B4FFC">
            <w:pPr>
              <w:spacing w:after="0" w:line="240" w:lineRule="auto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</w:pPr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t>Коллекция «Каучук и резина».</w:t>
            </w:r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br/>
              <w:t xml:space="preserve">Д: Разложение каучука при нагревании, испытание продуктов разложения на </w:t>
            </w:r>
            <w:proofErr w:type="spellStart"/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t>непредельность</w:t>
            </w:r>
            <w:proofErr w:type="spellEnd"/>
          </w:p>
        </w:tc>
      </w:tr>
      <w:tr w:rsidR="00B84F71" w:rsidRPr="00B84F71" w:rsidTr="00B84F71">
        <w:trPr>
          <w:tblCellSpacing w:w="0" w:type="dxa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F71" w:rsidRPr="00B84F71" w:rsidRDefault="00B84F71" w:rsidP="009B4FFC">
            <w:pPr>
              <w:spacing w:after="0" w:line="240" w:lineRule="auto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</w:pPr>
            <w:proofErr w:type="spellStart"/>
            <w:r w:rsidRPr="00B84F71">
              <w:rPr>
                <w:rFonts w:ascii="Trebuchet MS" w:eastAsia="Times New Roman" w:hAnsi="Trebuchet MS" w:cs="Times New Roman"/>
                <w:b/>
                <w:bCs/>
                <w:color w:val="787878"/>
                <w:sz w:val="20"/>
                <w:lang w:eastAsia="ru-RU"/>
              </w:rPr>
              <w:t>Алкины</w:t>
            </w:r>
            <w:proofErr w:type="spellEnd"/>
            <w:r w:rsidRPr="00B84F71">
              <w:rPr>
                <w:rFonts w:ascii="Trebuchet MS" w:eastAsia="Times New Roman" w:hAnsi="Trebuchet MS" w:cs="Times New Roman"/>
                <w:b/>
                <w:bCs/>
                <w:color w:val="787878"/>
                <w:sz w:val="20"/>
                <w:lang w:eastAsia="ru-RU"/>
              </w:rPr>
              <w:t>.</w:t>
            </w:r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br/>
              <w:t>Урок комплексного применения ЗУН учащимися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F71" w:rsidRPr="00B84F71" w:rsidRDefault="00B84F71" w:rsidP="009B4FFC">
            <w:pPr>
              <w:spacing w:after="0" w:line="240" w:lineRule="auto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</w:pPr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F71" w:rsidRPr="00B84F71" w:rsidRDefault="00B84F71" w:rsidP="009B4FFC">
            <w:pPr>
              <w:spacing w:after="0" w:line="240" w:lineRule="auto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</w:pPr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t>Поисковая, беседа, рассказ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F71" w:rsidRPr="00B84F71" w:rsidRDefault="00B84F71" w:rsidP="009B4FFC">
            <w:pPr>
              <w:spacing w:after="0" w:line="240" w:lineRule="auto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</w:pPr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t>Семинар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F71" w:rsidRPr="00B84F71" w:rsidRDefault="00B84F71" w:rsidP="009B4FFC">
            <w:pPr>
              <w:spacing w:after="0" w:line="240" w:lineRule="auto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</w:pPr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F71" w:rsidRPr="00B84F71" w:rsidRDefault="00B84F71" w:rsidP="009B4FFC">
            <w:pPr>
              <w:spacing w:after="0" w:line="240" w:lineRule="auto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</w:pPr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t xml:space="preserve">Отношение </w:t>
            </w:r>
            <w:proofErr w:type="spellStart"/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t>алкинов</w:t>
            </w:r>
            <w:proofErr w:type="spellEnd"/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t xml:space="preserve"> к раствору перманганата калия и бромной воде.</w:t>
            </w:r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br/>
              <w:t>Ацетилен, его получение пиролизом метана и карбидным способом.</w:t>
            </w:r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br/>
              <w:t xml:space="preserve">Химические свойства ацетилена: горение, обесцвечивание бромной воды, присоединение </w:t>
            </w:r>
            <w:proofErr w:type="spellStart"/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t>хлороводорода</w:t>
            </w:r>
            <w:proofErr w:type="spellEnd"/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t xml:space="preserve">, гидратация. Применение ацетилена на основе свойств. Реакция </w:t>
            </w:r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lastRenderedPageBreak/>
              <w:t>полимеризации винилхлорида. Поливинилхлорид и его применение.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F71" w:rsidRPr="00B84F71" w:rsidRDefault="00B84F71" w:rsidP="009B4FFC">
            <w:pPr>
              <w:spacing w:after="0" w:line="240" w:lineRule="auto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</w:pPr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lastRenderedPageBreak/>
              <w:t xml:space="preserve">Знать состав </w:t>
            </w:r>
            <w:proofErr w:type="spellStart"/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t>алкинов</w:t>
            </w:r>
            <w:proofErr w:type="spellEnd"/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t xml:space="preserve">, формулу ацетилена, получение ацетилена, химические свойства </w:t>
            </w:r>
            <w:proofErr w:type="spellStart"/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t>алкинов</w:t>
            </w:r>
            <w:proofErr w:type="spellEnd"/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t xml:space="preserve"> на примере ацетилена:</w:t>
            </w:r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br/>
              <w:t>а) реакция присоединения.</w:t>
            </w:r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br/>
              <w:t>б) реакция горения.</w:t>
            </w:r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br/>
              <w:t>в</w:t>
            </w:r>
            <w:proofErr w:type="gramStart"/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t>)р</w:t>
            </w:r>
            <w:proofErr w:type="gramEnd"/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t xml:space="preserve">еакция гидратации (реакция </w:t>
            </w:r>
            <w:proofErr w:type="spellStart"/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t>Кучерова</w:t>
            </w:r>
            <w:proofErr w:type="spellEnd"/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t>) (Р).</w:t>
            </w:r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br/>
            </w:r>
            <w:r w:rsidRPr="00B84F71">
              <w:rPr>
                <w:rFonts w:ascii="Trebuchet MS" w:eastAsia="Times New Roman" w:hAnsi="Trebuchet MS" w:cs="Times New Roman"/>
                <w:i/>
                <w:iCs/>
                <w:color w:val="787878"/>
                <w:sz w:val="20"/>
                <w:lang w:eastAsia="ru-RU"/>
              </w:rPr>
              <w:t>Уметь: проводить качественные реакции на кратную связ</w:t>
            </w:r>
            <w:proofErr w:type="gramStart"/>
            <w:r w:rsidRPr="00B84F71">
              <w:rPr>
                <w:rFonts w:ascii="Trebuchet MS" w:eastAsia="Times New Roman" w:hAnsi="Trebuchet MS" w:cs="Times New Roman"/>
                <w:i/>
                <w:iCs/>
                <w:color w:val="787878"/>
                <w:sz w:val="20"/>
                <w:lang w:eastAsia="ru-RU"/>
              </w:rPr>
              <w:t>ь(</w:t>
            </w:r>
            <w:proofErr w:type="gramEnd"/>
            <w:r w:rsidRPr="00B84F71">
              <w:rPr>
                <w:rFonts w:ascii="Trebuchet MS" w:eastAsia="Times New Roman" w:hAnsi="Trebuchet MS" w:cs="Times New Roman"/>
                <w:i/>
                <w:iCs/>
                <w:color w:val="787878"/>
                <w:sz w:val="20"/>
                <w:lang w:eastAsia="ru-RU"/>
              </w:rPr>
              <w:t>отношение к раствору перманганата калия и бромной воде), составлять уравнения соответствующих реакций (П).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F71" w:rsidRPr="00B84F71" w:rsidRDefault="00B84F71" w:rsidP="009B4FFC">
            <w:pPr>
              <w:spacing w:after="0" w:line="240" w:lineRule="auto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</w:pPr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br/>
              <w:t>Д: Получение ацетилена карбидным способом</w:t>
            </w:r>
          </w:p>
        </w:tc>
      </w:tr>
      <w:tr w:rsidR="00B84F71" w:rsidRPr="00B84F71" w:rsidTr="00B84F71">
        <w:trPr>
          <w:tblCellSpacing w:w="0" w:type="dxa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F71" w:rsidRPr="00B84F71" w:rsidRDefault="00B84F71" w:rsidP="009B4FFC">
            <w:pPr>
              <w:spacing w:after="0" w:line="240" w:lineRule="auto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</w:pPr>
            <w:r w:rsidRPr="00B84F71">
              <w:rPr>
                <w:rFonts w:ascii="Trebuchet MS" w:eastAsia="Times New Roman" w:hAnsi="Trebuchet MS" w:cs="Times New Roman"/>
                <w:b/>
                <w:bCs/>
                <w:color w:val="787878"/>
                <w:sz w:val="20"/>
                <w:lang w:eastAsia="ru-RU"/>
              </w:rPr>
              <w:lastRenderedPageBreak/>
              <w:t>Нефть и способы ее переработки.</w:t>
            </w:r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br/>
              <w:t>Урок комплексного применения ЗУН учащимися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F71" w:rsidRPr="00B84F71" w:rsidRDefault="00B84F71" w:rsidP="009B4FFC">
            <w:pPr>
              <w:spacing w:after="0" w:line="240" w:lineRule="auto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</w:pPr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F71" w:rsidRPr="00B84F71" w:rsidRDefault="00B84F71" w:rsidP="009B4FFC">
            <w:pPr>
              <w:spacing w:after="0" w:line="240" w:lineRule="auto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</w:pPr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t>Организация совместной деятельности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F71" w:rsidRPr="00B84F71" w:rsidRDefault="00B84F71" w:rsidP="009B4FFC">
            <w:pPr>
              <w:spacing w:after="0" w:line="240" w:lineRule="auto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</w:pPr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t>Семинар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F71" w:rsidRPr="00B84F71" w:rsidRDefault="00B84F71" w:rsidP="009B4FFC">
            <w:pPr>
              <w:spacing w:after="0" w:line="240" w:lineRule="auto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</w:pPr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F71" w:rsidRPr="00B84F71" w:rsidRDefault="00B84F71" w:rsidP="009B4FFC">
            <w:pPr>
              <w:spacing w:after="0" w:line="240" w:lineRule="auto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</w:pPr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t>Состав и переработка нефти. Нефтепродукты. Бензин и понятие об октановом числе.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F71" w:rsidRPr="00B84F71" w:rsidRDefault="00B84F71" w:rsidP="009B4FFC">
            <w:pPr>
              <w:spacing w:after="0" w:line="240" w:lineRule="auto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</w:pPr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t>Знать природные источники углеводородов – нефть, способы ее переработки: фракционная перегонка, или ректификация (Р).</w:t>
            </w:r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br/>
            </w:r>
            <w:r w:rsidRPr="00B84F71">
              <w:rPr>
                <w:rFonts w:ascii="Trebuchet MS" w:eastAsia="Times New Roman" w:hAnsi="Trebuchet MS" w:cs="Times New Roman"/>
                <w:i/>
                <w:iCs/>
                <w:color w:val="787878"/>
                <w:sz w:val="20"/>
                <w:lang w:eastAsia="ru-RU"/>
              </w:rPr>
              <w:t xml:space="preserve">Уметь объяснять способы получения ректификационных газов, газолиновой фракции (бензин), </w:t>
            </w:r>
            <w:proofErr w:type="spellStart"/>
            <w:r w:rsidRPr="00B84F71">
              <w:rPr>
                <w:rFonts w:ascii="Trebuchet MS" w:eastAsia="Times New Roman" w:hAnsi="Trebuchet MS" w:cs="Times New Roman"/>
                <w:i/>
                <w:iCs/>
                <w:color w:val="787878"/>
                <w:sz w:val="20"/>
                <w:lang w:eastAsia="ru-RU"/>
              </w:rPr>
              <w:t>лигроиновой</w:t>
            </w:r>
            <w:proofErr w:type="spellEnd"/>
            <w:r w:rsidRPr="00B84F71">
              <w:rPr>
                <w:rFonts w:ascii="Trebuchet MS" w:eastAsia="Times New Roman" w:hAnsi="Trebuchet MS" w:cs="Times New Roman"/>
                <w:i/>
                <w:iCs/>
                <w:color w:val="787878"/>
                <w:sz w:val="20"/>
                <w:lang w:eastAsia="ru-RU"/>
              </w:rPr>
              <w:t xml:space="preserve">, </w:t>
            </w:r>
            <w:proofErr w:type="spellStart"/>
            <w:r w:rsidRPr="00B84F71">
              <w:rPr>
                <w:rFonts w:ascii="Trebuchet MS" w:eastAsia="Times New Roman" w:hAnsi="Trebuchet MS" w:cs="Times New Roman"/>
                <w:i/>
                <w:iCs/>
                <w:color w:val="787878"/>
                <w:sz w:val="20"/>
                <w:lang w:eastAsia="ru-RU"/>
              </w:rPr>
              <w:t>керасиновой</w:t>
            </w:r>
            <w:proofErr w:type="spellEnd"/>
            <w:r w:rsidRPr="00B84F71">
              <w:rPr>
                <w:rFonts w:ascii="Trebuchet MS" w:eastAsia="Times New Roman" w:hAnsi="Trebuchet MS" w:cs="Times New Roman"/>
                <w:i/>
                <w:iCs/>
                <w:color w:val="787878"/>
                <w:sz w:val="20"/>
                <w:lang w:eastAsia="ru-RU"/>
              </w:rPr>
              <w:t xml:space="preserve"> фракции, дизельного топлива, мазута (П).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F71" w:rsidRPr="00B84F71" w:rsidRDefault="00B84F71" w:rsidP="009B4FFC">
            <w:pPr>
              <w:spacing w:after="0" w:line="240" w:lineRule="auto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</w:pPr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t xml:space="preserve">Коллекция </w:t>
            </w:r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br/>
              <w:t>« Нефть и продукты ее переработки»</w:t>
            </w:r>
          </w:p>
        </w:tc>
      </w:tr>
      <w:tr w:rsidR="00B84F71" w:rsidRPr="00B84F71" w:rsidTr="00B84F71">
        <w:trPr>
          <w:tblCellSpacing w:w="0" w:type="dxa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F71" w:rsidRPr="00B84F71" w:rsidRDefault="00B84F71" w:rsidP="009B4FFC">
            <w:pPr>
              <w:spacing w:after="0" w:line="240" w:lineRule="auto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</w:pPr>
            <w:r w:rsidRPr="00B84F71">
              <w:rPr>
                <w:rFonts w:ascii="Trebuchet MS" w:eastAsia="Times New Roman" w:hAnsi="Trebuchet MS" w:cs="Times New Roman"/>
                <w:b/>
                <w:bCs/>
                <w:color w:val="787878"/>
                <w:sz w:val="20"/>
                <w:lang w:eastAsia="ru-RU"/>
              </w:rPr>
              <w:t>Арены. Бензол.</w:t>
            </w:r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br/>
              <w:t>Урок изучения и первичного закрепления новых знаний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F71" w:rsidRPr="00B84F71" w:rsidRDefault="00B84F71" w:rsidP="009B4FFC">
            <w:pPr>
              <w:spacing w:after="0" w:line="240" w:lineRule="auto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</w:pPr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F71" w:rsidRPr="00B84F71" w:rsidRDefault="00B84F71" w:rsidP="009B4FFC">
            <w:pPr>
              <w:spacing w:after="0" w:line="240" w:lineRule="auto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</w:pPr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t>Объяснительно иллюстративная Демонстрация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F71" w:rsidRPr="00B84F71" w:rsidRDefault="00B84F71" w:rsidP="009B4FFC">
            <w:pPr>
              <w:spacing w:after="0" w:line="240" w:lineRule="auto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</w:pPr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t>Лекция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F71" w:rsidRPr="00B84F71" w:rsidRDefault="00B84F71" w:rsidP="009B4FFC">
            <w:pPr>
              <w:spacing w:after="0" w:line="240" w:lineRule="auto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</w:pPr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t xml:space="preserve">Индивидуальная 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F71" w:rsidRPr="00B84F71" w:rsidRDefault="00B84F71" w:rsidP="009B4FFC">
            <w:pPr>
              <w:spacing w:after="0" w:line="240" w:lineRule="auto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</w:pPr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t xml:space="preserve">Получение бензола из </w:t>
            </w:r>
            <w:proofErr w:type="spellStart"/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t>гексана</w:t>
            </w:r>
            <w:proofErr w:type="spellEnd"/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t xml:space="preserve"> и ацетилена.</w:t>
            </w:r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br/>
              <w:t>Химические свойства бензола: горение, галогенирование, нитрование.</w:t>
            </w:r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br/>
              <w:t>Применение бензола на основе свойств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F71" w:rsidRPr="00B84F71" w:rsidRDefault="00B84F71" w:rsidP="009B4FFC">
            <w:pPr>
              <w:spacing w:after="0" w:line="240" w:lineRule="auto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</w:pPr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t>Знать формулу бензола, химические свойства:</w:t>
            </w:r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br/>
              <w:t>а</w:t>
            </w:r>
            <w:proofErr w:type="gramStart"/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t>)р</w:t>
            </w:r>
            <w:proofErr w:type="gramEnd"/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t>еакция дегидрирования.</w:t>
            </w:r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br/>
              <w:t>б) реакция галогенирования.</w:t>
            </w:r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br/>
              <w:t>в)реакция нитрования (реакция Коновалова) (Р)</w:t>
            </w:r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br/>
            </w:r>
            <w:r w:rsidRPr="00B84F71">
              <w:rPr>
                <w:rFonts w:ascii="Trebuchet MS" w:eastAsia="Times New Roman" w:hAnsi="Trebuchet MS" w:cs="Times New Roman"/>
                <w:i/>
                <w:iCs/>
                <w:color w:val="787878"/>
                <w:sz w:val="20"/>
                <w:lang w:eastAsia="ru-RU"/>
              </w:rPr>
              <w:t>Уметь составлять уравнения соответствующих реакций (П).</w:t>
            </w:r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br/>
            </w:r>
            <w:r w:rsidRPr="00B84F71">
              <w:rPr>
                <w:rFonts w:ascii="Trebuchet MS" w:eastAsia="Times New Roman" w:hAnsi="Trebuchet MS" w:cs="Times New Roman"/>
                <w:b/>
                <w:bCs/>
                <w:i/>
                <w:iCs/>
                <w:color w:val="787878"/>
                <w:sz w:val="20"/>
                <w:lang w:eastAsia="ru-RU"/>
              </w:rPr>
              <w:t>Создание проекта «Углеводороды» (Т).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F71" w:rsidRPr="00B84F71" w:rsidRDefault="00B84F71" w:rsidP="009B4FFC">
            <w:pPr>
              <w:spacing w:after="0" w:line="240" w:lineRule="auto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</w:pPr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br/>
              <w:t>Д: отношение бензола к раствору перманганата калия и бромной воде.</w:t>
            </w:r>
          </w:p>
        </w:tc>
      </w:tr>
      <w:tr w:rsidR="00B84F71" w:rsidRPr="00B84F71" w:rsidTr="00B84F71">
        <w:trPr>
          <w:tblCellSpacing w:w="0" w:type="dxa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F71" w:rsidRDefault="00B84F71" w:rsidP="009B4FFC">
            <w:pPr>
              <w:spacing w:after="0" w:line="240" w:lineRule="auto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</w:pPr>
            <w:r w:rsidRPr="00B84F71">
              <w:rPr>
                <w:rFonts w:ascii="Trebuchet MS" w:eastAsia="Times New Roman" w:hAnsi="Trebuchet MS" w:cs="Times New Roman"/>
                <w:b/>
                <w:bCs/>
                <w:color w:val="787878"/>
                <w:sz w:val="20"/>
                <w:lang w:eastAsia="ru-RU"/>
              </w:rPr>
              <w:t>Обобщение темы</w:t>
            </w:r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br/>
            </w:r>
            <w:r w:rsidRPr="00B84F71">
              <w:rPr>
                <w:rFonts w:ascii="Trebuchet MS" w:eastAsia="Times New Roman" w:hAnsi="Trebuchet MS" w:cs="Times New Roman"/>
                <w:b/>
                <w:bCs/>
                <w:color w:val="787878"/>
                <w:sz w:val="20"/>
                <w:lang w:eastAsia="ru-RU"/>
              </w:rPr>
              <w:t>«Углеводороды</w:t>
            </w:r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t>»</w:t>
            </w:r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br/>
              <w:t>Урок закрепления знаний</w:t>
            </w:r>
          </w:p>
          <w:p w:rsidR="009F0D5C" w:rsidRDefault="009F0D5C" w:rsidP="009B4FFC">
            <w:pPr>
              <w:spacing w:after="0" w:line="240" w:lineRule="auto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</w:pPr>
          </w:p>
          <w:p w:rsidR="009F0D5C" w:rsidRDefault="009F0D5C" w:rsidP="009B4FFC">
            <w:pPr>
              <w:spacing w:after="0" w:line="240" w:lineRule="auto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</w:pPr>
          </w:p>
          <w:p w:rsidR="009F0D5C" w:rsidRDefault="009F0D5C" w:rsidP="009B4FFC">
            <w:pPr>
              <w:spacing w:after="0" w:line="240" w:lineRule="auto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</w:pPr>
          </w:p>
          <w:p w:rsidR="009F0D5C" w:rsidRDefault="009F0D5C" w:rsidP="009B4FFC">
            <w:pPr>
              <w:spacing w:after="0" w:line="240" w:lineRule="auto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</w:pPr>
          </w:p>
          <w:p w:rsidR="009F0D5C" w:rsidRDefault="009F0D5C" w:rsidP="009B4FFC">
            <w:pPr>
              <w:spacing w:after="0" w:line="240" w:lineRule="auto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</w:pPr>
          </w:p>
          <w:p w:rsidR="009F0D5C" w:rsidRDefault="009F0D5C" w:rsidP="009B4FFC">
            <w:pPr>
              <w:spacing w:after="0" w:line="240" w:lineRule="auto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</w:pPr>
          </w:p>
          <w:p w:rsidR="009F0D5C" w:rsidRDefault="009F0D5C" w:rsidP="009B4FFC">
            <w:pPr>
              <w:spacing w:after="0" w:line="240" w:lineRule="auto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</w:pPr>
          </w:p>
          <w:p w:rsidR="009F0D5C" w:rsidRDefault="009F0D5C" w:rsidP="009B4FFC">
            <w:pPr>
              <w:spacing w:after="0" w:line="240" w:lineRule="auto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</w:pPr>
          </w:p>
          <w:p w:rsidR="009F0D5C" w:rsidRDefault="009F0D5C" w:rsidP="009B4FFC">
            <w:pPr>
              <w:spacing w:after="0" w:line="240" w:lineRule="auto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</w:pPr>
          </w:p>
          <w:p w:rsidR="009F0D5C" w:rsidRDefault="009F0D5C" w:rsidP="009B4FFC">
            <w:pPr>
              <w:spacing w:after="0" w:line="240" w:lineRule="auto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</w:pPr>
          </w:p>
          <w:p w:rsidR="009F0D5C" w:rsidRDefault="009F0D5C" w:rsidP="009B4FFC">
            <w:pPr>
              <w:spacing w:after="0" w:line="240" w:lineRule="auto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</w:pPr>
          </w:p>
          <w:p w:rsidR="009F0D5C" w:rsidRDefault="009F0D5C" w:rsidP="009B4FFC">
            <w:pPr>
              <w:spacing w:after="0" w:line="240" w:lineRule="auto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</w:pPr>
          </w:p>
          <w:p w:rsidR="009F0D5C" w:rsidRDefault="009F0D5C" w:rsidP="009B4FFC">
            <w:pPr>
              <w:spacing w:after="0" w:line="240" w:lineRule="auto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</w:pPr>
          </w:p>
          <w:p w:rsidR="009F0D5C" w:rsidRDefault="009F0D5C" w:rsidP="009B4FFC">
            <w:pPr>
              <w:spacing w:after="0" w:line="240" w:lineRule="auto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</w:pPr>
          </w:p>
          <w:p w:rsidR="009F0D5C" w:rsidRDefault="009F0D5C" w:rsidP="009B4FFC">
            <w:pPr>
              <w:spacing w:after="0" w:line="240" w:lineRule="auto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</w:pPr>
          </w:p>
          <w:p w:rsidR="009F0D5C" w:rsidRDefault="009F0D5C" w:rsidP="009B4FFC">
            <w:pPr>
              <w:spacing w:after="0" w:line="240" w:lineRule="auto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</w:pPr>
          </w:p>
          <w:p w:rsidR="009F0D5C" w:rsidRDefault="009F0D5C" w:rsidP="009B4FFC">
            <w:pPr>
              <w:spacing w:after="0" w:line="240" w:lineRule="auto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</w:pPr>
          </w:p>
          <w:p w:rsidR="009F0D5C" w:rsidRDefault="009F0D5C" w:rsidP="009B4FFC">
            <w:pPr>
              <w:spacing w:after="0" w:line="240" w:lineRule="auto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</w:pPr>
          </w:p>
          <w:p w:rsidR="009F0D5C" w:rsidRDefault="009F0D5C" w:rsidP="009B4FFC">
            <w:pPr>
              <w:spacing w:after="0" w:line="240" w:lineRule="auto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</w:pPr>
          </w:p>
          <w:p w:rsidR="009F0D5C" w:rsidRDefault="009F0D5C" w:rsidP="009B4FFC">
            <w:pPr>
              <w:spacing w:after="0" w:line="240" w:lineRule="auto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</w:pPr>
          </w:p>
          <w:p w:rsidR="009F0D5C" w:rsidRDefault="009F0D5C" w:rsidP="009B4FFC">
            <w:pPr>
              <w:spacing w:after="0" w:line="240" w:lineRule="auto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</w:pPr>
          </w:p>
          <w:p w:rsidR="009F0D5C" w:rsidRDefault="009F0D5C" w:rsidP="009B4FFC">
            <w:pPr>
              <w:spacing w:after="0" w:line="240" w:lineRule="auto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</w:pPr>
          </w:p>
          <w:p w:rsidR="009F0D5C" w:rsidRDefault="009F0D5C" w:rsidP="009B4FFC">
            <w:pPr>
              <w:spacing w:after="0" w:line="240" w:lineRule="auto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</w:pPr>
          </w:p>
          <w:p w:rsidR="009F0D5C" w:rsidRDefault="009F0D5C" w:rsidP="009B4FFC">
            <w:pPr>
              <w:spacing w:after="0" w:line="240" w:lineRule="auto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</w:pPr>
          </w:p>
          <w:p w:rsidR="009F0D5C" w:rsidRDefault="009F0D5C" w:rsidP="009B4FFC">
            <w:pPr>
              <w:spacing w:after="0" w:line="240" w:lineRule="auto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</w:pPr>
          </w:p>
          <w:p w:rsidR="009F0D5C" w:rsidRDefault="009F0D5C" w:rsidP="009B4FFC">
            <w:pPr>
              <w:spacing w:after="0" w:line="240" w:lineRule="auto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</w:pPr>
          </w:p>
          <w:p w:rsidR="009F0D5C" w:rsidRDefault="009F0D5C" w:rsidP="009B4FFC">
            <w:pPr>
              <w:spacing w:after="0" w:line="240" w:lineRule="auto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t>Контрольная работа № 1 по теме</w:t>
            </w:r>
          </w:p>
          <w:p w:rsidR="009F0D5C" w:rsidRPr="00B84F71" w:rsidRDefault="009F0D5C" w:rsidP="009B4FFC">
            <w:pPr>
              <w:spacing w:after="0" w:line="240" w:lineRule="auto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t xml:space="preserve">«Углеводороды» 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F71" w:rsidRDefault="009F0D5C" w:rsidP="009B4FFC">
            <w:pPr>
              <w:spacing w:after="0" w:line="240" w:lineRule="auto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lastRenderedPageBreak/>
              <w:t>1</w:t>
            </w:r>
          </w:p>
          <w:p w:rsidR="009F0D5C" w:rsidRDefault="009F0D5C" w:rsidP="009B4FFC">
            <w:pPr>
              <w:spacing w:after="0" w:line="240" w:lineRule="auto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</w:pPr>
          </w:p>
          <w:p w:rsidR="009F0D5C" w:rsidRDefault="009F0D5C" w:rsidP="009B4FFC">
            <w:pPr>
              <w:spacing w:after="0" w:line="240" w:lineRule="auto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</w:pPr>
          </w:p>
          <w:p w:rsidR="009F0D5C" w:rsidRDefault="009F0D5C" w:rsidP="009B4FFC">
            <w:pPr>
              <w:spacing w:after="0" w:line="240" w:lineRule="auto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</w:pPr>
          </w:p>
          <w:p w:rsidR="009F0D5C" w:rsidRDefault="009F0D5C" w:rsidP="009B4FFC">
            <w:pPr>
              <w:spacing w:after="0" w:line="240" w:lineRule="auto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</w:pPr>
          </w:p>
          <w:p w:rsidR="009F0D5C" w:rsidRDefault="009F0D5C" w:rsidP="009B4FFC">
            <w:pPr>
              <w:spacing w:after="0" w:line="240" w:lineRule="auto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</w:pPr>
          </w:p>
          <w:p w:rsidR="009F0D5C" w:rsidRDefault="009F0D5C" w:rsidP="009B4FFC">
            <w:pPr>
              <w:spacing w:after="0" w:line="240" w:lineRule="auto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</w:pPr>
          </w:p>
          <w:p w:rsidR="009F0D5C" w:rsidRDefault="009F0D5C" w:rsidP="009B4FFC">
            <w:pPr>
              <w:spacing w:after="0" w:line="240" w:lineRule="auto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</w:pPr>
          </w:p>
          <w:p w:rsidR="009F0D5C" w:rsidRDefault="009F0D5C" w:rsidP="009B4FFC">
            <w:pPr>
              <w:spacing w:after="0" w:line="240" w:lineRule="auto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</w:pPr>
          </w:p>
          <w:p w:rsidR="009F0D5C" w:rsidRDefault="009F0D5C" w:rsidP="009B4FFC">
            <w:pPr>
              <w:spacing w:after="0" w:line="240" w:lineRule="auto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</w:pPr>
          </w:p>
          <w:p w:rsidR="009F0D5C" w:rsidRDefault="009F0D5C" w:rsidP="009B4FFC">
            <w:pPr>
              <w:spacing w:after="0" w:line="240" w:lineRule="auto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</w:pPr>
          </w:p>
          <w:p w:rsidR="009F0D5C" w:rsidRDefault="009F0D5C" w:rsidP="009B4FFC">
            <w:pPr>
              <w:spacing w:after="0" w:line="240" w:lineRule="auto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</w:pPr>
          </w:p>
          <w:p w:rsidR="009F0D5C" w:rsidRDefault="009F0D5C" w:rsidP="009B4FFC">
            <w:pPr>
              <w:spacing w:after="0" w:line="240" w:lineRule="auto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</w:pPr>
          </w:p>
          <w:p w:rsidR="009F0D5C" w:rsidRDefault="009F0D5C" w:rsidP="009B4FFC">
            <w:pPr>
              <w:spacing w:after="0" w:line="240" w:lineRule="auto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</w:pPr>
          </w:p>
          <w:p w:rsidR="009F0D5C" w:rsidRDefault="009F0D5C" w:rsidP="009B4FFC">
            <w:pPr>
              <w:spacing w:after="0" w:line="240" w:lineRule="auto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</w:pPr>
          </w:p>
          <w:p w:rsidR="009F0D5C" w:rsidRDefault="009F0D5C" w:rsidP="009B4FFC">
            <w:pPr>
              <w:spacing w:after="0" w:line="240" w:lineRule="auto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</w:pPr>
          </w:p>
          <w:p w:rsidR="009F0D5C" w:rsidRDefault="009F0D5C" w:rsidP="009B4FFC">
            <w:pPr>
              <w:spacing w:after="0" w:line="240" w:lineRule="auto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</w:pPr>
          </w:p>
          <w:p w:rsidR="009F0D5C" w:rsidRDefault="009F0D5C" w:rsidP="009B4FFC">
            <w:pPr>
              <w:spacing w:after="0" w:line="240" w:lineRule="auto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</w:pPr>
          </w:p>
          <w:p w:rsidR="009F0D5C" w:rsidRDefault="009F0D5C" w:rsidP="009B4FFC">
            <w:pPr>
              <w:spacing w:after="0" w:line="240" w:lineRule="auto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</w:pPr>
          </w:p>
          <w:p w:rsidR="009F0D5C" w:rsidRDefault="009F0D5C" w:rsidP="009B4FFC">
            <w:pPr>
              <w:spacing w:after="0" w:line="240" w:lineRule="auto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</w:pPr>
          </w:p>
          <w:p w:rsidR="009F0D5C" w:rsidRDefault="009F0D5C" w:rsidP="009B4FFC">
            <w:pPr>
              <w:spacing w:after="0" w:line="240" w:lineRule="auto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</w:pPr>
          </w:p>
          <w:p w:rsidR="009F0D5C" w:rsidRDefault="009F0D5C" w:rsidP="009B4FFC">
            <w:pPr>
              <w:spacing w:after="0" w:line="240" w:lineRule="auto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</w:pPr>
          </w:p>
          <w:p w:rsidR="009F0D5C" w:rsidRDefault="009F0D5C" w:rsidP="009B4FFC">
            <w:pPr>
              <w:spacing w:after="0" w:line="240" w:lineRule="auto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</w:pPr>
          </w:p>
          <w:p w:rsidR="009F0D5C" w:rsidRDefault="009F0D5C" w:rsidP="009B4FFC">
            <w:pPr>
              <w:spacing w:after="0" w:line="240" w:lineRule="auto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</w:pPr>
          </w:p>
          <w:p w:rsidR="009F0D5C" w:rsidRDefault="009F0D5C" w:rsidP="009B4FFC">
            <w:pPr>
              <w:spacing w:after="0" w:line="240" w:lineRule="auto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</w:pPr>
          </w:p>
          <w:p w:rsidR="009F0D5C" w:rsidRDefault="009F0D5C" w:rsidP="009B4FFC">
            <w:pPr>
              <w:spacing w:after="0" w:line="240" w:lineRule="auto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</w:pPr>
          </w:p>
          <w:p w:rsidR="009F0D5C" w:rsidRDefault="009F0D5C" w:rsidP="009B4FFC">
            <w:pPr>
              <w:spacing w:after="0" w:line="240" w:lineRule="auto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</w:pPr>
          </w:p>
          <w:p w:rsidR="009F0D5C" w:rsidRDefault="009F0D5C" w:rsidP="009B4FFC">
            <w:pPr>
              <w:spacing w:after="0" w:line="240" w:lineRule="auto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</w:pPr>
          </w:p>
          <w:p w:rsidR="009F0D5C" w:rsidRDefault="009F0D5C" w:rsidP="009B4FFC">
            <w:pPr>
              <w:spacing w:after="0" w:line="240" w:lineRule="auto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</w:pPr>
          </w:p>
          <w:p w:rsidR="009F0D5C" w:rsidRDefault="009F0D5C" w:rsidP="009B4FFC">
            <w:pPr>
              <w:spacing w:after="0" w:line="240" w:lineRule="auto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</w:pPr>
          </w:p>
          <w:p w:rsidR="009F0D5C" w:rsidRPr="00B84F71" w:rsidRDefault="009F0D5C" w:rsidP="009B4FFC">
            <w:pPr>
              <w:spacing w:after="0" w:line="240" w:lineRule="auto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F71" w:rsidRPr="00B84F71" w:rsidRDefault="00B84F71" w:rsidP="009B4FFC">
            <w:pPr>
              <w:spacing w:after="0" w:line="240" w:lineRule="auto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</w:pPr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lastRenderedPageBreak/>
              <w:t>Развивающее дифференцированное повторение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F71" w:rsidRPr="00B84F71" w:rsidRDefault="00B84F71" w:rsidP="009B4FFC">
            <w:pPr>
              <w:spacing w:after="0" w:line="240" w:lineRule="auto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</w:pPr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t>Семина</w:t>
            </w:r>
            <w:proofErr w:type="gramStart"/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t>р-</w:t>
            </w:r>
            <w:proofErr w:type="gramEnd"/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t xml:space="preserve"> тренинг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F71" w:rsidRPr="00B84F71" w:rsidRDefault="00B84F71" w:rsidP="009B4FFC">
            <w:pPr>
              <w:spacing w:after="0" w:line="240" w:lineRule="auto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</w:pPr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F71" w:rsidRPr="00B84F71" w:rsidRDefault="00B84F71" w:rsidP="009B4FFC">
            <w:pPr>
              <w:spacing w:after="0" w:line="240" w:lineRule="auto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</w:pPr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t>Взаимосвязь между классами углеводородов.</w:t>
            </w:r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br/>
              <w:t>Природные источники углеводородов: нефть, природный и попутные газы, уголь.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F71" w:rsidRDefault="00B84F71" w:rsidP="009B4FFC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787878"/>
                <w:sz w:val="20"/>
                <w:lang w:eastAsia="ru-RU"/>
              </w:rPr>
            </w:pPr>
            <w:r w:rsidRPr="00B84F71">
              <w:rPr>
                <w:rFonts w:ascii="Trebuchet MS" w:eastAsia="Times New Roman" w:hAnsi="Trebuchet MS" w:cs="Times New Roman"/>
                <w:i/>
                <w:iCs/>
                <w:color w:val="787878"/>
                <w:sz w:val="20"/>
                <w:lang w:eastAsia="ru-RU"/>
              </w:rPr>
              <w:t>Знать:</w:t>
            </w:r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br/>
            </w:r>
            <w:r w:rsidRPr="00B84F71">
              <w:rPr>
                <w:rFonts w:ascii="Trebuchet MS" w:eastAsia="Times New Roman" w:hAnsi="Trebuchet MS" w:cs="Times New Roman"/>
                <w:i/>
                <w:iCs/>
                <w:color w:val="787878"/>
                <w:sz w:val="20"/>
                <w:lang w:eastAsia="ru-RU"/>
              </w:rPr>
              <w:t>1. Классификацию углеводородов</w:t>
            </w:r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br/>
            </w:r>
            <w:r w:rsidRPr="00B84F71">
              <w:rPr>
                <w:rFonts w:ascii="Trebuchet MS" w:eastAsia="Times New Roman" w:hAnsi="Trebuchet MS" w:cs="Times New Roman"/>
                <w:i/>
                <w:iCs/>
                <w:color w:val="787878"/>
                <w:sz w:val="20"/>
                <w:lang w:eastAsia="ru-RU"/>
              </w:rPr>
              <w:t xml:space="preserve">а) </w:t>
            </w:r>
            <w:proofErr w:type="spellStart"/>
            <w:r w:rsidRPr="00B84F71">
              <w:rPr>
                <w:rFonts w:ascii="Trebuchet MS" w:eastAsia="Times New Roman" w:hAnsi="Trebuchet MS" w:cs="Times New Roman"/>
                <w:i/>
                <w:iCs/>
                <w:color w:val="787878"/>
                <w:sz w:val="20"/>
                <w:lang w:eastAsia="ru-RU"/>
              </w:rPr>
              <w:t>алканы</w:t>
            </w:r>
            <w:proofErr w:type="spellEnd"/>
            <w:r w:rsidRPr="00B84F71">
              <w:rPr>
                <w:rFonts w:ascii="Trebuchet MS" w:eastAsia="Times New Roman" w:hAnsi="Trebuchet MS" w:cs="Times New Roman"/>
                <w:i/>
                <w:iCs/>
                <w:color w:val="787878"/>
                <w:sz w:val="20"/>
                <w:lang w:eastAsia="ru-RU"/>
              </w:rPr>
              <w:t xml:space="preserve"> (метан, этан). </w:t>
            </w:r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br/>
            </w:r>
            <w:r w:rsidRPr="00B84F71">
              <w:rPr>
                <w:rFonts w:ascii="Trebuchet MS" w:eastAsia="Times New Roman" w:hAnsi="Trebuchet MS" w:cs="Times New Roman"/>
                <w:i/>
                <w:iCs/>
                <w:color w:val="787878"/>
                <w:sz w:val="20"/>
                <w:lang w:eastAsia="ru-RU"/>
              </w:rPr>
              <w:t xml:space="preserve">б) </w:t>
            </w:r>
            <w:proofErr w:type="spellStart"/>
            <w:r w:rsidRPr="00B84F71">
              <w:rPr>
                <w:rFonts w:ascii="Trebuchet MS" w:eastAsia="Times New Roman" w:hAnsi="Trebuchet MS" w:cs="Times New Roman"/>
                <w:i/>
                <w:iCs/>
                <w:color w:val="787878"/>
                <w:sz w:val="20"/>
                <w:lang w:eastAsia="ru-RU"/>
              </w:rPr>
              <w:t>алкены</w:t>
            </w:r>
            <w:proofErr w:type="spellEnd"/>
            <w:r w:rsidRPr="00B84F71">
              <w:rPr>
                <w:rFonts w:ascii="Trebuchet MS" w:eastAsia="Times New Roman" w:hAnsi="Trebuchet MS" w:cs="Times New Roman"/>
                <w:i/>
                <w:iCs/>
                <w:color w:val="787878"/>
                <w:sz w:val="20"/>
                <w:lang w:eastAsia="ru-RU"/>
              </w:rPr>
              <w:t xml:space="preserve"> (этилен).</w:t>
            </w:r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br/>
            </w:r>
            <w:r w:rsidRPr="00B84F71">
              <w:rPr>
                <w:rFonts w:ascii="Trebuchet MS" w:eastAsia="Times New Roman" w:hAnsi="Trebuchet MS" w:cs="Times New Roman"/>
                <w:i/>
                <w:iCs/>
                <w:color w:val="787878"/>
                <w:sz w:val="20"/>
                <w:lang w:eastAsia="ru-RU"/>
              </w:rPr>
              <w:t xml:space="preserve">в) </w:t>
            </w:r>
            <w:proofErr w:type="spellStart"/>
            <w:r w:rsidRPr="00B84F71">
              <w:rPr>
                <w:rFonts w:ascii="Trebuchet MS" w:eastAsia="Times New Roman" w:hAnsi="Trebuchet MS" w:cs="Times New Roman"/>
                <w:i/>
                <w:iCs/>
                <w:color w:val="787878"/>
                <w:sz w:val="20"/>
                <w:lang w:eastAsia="ru-RU"/>
              </w:rPr>
              <w:t>алкадиены</w:t>
            </w:r>
            <w:proofErr w:type="spellEnd"/>
            <w:r w:rsidRPr="00B84F71">
              <w:rPr>
                <w:rFonts w:ascii="Trebuchet MS" w:eastAsia="Times New Roman" w:hAnsi="Trebuchet MS" w:cs="Times New Roman"/>
                <w:i/>
                <w:iCs/>
                <w:color w:val="787878"/>
                <w:sz w:val="20"/>
                <w:lang w:eastAsia="ru-RU"/>
              </w:rPr>
              <w:t xml:space="preserve"> ( бутадиен – 1,3, изопрен).</w:t>
            </w:r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br/>
            </w:r>
            <w:r w:rsidRPr="00B84F71">
              <w:rPr>
                <w:rFonts w:ascii="Trebuchet MS" w:eastAsia="Times New Roman" w:hAnsi="Trebuchet MS" w:cs="Times New Roman"/>
                <w:i/>
                <w:iCs/>
                <w:color w:val="787878"/>
                <w:sz w:val="20"/>
                <w:lang w:eastAsia="ru-RU"/>
              </w:rPr>
              <w:t>г</w:t>
            </w:r>
            <w:proofErr w:type="gramStart"/>
            <w:r w:rsidRPr="00B84F71">
              <w:rPr>
                <w:rFonts w:ascii="Trebuchet MS" w:eastAsia="Times New Roman" w:hAnsi="Trebuchet MS" w:cs="Times New Roman"/>
                <w:i/>
                <w:iCs/>
                <w:color w:val="787878"/>
                <w:sz w:val="20"/>
                <w:lang w:eastAsia="ru-RU"/>
              </w:rPr>
              <w:t>)</w:t>
            </w:r>
            <w:proofErr w:type="spellStart"/>
            <w:r w:rsidRPr="00B84F71">
              <w:rPr>
                <w:rFonts w:ascii="Trebuchet MS" w:eastAsia="Times New Roman" w:hAnsi="Trebuchet MS" w:cs="Times New Roman"/>
                <w:i/>
                <w:iCs/>
                <w:color w:val="787878"/>
                <w:sz w:val="20"/>
                <w:lang w:eastAsia="ru-RU"/>
              </w:rPr>
              <w:t>а</w:t>
            </w:r>
            <w:proofErr w:type="gramEnd"/>
            <w:r w:rsidRPr="00B84F71">
              <w:rPr>
                <w:rFonts w:ascii="Trebuchet MS" w:eastAsia="Times New Roman" w:hAnsi="Trebuchet MS" w:cs="Times New Roman"/>
                <w:i/>
                <w:iCs/>
                <w:color w:val="787878"/>
                <w:sz w:val="20"/>
                <w:lang w:eastAsia="ru-RU"/>
              </w:rPr>
              <w:t>лкины</w:t>
            </w:r>
            <w:proofErr w:type="spellEnd"/>
            <w:r w:rsidRPr="00B84F71">
              <w:rPr>
                <w:rFonts w:ascii="Trebuchet MS" w:eastAsia="Times New Roman" w:hAnsi="Trebuchet MS" w:cs="Times New Roman"/>
                <w:i/>
                <w:iCs/>
                <w:color w:val="787878"/>
                <w:sz w:val="20"/>
                <w:lang w:eastAsia="ru-RU"/>
              </w:rPr>
              <w:t xml:space="preserve"> (ацетилен).</w:t>
            </w:r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br/>
            </w:r>
            <w:r w:rsidRPr="00B84F71">
              <w:rPr>
                <w:rFonts w:ascii="Trebuchet MS" w:eastAsia="Times New Roman" w:hAnsi="Trebuchet MS" w:cs="Times New Roman"/>
                <w:i/>
                <w:iCs/>
                <w:color w:val="787878"/>
                <w:sz w:val="20"/>
                <w:lang w:eastAsia="ru-RU"/>
              </w:rPr>
              <w:t>д) арены (бензол)</w:t>
            </w:r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br/>
            </w:r>
            <w:r w:rsidRPr="00B84F71">
              <w:rPr>
                <w:rFonts w:ascii="Trebuchet MS" w:eastAsia="Times New Roman" w:hAnsi="Trebuchet MS" w:cs="Times New Roman"/>
                <w:i/>
                <w:iCs/>
                <w:color w:val="787878"/>
                <w:sz w:val="20"/>
                <w:lang w:eastAsia="ru-RU"/>
              </w:rPr>
              <w:t>2. Гомологический ряд, гомологи углеводородов.</w:t>
            </w:r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br/>
            </w:r>
            <w:r w:rsidRPr="00B84F71">
              <w:rPr>
                <w:rFonts w:ascii="Trebuchet MS" w:eastAsia="Times New Roman" w:hAnsi="Trebuchet MS" w:cs="Times New Roman"/>
                <w:i/>
                <w:iCs/>
                <w:color w:val="787878"/>
                <w:sz w:val="20"/>
                <w:lang w:eastAsia="ru-RU"/>
              </w:rPr>
              <w:t>2. Номенклатуру углеводородов.</w:t>
            </w:r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br/>
            </w:r>
            <w:r w:rsidRPr="00B84F71">
              <w:rPr>
                <w:rFonts w:ascii="Trebuchet MS" w:eastAsia="Times New Roman" w:hAnsi="Trebuchet MS" w:cs="Times New Roman"/>
                <w:i/>
                <w:iCs/>
                <w:color w:val="787878"/>
                <w:sz w:val="20"/>
                <w:lang w:eastAsia="ru-RU"/>
              </w:rPr>
              <w:lastRenderedPageBreak/>
              <w:t>3 Изомерию - структурная изомерия, изомерия положения кратной связи.</w:t>
            </w:r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br/>
            </w:r>
            <w:r w:rsidRPr="00B84F71">
              <w:rPr>
                <w:rFonts w:ascii="Trebuchet MS" w:eastAsia="Times New Roman" w:hAnsi="Trebuchet MS" w:cs="Times New Roman"/>
                <w:i/>
                <w:iCs/>
                <w:color w:val="787878"/>
                <w:sz w:val="20"/>
                <w:lang w:eastAsia="ru-RU"/>
              </w:rPr>
              <w:t>3. Химические свойства углеводородов.</w:t>
            </w:r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br/>
            </w:r>
            <w:r w:rsidRPr="00B84F71">
              <w:rPr>
                <w:rFonts w:ascii="Trebuchet MS" w:eastAsia="Times New Roman" w:hAnsi="Trebuchet MS" w:cs="Times New Roman"/>
                <w:i/>
                <w:iCs/>
                <w:color w:val="787878"/>
                <w:sz w:val="20"/>
                <w:lang w:eastAsia="ru-RU"/>
              </w:rPr>
              <w:t>4. Природные источники углеводородов.</w:t>
            </w:r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br/>
            </w:r>
            <w:r w:rsidRPr="00B84F71">
              <w:rPr>
                <w:rFonts w:ascii="Trebuchet MS" w:eastAsia="Times New Roman" w:hAnsi="Trebuchet MS" w:cs="Times New Roman"/>
                <w:i/>
                <w:iCs/>
                <w:color w:val="787878"/>
                <w:sz w:val="20"/>
                <w:lang w:eastAsia="ru-RU"/>
              </w:rPr>
              <w:t>5. Применение углеводородов на основе свойств.</w:t>
            </w:r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br/>
            </w:r>
            <w:r w:rsidRPr="00B84F71">
              <w:rPr>
                <w:rFonts w:ascii="Trebuchet MS" w:eastAsia="Times New Roman" w:hAnsi="Trebuchet MS" w:cs="Times New Roman"/>
                <w:i/>
                <w:iCs/>
                <w:color w:val="787878"/>
                <w:sz w:val="20"/>
                <w:lang w:eastAsia="ru-RU"/>
              </w:rPr>
              <w:t>Уметь приводить примеры углеводородов, составлять формулы изомеров, называть вещества, составлять уравнения реакций, отражающих свойства углеводородов (П).</w:t>
            </w:r>
          </w:p>
          <w:p w:rsidR="009F0D5C" w:rsidRDefault="009F0D5C" w:rsidP="009B4FFC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787878"/>
                <w:sz w:val="20"/>
                <w:lang w:eastAsia="ru-RU"/>
              </w:rPr>
            </w:pPr>
          </w:p>
          <w:p w:rsidR="009F0D5C" w:rsidRDefault="009F0D5C" w:rsidP="009B4FFC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787878"/>
                <w:sz w:val="20"/>
                <w:lang w:eastAsia="ru-RU"/>
              </w:rPr>
            </w:pPr>
          </w:p>
          <w:p w:rsidR="009F0D5C" w:rsidRDefault="009F0D5C" w:rsidP="009B4FFC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787878"/>
                <w:sz w:val="20"/>
                <w:lang w:eastAsia="ru-RU"/>
              </w:rPr>
            </w:pPr>
          </w:p>
          <w:p w:rsidR="009F0D5C" w:rsidRDefault="009F0D5C" w:rsidP="009B4FFC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787878"/>
                <w:sz w:val="20"/>
                <w:lang w:eastAsia="ru-RU"/>
              </w:rPr>
            </w:pPr>
          </w:p>
          <w:p w:rsidR="009F0D5C" w:rsidRDefault="009F0D5C" w:rsidP="009B4FFC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787878"/>
                <w:sz w:val="20"/>
                <w:lang w:eastAsia="ru-RU"/>
              </w:rPr>
            </w:pPr>
          </w:p>
          <w:p w:rsidR="009F0D5C" w:rsidRDefault="009F0D5C" w:rsidP="009B4FFC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787878"/>
                <w:sz w:val="20"/>
                <w:lang w:eastAsia="ru-RU"/>
              </w:rPr>
            </w:pPr>
          </w:p>
          <w:p w:rsidR="009F0D5C" w:rsidRDefault="009F0D5C" w:rsidP="009B4FFC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787878"/>
                <w:sz w:val="20"/>
                <w:lang w:eastAsia="ru-RU"/>
              </w:rPr>
            </w:pPr>
          </w:p>
          <w:p w:rsidR="009F0D5C" w:rsidRDefault="009F0D5C" w:rsidP="009B4FFC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787878"/>
                <w:sz w:val="20"/>
                <w:lang w:eastAsia="ru-RU"/>
              </w:rPr>
            </w:pPr>
          </w:p>
          <w:p w:rsidR="009F0D5C" w:rsidRPr="00B84F71" w:rsidRDefault="009F0D5C" w:rsidP="009B4FFC">
            <w:pPr>
              <w:spacing w:after="0" w:line="240" w:lineRule="auto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F71" w:rsidRPr="00B84F71" w:rsidRDefault="00B84F71" w:rsidP="009B4FFC">
            <w:pPr>
              <w:spacing w:after="0" w:line="240" w:lineRule="auto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</w:pPr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lastRenderedPageBreak/>
              <w:br/>
              <w:t xml:space="preserve">Карточки, тесты, задания разного уровня сложности </w:t>
            </w:r>
          </w:p>
        </w:tc>
      </w:tr>
    </w:tbl>
    <w:p w:rsidR="009F0D5C" w:rsidRDefault="009F0D5C" w:rsidP="009B4FF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787878"/>
          <w:sz w:val="20"/>
          <w:szCs w:val="20"/>
          <w:lang w:eastAsia="ru-RU"/>
        </w:rPr>
      </w:pPr>
    </w:p>
    <w:tbl>
      <w:tblPr>
        <w:tblpPr w:leftFromText="180" w:rightFromText="180" w:vertAnchor="text" w:tblpX="94" w:tblpY="-27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535"/>
      </w:tblGrid>
      <w:tr w:rsidR="009F0D5C" w:rsidTr="009F0D5C">
        <w:trPr>
          <w:trHeight w:val="60"/>
        </w:trPr>
        <w:tc>
          <w:tcPr>
            <w:tcW w:w="14535" w:type="dxa"/>
            <w:tcBorders>
              <w:top w:val="nil"/>
              <w:left w:val="nil"/>
              <w:bottom w:val="nil"/>
            </w:tcBorders>
          </w:tcPr>
          <w:p w:rsidR="009F0D5C" w:rsidRDefault="009F0D5C" w:rsidP="009F0D5C">
            <w:pPr>
              <w:spacing w:after="0" w:line="240" w:lineRule="auto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</w:pPr>
          </w:p>
        </w:tc>
      </w:tr>
    </w:tbl>
    <w:p w:rsidR="00B84F71" w:rsidRPr="00B84F71" w:rsidRDefault="00B84F71" w:rsidP="009B4FF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787878"/>
          <w:sz w:val="20"/>
          <w:szCs w:val="20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4"/>
        <w:gridCol w:w="224"/>
        <w:gridCol w:w="1546"/>
        <w:gridCol w:w="1220"/>
        <w:gridCol w:w="1575"/>
        <w:gridCol w:w="2134"/>
        <w:gridCol w:w="2458"/>
        <w:gridCol w:w="3129"/>
      </w:tblGrid>
      <w:tr w:rsidR="00B84F71" w:rsidRPr="00B84F71" w:rsidTr="003345EC">
        <w:trPr>
          <w:tblCellSpacing w:w="0" w:type="dxa"/>
        </w:trPr>
        <w:tc>
          <w:tcPr>
            <w:tcW w:w="1460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F71" w:rsidRPr="00B84F71" w:rsidRDefault="00B84F71" w:rsidP="009B4FFC">
            <w:pPr>
              <w:spacing w:after="0" w:line="240" w:lineRule="auto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</w:pPr>
            <w:r w:rsidRPr="00B84F71">
              <w:rPr>
                <w:rFonts w:ascii="Trebuchet MS" w:eastAsia="Times New Roman" w:hAnsi="Trebuchet MS" w:cs="Times New Roman"/>
                <w:b/>
                <w:bCs/>
                <w:color w:val="787878"/>
                <w:sz w:val="20"/>
                <w:lang w:eastAsia="ru-RU"/>
              </w:rPr>
              <w:t>Тема 3. Кислородсодержащие соединения и их нахождение в живой природе (10 часов).</w:t>
            </w:r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br/>
            </w:r>
            <w:r w:rsidRPr="00B84F71">
              <w:rPr>
                <w:rFonts w:ascii="Trebuchet MS" w:eastAsia="Times New Roman" w:hAnsi="Trebuchet MS" w:cs="Times New Roman"/>
                <w:b/>
                <w:bCs/>
                <w:color w:val="787878"/>
                <w:sz w:val="20"/>
                <w:lang w:eastAsia="ru-RU"/>
              </w:rPr>
              <w:t>Цель</w:t>
            </w:r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t>: Создать условия для того, чтобы учащиеся:</w:t>
            </w:r>
          </w:p>
          <w:p w:rsidR="00B84F71" w:rsidRPr="00B84F71" w:rsidRDefault="00B84F71" w:rsidP="009B4FFC">
            <w:pPr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</w:pPr>
            <w:r w:rsidRPr="00B84F71">
              <w:rPr>
                <w:rFonts w:ascii="Trebuchet MS" w:eastAsia="Times New Roman" w:hAnsi="Trebuchet MS" w:cs="Times New Roman"/>
                <w:b/>
                <w:bCs/>
                <w:color w:val="787878"/>
                <w:sz w:val="20"/>
                <w:lang w:eastAsia="ru-RU"/>
              </w:rPr>
              <w:t xml:space="preserve">получили систему знаний </w:t>
            </w:r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t>в процессе изучения веществ, содержащих функциональные группы атомов и влиянии их на свойства веществ, сущности и значении водородной связи.</w:t>
            </w:r>
          </w:p>
          <w:p w:rsidR="00B84F71" w:rsidRPr="00B84F71" w:rsidRDefault="00B84F71" w:rsidP="009B4FFC">
            <w:pPr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</w:pPr>
            <w:r w:rsidRPr="00B84F71">
              <w:rPr>
                <w:rFonts w:ascii="Trebuchet MS" w:eastAsia="Times New Roman" w:hAnsi="Trebuchet MS" w:cs="Times New Roman"/>
                <w:b/>
                <w:bCs/>
                <w:color w:val="787878"/>
                <w:sz w:val="20"/>
                <w:lang w:eastAsia="ru-RU"/>
              </w:rPr>
              <w:t>могли применять знания</w:t>
            </w:r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t xml:space="preserve"> для объяснения химических свойств веществ на основе эксперимента, взаимное влияние в атомах спиртов и фенолов, карбоновых кислот, эфиров, углеводов, способов их получения</w:t>
            </w:r>
          </w:p>
          <w:p w:rsidR="00B84F71" w:rsidRPr="00B84F71" w:rsidRDefault="00B84F71" w:rsidP="009B4FFC">
            <w:pPr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</w:pPr>
            <w:r w:rsidRPr="00B84F71">
              <w:rPr>
                <w:rFonts w:ascii="Trebuchet MS" w:eastAsia="Times New Roman" w:hAnsi="Trebuchet MS" w:cs="Times New Roman"/>
                <w:b/>
                <w:bCs/>
                <w:color w:val="787878"/>
                <w:sz w:val="20"/>
                <w:lang w:eastAsia="ru-RU"/>
              </w:rPr>
              <w:t>продолжили</w:t>
            </w:r>
            <w:r>
              <w:rPr>
                <w:rFonts w:ascii="Trebuchet MS" w:eastAsia="Times New Roman" w:hAnsi="Trebuchet MS" w:cs="Times New Roman"/>
                <w:b/>
                <w:bCs/>
                <w:color w:val="787878"/>
                <w:sz w:val="20"/>
                <w:lang w:eastAsia="ru-RU"/>
              </w:rPr>
              <w:t xml:space="preserve"> </w:t>
            </w:r>
            <w:r w:rsidRPr="00B84F71">
              <w:rPr>
                <w:rFonts w:ascii="Trebuchet MS" w:eastAsia="Times New Roman" w:hAnsi="Trebuchet MS" w:cs="Times New Roman"/>
                <w:b/>
                <w:bCs/>
                <w:color w:val="787878"/>
                <w:sz w:val="20"/>
                <w:lang w:eastAsia="ru-RU"/>
              </w:rPr>
              <w:t xml:space="preserve">развитие </w:t>
            </w:r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t>познавательных интересов, интеллектуальных и творческих способностей в процессе решения химических задач, при осуществлении поиска химической информац</w:t>
            </w:r>
            <w:proofErr w:type="gramStart"/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t>ии и ее</w:t>
            </w:r>
            <w:proofErr w:type="gramEnd"/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t xml:space="preserve"> презентации в виде проекта</w:t>
            </w:r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u w:val="single"/>
                <w:lang w:eastAsia="ru-RU"/>
              </w:rPr>
              <w:t>;</w:t>
            </w:r>
            <w:r w:rsidRPr="00B84F71">
              <w:rPr>
                <w:rFonts w:ascii="Trebuchet MS" w:eastAsia="Times New Roman" w:hAnsi="Trebuchet MS" w:cs="Times New Roman"/>
                <w:b/>
                <w:bCs/>
                <w:color w:val="787878"/>
                <w:sz w:val="20"/>
                <w:lang w:eastAsia="ru-RU"/>
              </w:rPr>
              <w:t xml:space="preserve"> </w:t>
            </w:r>
          </w:p>
          <w:p w:rsidR="00B84F71" w:rsidRPr="00B84F71" w:rsidRDefault="00B84F71" w:rsidP="009B4FFC">
            <w:pPr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</w:pPr>
            <w:r w:rsidRPr="00B84F71">
              <w:rPr>
                <w:rFonts w:ascii="Trebuchet MS" w:eastAsia="Times New Roman" w:hAnsi="Trebuchet MS" w:cs="Times New Roman"/>
                <w:b/>
                <w:bCs/>
                <w:color w:val="787878"/>
                <w:sz w:val="20"/>
                <w:lang w:eastAsia="ru-RU"/>
              </w:rPr>
              <w:t xml:space="preserve">приобрели практические навыки </w:t>
            </w:r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t xml:space="preserve">в планировании и проведении экспериментов, описании и обобщении результатов наблюдений, представлении результатов наблюдений (учебно-познавательная, </w:t>
            </w:r>
            <w:proofErr w:type="spellStart"/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t>смыслопоисковая</w:t>
            </w:r>
            <w:proofErr w:type="spellEnd"/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t>, коммуникати</w:t>
            </w:r>
            <w:r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t>вная, рефлексивная компетенции</w:t>
            </w:r>
            <w:proofErr w:type="gramStart"/>
            <w:r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t>,</w:t>
            </w:r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t>)</w:t>
            </w:r>
            <w:proofErr w:type="gramEnd"/>
          </w:p>
        </w:tc>
      </w:tr>
      <w:tr w:rsidR="003345EC" w:rsidRPr="00B84F71" w:rsidTr="003D2F54">
        <w:trPr>
          <w:tblCellSpacing w:w="0" w:type="dxa"/>
        </w:trPr>
        <w:tc>
          <w:tcPr>
            <w:tcW w:w="231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3345EC" w:rsidRPr="00B84F71" w:rsidRDefault="003345EC" w:rsidP="009B4FFC">
            <w:pPr>
              <w:spacing w:after="0" w:line="240" w:lineRule="auto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</w:pPr>
            <w:r w:rsidRPr="00B84F71">
              <w:rPr>
                <w:rFonts w:ascii="Trebuchet MS" w:eastAsia="Times New Roman" w:hAnsi="Trebuchet MS" w:cs="Times New Roman"/>
                <w:b/>
                <w:bCs/>
                <w:color w:val="787878"/>
                <w:sz w:val="20"/>
                <w:lang w:eastAsia="ru-RU"/>
              </w:rPr>
              <w:t>Спирты</w:t>
            </w:r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br/>
              <w:t>Урок изучения и первичного закрепления новых знаний</w:t>
            </w:r>
          </w:p>
        </w:tc>
        <w:tc>
          <w:tcPr>
            <w:tcW w:w="224" w:type="dxa"/>
            <w:vMerge w:val="restart"/>
            <w:tcBorders>
              <w:top w:val="outset" w:sz="6" w:space="0" w:color="auto"/>
              <w:left w:val="outset" w:sz="6" w:space="0" w:color="auto"/>
              <w:right w:val="nil"/>
            </w:tcBorders>
            <w:hideMark/>
          </w:tcPr>
          <w:p w:rsidR="003345EC" w:rsidRPr="00B84F71" w:rsidRDefault="003345EC" w:rsidP="009B4FFC">
            <w:pPr>
              <w:spacing w:after="0" w:line="240" w:lineRule="auto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</w:pPr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3345EC" w:rsidRPr="00B84F71" w:rsidRDefault="003345EC" w:rsidP="009B4FFC">
            <w:pPr>
              <w:spacing w:after="0" w:line="240" w:lineRule="auto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</w:pPr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t xml:space="preserve">Объяснительно иллюстративная </w:t>
            </w:r>
          </w:p>
        </w:tc>
        <w:tc>
          <w:tcPr>
            <w:tcW w:w="122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3345EC" w:rsidRPr="00B84F71" w:rsidRDefault="003345EC" w:rsidP="009B4FFC">
            <w:pPr>
              <w:spacing w:after="0" w:line="240" w:lineRule="auto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</w:pPr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t xml:space="preserve">Лекция </w:t>
            </w:r>
            <w:proofErr w:type="gramStart"/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t>м</w:t>
            </w:r>
            <w:proofErr w:type="gramEnd"/>
          </w:p>
        </w:tc>
        <w:tc>
          <w:tcPr>
            <w:tcW w:w="157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3345EC" w:rsidRPr="00B84F71" w:rsidRDefault="003345EC" w:rsidP="009B4FFC">
            <w:pPr>
              <w:spacing w:after="0" w:line="240" w:lineRule="auto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</w:pPr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213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3345EC" w:rsidRPr="00B84F71" w:rsidRDefault="003345EC" w:rsidP="009B4FFC">
            <w:pPr>
              <w:spacing w:after="0" w:line="240" w:lineRule="auto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</w:pPr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t xml:space="preserve">Гидроксильная группа как функциональная. Представление о водородной связи. </w:t>
            </w:r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br/>
              <w:t xml:space="preserve">Получение этанола брожением глюкозы и гидратацией этилена. </w:t>
            </w:r>
          </w:p>
        </w:tc>
        <w:tc>
          <w:tcPr>
            <w:tcW w:w="2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5EC" w:rsidRPr="00B84F71" w:rsidRDefault="003345EC" w:rsidP="009B4FFC">
            <w:pPr>
              <w:spacing w:after="0" w:line="240" w:lineRule="auto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</w:pPr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t xml:space="preserve">Знать: состав предельных одноатомных спиртов, их изомерию и номенклатуру, формулы представителей предельных одноатомных спиртов: метанол, этанол, получение этанола брожением глюкозы, гидратацией этилена. (Р). </w:t>
            </w:r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br/>
            </w:r>
            <w:r w:rsidRPr="00B84F71">
              <w:rPr>
                <w:rFonts w:ascii="Trebuchet MS" w:eastAsia="Times New Roman" w:hAnsi="Trebuchet MS" w:cs="Times New Roman"/>
                <w:i/>
                <w:iCs/>
                <w:color w:val="787878"/>
                <w:sz w:val="20"/>
                <w:lang w:eastAsia="ru-RU"/>
              </w:rPr>
              <w:t>Уметь составлять формулы спиртов, выделять функциональную группу, давать названия спиртам по номенклатуре ИЮПАК, объяснять влияние водородной связи на физические свойства спиртов,</w:t>
            </w:r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br/>
            </w:r>
            <w:r w:rsidRPr="00B84F71">
              <w:rPr>
                <w:rFonts w:ascii="Trebuchet MS" w:eastAsia="Times New Roman" w:hAnsi="Trebuchet MS" w:cs="Times New Roman"/>
                <w:i/>
                <w:iCs/>
                <w:color w:val="787878"/>
                <w:sz w:val="20"/>
                <w:lang w:eastAsia="ru-RU"/>
              </w:rPr>
              <w:t>записывать уравнения реакций получения этанола (П).</w:t>
            </w:r>
          </w:p>
        </w:tc>
        <w:tc>
          <w:tcPr>
            <w:tcW w:w="312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3345EC" w:rsidRPr="00B84F71" w:rsidRDefault="003345EC" w:rsidP="009B4FFC">
            <w:pPr>
              <w:spacing w:after="0" w:line="240" w:lineRule="auto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</w:pPr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br/>
              <w:t>Д: окисление спирта в альдегид.</w:t>
            </w:r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br/>
              <w:t>Свойства этилового спирта.</w:t>
            </w:r>
          </w:p>
        </w:tc>
      </w:tr>
      <w:tr w:rsidR="003345EC" w:rsidRPr="00B84F71" w:rsidTr="003D2F54">
        <w:trPr>
          <w:tblCellSpacing w:w="0" w:type="dxa"/>
        </w:trPr>
        <w:tc>
          <w:tcPr>
            <w:tcW w:w="231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5EC" w:rsidRPr="00B84F71" w:rsidRDefault="003345EC" w:rsidP="009B4FFC">
            <w:pPr>
              <w:spacing w:after="0" w:line="240" w:lineRule="auto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</w:pPr>
          </w:p>
        </w:tc>
        <w:tc>
          <w:tcPr>
            <w:tcW w:w="224" w:type="dxa"/>
            <w:vMerge/>
            <w:tcBorders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3345EC" w:rsidRPr="00B84F71" w:rsidRDefault="003345EC" w:rsidP="009B4FFC">
            <w:pPr>
              <w:spacing w:after="0" w:line="240" w:lineRule="auto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5EC" w:rsidRPr="00B84F71" w:rsidRDefault="003345EC" w:rsidP="009B4FFC">
            <w:pPr>
              <w:spacing w:after="0" w:line="240" w:lineRule="auto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5EC" w:rsidRPr="00B84F71" w:rsidRDefault="003345EC" w:rsidP="009B4FFC">
            <w:pPr>
              <w:spacing w:after="0" w:line="240" w:lineRule="auto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5EC" w:rsidRPr="00B84F71" w:rsidRDefault="003345EC" w:rsidP="009B4FFC">
            <w:pPr>
              <w:spacing w:after="0" w:line="240" w:lineRule="auto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5EC" w:rsidRPr="00B84F71" w:rsidRDefault="003345EC" w:rsidP="009B4FFC">
            <w:pPr>
              <w:spacing w:after="0" w:line="240" w:lineRule="auto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</w:pPr>
          </w:p>
        </w:tc>
        <w:tc>
          <w:tcPr>
            <w:tcW w:w="2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5EC" w:rsidRPr="00B84F71" w:rsidRDefault="003345EC" w:rsidP="009B4FFC">
            <w:pPr>
              <w:spacing w:after="0" w:line="240" w:lineRule="auto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</w:pPr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t xml:space="preserve">Знать химические свойства спиртов: </w:t>
            </w:r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lastRenderedPageBreak/>
              <w:t>а</w:t>
            </w:r>
            <w:proofErr w:type="gramStart"/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t>)г</w:t>
            </w:r>
            <w:proofErr w:type="gramEnd"/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t xml:space="preserve">орение, </w:t>
            </w:r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br/>
              <w:t xml:space="preserve">б)дегидратация (внутримолекулярная и межмолекулярная), </w:t>
            </w:r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br/>
              <w:t xml:space="preserve">в)реакция замещения, </w:t>
            </w:r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br/>
              <w:t xml:space="preserve">г)реакция окисления, </w:t>
            </w:r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br/>
              <w:t>д)реакция этерификации.</w:t>
            </w:r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br/>
              <w:t>Состав простых эфиров (Р).</w:t>
            </w:r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br/>
            </w:r>
            <w:r w:rsidRPr="00B84F71">
              <w:rPr>
                <w:rFonts w:ascii="Trebuchet MS" w:eastAsia="Times New Roman" w:hAnsi="Trebuchet MS" w:cs="Times New Roman"/>
                <w:i/>
                <w:iCs/>
                <w:color w:val="787878"/>
                <w:sz w:val="20"/>
                <w:lang w:eastAsia="ru-RU"/>
              </w:rPr>
              <w:t>Уметь составлять уравнения соответствующих реакций (П).</w:t>
            </w:r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t xml:space="preserve"> 3. </w:t>
            </w:r>
            <w:r w:rsidRPr="00B84F71">
              <w:rPr>
                <w:rFonts w:ascii="Trebuchet MS" w:eastAsia="Times New Roman" w:hAnsi="Trebuchet MS" w:cs="Times New Roman"/>
                <w:b/>
                <w:bCs/>
                <w:i/>
                <w:iCs/>
                <w:color w:val="787878"/>
                <w:sz w:val="20"/>
                <w:lang w:eastAsia="ru-RU"/>
              </w:rPr>
              <w:t>Создание проекта «Алкоголизм, его следствия и предупреждение» (Т)</w:t>
            </w:r>
          </w:p>
        </w:tc>
        <w:tc>
          <w:tcPr>
            <w:tcW w:w="312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5EC" w:rsidRPr="00B84F71" w:rsidRDefault="003345EC" w:rsidP="009B4FFC">
            <w:pPr>
              <w:spacing w:after="0" w:line="240" w:lineRule="auto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</w:pPr>
          </w:p>
        </w:tc>
      </w:tr>
      <w:tr w:rsidR="00B84F71" w:rsidRPr="00B84F71" w:rsidTr="003345EC">
        <w:trPr>
          <w:tblCellSpacing w:w="0" w:type="dxa"/>
        </w:trPr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F71" w:rsidRPr="00B84F71" w:rsidRDefault="00B84F71" w:rsidP="009B4FFC">
            <w:pPr>
              <w:spacing w:after="0" w:line="240" w:lineRule="auto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</w:pPr>
            <w:r w:rsidRPr="00B84F71">
              <w:rPr>
                <w:rFonts w:ascii="Trebuchet MS" w:eastAsia="Times New Roman" w:hAnsi="Trebuchet MS" w:cs="Times New Roman"/>
                <w:b/>
                <w:bCs/>
                <w:color w:val="787878"/>
                <w:sz w:val="20"/>
                <w:lang w:eastAsia="ru-RU"/>
              </w:rPr>
              <w:lastRenderedPageBreak/>
              <w:t xml:space="preserve">Понятие о предельных многоатомных спиртах. </w:t>
            </w:r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br/>
              <w:t>Урок комплексного применения ЗУН учащимися</w:t>
            </w:r>
          </w:p>
        </w:tc>
        <w:tc>
          <w:tcPr>
            <w:tcW w:w="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F71" w:rsidRPr="00B84F71" w:rsidRDefault="00B84F71" w:rsidP="009B4FFC">
            <w:pPr>
              <w:spacing w:after="0" w:line="240" w:lineRule="auto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</w:pPr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F71" w:rsidRPr="00B84F71" w:rsidRDefault="00B84F71" w:rsidP="009B4FFC">
            <w:pPr>
              <w:spacing w:after="0" w:line="240" w:lineRule="auto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</w:pPr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t>Поисковая, беседа, рассказ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F71" w:rsidRPr="00B84F71" w:rsidRDefault="00B84F71" w:rsidP="009B4FFC">
            <w:pPr>
              <w:spacing w:after="0" w:line="240" w:lineRule="auto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</w:pPr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t>Семинар-практикум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F71" w:rsidRPr="00B84F71" w:rsidRDefault="00B84F71" w:rsidP="009B4FFC">
            <w:pPr>
              <w:spacing w:after="0" w:line="240" w:lineRule="auto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</w:pPr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t xml:space="preserve">Групповая </w:t>
            </w:r>
          </w:p>
        </w:tc>
        <w:tc>
          <w:tcPr>
            <w:tcW w:w="2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F71" w:rsidRPr="00B84F71" w:rsidRDefault="00B84F71" w:rsidP="009B4FFC">
            <w:pPr>
              <w:spacing w:after="0" w:line="240" w:lineRule="auto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</w:pPr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t>Свойства глицерина.</w:t>
            </w:r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br/>
              <w:t>Глицерин как представитель многоатомных спиртов.</w:t>
            </w:r>
          </w:p>
        </w:tc>
        <w:tc>
          <w:tcPr>
            <w:tcW w:w="2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F71" w:rsidRPr="00B84F71" w:rsidRDefault="00B84F71" w:rsidP="009B4FFC">
            <w:pPr>
              <w:spacing w:after="0" w:line="240" w:lineRule="auto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</w:pPr>
            <w:r w:rsidRPr="00B84F71">
              <w:rPr>
                <w:rFonts w:ascii="Trebuchet MS" w:eastAsia="Times New Roman" w:hAnsi="Trebuchet MS" w:cs="Times New Roman"/>
                <w:i/>
                <w:iCs/>
                <w:color w:val="787878"/>
                <w:sz w:val="20"/>
                <w:lang w:eastAsia="ru-RU"/>
              </w:rPr>
              <w:t>Знать состав многоатомных спиртов, молекулярную и структурную формулу глицерина, качественную реакцию на многоатомные спирты (П</w:t>
            </w:r>
            <w:proofErr w:type="gramStart"/>
            <w:r w:rsidRPr="00B84F71">
              <w:rPr>
                <w:rFonts w:ascii="Trebuchet MS" w:eastAsia="Times New Roman" w:hAnsi="Trebuchet MS" w:cs="Times New Roman"/>
                <w:i/>
                <w:iCs/>
                <w:color w:val="787878"/>
                <w:sz w:val="20"/>
                <w:lang w:eastAsia="ru-RU"/>
              </w:rPr>
              <w:t>)..</w:t>
            </w:r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br/>
            </w:r>
            <w:proofErr w:type="gramEnd"/>
            <w:r w:rsidRPr="00B84F71">
              <w:rPr>
                <w:rFonts w:ascii="Trebuchet MS" w:eastAsia="Times New Roman" w:hAnsi="Trebuchet MS" w:cs="Times New Roman"/>
                <w:i/>
                <w:iCs/>
                <w:color w:val="787878"/>
                <w:sz w:val="20"/>
                <w:lang w:eastAsia="ru-RU"/>
              </w:rPr>
              <w:t xml:space="preserve">Уметь проводить качественные реакции на многоатомные спирты (П). </w:t>
            </w:r>
          </w:p>
        </w:tc>
        <w:tc>
          <w:tcPr>
            <w:tcW w:w="3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F71" w:rsidRPr="00B84F71" w:rsidRDefault="00B84F71" w:rsidP="009B4FFC">
            <w:pPr>
              <w:spacing w:after="0" w:line="240" w:lineRule="auto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</w:pPr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br/>
              <w:t>Д</w:t>
            </w:r>
            <w:proofErr w:type="gramStart"/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t>:к</w:t>
            </w:r>
            <w:proofErr w:type="gramEnd"/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t>ачественная реакция на многоатомные спирты</w:t>
            </w:r>
          </w:p>
        </w:tc>
      </w:tr>
      <w:tr w:rsidR="00B84F71" w:rsidRPr="00B84F71" w:rsidTr="003345EC">
        <w:trPr>
          <w:tblCellSpacing w:w="0" w:type="dxa"/>
        </w:trPr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F71" w:rsidRPr="00B84F71" w:rsidRDefault="00B84F71" w:rsidP="009B4FFC">
            <w:pPr>
              <w:spacing w:after="0" w:line="240" w:lineRule="auto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</w:pPr>
            <w:r w:rsidRPr="00B84F71">
              <w:rPr>
                <w:rFonts w:ascii="Trebuchet MS" w:eastAsia="Times New Roman" w:hAnsi="Trebuchet MS" w:cs="Times New Roman"/>
                <w:b/>
                <w:bCs/>
                <w:color w:val="787878"/>
                <w:sz w:val="20"/>
                <w:lang w:eastAsia="ru-RU"/>
              </w:rPr>
              <w:t>Каменный уголь. Фенол.</w:t>
            </w:r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br/>
              <w:t>Урок изучения и первичного закрепления новых знаний</w:t>
            </w:r>
          </w:p>
        </w:tc>
        <w:tc>
          <w:tcPr>
            <w:tcW w:w="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F71" w:rsidRPr="00B84F71" w:rsidRDefault="00B84F71" w:rsidP="009B4FFC">
            <w:pPr>
              <w:spacing w:after="0" w:line="240" w:lineRule="auto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</w:pPr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F71" w:rsidRPr="00B84F71" w:rsidRDefault="00B84F71" w:rsidP="009B4FFC">
            <w:pPr>
              <w:spacing w:after="0" w:line="240" w:lineRule="auto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</w:pPr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t xml:space="preserve">Организация совместной деятельности 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F71" w:rsidRPr="00B84F71" w:rsidRDefault="00B84F71" w:rsidP="009B4FFC">
            <w:pPr>
              <w:spacing w:after="0" w:line="240" w:lineRule="auto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</w:pPr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t xml:space="preserve">Семинар 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F71" w:rsidRPr="00B84F71" w:rsidRDefault="00B84F71" w:rsidP="009B4FFC">
            <w:pPr>
              <w:spacing w:after="0" w:line="240" w:lineRule="auto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</w:pPr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t xml:space="preserve">Групповая </w:t>
            </w:r>
          </w:p>
        </w:tc>
        <w:tc>
          <w:tcPr>
            <w:tcW w:w="2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F71" w:rsidRPr="00B84F71" w:rsidRDefault="00B84F71" w:rsidP="009B4FFC">
            <w:pPr>
              <w:spacing w:after="0" w:line="240" w:lineRule="auto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</w:pPr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t>Коксохимическое производство и его продукция. Получение фенола коксованием каменного угля. Взаимное влияние атомов в молекуле</w:t>
            </w:r>
            <w:proofErr w:type="gramStart"/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t>.</w:t>
            </w:r>
            <w:proofErr w:type="gramEnd"/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t>р</w:t>
            </w:r>
            <w:proofErr w:type="gramEnd"/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t xml:space="preserve">астворимость фенола в воде при обычной температуре </w:t>
            </w:r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lastRenderedPageBreak/>
              <w:t>и при нагревании.</w:t>
            </w:r>
          </w:p>
        </w:tc>
        <w:tc>
          <w:tcPr>
            <w:tcW w:w="2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F71" w:rsidRPr="00B84F71" w:rsidRDefault="00B84F71" w:rsidP="009B4FFC">
            <w:pPr>
              <w:spacing w:after="0" w:line="240" w:lineRule="auto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</w:pPr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lastRenderedPageBreak/>
              <w:t xml:space="preserve">Знать о феноле как о представителе ароматических углеводородов ( </w:t>
            </w:r>
            <w:proofErr w:type="gramStart"/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t>Р</w:t>
            </w:r>
            <w:proofErr w:type="gramEnd"/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t xml:space="preserve"> )</w:t>
            </w:r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br/>
            </w:r>
            <w:r w:rsidRPr="00B84F71">
              <w:rPr>
                <w:rFonts w:ascii="Trebuchet MS" w:eastAsia="Times New Roman" w:hAnsi="Trebuchet MS" w:cs="Times New Roman"/>
                <w:i/>
                <w:iCs/>
                <w:color w:val="787878"/>
                <w:sz w:val="20"/>
                <w:lang w:eastAsia="ru-RU"/>
              </w:rPr>
              <w:t>Уметь объяснять взаимное влияние атомов в молекуле фенола</w:t>
            </w:r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84F71">
              <w:rPr>
                <w:rFonts w:ascii="Trebuchet MS" w:eastAsia="Times New Roman" w:hAnsi="Trebuchet MS" w:cs="Times New Roman"/>
                <w:i/>
                <w:iCs/>
                <w:color w:val="787878"/>
                <w:sz w:val="20"/>
                <w:lang w:eastAsia="ru-RU"/>
              </w:rPr>
              <w:t>орто</w:t>
            </w:r>
            <w:proofErr w:type="spellEnd"/>
            <w:r w:rsidRPr="00B84F71">
              <w:rPr>
                <w:rFonts w:ascii="Trebuchet MS" w:eastAsia="Times New Roman" w:hAnsi="Trebuchet MS" w:cs="Times New Roman"/>
                <w:i/>
                <w:iCs/>
                <w:color w:val="787878"/>
                <w:sz w:val="20"/>
                <w:lang w:eastAsia="ru-RU"/>
              </w:rPr>
              <w:t xml:space="preserve">- и пара-ориентирующее действие в </w:t>
            </w:r>
            <w:proofErr w:type="spellStart"/>
            <w:r w:rsidRPr="00B84F71">
              <w:rPr>
                <w:rFonts w:ascii="Trebuchet MS" w:eastAsia="Times New Roman" w:hAnsi="Trebuchet MS" w:cs="Times New Roman"/>
                <w:i/>
                <w:iCs/>
                <w:color w:val="787878"/>
                <w:sz w:val="20"/>
                <w:lang w:eastAsia="ru-RU"/>
              </w:rPr>
              <w:t>бензольном</w:t>
            </w:r>
            <w:proofErr w:type="spellEnd"/>
            <w:r w:rsidRPr="00B84F71">
              <w:rPr>
                <w:rFonts w:ascii="Trebuchet MS" w:eastAsia="Times New Roman" w:hAnsi="Trebuchet MS" w:cs="Times New Roman"/>
                <w:i/>
                <w:iCs/>
                <w:color w:val="787878"/>
                <w:sz w:val="20"/>
                <w:lang w:eastAsia="ru-RU"/>
              </w:rPr>
              <w:t xml:space="preserve"> кольце, уметь </w:t>
            </w:r>
            <w:r w:rsidRPr="00B84F71">
              <w:rPr>
                <w:rFonts w:ascii="Trebuchet MS" w:eastAsia="Times New Roman" w:hAnsi="Trebuchet MS" w:cs="Times New Roman"/>
                <w:i/>
                <w:iCs/>
                <w:color w:val="787878"/>
                <w:sz w:val="20"/>
                <w:lang w:eastAsia="ru-RU"/>
              </w:rPr>
              <w:lastRenderedPageBreak/>
              <w:t xml:space="preserve">записывать уравнения реакций </w:t>
            </w:r>
            <w:proofErr w:type="spellStart"/>
            <w:r w:rsidRPr="00B84F71">
              <w:rPr>
                <w:rFonts w:ascii="Trebuchet MS" w:eastAsia="Times New Roman" w:hAnsi="Trebuchet MS" w:cs="Times New Roman"/>
                <w:i/>
                <w:iCs/>
                <w:color w:val="787878"/>
                <w:sz w:val="20"/>
                <w:lang w:eastAsia="ru-RU"/>
              </w:rPr>
              <w:t>электрофильного</w:t>
            </w:r>
            <w:proofErr w:type="spellEnd"/>
            <w:r w:rsidRPr="00B84F71">
              <w:rPr>
                <w:rFonts w:ascii="Trebuchet MS" w:eastAsia="Times New Roman" w:hAnsi="Trebuchet MS" w:cs="Times New Roman"/>
                <w:i/>
                <w:iCs/>
                <w:color w:val="787878"/>
                <w:sz w:val="20"/>
                <w:lang w:eastAsia="ru-RU"/>
              </w:rPr>
              <w:t xml:space="preserve"> замещения(П).</w:t>
            </w:r>
          </w:p>
        </w:tc>
        <w:tc>
          <w:tcPr>
            <w:tcW w:w="3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F71" w:rsidRPr="00B84F71" w:rsidRDefault="00B84F71" w:rsidP="009B4FFC">
            <w:pPr>
              <w:spacing w:after="0" w:line="240" w:lineRule="auto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</w:pPr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lastRenderedPageBreak/>
              <w:t>Д: коллекция «Каменный уголь и продукты его переработки»,</w:t>
            </w:r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br/>
              <w:t>Растворимость фенола в воде при обычной температуре и при нагревании. Качественная реакция на фенол.</w:t>
            </w:r>
          </w:p>
        </w:tc>
      </w:tr>
      <w:tr w:rsidR="00B84F71" w:rsidRPr="00B84F71" w:rsidTr="003345EC">
        <w:trPr>
          <w:tblCellSpacing w:w="0" w:type="dxa"/>
        </w:trPr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F71" w:rsidRPr="00B84F71" w:rsidRDefault="00B84F71" w:rsidP="009B4FFC">
            <w:pPr>
              <w:spacing w:after="0" w:line="240" w:lineRule="auto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</w:pPr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lastRenderedPageBreak/>
              <w:t xml:space="preserve">Альдегиды. </w:t>
            </w:r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br/>
              <w:t>Урок изучения и первичного закрепления новых знаний</w:t>
            </w:r>
          </w:p>
        </w:tc>
        <w:tc>
          <w:tcPr>
            <w:tcW w:w="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F71" w:rsidRPr="00B84F71" w:rsidRDefault="00B84F71" w:rsidP="009B4FFC">
            <w:pPr>
              <w:spacing w:after="0" w:line="240" w:lineRule="auto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</w:pPr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F71" w:rsidRPr="00B84F71" w:rsidRDefault="00B84F71" w:rsidP="009B4FF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</w:pPr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t>Объяснительно-</w:t>
            </w:r>
            <w:proofErr w:type="spellStart"/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t>иллюстр</w:t>
            </w:r>
            <w:proofErr w:type="gramStart"/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t>а</w:t>
            </w:r>
            <w:proofErr w:type="spellEnd"/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t>-</w:t>
            </w:r>
            <w:proofErr w:type="gramEnd"/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br/>
            </w:r>
            <w:proofErr w:type="spellStart"/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t>тивная</w:t>
            </w:r>
            <w:proofErr w:type="spellEnd"/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F71" w:rsidRPr="00B84F71" w:rsidRDefault="00B84F71" w:rsidP="009B4FFC">
            <w:pPr>
              <w:spacing w:after="0" w:line="240" w:lineRule="auto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</w:pPr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t>Лекция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F71" w:rsidRPr="00B84F71" w:rsidRDefault="00B84F71" w:rsidP="009B4FFC">
            <w:pPr>
              <w:spacing w:after="0" w:line="240" w:lineRule="auto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</w:pPr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2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F71" w:rsidRPr="00B84F71" w:rsidRDefault="00B84F71" w:rsidP="009B4FFC">
            <w:pPr>
              <w:spacing w:after="0" w:line="240" w:lineRule="auto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</w:pPr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t>Получение альдегидов окислением соответствующих спиртов. Химические свойства альдегидов: окисление в соответствующую кислоту и восстановление в соответствующий спирт. Применение формальдегида и ацетальдегида на основе свойств.</w:t>
            </w:r>
          </w:p>
        </w:tc>
        <w:tc>
          <w:tcPr>
            <w:tcW w:w="2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F71" w:rsidRPr="00B84F71" w:rsidRDefault="00B84F71" w:rsidP="009B4FFC">
            <w:pPr>
              <w:spacing w:after="0" w:line="240" w:lineRule="auto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</w:pPr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t xml:space="preserve">Знать химические свойства альдегидов и кетонов, изомерию, способы получения. (Р) </w:t>
            </w:r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br/>
            </w:r>
            <w:r w:rsidRPr="00B84F71">
              <w:rPr>
                <w:rFonts w:ascii="Trebuchet MS" w:eastAsia="Times New Roman" w:hAnsi="Trebuchet MS" w:cs="Times New Roman"/>
                <w:i/>
                <w:iCs/>
                <w:color w:val="787878"/>
                <w:sz w:val="20"/>
                <w:lang w:eastAsia="ru-RU"/>
              </w:rPr>
              <w:t xml:space="preserve">Уметь </w:t>
            </w:r>
            <w:proofErr w:type="spellStart"/>
            <w:r w:rsidRPr="00B84F71">
              <w:rPr>
                <w:rFonts w:ascii="Trebuchet MS" w:eastAsia="Times New Roman" w:hAnsi="Trebuchet MS" w:cs="Times New Roman"/>
                <w:i/>
                <w:iCs/>
                <w:color w:val="787878"/>
                <w:sz w:val="20"/>
                <w:lang w:eastAsia="ru-RU"/>
              </w:rPr>
              <w:t>записыать</w:t>
            </w:r>
            <w:proofErr w:type="spellEnd"/>
            <w:r w:rsidRPr="00B84F71">
              <w:rPr>
                <w:rFonts w:ascii="Trebuchet MS" w:eastAsia="Times New Roman" w:hAnsi="Trebuchet MS" w:cs="Times New Roman"/>
                <w:i/>
                <w:iCs/>
                <w:color w:val="787878"/>
                <w:sz w:val="20"/>
                <w:lang w:eastAsia="ru-RU"/>
              </w:rPr>
              <w:t xml:space="preserve"> реакции окисления, качественные реакции на альдегиды, уметь осуществлять цепочки превращений (П)</w:t>
            </w:r>
          </w:p>
        </w:tc>
        <w:tc>
          <w:tcPr>
            <w:tcW w:w="3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F71" w:rsidRPr="00B84F71" w:rsidRDefault="00B84F71" w:rsidP="009B4FFC">
            <w:pPr>
              <w:spacing w:after="0" w:line="240" w:lineRule="auto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</w:pPr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br/>
              <w:t>Д: свойства формальдегида</w:t>
            </w:r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br/>
              <w:t xml:space="preserve">качественные реакции на </w:t>
            </w:r>
            <w:proofErr w:type="spellStart"/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t>альдегиды</w:t>
            </w:r>
            <w:proofErr w:type="gramStart"/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t>:р</w:t>
            </w:r>
            <w:proofErr w:type="gramEnd"/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t>еакция«серебряного</w:t>
            </w:r>
            <w:proofErr w:type="spellEnd"/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t xml:space="preserve"> зеркала» и взаимодействие с гидроксидом меди (II) при нагревании</w:t>
            </w:r>
          </w:p>
        </w:tc>
      </w:tr>
      <w:tr w:rsidR="00B84F71" w:rsidRPr="00B84F71" w:rsidTr="003345EC">
        <w:trPr>
          <w:tblCellSpacing w:w="0" w:type="dxa"/>
        </w:trPr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F71" w:rsidRPr="00B84F71" w:rsidRDefault="00B84F71" w:rsidP="009B4FFC">
            <w:pPr>
              <w:spacing w:after="0" w:line="240" w:lineRule="auto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</w:pPr>
            <w:r w:rsidRPr="00B84F71">
              <w:rPr>
                <w:rFonts w:ascii="Trebuchet MS" w:eastAsia="Times New Roman" w:hAnsi="Trebuchet MS" w:cs="Times New Roman"/>
                <w:b/>
                <w:bCs/>
                <w:color w:val="787878"/>
                <w:sz w:val="20"/>
                <w:lang w:eastAsia="ru-RU"/>
              </w:rPr>
              <w:t>Карбоновые кислоты.</w:t>
            </w:r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br/>
              <w:t>Урок изучения и первичного закрепления новых знаний</w:t>
            </w:r>
          </w:p>
        </w:tc>
        <w:tc>
          <w:tcPr>
            <w:tcW w:w="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F71" w:rsidRPr="00B84F71" w:rsidRDefault="00B84F71" w:rsidP="009B4FFC">
            <w:pPr>
              <w:spacing w:after="0" w:line="240" w:lineRule="auto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</w:pPr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F71" w:rsidRPr="00B84F71" w:rsidRDefault="00B84F71" w:rsidP="009B4FFC">
            <w:pPr>
              <w:spacing w:after="0" w:line="240" w:lineRule="auto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</w:pPr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t>Поисковая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F71" w:rsidRPr="00B84F71" w:rsidRDefault="00B84F71" w:rsidP="009B4FFC">
            <w:pPr>
              <w:spacing w:after="0" w:line="240" w:lineRule="auto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</w:pPr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t>Проблемные задания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F71" w:rsidRPr="00B84F71" w:rsidRDefault="00B84F71" w:rsidP="009B4FFC">
            <w:pPr>
              <w:spacing w:after="0" w:line="240" w:lineRule="auto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</w:pPr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t xml:space="preserve">Парная </w:t>
            </w:r>
          </w:p>
        </w:tc>
        <w:tc>
          <w:tcPr>
            <w:tcW w:w="2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F71" w:rsidRPr="00B84F71" w:rsidRDefault="00B84F71" w:rsidP="009B4FFC">
            <w:pPr>
              <w:spacing w:after="0" w:line="240" w:lineRule="auto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</w:pPr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t>Получение карбоновых кислот окислением альдегидов. Химические свойства уксусной кислоты: общие свойства с неорганическими кислотами и реакция этерификации. Применение уксусной кислоты на основе ее свойств</w:t>
            </w:r>
          </w:p>
        </w:tc>
        <w:tc>
          <w:tcPr>
            <w:tcW w:w="2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F71" w:rsidRPr="00B84F71" w:rsidRDefault="00B84F71" w:rsidP="009B4FFC">
            <w:pPr>
              <w:spacing w:after="0" w:line="240" w:lineRule="auto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</w:pPr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t>Знать строение молекул карбоновых кислот и</w:t>
            </w:r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br/>
              <w:t>карбоксильной группы, классификацию кислот, записывать формулы предельных одноосновных карбоновых кислот: муравьиной, уксусной (Р).</w:t>
            </w:r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br/>
            </w:r>
            <w:r w:rsidRPr="00B84F71">
              <w:rPr>
                <w:rFonts w:ascii="Trebuchet MS" w:eastAsia="Times New Roman" w:hAnsi="Trebuchet MS" w:cs="Times New Roman"/>
                <w:i/>
                <w:iCs/>
                <w:color w:val="787878"/>
                <w:sz w:val="20"/>
                <w:lang w:eastAsia="ru-RU"/>
              </w:rPr>
              <w:t xml:space="preserve">Уметь перечислять свойства карбоновых кислот: взаимодействие с металлами, основными и амфотерными оксидами, основаниями, амфотерными гидроксидами, солями, записывать реакции </w:t>
            </w:r>
            <w:r w:rsidRPr="00B84F71">
              <w:rPr>
                <w:rFonts w:ascii="Trebuchet MS" w:eastAsia="Times New Roman" w:hAnsi="Trebuchet MS" w:cs="Times New Roman"/>
                <w:i/>
                <w:iCs/>
                <w:color w:val="787878"/>
                <w:sz w:val="20"/>
                <w:lang w:eastAsia="ru-RU"/>
              </w:rPr>
              <w:lastRenderedPageBreak/>
              <w:t>этерификации (П).</w:t>
            </w:r>
          </w:p>
        </w:tc>
        <w:tc>
          <w:tcPr>
            <w:tcW w:w="3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F71" w:rsidRPr="00B84F71" w:rsidRDefault="00B84F71" w:rsidP="009B4FFC">
            <w:pPr>
              <w:spacing w:after="0" w:line="240" w:lineRule="auto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</w:pPr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lastRenderedPageBreak/>
              <w:br/>
              <w:t xml:space="preserve">Д: Свойства уксусной кислоты. </w:t>
            </w:r>
          </w:p>
        </w:tc>
      </w:tr>
      <w:tr w:rsidR="00B84F71" w:rsidRPr="00B84F71" w:rsidTr="003345EC">
        <w:trPr>
          <w:tblCellSpacing w:w="0" w:type="dxa"/>
        </w:trPr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F71" w:rsidRPr="00B84F71" w:rsidRDefault="00B84F71" w:rsidP="009B4FFC">
            <w:pPr>
              <w:spacing w:after="0" w:line="240" w:lineRule="auto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</w:pPr>
            <w:r w:rsidRPr="00B84F71">
              <w:rPr>
                <w:rFonts w:ascii="Trebuchet MS" w:eastAsia="Times New Roman" w:hAnsi="Trebuchet MS" w:cs="Times New Roman"/>
                <w:b/>
                <w:bCs/>
                <w:color w:val="787878"/>
                <w:sz w:val="20"/>
                <w:lang w:eastAsia="ru-RU"/>
              </w:rPr>
              <w:lastRenderedPageBreak/>
              <w:t>Высшие жирные кислоты.</w:t>
            </w:r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br/>
              <w:t>Урок комплексного применения ЗУН учащимися</w:t>
            </w:r>
          </w:p>
        </w:tc>
        <w:tc>
          <w:tcPr>
            <w:tcW w:w="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F71" w:rsidRPr="00B84F71" w:rsidRDefault="00B84F71" w:rsidP="009B4FFC">
            <w:pPr>
              <w:spacing w:after="0" w:line="240" w:lineRule="auto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</w:pPr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F71" w:rsidRPr="00B84F71" w:rsidRDefault="00B84F71" w:rsidP="009B4FFC">
            <w:pPr>
              <w:spacing w:after="0" w:line="240" w:lineRule="auto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</w:pPr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t xml:space="preserve">Поисковая 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F71" w:rsidRPr="00B84F71" w:rsidRDefault="00B84F71" w:rsidP="009B4FFC">
            <w:pPr>
              <w:spacing w:after="0" w:line="240" w:lineRule="auto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</w:pPr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t xml:space="preserve">Проблемные задания 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F71" w:rsidRPr="00B84F71" w:rsidRDefault="00B84F71" w:rsidP="009B4FFC">
            <w:pPr>
              <w:spacing w:after="0" w:line="240" w:lineRule="auto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</w:pPr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2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F71" w:rsidRPr="00B84F71" w:rsidRDefault="00B84F71" w:rsidP="009B4FFC">
            <w:pPr>
              <w:spacing w:after="0" w:line="240" w:lineRule="auto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</w:pPr>
            <w:proofErr w:type="gramStart"/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t xml:space="preserve">Высшие жирные кислоты на примере пальмитиновой и стеариновой, олеиновой и </w:t>
            </w:r>
            <w:proofErr w:type="spellStart"/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t>линолевой</w:t>
            </w:r>
            <w:proofErr w:type="spellEnd"/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t xml:space="preserve">. </w:t>
            </w:r>
            <w:proofErr w:type="gramEnd"/>
          </w:p>
        </w:tc>
        <w:tc>
          <w:tcPr>
            <w:tcW w:w="2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F71" w:rsidRPr="00B84F71" w:rsidRDefault="00B84F71" w:rsidP="009B4FFC">
            <w:pPr>
              <w:spacing w:after="0" w:line="240" w:lineRule="auto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</w:pPr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t xml:space="preserve">Знать: состав, молекулярные формулы высших предельных одноосновных карбоновых кислот на примере: стеариновой, пальмитиновой, состав, молекулярные и структурные формулы непредельных одноосновных карбоновых кислот на примере: олеиновой и </w:t>
            </w:r>
            <w:proofErr w:type="spellStart"/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t>линолевой</w:t>
            </w:r>
            <w:proofErr w:type="spellEnd"/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t xml:space="preserve"> (Р)</w:t>
            </w:r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br/>
            </w:r>
            <w:r w:rsidRPr="00B84F71">
              <w:rPr>
                <w:rFonts w:ascii="Trebuchet MS" w:eastAsia="Times New Roman" w:hAnsi="Trebuchet MS" w:cs="Times New Roman"/>
                <w:i/>
                <w:iCs/>
                <w:color w:val="787878"/>
                <w:sz w:val="20"/>
                <w:lang w:eastAsia="ru-RU"/>
              </w:rPr>
              <w:t>Уметь записывать формулы ВЖК, называть вещества (П).</w:t>
            </w:r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br/>
            </w:r>
            <w:r w:rsidRPr="00B84F71">
              <w:rPr>
                <w:rFonts w:ascii="Trebuchet MS" w:eastAsia="Times New Roman" w:hAnsi="Trebuchet MS" w:cs="Times New Roman"/>
                <w:b/>
                <w:bCs/>
                <w:i/>
                <w:iCs/>
                <w:color w:val="787878"/>
                <w:sz w:val="20"/>
                <w:lang w:eastAsia="ru-RU"/>
              </w:rPr>
              <w:t xml:space="preserve">Создание проекта «Альдегиды и карбоновые кислоты» (Т). </w:t>
            </w:r>
          </w:p>
        </w:tc>
        <w:tc>
          <w:tcPr>
            <w:tcW w:w="3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F71" w:rsidRPr="00B84F71" w:rsidRDefault="00B84F71" w:rsidP="009B4FFC">
            <w:pPr>
              <w:spacing w:after="0" w:line="240" w:lineRule="auto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</w:pPr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t>Д: коллекция ВЖК</w:t>
            </w:r>
          </w:p>
        </w:tc>
      </w:tr>
      <w:tr w:rsidR="00B84F71" w:rsidRPr="00B84F71" w:rsidTr="003345EC">
        <w:trPr>
          <w:tblCellSpacing w:w="0" w:type="dxa"/>
        </w:trPr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F71" w:rsidRPr="00B84F71" w:rsidRDefault="00B84F71" w:rsidP="009B4FFC">
            <w:pPr>
              <w:spacing w:after="0" w:line="240" w:lineRule="auto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</w:pPr>
            <w:r w:rsidRPr="00B84F71">
              <w:rPr>
                <w:rFonts w:ascii="Trebuchet MS" w:eastAsia="Times New Roman" w:hAnsi="Trebuchet MS" w:cs="Times New Roman"/>
                <w:b/>
                <w:bCs/>
                <w:color w:val="787878"/>
                <w:sz w:val="20"/>
                <w:lang w:eastAsia="ru-RU"/>
              </w:rPr>
              <w:t>Сложные эфиры. Жиры.</w:t>
            </w:r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br/>
              <w:t>Урок комплексного применения ЗУН учащимися</w:t>
            </w:r>
          </w:p>
        </w:tc>
        <w:tc>
          <w:tcPr>
            <w:tcW w:w="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F71" w:rsidRPr="00B84F71" w:rsidRDefault="00B84F71" w:rsidP="009B4FFC">
            <w:pPr>
              <w:spacing w:after="0" w:line="240" w:lineRule="auto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</w:pPr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F71" w:rsidRPr="00B84F71" w:rsidRDefault="00B84F71" w:rsidP="009B4FFC">
            <w:pPr>
              <w:spacing w:after="0" w:line="240" w:lineRule="auto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</w:pPr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t xml:space="preserve">Поисковая 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F71" w:rsidRPr="00B84F71" w:rsidRDefault="00B84F71" w:rsidP="009B4FFC">
            <w:pPr>
              <w:spacing w:after="0" w:line="240" w:lineRule="auto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</w:pPr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t xml:space="preserve">Проблемные задания 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F71" w:rsidRPr="00B84F71" w:rsidRDefault="00B84F71" w:rsidP="009B4FFC">
            <w:pPr>
              <w:spacing w:after="0" w:line="240" w:lineRule="auto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</w:pPr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2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F71" w:rsidRPr="00B84F71" w:rsidRDefault="00B84F71" w:rsidP="009B4FFC">
            <w:pPr>
              <w:spacing w:after="0" w:line="240" w:lineRule="auto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</w:pPr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t>Получение сложных эфиров реакцией этерификации. Сложные эфиры в природе, их значение. Применение сложных эфиров на основе их свойств.</w:t>
            </w:r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br/>
              <w:t>Жиры как сложные эфиры. Химические свойства жиров: гидролиз (омыление) и гидрирование жидких жиров. Применение жиров на основе их свойств.</w:t>
            </w:r>
          </w:p>
        </w:tc>
        <w:tc>
          <w:tcPr>
            <w:tcW w:w="2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F71" w:rsidRPr="00B84F71" w:rsidRDefault="00B84F71" w:rsidP="009B4FFC">
            <w:pPr>
              <w:spacing w:after="0" w:line="240" w:lineRule="auto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</w:pPr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t>Знать состав, номенклатуру сложных эфиров, жиров (Р).</w:t>
            </w:r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br/>
            </w:r>
            <w:r w:rsidRPr="00B84F71">
              <w:rPr>
                <w:rFonts w:ascii="Trebuchet MS" w:eastAsia="Times New Roman" w:hAnsi="Trebuchet MS" w:cs="Times New Roman"/>
                <w:i/>
                <w:iCs/>
                <w:color w:val="787878"/>
                <w:sz w:val="20"/>
                <w:lang w:eastAsia="ru-RU"/>
              </w:rPr>
              <w:t xml:space="preserve">Уметь объяснять способы получения сложных эфиров реакцией </w:t>
            </w:r>
            <w:proofErr w:type="spellStart"/>
            <w:r w:rsidRPr="00B84F71">
              <w:rPr>
                <w:rFonts w:ascii="Trebuchet MS" w:eastAsia="Times New Roman" w:hAnsi="Trebuchet MS" w:cs="Times New Roman"/>
                <w:i/>
                <w:iCs/>
                <w:color w:val="787878"/>
                <w:sz w:val="20"/>
                <w:lang w:eastAsia="ru-RU"/>
              </w:rPr>
              <w:t>этерефикации</w:t>
            </w:r>
            <w:proofErr w:type="spellEnd"/>
            <w:r w:rsidRPr="00B84F71">
              <w:rPr>
                <w:rFonts w:ascii="Trebuchet MS" w:eastAsia="Times New Roman" w:hAnsi="Trebuchet MS" w:cs="Times New Roman"/>
                <w:i/>
                <w:iCs/>
                <w:color w:val="787878"/>
                <w:sz w:val="20"/>
                <w:lang w:eastAsia="ru-RU"/>
              </w:rPr>
              <w:t>, химические свойства сложных эфиров:</w:t>
            </w:r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br/>
            </w:r>
            <w:r w:rsidRPr="00B84F71">
              <w:rPr>
                <w:rFonts w:ascii="Trebuchet MS" w:eastAsia="Times New Roman" w:hAnsi="Trebuchet MS" w:cs="Times New Roman"/>
                <w:i/>
                <w:iCs/>
                <w:color w:val="787878"/>
                <w:sz w:val="20"/>
                <w:lang w:eastAsia="ru-RU"/>
              </w:rPr>
              <w:t>а) гидролиз сложных эфиров,</w:t>
            </w:r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br/>
            </w:r>
            <w:r w:rsidRPr="00B84F71">
              <w:rPr>
                <w:rFonts w:ascii="Trebuchet MS" w:eastAsia="Times New Roman" w:hAnsi="Trebuchet MS" w:cs="Times New Roman"/>
                <w:i/>
                <w:iCs/>
                <w:color w:val="787878"/>
                <w:sz w:val="20"/>
                <w:lang w:eastAsia="ru-RU"/>
              </w:rPr>
              <w:t>б) гидролиз (омыление),</w:t>
            </w:r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br/>
            </w:r>
            <w:r w:rsidRPr="00B84F71">
              <w:rPr>
                <w:rFonts w:ascii="Trebuchet MS" w:eastAsia="Times New Roman" w:hAnsi="Trebuchet MS" w:cs="Times New Roman"/>
                <w:i/>
                <w:iCs/>
                <w:color w:val="787878"/>
                <w:sz w:val="20"/>
                <w:lang w:eastAsia="ru-RU"/>
              </w:rPr>
              <w:t>в) гидрирование жидких жиров.</w:t>
            </w:r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br/>
            </w:r>
            <w:r w:rsidRPr="00B84F71">
              <w:rPr>
                <w:rFonts w:ascii="Trebuchet MS" w:eastAsia="Times New Roman" w:hAnsi="Trebuchet MS" w:cs="Times New Roman"/>
                <w:i/>
                <w:iCs/>
                <w:color w:val="787878"/>
                <w:sz w:val="20"/>
                <w:lang w:eastAsia="ru-RU"/>
              </w:rPr>
              <w:t>г) применение жиров на основе свойств (П).</w:t>
            </w:r>
          </w:p>
        </w:tc>
        <w:tc>
          <w:tcPr>
            <w:tcW w:w="3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F71" w:rsidRPr="00B84F71" w:rsidRDefault="00B84F71" w:rsidP="009B4FFC">
            <w:pPr>
              <w:spacing w:after="0" w:line="240" w:lineRule="auto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</w:pPr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br/>
              <w:t>Д: Получение уксусно-этилового эфира</w:t>
            </w:r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br/>
              <w:t>Свойства жиров</w:t>
            </w:r>
          </w:p>
        </w:tc>
      </w:tr>
      <w:tr w:rsidR="00B84F71" w:rsidRPr="00B84F71" w:rsidTr="003345EC">
        <w:trPr>
          <w:tblCellSpacing w:w="0" w:type="dxa"/>
        </w:trPr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F71" w:rsidRPr="00B84F71" w:rsidRDefault="00B84F71" w:rsidP="009B4FFC">
            <w:pPr>
              <w:spacing w:after="0" w:line="240" w:lineRule="auto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</w:pPr>
            <w:r w:rsidRPr="00B84F71">
              <w:rPr>
                <w:rFonts w:ascii="Trebuchet MS" w:eastAsia="Times New Roman" w:hAnsi="Trebuchet MS" w:cs="Times New Roman"/>
                <w:b/>
                <w:bCs/>
                <w:color w:val="787878"/>
                <w:sz w:val="20"/>
                <w:lang w:eastAsia="ru-RU"/>
              </w:rPr>
              <w:lastRenderedPageBreak/>
              <w:t>Углеводы.</w:t>
            </w:r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br/>
              <w:t>Урок изучения и первичного закрепления новых знаний</w:t>
            </w:r>
          </w:p>
        </w:tc>
        <w:tc>
          <w:tcPr>
            <w:tcW w:w="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F71" w:rsidRPr="00B84F71" w:rsidRDefault="00B84F71" w:rsidP="009B4FFC">
            <w:pPr>
              <w:spacing w:after="0" w:line="240" w:lineRule="auto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</w:pPr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F71" w:rsidRPr="00B84F71" w:rsidRDefault="00B84F71" w:rsidP="009B4FFC">
            <w:pPr>
              <w:spacing w:after="0" w:line="240" w:lineRule="auto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</w:pPr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t>Объяснительно</w:t>
            </w:r>
            <w:r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t xml:space="preserve"> </w:t>
            </w:r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t xml:space="preserve">иллюстративная 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F71" w:rsidRPr="00B84F71" w:rsidRDefault="00B84F71" w:rsidP="009B4FFC">
            <w:pPr>
              <w:spacing w:after="0" w:line="240" w:lineRule="auto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</w:pPr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t xml:space="preserve">Лекция 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F71" w:rsidRPr="00B84F71" w:rsidRDefault="00B84F71" w:rsidP="009B4FFC">
            <w:pPr>
              <w:spacing w:after="0" w:line="240" w:lineRule="auto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</w:pPr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t xml:space="preserve">Индивидуальная </w:t>
            </w:r>
          </w:p>
        </w:tc>
        <w:tc>
          <w:tcPr>
            <w:tcW w:w="2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F71" w:rsidRPr="00B84F71" w:rsidRDefault="00B84F71" w:rsidP="009B4FFC">
            <w:pPr>
              <w:spacing w:after="0" w:line="240" w:lineRule="auto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</w:pPr>
            <w:proofErr w:type="gramStart"/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t>Углеводы, их классификация: моносахариды (глюкоза), дисахариды (сахароза) и полисахариды (крахмал и целлюлоза).</w:t>
            </w:r>
            <w:proofErr w:type="gramEnd"/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t xml:space="preserve"> </w:t>
            </w:r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br/>
              <w:t xml:space="preserve">Значение углеводов в живой природе и в жизни человека. Понятие о реакции поликонденсации и гидролиза на примере взаимопревращений: глюкоза - полисахарид. </w:t>
            </w:r>
          </w:p>
        </w:tc>
        <w:tc>
          <w:tcPr>
            <w:tcW w:w="2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F71" w:rsidRPr="00B84F71" w:rsidRDefault="00B84F71" w:rsidP="009B4FFC">
            <w:pPr>
              <w:spacing w:after="0" w:line="240" w:lineRule="auto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</w:pPr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t>Знать классификацию углеводов: моносахариды, дисахариды и полисахариды.</w:t>
            </w:r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br/>
              <w:t xml:space="preserve">Номенклатуру углеводов: моносахариды (глюкоза, фруктоза); дисахариды (сахароза, лактоза и мальтоза); полисахариды </w:t>
            </w:r>
            <w:proofErr w:type="gramStart"/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t xml:space="preserve">крахмал, целлюлоза), </w:t>
            </w:r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br/>
              <w:t>объяснять значения углеводов в живой природе и в жизни человека (Р).</w:t>
            </w:r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br/>
            </w:r>
            <w:proofErr w:type="gramStart"/>
            <w:r w:rsidRPr="00B84F71">
              <w:rPr>
                <w:rFonts w:ascii="Trebuchet MS" w:eastAsia="Times New Roman" w:hAnsi="Trebuchet MS" w:cs="Times New Roman"/>
                <w:i/>
                <w:iCs/>
                <w:color w:val="787878"/>
                <w:sz w:val="20"/>
                <w:lang w:eastAsia="ru-RU"/>
              </w:rPr>
              <w:t xml:space="preserve">Уметь составлять молекулярные формулы углеводов, записывать уравнения реакций, отражающие химические свойства углеводов (гидролиз) (П/. </w:t>
            </w:r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br/>
            </w:r>
            <w:r w:rsidRPr="00B84F71">
              <w:rPr>
                <w:rFonts w:ascii="Trebuchet MS" w:eastAsia="Times New Roman" w:hAnsi="Trebuchet MS" w:cs="Times New Roman"/>
                <w:b/>
                <w:bCs/>
                <w:i/>
                <w:iCs/>
                <w:color w:val="787878"/>
                <w:sz w:val="20"/>
                <w:lang w:eastAsia="ru-RU"/>
              </w:rPr>
              <w:t>Проводить качественные реакции на крахмал (Т).</w:t>
            </w:r>
            <w:proofErr w:type="gramEnd"/>
          </w:p>
        </w:tc>
        <w:tc>
          <w:tcPr>
            <w:tcW w:w="3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F71" w:rsidRPr="00B84F71" w:rsidRDefault="00B84F71" w:rsidP="009B4FFC">
            <w:pPr>
              <w:spacing w:after="0" w:line="240" w:lineRule="auto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</w:pPr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t xml:space="preserve"> «Дидактический материал по химии».10кл –</w:t>
            </w:r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br/>
              <w:t>работа 1, тема 8, вариант 1,2,3 (задание 1,2)</w:t>
            </w:r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br/>
              <w:t xml:space="preserve">Л. Свойства крахмала </w:t>
            </w:r>
          </w:p>
        </w:tc>
      </w:tr>
      <w:tr w:rsidR="00B84F71" w:rsidRPr="00B84F71" w:rsidTr="003345EC">
        <w:trPr>
          <w:tblCellSpacing w:w="0" w:type="dxa"/>
        </w:trPr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F71" w:rsidRDefault="00B84F71" w:rsidP="009B4FFC">
            <w:pPr>
              <w:spacing w:after="0" w:line="240" w:lineRule="auto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</w:pPr>
            <w:r w:rsidRPr="00B84F71">
              <w:rPr>
                <w:rFonts w:ascii="Trebuchet MS" w:eastAsia="Times New Roman" w:hAnsi="Trebuchet MS" w:cs="Times New Roman"/>
                <w:b/>
                <w:bCs/>
                <w:color w:val="787878"/>
                <w:sz w:val="20"/>
                <w:lang w:eastAsia="ru-RU"/>
              </w:rPr>
              <w:t>Моносахариды.</w:t>
            </w:r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br/>
              <w:t>Урок комплексного применения ЗУН учащимися</w:t>
            </w:r>
          </w:p>
          <w:p w:rsidR="003345EC" w:rsidRDefault="003345EC" w:rsidP="009B4FFC">
            <w:pPr>
              <w:spacing w:after="0" w:line="240" w:lineRule="auto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</w:pPr>
          </w:p>
          <w:p w:rsidR="003345EC" w:rsidRDefault="003345EC" w:rsidP="009B4FFC">
            <w:pPr>
              <w:spacing w:after="0" w:line="240" w:lineRule="auto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</w:pPr>
          </w:p>
          <w:p w:rsidR="003345EC" w:rsidRDefault="003345EC" w:rsidP="009B4FFC">
            <w:pPr>
              <w:spacing w:after="0" w:line="240" w:lineRule="auto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</w:pPr>
          </w:p>
          <w:p w:rsidR="003345EC" w:rsidRDefault="003345EC" w:rsidP="009B4FFC">
            <w:pPr>
              <w:spacing w:after="0" w:line="240" w:lineRule="auto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</w:pPr>
          </w:p>
          <w:p w:rsidR="003345EC" w:rsidRDefault="003345EC" w:rsidP="009B4FFC">
            <w:pPr>
              <w:spacing w:after="0" w:line="240" w:lineRule="auto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</w:pPr>
          </w:p>
          <w:p w:rsidR="003345EC" w:rsidRDefault="003345EC" w:rsidP="009B4FFC">
            <w:pPr>
              <w:spacing w:after="0" w:line="240" w:lineRule="auto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</w:pPr>
          </w:p>
          <w:p w:rsidR="003345EC" w:rsidRDefault="003345EC" w:rsidP="009B4FFC">
            <w:pPr>
              <w:spacing w:after="0" w:line="240" w:lineRule="auto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</w:pPr>
          </w:p>
          <w:p w:rsidR="003345EC" w:rsidRDefault="003345EC" w:rsidP="009B4FFC">
            <w:pPr>
              <w:spacing w:after="0" w:line="240" w:lineRule="auto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</w:pPr>
          </w:p>
          <w:p w:rsidR="003345EC" w:rsidRDefault="003345EC" w:rsidP="003345EC">
            <w:pPr>
              <w:spacing w:after="0" w:line="240" w:lineRule="auto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t xml:space="preserve">Контрольная работа № 2 </w:t>
            </w:r>
            <w:r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lastRenderedPageBreak/>
              <w:t>по теме</w:t>
            </w:r>
          </w:p>
          <w:p w:rsidR="003345EC" w:rsidRPr="00B84F71" w:rsidRDefault="003345EC" w:rsidP="003345EC">
            <w:pPr>
              <w:spacing w:after="0" w:line="240" w:lineRule="auto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t>«</w:t>
            </w:r>
            <w:r w:rsidRPr="00B84F71">
              <w:rPr>
                <w:rFonts w:ascii="Trebuchet MS" w:eastAsia="Times New Roman" w:hAnsi="Trebuchet MS" w:cs="Times New Roman"/>
                <w:b/>
                <w:bCs/>
                <w:color w:val="787878"/>
                <w:sz w:val="20"/>
                <w:lang w:eastAsia="ru-RU"/>
              </w:rPr>
              <w:t>Кислородсодержащие соединения</w:t>
            </w:r>
            <w:r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F71" w:rsidRDefault="00B84F71" w:rsidP="009B4FFC">
            <w:pPr>
              <w:spacing w:after="0" w:line="240" w:lineRule="auto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</w:pPr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lastRenderedPageBreak/>
              <w:t>1</w:t>
            </w:r>
          </w:p>
          <w:p w:rsidR="003345EC" w:rsidRDefault="003345EC" w:rsidP="009B4FFC">
            <w:pPr>
              <w:spacing w:after="0" w:line="240" w:lineRule="auto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</w:pPr>
          </w:p>
          <w:p w:rsidR="003345EC" w:rsidRDefault="003345EC" w:rsidP="009B4FFC">
            <w:pPr>
              <w:spacing w:after="0" w:line="240" w:lineRule="auto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</w:pPr>
          </w:p>
          <w:p w:rsidR="003345EC" w:rsidRDefault="003345EC" w:rsidP="009B4FFC">
            <w:pPr>
              <w:spacing w:after="0" w:line="240" w:lineRule="auto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</w:pPr>
          </w:p>
          <w:p w:rsidR="003345EC" w:rsidRDefault="003345EC" w:rsidP="009B4FFC">
            <w:pPr>
              <w:spacing w:after="0" w:line="240" w:lineRule="auto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</w:pPr>
          </w:p>
          <w:p w:rsidR="003345EC" w:rsidRDefault="003345EC" w:rsidP="009B4FFC">
            <w:pPr>
              <w:spacing w:after="0" w:line="240" w:lineRule="auto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</w:pPr>
          </w:p>
          <w:p w:rsidR="003345EC" w:rsidRDefault="003345EC" w:rsidP="009B4FFC">
            <w:pPr>
              <w:spacing w:after="0" w:line="240" w:lineRule="auto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</w:pPr>
          </w:p>
          <w:p w:rsidR="003345EC" w:rsidRDefault="003345EC" w:rsidP="009B4FFC">
            <w:pPr>
              <w:spacing w:after="0" w:line="240" w:lineRule="auto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</w:pPr>
          </w:p>
          <w:p w:rsidR="003345EC" w:rsidRDefault="003345EC" w:rsidP="009B4FFC">
            <w:pPr>
              <w:spacing w:after="0" w:line="240" w:lineRule="auto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</w:pPr>
          </w:p>
          <w:p w:rsidR="003345EC" w:rsidRDefault="003345EC" w:rsidP="009B4FFC">
            <w:pPr>
              <w:spacing w:after="0" w:line="240" w:lineRule="auto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</w:pPr>
          </w:p>
          <w:p w:rsidR="003345EC" w:rsidRDefault="003345EC" w:rsidP="009B4FFC">
            <w:pPr>
              <w:spacing w:after="0" w:line="240" w:lineRule="auto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</w:pPr>
          </w:p>
          <w:p w:rsidR="003345EC" w:rsidRDefault="003345EC" w:rsidP="009B4FFC">
            <w:pPr>
              <w:spacing w:after="0" w:line="240" w:lineRule="auto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</w:pPr>
          </w:p>
          <w:p w:rsidR="003345EC" w:rsidRPr="00B84F71" w:rsidRDefault="003345EC" w:rsidP="009B4FFC">
            <w:pPr>
              <w:spacing w:after="0" w:line="240" w:lineRule="auto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F71" w:rsidRPr="00B84F71" w:rsidRDefault="00B84F71" w:rsidP="009B4FFC">
            <w:pPr>
              <w:spacing w:after="0" w:line="240" w:lineRule="auto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</w:pPr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t xml:space="preserve">Поисковая 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F71" w:rsidRPr="00B84F71" w:rsidRDefault="00B84F71" w:rsidP="009B4FFC">
            <w:pPr>
              <w:spacing w:after="0" w:line="240" w:lineRule="auto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</w:pPr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t xml:space="preserve">Проблемные задания 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F71" w:rsidRPr="00B84F71" w:rsidRDefault="00B84F71" w:rsidP="009B4FFC">
            <w:pPr>
              <w:spacing w:after="0" w:line="240" w:lineRule="auto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</w:pPr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t xml:space="preserve">Групповая </w:t>
            </w:r>
          </w:p>
        </w:tc>
        <w:tc>
          <w:tcPr>
            <w:tcW w:w="2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F71" w:rsidRDefault="00B84F71" w:rsidP="009B4FFC">
            <w:pPr>
              <w:spacing w:after="0" w:line="240" w:lineRule="auto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</w:pPr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t xml:space="preserve">Глюкоза – вещество с двойственной функцией – </w:t>
            </w:r>
            <w:proofErr w:type="spellStart"/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t>альдегидоспирт</w:t>
            </w:r>
            <w:proofErr w:type="spellEnd"/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t xml:space="preserve">. Химические свойства глюкозы: окисление в </w:t>
            </w:r>
            <w:proofErr w:type="spellStart"/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t>глюконовую</w:t>
            </w:r>
            <w:proofErr w:type="spellEnd"/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t xml:space="preserve"> кислоту, восстановление в сорбит, брожение (молочнокислое и спиртовое). Применение глюкозы на основе свойств. </w:t>
            </w:r>
          </w:p>
          <w:p w:rsidR="003345EC" w:rsidRDefault="003345EC" w:rsidP="009B4FFC">
            <w:pPr>
              <w:spacing w:after="0" w:line="240" w:lineRule="auto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</w:pPr>
          </w:p>
          <w:p w:rsidR="003345EC" w:rsidRPr="00B84F71" w:rsidRDefault="003345EC" w:rsidP="009B4FFC">
            <w:pPr>
              <w:spacing w:after="0" w:line="240" w:lineRule="auto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</w:pPr>
          </w:p>
        </w:tc>
        <w:tc>
          <w:tcPr>
            <w:tcW w:w="2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F71" w:rsidRPr="00B84F71" w:rsidRDefault="00B84F71" w:rsidP="009B4FFC">
            <w:pPr>
              <w:spacing w:after="0" w:line="240" w:lineRule="auto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</w:pPr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lastRenderedPageBreak/>
              <w:t>Знать классификацию моносахаридов (глюкоза, фруктоза), состав, строение глюкозы (Р).</w:t>
            </w:r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br/>
            </w:r>
            <w:r w:rsidRPr="00B84F71">
              <w:rPr>
                <w:rFonts w:ascii="Trebuchet MS" w:eastAsia="Times New Roman" w:hAnsi="Trebuchet MS" w:cs="Times New Roman"/>
                <w:i/>
                <w:iCs/>
                <w:color w:val="787878"/>
                <w:sz w:val="20"/>
                <w:lang w:eastAsia="ru-RU"/>
              </w:rPr>
              <w:t xml:space="preserve">Уметь записывать уравнения реакций, отражающие химические свойства глюкозы – вещества с двойственной функцией (П). </w:t>
            </w:r>
            <w:r w:rsidRPr="00B84F71">
              <w:rPr>
                <w:rFonts w:ascii="Trebuchet MS" w:eastAsia="Times New Roman" w:hAnsi="Trebuchet MS" w:cs="Times New Roman"/>
                <w:b/>
                <w:bCs/>
                <w:i/>
                <w:iCs/>
                <w:color w:val="787878"/>
                <w:sz w:val="20"/>
                <w:lang w:eastAsia="ru-RU"/>
              </w:rPr>
              <w:t xml:space="preserve">Проводить качественные реакции на глюкозу (Т). </w:t>
            </w:r>
          </w:p>
        </w:tc>
        <w:tc>
          <w:tcPr>
            <w:tcW w:w="3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F71" w:rsidRPr="00B84F71" w:rsidRDefault="00B84F71" w:rsidP="009B4FFC">
            <w:pPr>
              <w:spacing w:after="0" w:line="240" w:lineRule="auto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</w:pPr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t>Л: Свойства глюкозы</w:t>
            </w:r>
          </w:p>
        </w:tc>
      </w:tr>
    </w:tbl>
    <w:p w:rsidR="00B84F71" w:rsidRDefault="00B84F71" w:rsidP="009B4FF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787878"/>
          <w:sz w:val="20"/>
          <w:szCs w:val="20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9"/>
        <w:gridCol w:w="420"/>
        <w:gridCol w:w="1546"/>
        <w:gridCol w:w="1350"/>
        <w:gridCol w:w="1575"/>
        <w:gridCol w:w="2373"/>
        <w:gridCol w:w="3421"/>
        <w:gridCol w:w="1976"/>
      </w:tblGrid>
      <w:tr w:rsidR="00B84F71" w:rsidRPr="00B84F71" w:rsidTr="00B84F71">
        <w:trPr>
          <w:tblCellSpacing w:w="0" w:type="dxa"/>
        </w:trPr>
        <w:tc>
          <w:tcPr>
            <w:tcW w:w="1485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F71" w:rsidRPr="00B84F71" w:rsidRDefault="00B84F71" w:rsidP="009B4FFC">
            <w:pPr>
              <w:spacing w:after="0" w:line="240" w:lineRule="auto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</w:pPr>
            <w:r w:rsidRPr="00B84F71">
              <w:rPr>
                <w:rFonts w:ascii="Trebuchet MS" w:eastAsia="Times New Roman" w:hAnsi="Trebuchet MS" w:cs="Times New Roman"/>
                <w:b/>
                <w:bCs/>
                <w:color w:val="787878"/>
                <w:sz w:val="20"/>
                <w:lang w:eastAsia="ru-RU"/>
              </w:rPr>
              <w:t>Тема 4. Азотсодержащие соединения и их нахождение в живой природе (6 ч)</w:t>
            </w:r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br/>
            </w:r>
            <w:r w:rsidRPr="00B84F71">
              <w:rPr>
                <w:rFonts w:ascii="Trebuchet MS" w:eastAsia="Times New Roman" w:hAnsi="Trebuchet MS" w:cs="Times New Roman"/>
                <w:b/>
                <w:bCs/>
                <w:color w:val="787878"/>
                <w:sz w:val="20"/>
                <w:lang w:eastAsia="ru-RU"/>
              </w:rPr>
              <w:t>Цель:</w:t>
            </w:r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t xml:space="preserve"> Создать условия для того, чтобы учащиеся:</w:t>
            </w:r>
          </w:p>
          <w:p w:rsidR="00B84F71" w:rsidRPr="00B84F71" w:rsidRDefault="00B84F71" w:rsidP="009B4FFC">
            <w:pPr>
              <w:numPr>
                <w:ilvl w:val="0"/>
                <w:numId w:val="5"/>
              </w:num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</w:pPr>
            <w:r w:rsidRPr="00B84F71">
              <w:rPr>
                <w:rFonts w:ascii="Trebuchet MS" w:eastAsia="Times New Roman" w:hAnsi="Trebuchet MS" w:cs="Times New Roman"/>
                <w:b/>
                <w:bCs/>
                <w:color w:val="787878"/>
                <w:sz w:val="20"/>
                <w:lang w:eastAsia="ru-RU"/>
              </w:rPr>
              <w:t xml:space="preserve">получили систему знаний </w:t>
            </w:r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t>о важнейших азотсодержащих органических соединениях, о строении и химических свойствах аминов, аминокислот и белков, их получении и применении, народнохозяйственном значении важнейших представителей.</w:t>
            </w:r>
            <w:r w:rsidRPr="00B84F71">
              <w:rPr>
                <w:rFonts w:ascii="Trebuchet MS" w:eastAsia="Times New Roman" w:hAnsi="Trebuchet MS" w:cs="Times New Roman"/>
                <w:b/>
                <w:bCs/>
                <w:color w:val="787878"/>
                <w:sz w:val="20"/>
                <w:lang w:eastAsia="ru-RU"/>
              </w:rPr>
              <w:t xml:space="preserve"> </w:t>
            </w:r>
          </w:p>
          <w:p w:rsidR="00B84F71" w:rsidRPr="00B84F71" w:rsidRDefault="00B84F71" w:rsidP="009B4FFC">
            <w:pPr>
              <w:numPr>
                <w:ilvl w:val="0"/>
                <w:numId w:val="5"/>
              </w:num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</w:pPr>
            <w:r w:rsidRPr="00B84F71">
              <w:rPr>
                <w:rFonts w:ascii="Trebuchet MS" w:eastAsia="Times New Roman" w:hAnsi="Trebuchet MS" w:cs="Times New Roman"/>
                <w:b/>
                <w:bCs/>
                <w:color w:val="787878"/>
                <w:sz w:val="20"/>
                <w:lang w:eastAsia="ru-RU"/>
              </w:rPr>
              <w:t>могли применять знания</w:t>
            </w:r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t xml:space="preserve"> при обобщении и расширении представлений об органических основаниях, особенностях амфотерности органических веществ. </w:t>
            </w:r>
          </w:p>
          <w:p w:rsidR="00B84F71" w:rsidRPr="00B84F71" w:rsidRDefault="00B84F71" w:rsidP="009B4FFC">
            <w:pPr>
              <w:numPr>
                <w:ilvl w:val="0"/>
                <w:numId w:val="5"/>
              </w:num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</w:pPr>
            <w:r w:rsidRPr="00B84F71">
              <w:rPr>
                <w:rFonts w:ascii="Trebuchet MS" w:eastAsia="Times New Roman" w:hAnsi="Trebuchet MS" w:cs="Times New Roman"/>
                <w:b/>
                <w:bCs/>
                <w:color w:val="787878"/>
                <w:sz w:val="20"/>
                <w:lang w:eastAsia="ru-RU"/>
              </w:rPr>
              <w:t>продолжили</w:t>
            </w:r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t xml:space="preserve"> </w:t>
            </w:r>
            <w:r w:rsidRPr="00B84F71">
              <w:rPr>
                <w:rFonts w:ascii="Trebuchet MS" w:eastAsia="Times New Roman" w:hAnsi="Trebuchet MS" w:cs="Times New Roman"/>
                <w:b/>
                <w:bCs/>
                <w:color w:val="787878"/>
                <w:sz w:val="20"/>
                <w:lang w:eastAsia="ru-RU"/>
              </w:rPr>
              <w:t xml:space="preserve">развитие </w:t>
            </w:r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t>познавательных интересов, интеллектуальных и творческих способностей в процессе решения химических задач, при осуществлении поиска химической информац</w:t>
            </w:r>
            <w:proofErr w:type="gramStart"/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t>ии и ее</w:t>
            </w:r>
            <w:proofErr w:type="gramEnd"/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t xml:space="preserve"> презентации в виде проекта</w:t>
            </w:r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u w:val="single"/>
                <w:lang w:eastAsia="ru-RU"/>
              </w:rPr>
              <w:t>;</w:t>
            </w:r>
            <w:r w:rsidRPr="00B84F71">
              <w:rPr>
                <w:rFonts w:ascii="Trebuchet MS" w:eastAsia="Times New Roman" w:hAnsi="Trebuchet MS" w:cs="Times New Roman"/>
                <w:b/>
                <w:bCs/>
                <w:color w:val="787878"/>
                <w:sz w:val="20"/>
                <w:lang w:eastAsia="ru-RU"/>
              </w:rPr>
              <w:t xml:space="preserve"> </w:t>
            </w:r>
          </w:p>
          <w:p w:rsidR="00B84F71" w:rsidRPr="00B84F71" w:rsidRDefault="00B84F71" w:rsidP="009B4FFC">
            <w:pPr>
              <w:numPr>
                <w:ilvl w:val="0"/>
                <w:numId w:val="5"/>
              </w:num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</w:pPr>
            <w:r w:rsidRPr="00B84F71">
              <w:rPr>
                <w:rFonts w:ascii="Trebuchet MS" w:eastAsia="Times New Roman" w:hAnsi="Trebuchet MS" w:cs="Times New Roman"/>
                <w:b/>
                <w:bCs/>
                <w:color w:val="787878"/>
                <w:sz w:val="20"/>
                <w:lang w:eastAsia="ru-RU"/>
              </w:rPr>
              <w:t xml:space="preserve">приобрели практические навыки </w:t>
            </w:r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t xml:space="preserve">в планировании и проведении экспериментов, описании и обобщении результатов наблюдений, представлении результатов наблюдений (учебно-познавательная, </w:t>
            </w:r>
            <w:proofErr w:type="spellStart"/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t>смыслопоисковая</w:t>
            </w:r>
            <w:proofErr w:type="spellEnd"/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t xml:space="preserve">, коммуникативная, рефлексивная компетенции, </w:t>
            </w:r>
            <w:proofErr w:type="spellStart"/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t>тудовой</w:t>
            </w:r>
            <w:proofErr w:type="spellEnd"/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t xml:space="preserve"> выбор)</w:t>
            </w:r>
          </w:p>
        </w:tc>
      </w:tr>
      <w:tr w:rsidR="00B84F71" w:rsidRPr="00B84F71" w:rsidTr="00B84F71">
        <w:trPr>
          <w:tblCellSpacing w:w="0" w:type="dxa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F71" w:rsidRPr="00B84F71" w:rsidRDefault="00B84F71" w:rsidP="009B4FFC">
            <w:pPr>
              <w:spacing w:after="0" w:line="240" w:lineRule="auto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</w:pPr>
            <w:r w:rsidRPr="00B84F71">
              <w:rPr>
                <w:rFonts w:ascii="Trebuchet MS" w:eastAsia="Times New Roman" w:hAnsi="Trebuchet MS" w:cs="Times New Roman"/>
                <w:b/>
                <w:bCs/>
                <w:color w:val="787878"/>
                <w:sz w:val="20"/>
                <w:lang w:eastAsia="ru-RU"/>
              </w:rPr>
              <w:t>Амины.</w:t>
            </w:r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br/>
              <w:t>Урок изучения и первичного закрепления новых знаний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F71" w:rsidRPr="00B84F71" w:rsidRDefault="00B84F71" w:rsidP="009B4FFC">
            <w:pPr>
              <w:spacing w:after="0" w:line="240" w:lineRule="auto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</w:pPr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F71" w:rsidRPr="00B84F71" w:rsidRDefault="00B84F71" w:rsidP="009B4FFC">
            <w:pPr>
              <w:spacing w:after="0" w:line="240" w:lineRule="auto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</w:pPr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t>Объяснительно</w:t>
            </w:r>
            <w:r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t xml:space="preserve"> </w:t>
            </w:r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t xml:space="preserve">иллюстративная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F71" w:rsidRPr="00B84F71" w:rsidRDefault="00B84F71" w:rsidP="009B4FFC">
            <w:pPr>
              <w:spacing w:after="0" w:line="240" w:lineRule="auto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</w:pPr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t xml:space="preserve">Лекция 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F71" w:rsidRPr="00B84F71" w:rsidRDefault="00B84F71" w:rsidP="009B4FFC">
            <w:pPr>
              <w:spacing w:after="0" w:line="240" w:lineRule="auto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</w:pPr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F71" w:rsidRPr="00B84F71" w:rsidRDefault="00B84F71" w:rsidP="009B4FFC">
            <w:pPr>
              <w:spacing w:after="0" w:line="240" w:lineRule="auto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</w:pPr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t>Понятие об аминах. Получение ароматического амина-анилин</w:t>
            </w:r>
            <w:proofErr w:type="gramStart"/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t>а-</w:t>
            </w:r>
            <w:proofErr w:type="gramEnd"/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t xml:space="preserve"> из нитробензола. Анилин как органическое основание. Взаимное влияние атомов в молекуле анилина: ослабление основных свойств и взаимодействие с бромной водой. Применение анилина на основе свойств. 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F71" w:rsidRPr="00B84F71" w:rsidRDefault="00B84F71" w:rsidP="009B4FFC">
            <w:pPr>
              <w:spacing w:after="0" w:line="240" w:lineRule="auto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</w:pPr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t xml:space="preserve">Знать состав аминов, классификацию (предельные, ароматические), изомерию и номенклатуру аминов, молекулярную и структурную формулы анилина – представителя ароматических аминов (Р). </w:t>
            </w:r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br/>
            </w:r>
            <w:r w:rsidRPr="00B84F71">
              <w:rPr>
                <w:rFonts w:ascii="Trebuchet MS" w:eastAsia="Times New Roman" w:hAnsi="Trebuchet MS" w:cs="Times New Roman"/>
                <w:i/>
                <w:iCs/>
                <w:color w:val="787878"/>
                <w:sz w:val="20"/>
                <w:lang w:eastAsia="ru-RU"/>
              </w:rPr>
              <w:t>Уметь составлять формулы аминов, выделять функциональную группу, давать названия аминам по номенклатуре ИЮПАК, записывать уравнения реакций, отражающих химические свойства аминов, получение анилина (П).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F71" w:rsidRPr="00B84F71" w:rsidRDefault="00B84F71" w:rsidP="009B4FFC">
            <w:pPr>
              <w:spacing w:after="0" w:line="240" w:lineRule="auto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</w:pPr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br/>
              <w:t>«Дидактический материал по химии».10кл –</w:t>
            </w:r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br/>
              <w:t xml:space="preserve">работа 1, вариант 4 </w:t>
            </w:r>
            <w:proofErr w:type="spellStart"/>
            <w:proofErr w:type="gramStart"/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t>стр</w:t>
            </w:r>
            <w:proofErr w:type="spellEnd"/>
            <w:proofErr w:type="gramEnd"/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t xml:space="preserve"> 52</w:t>
            </w:r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br/>
              <w:t>Д: а)взаимодействие аммиака и анилина с соляной кислотой.</w:t>
            </w:r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br/>
              <w:t xml:space="preserve">б)реакция анилина с бромной водой </w:t>
            </w:r>
          </w:p>
        </w:tc>
      </w:tr>
      <w:tr w:rsidR="00B84F71" w:rsidRPr="00B84F71" w:rsidTr="00B84F71">
        <w:trPr>
          <w:tblCellSpacing w:w="0" w:type="dxa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F71" w:rsidRPr="00B84F71" w:rsidRDefault="00B84F71" w:rsidP="009B4FFC">
            <w:pPr>
              <w:spacing w:after="0" w:line="240" w:lineRule="auto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</w:pPr>
            <w:r w:rsidRPr="00B84F71">
              <w:rPr>
                <w:rFonts w:ascii="Trebuchet MS" w:eastAsia="Times New Roman" w:hAnsi="Trebuchet MS" w:cs="Times New Roman"/>
                <w:b/>
                <w:bCs/>
                <w:color w:val="787878"/>
                <w:sz w:val="20"/>
                <w:lang w:eastAsia="ru-RU"/>
              </w:rPr>
              <w:t>Аминокислоты.</w:t>
            </w:r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br/>
              <w:t xml:space="preserve">Урок изучения и первичного закрепления новых знаний 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F71" w:rsidRPr="00B84F71" w:rsidRDefault="00B84F71" w:rsidP="009B4FFC">
            <w:pPr>
              <w:spacing w:after="0" w:line="240" w:lineRule="auto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</w:pPr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F71" w:rsidRPr="00B84F71" w:rsidRDefault="00B84F71" w:rsidP="009B4FFC">
            <w:pPr>
              <w:spacing w:after="0" w:line="240" w:lineRule="auto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</w:pPr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t xml:space="preserve">Поисковая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F71" w:rsidRPr="00B84F71" w:rsidRDefault="00B84F71" w:rsidP="009B4FFC">
            <w:pPr>
              <w:spacing w:after="0" w:line="240" w:lineRule="auto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</w:pPr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t xml:space="preserve">Проблемные задания, 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F71" w:rsidRPr="00B84F71" w:rsidRDefault="00B84F71" w:rsidP="009B4FFC">
            <w:pPr>
              <w:spacing w:after="0" w:line="240" w:lineRule="auto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</w:pPr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F71" w:rsidRPr="00B84F71" w:rsidRDefault="00B84F71" w:rsidP="009B4FFC">
            <w:pPr>
              <w:spacing w:after="0" w:line="240" w:lineRule="auto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</w:pPr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t xml:space="preserve">Химические свойства аминокислот как амфотерных органических соединений: взаимодействие </w:t>
            </w:r>
            <w:proofErr w:type="gramStart"/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t>с</w:t>
            </w:r>
            <w:proofErr w:type="gramEnd"/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t xml:space="preserve"> щелочами, кислотами и друг с другом (реакция </w:t>
            </w:r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lastRenderedPageBreak/>
              <w:t xml:space="preserve">поликонденсации). Пептидная связь и полипептиды. Применение аминокислот на основе свойств. 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F71" w:rsidRPr="00B84F71" w:rsidRDefault="00B84F71" w:rsidP="009B4FFC">
            <w:pPr>
              <w:spacing w:after="0" w:line="240" w:lineRule="auto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</w:pPr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lastRenderedPageBreak/>
              <w:t>Знать состав аминокислот, изомерию и номенклатуру аминокислот (Р).</w:t>
            </w:r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br/>
            </w:r>
            <w:r w:rsidRPr="00B84F71">
              <w:rPr>
                <w:rFonts w:ascii="Trebuchet MS" w:eastAsia="Times New Roman" w:hAnsi="Trebuchet MS" w:cs="Times New Roman"/>
                <w:i/>
                <w:iCs/>
                <w:color w:val="787878"/>
                <w:sz w:val="20"/>
                <w:lang w:eastAsia="ru-RU"/>
              </w:rPr>
              <w:t>Уметь объяснять получение аминокислот, образование пептидной связи и полипептидов. Применение аминокислот на основе свойств (П).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F71" w:rsidRPr="00B84F71" w:rsidRDefault="00B84F71" w:rsidP="009B4FFC">
            <w:pPr>
              <w:spacing w:after="0" w:line="240" w:lineRule="auto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</w:pPr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br/>
              <w:t>Д: Получение аминокислот из карбоновых кислот и гидролизом белков.</w:t>
            </w:r>
          </w:p>
        </w:tc>
      </w:tr>
      <w:tr w:rsidR="00B84F71" w:rsidRPr="00B84F71" w:rsidTr="00B84F71">
        <w:trPr>
          <w:tblCellSpacing w:w="0" w:type="dxa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F71" w:rsidRPr="00B84F71" w:rsidRDefault="00B84F71" w:rsidP="009B4FFC">
            <w:pPr>
              <w:spacing w:after="0" w:line="240" w:lineRule="auto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</w:pPr>
            <w:r w:rsidRPr="00B84F71">
              <w:rPr>
                <w:rFonts w:ascii="Trebuchet MS" w:eastAsia="Times New Roman" w:hAnsi="Trebuchet MS" w:cs="Times New Roman"/>
                <w:b/>
                <w:bCs/>
                <w:color w:val="787878"/>
                <w:sz w:val="20"/>
                <w:lang w:eastAsia="ru-RU"/>
              </w:rPr>
              <w:lastRenderedPageBreak/>
              <w:t>Белки.</w:t>
            </w:r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br/>
              <w:t>Урок комплексного применения ЗУН учащимися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F71" w:rsidRPr="00B84F71" w:rsidRDefault="00B84F71" w:rsidP="009B4FFC">
            <w:pPr>
              <w:spacing w:after="0" w:line="240" w:lineRule="auto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</w:pPr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F71" w:rsidRPr="00B84F71" w:rsidRDefault="00B84F71" w:rsidP="009B4FFC">
            <w:pPr>
              <w:spacing w:after="0" w:line="240" w:lineRule="auto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</w:pPr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t>Проектная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F71" w:rsidRPr="00B84F71" w:rsidRDefault="00B84F71" w:rsidP="009B4FFC">
            <w:pPr>
              <w:spacing w:after="0" w:line="240" w:lineRule="auto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</w:pPr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F71" w:rsidRPr="00B84F71" w:rsidRDefault="00B84F71" w:rsidP="009B4FFC">
            <w:pPr>
              <w:spacing w:after="0" w:line="240" w:lineRule="auto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</w:pPr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t xml:space="preserve">Групповая 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F71" w:rsidRPr="00B84F71" w:rsidRDefault="00B84F71" w:rsidP="009B4FFC">
            <w:pPr>
              <w:spacing w:after="0" w:line="240" w:lineRule="auto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</w:pPr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t>Получение белков реакций поликонденсации аминокислот.</w:t>
            </w:r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br/>
              <w:t>Первичная, вторичная, третичная структуры белков.</w:t>
            </w:r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br/>
              <w:t>Химические свойства белков: горение, денатурация, гидролиз и цветные реакции. Биохимические функции белков.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F71" w:rsidRPr="00B84F71" w:rsidRDefault="00B84F71" w:rsidP="009B4FFC">
            <w:pPr>
              <w:spacing w:after="0" w:line="240" w:lineRule="auto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</w:pPr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t>Знать: белки, их структуру, химические свойства белков: денатурация, гидролиз</w:t>
            </w:r>
            <w:proofErr w:type="gramStart"/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t>.</w:t>
            </w:r>
            <w:proofErr w:type="gramEnd"/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t>б</w:t>
            </w:r>
            <w:proofErr w:type="gramEnd"/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t xml:space="preserve">иологические функции белков (Р), </w:t>
            </w:r>
            <w:r w:rsidRPr="00B84F71">
              <w:rPr>
                <w:rFonts w:ascii="Trebuchet MS" w:eastAsia="Times New Roman" w:hAnsi="Trebuchet MS" w:cs="Times New Roman"/>
                <w:i/>
                <w:iCs/>
                <w:color w:val="787878"/>
                <w:sz w:val="20"/>
                <w:lang w:eastAsia="ru-RU"/>
              </w:rPr>
              <w:t xml:space="preserve">качественные реакции (ксантопротеиновая и </w:t>
            </w:r>
            <w:proofErr w:type="spellStart"/>
            <w:r w:rsidRPr="00B84F71">
              <w:rPr>
                <w:rFonts w:ascii="Trebuchet MS" w:eastAsia="Times New Roman" w:hAnsi="Trebuchet MS" w:cs="Times New Roman"/>
                <w:i/>
                <w:iCs/>
                <w:color w:val="787878"/>
                <w:sz w:val="20"/>
                <w:lang w:eastAsia="ru-RU"/>
              </w:rPr>
              <w:t>Биуретовая</w:t>
            </w:r>
            <w:proofErr w:type="spellEnd"/>
            <w:r w:rsidRPr="00B84F71">
              <w:rPr>
                <w:rFonts w:ascii="Trebuchet MS" w:eastAsia="Times New Roman" w:hAnsi="Trebuchet MS" w:cs="Times New Roman"/>
                <w:i/>
                <w:iCs/>
                <w:color w:val="787878"/>
                <w:sz w:val="20"/>
                <w:lang w:eastAsia="ru-RU"/>
              </w:rPr>
              <w:t>, качественное определение серы в белках) (П).</w:t>
            </w:r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t xml:space="preserve"> </w:t>
            </w:r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br/>
            </w:r>
            <w:r w:rsidRPr="00B84F71">
              <w:rPr>
                <w:rFonts w:ascii="Trebuchet MS" w:eastAsia="Times New Roman" w:hAnsi="Trebuchet MS" w:cs="Times New Roman"/>
                <w:b/>
                <w:bCs/>
                <w:i/>
                <w:iCs/>
                <w:color w:val="787878"/>
                <w:sz w:val="20"/>
                <w:lang w:eastAsia="ru-RU"/>
              </w:rPr>
              <w:t xml:space="preserve">Создание проекта «Аминокислоты и белки» (Т). 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F71" w:rsidRPr="00B84F71" w:rsidRDefault="00B84F71" w:rsidP="009B4FFC">
            <w:pPr>
              <w:spacing w:after="0" w:line="240" w:lineRule="auto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</w:pPr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br/>
              <w:t>Л. Свойства белков</w:t>
            </w:r>
          </w:p>
        </w:tc>
      </w:tr>
      <w:tr w:rsidR="00B84F71" w:rsidRPr="00B84F71" w:rsidTr="00B84F71">
        <w:trPr>
          <w:tblCellSpacing w:w="0" w:type="dxa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F71" w:rsidRPr="00B84F71" w:rsidRDefault="00B84F71" w:rsidP="009B4FFC">
            <w:pPr>
              <w:spacing w:after="0" w:line="240" w:lineRule="auto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</w:pPr>
            <w:r w:rsidRPr="00B84F71">
              <w:rPr>
                <w:rFonts w:ascii="Trebuchet MS" w:eastAsia="Times New Roman" w:hAnsi="Trebuchet MS" w:cs="Times New Roman"/>
                <w:b/>
                <w:bCs/>
                <w:color w:val="787878"/>
                <w:sz w:val="20"/>
                <w:lang w:eastAsia="ru-RU"/>
              </w:rPr>
              <w:t>Нуклеиновые кислоты.</w:t>
            </w:r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br/>
              <w:t>Урок комплексного применения ЗУН учащимися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F71" w:rsidRPr="00B84F71" w:rsidRDefault="00B84F71" w:rsidP="009B4FFC">
            <w:pPr>
              <w:spacing w:after="0" w:line="240" w:lineRule="auto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</w:pPr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F71" w:rsidRPr="00B84F71" w:rsidRDefault="00B84F71" w:rsidP="009B4FFC">
            <w:pPr>
              <w:spacing w:after="0" w:line="240" w:lineRule="auto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</w:pPr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t>Проблемное изложение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F71" w:rsidRPr="00B84F71" w:rsidRDefault="00B84F71" w:rsidP="009B4FFC">
            <w:pPr>
              <w:spacing w:after="0" w:line="240" w:lineRule="auto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</w:pPr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t>Беседа, рассказ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F71" w:rsidRPr="00B84F71" w:rsidRDefault="00B84F71" w:rsidP="009B4FFC">
            <w:pPr>
              <w:spacing w:after="0" w:line="240" w:lineRule="auto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</w:pPr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t>Групповая.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F71" w:rsidRPr="00B84F71" w:rsidRDefault="00B84F71" w:rsidP="009B4FFC">
            <w:pPr>
              <w:spacing w:after="0" w:line="240" w:lineRule="auto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</w:pPr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t>Синтез нуклеиновых кислот в клетке из нуклеотидов. Общий план строения нуклеотида. Сравнение строения и функция РНК и ДНК. Роль нуклеиновых кислот в хранении и передаче наследственной информации. Понятие о биотехнологии и генной инженерии.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F71" w:rsidRPr="00B84F71" w:rsidRDefault="00B84F71" w:rsidP="009B4FFC">
            <w:pPr>
              <w:spacing w:after="0" w:line="240" w:lineRule="auto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</w:pPr>
            <w:r w:rsidRPr="00B84F71">
              <w:rPr>
                <w:rFonts w:ascii="Trebuchet MS" w:eastAsia="Times New Roman" w:hAnsi="Trebuchet MS" w:cs="Times New Roman"/>
                <w:i/>
                <w:iCs/>
                <w:color w:val="787878"/>
                <w:sz w:val="20"/>
                <w:lang w:eastAsia="ru-RU"/>
              </w:rPr>
              <w:t xml:space="preserve">Знать РНК и ДНК. </w:t>
            </w:r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br/>
            </w:r>
            <w:r w:rsidRPr="00B84F71">
              <w:rPr>
                <w:rFonts w:ascii="Trebuchet MS" w:eastAsia="Times New Roman" w:hAnsi="Trebuchet MS" w:cs="Times New Roman"/>
                <w:i/>
                <w:iCs/>
                <w:color w:val="787878"/>
                <w:sz w:val="20"/>
                <w:lang w:eastAsia="ru-RU"/>
              </w:rPr>
              <w:t>Нуклеотиды.</w:t>
            </w:r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br/>
            </w:r>
            <w:proofErr w:type="spellStart"/>
            <w:r w:rsidRPr="00B84F71">
              <w:rPr>
                <w:rFonts w:ascii="Trebuchet MS" w:eastAsia="Times New Roman" w:hAnsi="Trebuchet MS" w:cs="Times New Roman"/>
                <w:i/>
                <w:iCs/>
                <w:color w:val="787878"/>
                <w:sz w:val="20"/>
                <w:lang w:eastAsia="ru-RU"/>
              </w:rPr>
              <w:t>Полинуклеотиды</w:t>
            </w:r>
            <w:proofErr w:type="spellEnd"/>
            <w:r w:rsidRPr="00B84F71">
              <w:rPr>
                <w:rFonts w:ascii="Trebuchet MS" w:eastAsia="Times New Roman" w:hAnsi="Trebuchet MS" w:cs="Times New Roman"/>
                <w:i/>
                <w:iCs/>
                <w:color w:val="787878"/>
                <w:sz w:val="20"/>
                <w:lang w:eastAsia="ru-RU"/>
              </w:rPr>
              <w:t>.</w:t>
            </w:r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br/>
            </w:r>
            <w:r w:rsidRPr="00B84F71">
              <w:rPr>
                <w:rFonts w:ascii="Trebuchet MS" w:eastAsia="Times New Roman" w:hAnsi="Trebuchet MS" w:cs="Times New Roman"/>
                <w:i/>
                <w:iCs/>
                <w:color w:val="787878"/>
                <w:sz w:val="20"/>
                <w:lang w:eastAsia="ru-RU"/>
              </w:rPr>
              <w:t>Функции РНК и ДНК.</w:t>
            </w:r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br/>
            </w:r>
            <w:r w:rsidRPr="00B84F71">
              <w:rPr>
                <w:rFonts w:ascii="Trebuchet MS" w:eastAsia="Times New Roman" w:hAnsi="Trebuchet MS" w:cs="Times New Roman"/>
                <w:i/>
                <w:iCs/>
                <w:color w:val="787878"/>
                <w:sz w:val="20"/>
                <w:lang w:eastAsia="ru-RU"/>
              </w:rPr>
              <w:t>Биотехнология.</w:t>
            </w:r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br/>
            </w:r>
            <w:r w:rsidRPr="00B84F71">
              <w:rPr>
                <w:rFonts w:ascii="Trebuchet MS" w:eastAsia="Times New Roman" w:hAnsi="Trebuchet MS" w:cs="Times New Roman"/>
                <w:i/>
                <w:iCs/>
                <w:color w:val="787878"/>
                <w:sz w:val="20"/>
                <w:lang w:eastAsia="ru-RU"/>
              </w:rPr>
              <w:t>Генная инженерия (П).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F71" w:rsidRPr="00B84F71" w:rsidRDefault="00B84F71" w:rsidP="009B4FFC">
            <w:pPr>
              <w:spacing w:after="0" w:line="240" w:lineRule="auto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</w:pPr>
          </w:p>
        </w:tc>
      </w:tr>
      <w:tr w:rsidR="00B84F71" w:rsidRPr="00B84F71" w:rsidTr="00B84F71">
        <w:trPr>
          <w:tblCellSpacing w:w="0" w:type="dxa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F71" w:rsidRPr="00B84F71" w:rsidRDefault="00B84F71" w:rsidP="009B4FFC">
            <w:pPr>
              <w:spacing w:after="0" w:line="240" w:lineRule="auto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</w:pPr>
            <w:r w:rsidRPr="00B84F71">
              <w:rPr>
                <w:rFonts w:ascii="Trebuchet MS" w:eastAsia="Times New Roman" w:hAnsi="Trebuchet MS" w:cs="Times New Roman"/>
                <w:b/>
                <w:bCs/>
                <w:color w:val="787878"/>
                <w:sz w:val="20"/>
                <w:lang w:eastAsia="ru-RU"/>
              </w:rPr>
              <w:t>Генетическая связь между классами органических соединений.</w:t>
            </w:r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br/>
              <w:t xml:space="preserve">Урок комплексного применения ЗУН </w:t>
            </w:r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lastRenderedPageBreak/>
              <w:t>учащимися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F71" w:rsidRPr="00B84F71" w:rsidRDefault="00B84F71" w:rsidP="009B4FFC">
            <w:pPr>
              <w:spacing w:after="0" w:line="240" w:lineRule="auto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</w:pPr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F71" w:rsidRPr="00B84F71" w:rsidRDefault="00B84F71" w:rsidP="009B4FFC">
            <w:pPr>
              <w:spacing w:after="0" w:line="240" w:lineRule="auto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</w:pPr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t>Поисковая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F71" w:rsidRPr="00B84F71" w:rsidRDefault="00B84F71" w:rsidP="009B4FFC">
            <w:pPr>
              <w:spacing w:after="0" w:line="240" w:lineRule="auto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</w:pPr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t>Проблемные задания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F71" w:rsidRPr="00B84F71" w:rsidRDefault="00B84F71" w:rsidP="009B4FFC">
            <w:pPr>
              <w:spacing w:after="0" w:line="240" w:lineRule="auto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</w:pPr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t xml:space="preserve">Парная 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F71" w:rsidRPr="00B84F71" w:rsidRDefault="00B84F71" w:rsidP="009B4FFC">
            <w:pPr>
              <w:spacing w:after="0" w:line="240" w:lineRule="auto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</w:pPr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t>Осуществление превращений цепочек между классами органических соединений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F71" w:rsidRPr="00B84F71" w:rsidRDefault="00B84F71" w:rsidP="009B4FFC">
            <w:pPr>
              <w:spacing w:after="0" w:line="240" w:lineRule="auto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</w:pPr>
            <w:r w:rsidRPr="00B84F71">
              <w:rPr>
                <w:rFonts w:ascii="Trebuchet MS" w:eastAsia="Times New Roman" w:hAnsi="Trebuchet MS" w:cs="Times New Roman"/>
                <w:b/>
                <w:bCs/>
                <w:i/>
                <w:iCs/>
                <w:color w:val="787878"/>
                <w:sz w:val="20"/>
                <w:lang w:eastAsia="ru-RU"/>
              </w:rPr>
              <w:t>Уметь составлять уравнения реакций, отражающие свойства органических соединений и способы перехода между классами веществ (кислородсодержащих, азотсодержащих) (Т).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F71" w:rsidRPr="00B84F71" w:rsidRDefault="00B84F71" w:rsidP="009B4FFC">
            <w:pPr>
              <w:spacing w:after="0" w:line="240" w:lineRule="auto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</w:pPr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t>Дидактические карточки</w:t>
            </w:r>
          </w:p>
        </w:tc>
      </w:tr>
      <w:tr w:rsidR="00B84F71" w:rsidRPr="00B84F71" w:rsidTr="00B84F71">
        <w:trPr>
          <w:tblCellSpacing w:w="0" w:type="dxa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F71" w:rsidRPr="00B84F71" w:rsidRDefault="00B84F71" w:rsidP="009B4FFC">
            <w:pPr>
              <w:spacing w:after="0" w:line="240" w:lineRule="auto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</w:pPr>
            <w:r w:rsidRPr="00B84F71">
              <w:rPr>
                <w:rFonts w:ascii="Trebuchet MS" w:eastAsia="Times New Roman" w:hAnsi="Trebuchet MS" w:cs="Times New Roman"/>
                <w:b/>
                <w:bCs/>
                <w:color w:val="787878"/>
                <w:sz w:val="20"/>
                <w:lang w:eastAsia="ru-RU"/>
              </w:rPr>
              <w:lastRenderedPageBreak/>
              <w:t>Практическая работа №1.</w:t>
            </w:r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br/>
              <w:t>Урок комплексного применения ЗУН учащимися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F71" w:rsidRPr="00B84F71" w:rsidRDefault="00B84F71" w:rsidP="009B4FFC">
            <w:pPr>
              <w:spacing w:after="0" w:line="240" w:lineRule="auto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</w:pPr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F71" w:rsidRPr="00B84F71" w:rsidRDefault="00B84F71" w:rsidP="009B4FFC">
            <w:pPr>
              <w:spacing w:after="0" w:line="240" w:lineRule="auto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</w:pPr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t xml:space="preserve">Поисковая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F71" w:rsidRPr="00B84F71" w:rsidRDefault="00B84F71" w:rsidP="009B4FFC">
            <w:pPr>
              <w:spacing w:after="0" w:line="240" w:lineRule="auto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</w:pPr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t xml:space="preserve">Проблемные задания 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F71" w:rsidRPr="00B84F71" w:rsidRDefault="00B84F71" w:rsidP="009B4FFC">
            <w:pPr>
              <w:spacing w:after="0" w:line="240" w:lineRule="auto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</w:pPr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F71" w:rsidRPr="00B84F71" w:rsidRDefault="00B84F71" w:rsidP="009B4FFC">
            <w:pPr>
              <w:spacing w:after="0" w:line="240" w:lineRule="auto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</w:pPr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t xml:space="preserve">Решение экспериментальных задач на идентификацию органических соединений. 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F71" w:rsidRPr="00B84F71" w:rsidRDefault="00B84F71" w:rsidP="009B4FFC">
            <w:pPr>
              <w:spacing w:after="0" w:line="240" w:lineRule="auto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</w:pPr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t>Знать:</w:t>
            </w:r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br/>
              <w:t>1. Техника безопасности на рабочем месте (Р).</w:t>
            </w:r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br/>
            </w:r>
            <w:r w:rsidRPr="00B84F71">
              <w:rPr>
                <w:rFonts w:ascii="Trebuchet MS" w:eastAsia="Times New Roman" w:hAnsi="Trebuchet MS" w:cs="Times New Roman"/>
                <w:b/>
                <w:bCs/>
                <w:i/>
                <w:iCs/>
                <w:color w:val="787878"/>
                <w:sz w:val="20"/>
                <w:lang w:eastAsia="ru-RU"/>
              </w:rPr>
              <w:t>2. Качественные реакции. (П)</w:t>
            </w:r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br/>
            </w:r>
            <w:r w:rsidRPr="00B84F71">
              <w:rPr>
                <w:rFonts w:ascii="Trebuchet MS" w:eastAsia="Times New Roman" w:hAnsi="Trebuchet MS" w:cs="Times New Roman"/>
                <w:i/>
                <w:iCs/>
                <w:color w:val="787878"/>
                <w:sz w:val="20"/>
                <w:lang w:eastAsia="ru-RU"/>
              </w:rPr>
              <w:t>Уметь: Проводить опыты по идентификации органических соединений (Т)</w:t>
            </w:r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F71" w:rsidRPr="00B84F71" w:rsidRDefault="00B84F71" w:rsidP="009B4FFC">
            <w:pPr>
              <w:spacing w:after="0" w:line="240" w:lineRule="auto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</w:pPr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t>Инструкция по технике безопасности</w:t>
            </w:r>
          </w:p>
        </w:tc>
      </w:tr>
    </w:tbl>
    <w:p w:rsidR="00B84F71" w:rsidRPr="00B84F71" w:rsidRDefault="00B84F71" w:rsidP="009B4FF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787878"/>
          <w:sz w:val="20"/>
          <w:szCs w:val="20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5"/>
        <w:gridCol w:w="477"/>
        <w:gridCol w:w="1096"/>
        <w:gridCol w:w="1266"/>
        <w:gridCol w:w="1357"/>
        <w:gridCol w:w="2466"/>
        <w:gridCol w:w="3575"/>
        <w:gridCol w:w="2348"/>
      </w:tblGrid>
      <w:tr w:rsidR="00B84F71" w:rsidRPr="00B84F71" w:rsidTr="00B84F71">
        <w:trPr>
          <w:tblCellSpacing w:w="0" w:type="dxa"/>
        </w:trPr>
        <w:tc>
          <w:tcPr>
            <w:tcW w:w="1485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F71" w:rsidRPr="00B84F71" w:rsidRDefault="00B84F71" w:rsidP="009B4FFC">
            <w:pPr>
              <w:spacing w:after="0" w:line="240" w:lineRule="auto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</w:pPr>
            <w:r w:rsidRPr="00B84F71">
              <w:rPr>
                <w:rFonts w:ascii="Trebuchet MS" w:eastAsia="Times New Roman" w:hAnsi="Trebuchet MS" w:cs="Times New Roman"/>
                <w:b/>
                <w:bCs/>
                <w:color w:val="787878"/>
                <w:sz w:val="20"/>
                <w:lang w:eastAsia="ru-RU"/>
              </w:rPr>
              <w:t>Тема 5. Биологически активные органические соединения (5 ч).</w:t>
            </w:r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br/>
            </w:r>
            <w:r w:rsidRPr="00B84F71">
              <w:rPr>
                <w:rFonts w:ascii="Trebuchet MS" w:eastAsia="Times New Roman" w:hAnsi="Trebuchet MS" w:cs="Times New Roman"/>
                <w:b/>
                <w:bCs/>
                <w:color w:val="787878"/>
                <w:sz w:val="20"/>
                <w:lang w:eastAsia="ru-RU"/>
              </w:rPr>
              <w:t>Цель</w:t>
            </w:r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t>: Создать условия для того, чтобы учащиеся:</w:t>
            </w:r>
          </w:p>
          <w:p w:rsidR="00B84F71" w:rsidRPr="00B84F71" w:rsidRDefault="00B84F71" w:rsidP="009B4FFC">
            <w:pPr>
              <w:numPr>
                <w:ilvl w:val="0"/>
                <w:numId w:val="7"/>
              </w:num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</w:pPr>
            <w:r w:rsidRPr="00B84F71">
              <w:rPr>
                <w:rFonts w:ascii="Trebuchet MS" w:eastAsia="Times New Roman" w:hAnsi="Trebuchet MS" w:cs="Times New Roman"/>
                <w:b/>
                <w:bCs/>
                <w:color w:val="787878"/>
                <w:sz w:val="20"/>
                <w:lang w:eastAsia="ru-RU"/>
              </w:rPr>
              <w:t xml:space="preserve">получили систему знаний </w:t>
            </w:r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t>о биологически активных соединениях.</w:t>
            </w:r>
            <w:r w:rsidRPr="00B84F71">
              <w:rPr>
                <w:rFonts w:ascii="Trebuchet MS" w:eastAsia="Times New Roman" w:hAnsi="Trebuchet MS" w:cs="Times New Roman"/>
                <w:b/>
                <w:bCs/>
                <w:color w:val="787878"/>
                <w:sz w:val="20"/>
                <w:lang w:eastAsia="ru-RU"/>
              </w:rPr>
              <w:t xml:space="preserve"> </w:t>
            </w:r>
          </w:p>
          <w:p w:rsidR="00B84F71" w:rsidRPr="00B84F71" w:rsidRDefault="00B84F71" w:rsidP="009B4FFC">
            <w:pPr>
              <w:numPr>
                <w:ilvl w:val="0"/>
                <w:numId w:val="8"/>
              </w:num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</w:pPr>
            <w:proofErr w:type="gramStart"/>
            <w:r w:rsidRPr="00B84F71">
              <w:rPr>
                <w:rFonts w:ascii="Trebuchet MS" w:eastAsia="Times New Roman" w:hAnsi="Trebuchet MS" w:cs="Times New Roman"/>
                <w:b/>
                <w:bCs/>
                <w:color w:val="787878"/>
                <w:sz w:val="20"/>
                <w:lang w:eastAsia="ru-RU"/>
              </w:rPr>
              <w:t>продолжили</w:t>
            </w:r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t xml:space="preserve"> </w:t>
            </w:r>
            <w:r w:rsidRPr="00B84F71">
              <w:rPr>
                <w:rFonts w:ascii="Trebuchet MS" w:eastAsia="Times New Roman" w:hAnsi="Trebuchet MS" w:cs="Times New Roman"/>
                <w:b/>
                <w:bCs/>
                <w:color w:val="787878"/>
                <w:sz w:val="20"/>
                <w:lang w:eastAsia="ru-RU"/>
              </w:rPr>
              <w:t>развитие</w:t>
            </w:r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t xml:space="preserve"> интереса к химии как возможной области будущей практической деятельности, экологического мышления, убежденности в необходимости охраны окружающей среды; развитие</w:t>
            </w:r>
            <w:r w:rsidRPr="00B84F71">
              <w:rPr>
                <w:rFonts w:ascii="Trebuchet MS" w:eastAsia="Times New Roman" w:hAnsi="Trebuchet MS" w:cs="Times New Roman"/>
                <w:b/>
                <w:bCs/>
                <w:color w:val="787878"/>
                <w:sz w:val="20"/>
                <w:lang w:eastAsia="ru-RU"/>
              </w:rPr>
              <w:t xml:space="preserve"> </w:t>
            </w:r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t>познавательных интересов, интеллектуальных и творческих способностей в процессе осуществлении поиска химической информации и ее презентации в виде проекта</w:t>
            </w:r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u w:val="single"/>
                <w:lang w:eastAsia="ru-RU"/>
              </w:rPr>
              <w:t>;</w:t>
            </w:r>
            <w:r w:rsidRPr="00B84F71">
              <w:rPr>
                <w:rFonts w:ascii="Trebuchet MS" w:eastAsia="Times New Roman" w:hAnsi="Trebuchet MS" w:cs="Times New Roman"/>
                <w:b/>
                <w:bCs/>
                <w:color w:val="787878"/>
                <w:sz w:val="20"/>
                <w:lang w:eastAsia="ru-RU"/>
              </w:rPr>
              <w:t xml:space="preserve"> </w:t>
            </w:r>
            <w:proofErr w:type="gramEnd"/>
          </w:p>
          <w:p w:rsidR="00B84F71" w:rsidRPr="00B84F71" w:rsidRDefault="00B84F71" w:rsidP="009B4FFC">
            <w:pPr>
              <w:numPr>
                <w:ilvl w:val="0"/>
                <w:numId w:val="8"/>
              </w:num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</w:pPr>
            <w:r w:rsidRPr="00B84F71">
              <w:rPr>
                <w:rFonts w:ascii="Trebuchet MS" w:eastAsia="Times New Roman" w:hAnsi="Trebuchet MS" w:cs="Times New Roman"/>
                <w:b/>
                <w:bCs/>
                <w:color w:val="787878"/>
                <w:sz w:val="20"/>
                <w:lang w:eastAsia="ru-RU"/>
              </w:rPr>
              <w:t xml:space="preserve">приобрели практические навыки </w:t>
            </w:r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t xml:space="preserve">в планировании и проведении экспериментов, описании и обобщении результатов наблюдений, представлении результатов наблюдений (учебно-познавательная, </w:t>
            </w:r>
            <w:proofErr w:type="spellStart"/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t>смыслопоисковая</w:t>
            </w:r>
            <w:proofErr w:type="spellEnd"/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t>, коммуникативная, рефлексивная компетенции, трудовой выбор)</w:t>
            </w:r>
          </w:p>
        </w:tc>
      </w:tr>
      <w:tr w:rsidR="00B84F71" w:rsidRPr="00B84F71" w:rsidTr="00B84F71">
        <w:trPr>
          <w:tblCellSpacing w:w="0" w:type="dxa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F71" w:rsidRPr="00B84F71" w:rsidRDefault="00B84F71" w:rsidP="009B4FFC">
            <w:pPr>
              <w:spacing w:after="0" w:line="240" w:lineRule="auto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</w:pPr>
            <w:r w:rsidRPr="00B84F71">
              <w:rPr>
                <w:rFonts w:ascii="Trebuchet MS" w:eastAsia="Times New Roman" w:hAnsi="Trebuchet MS" w:cs="Times New Roman"/>
                <w:b/>
                <w:bCs/>
                <w:color w:val="787878"/>
                <w:sz w:val="20"/>
                <w:lang w:eastAsia="ru-RU"/>
              </w:rPr>
              <w:t>Ферменты. Витамины. Гормоны. Лекарства</w:t>
            </w:r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br/>
              <w:t xml:space="preserve">Урок изучения и первичного закрепления новых знаний 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F71" w:rsidRPr="00B84F71" w:rsidRDefault="00B84F71" w:rsidP="009B4FFC">
            <w:pPr>
              <w:spacing w:after="0" w:line="240" w:lineRule="auto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</w:pPr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F71" w:rsidRPr="00B84F71" w:rsidRDefault="00B84F71" w:rsidP="009B4FFC">
            <w:pPr>
              <w:spacing w:after="0" w:line="240" w:lineRule="auto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</w:pPr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t xml:space="preserve">Проектная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F71" w:rsidRPr="00B84F71" w:rsidRDefault="00B84F71" w:rsidP="009B4FFC">
            <w:pPr>
              <w:spacing w:after="0" w:line="240" w:lineRule="auto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</w:pPr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t xml:space="preserve">Проблемные задания 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F71" w:rsidRPr="00B84F71" w:rsidRDefault="00B84F71" w:rsidP="009B4FFC">
            <w:pPr>
              <w:spacing w:after="0" w:line="240" w:lineRule="auto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</w:pPr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t xml:space="preserve">Групповая 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F71" w:rsidRPr="00B84F71" w:rsidRDefault="00B84F71" w:rsidP="009B4FFC">
            <w:pPr>
              <w:spacing w:after="0" w:line="240" w:lineRule="auto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</w:pPr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t>Ферменты как биологические катализаторы белковой природы. Особенности функционирования ферментов. Роль ферментов в жизнедеятельности живых организмов и народном хозяйстве. Витамины. Понятие о гормонах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F71" w:rsidRPr="00B84F71" w:rsidRDefault="00B84F71" w:rsidP="009B4FFC">
            <w:pPr>
              <w:spacing w:after="0" w:line="240" w:lineRule="auto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</w:pPr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t>Знать: Ферменты.</w:t>
            </w:r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br/>
              <w:t>Специфические свойства ферментов. Витамины. Функции витаминов Гормоны. Лекарства. (Р)</w:t>
            </w:r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br/>
            </w:r>
            <w:r w:rsidRPr="00B84F71">
              <w:rPr>
                <w:rFonts w:ascii="Trebuchet MS" w:eastAsia="Times New Roman" w:hAnsi="Trebuchet MS" w:cs="Times New Roman"/>
                <w:i/>
                <w:iCs/>
                <w:color w:val="787878"/>
                <w:sz w:val="20"/>
                <w:lang w:eastAsia="ru-RU"/>
              </w:rPr>
              <w:t>Уметь объяснять</w:t>
            </w:r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t xml:space="preserve"> и</w:t>
            </w:r>
            <w:r w:rsidRPr="00B84F71">
              <w:rPr>
                <w:rFonts w:ascii="Trebuchet MS" w:eastAsia="Times New Roman" w:hAnsi="Trebuchet MS" w:cs="Times New Roman"/>
                <w:i/>
                <w:iCs/>
                <w:color w:val="787878"/>
                <w:sz w:val="20"/>
                <w:lang w:eastAsia="ru-RU"/>
              </w:rPr>
              <w:t xml:space="preserve">спользование ферментов в промышленности </w:t>
            </w:r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br/>
            </w:r>
            <w:r w:rsidRPr="00B84F71">
              <w:rPr>
                <w:rFonts w:ascii="Trebuchet MS" w:eastAsia="Times New Roman" w:hAnsi="Trebuchet MS" w:cs="Times New Roman"/>
                <w:i/>
                <w:iCs/>
                <w:color w:val="787878"/>
                <w:sz w:val="20"/>
                <w:lang w:eastAsia="ru-RU"/>
              </w:rPr>
              <w:t>явления: авитаминоза, гиповитаминоза</w:t>
            </w:r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br/>
            </w:r>
            <w:r w:rsidRPr="00B84F71">
              <w:rPr>
                <w:rFonts w:ascii="Trebuchet MS" w:eastAsia="Times New Roman" w:hAnsi="Trebuchet MS" w:cs="Times New Roman"/>
                <w:i/>
                <w:iCs/>
                <w:color w:val="787878"/>
                <w:sz w:val="20"/>
                <w:lang w:eastAsia="ru-RU"/>
              </w:rPr>
              <w:t>гипервитаминоза; объяснять свойства гормонов; проблемы, связанные с применением лекарственных препаратов</w:t>
            </w:r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t xml:space="preserve"> (П).</w:t>
            </w:r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br/>
            </w:r>
            <w:r w:rsidRPr="00B84F71">
              <w:rPr>
                <w:rFonts w:ascii="Trebuchet MS" w:eastAsia="Times New Roman" w:hAnsi="Trebuchet MS" w:cs="Times New Roman"/>
                <w:b/>
                <w:bCs/>
                <w:i/>
                <w:iCs/>
                <w:color w:val="787878"/>
                <w:sz w:val="20"/>
                <w:lang w:eastAsia="ru-RU"/>
              </w:rPr>
              <w:t>Создание проекта «Биологически активные органические соединения» (Т)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F71" w:rsidRPr="00B84F71" w:rsidRDefault="00B84F71" w:rsidP="009B4FFC">
            <w:pPr>
              <w:spacing w:after="0" w:line="240" w:lineRule="auto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</w:pPr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t xml:space="preserve">Защита проектов </w:t>
            </w:r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br/>
              <w:t>Д. разложение пероксида водорода каталазой сырого мяса и сырого картофеля.</w:t>
            </w:r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br/>
              <w:t>Испытание среды раствора СМС индикаторной бумагой. Коллекция витаминных и лекарственных препаратов.</w:t>
            </w:r>
          </w:p>
        </w:tc>
      </w:tr>
      <w:tr w:rsidR="00B84F71" w:rsidRPr="00B84F71" w:rsidTr="00B84F71">
        <w:trPr>
          <w:tblCellSpacing w:w="0" w:type="dxa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F71" w:rsidRPr="00B84F71" w:rsidRDefault="00B84F71" w:rsidP="009B4FFC">
            <w:pPr>
              <w:spacing w:after="0" w:line="240" w:lineRule="auto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</w:pPr>
            <w:r w:rsidRPr="00B84F71">
              <w:rPr>
                <w:rFonts w:ascii="Trebuchet MS" w:eastAsia="Times New Roman" w:hAnsi="Trebuchet MS" w:cs="Times New Roman"/>
                <w:b/>
                <w:bCs/>
                <w:color w:val="787878"/>
                <w:sz w:val="20"/>
                <w:lang w:eastAsia="ru-RU"/>
              </w:rPr>
              <w:t>Искусственные органические соединения.</w:t>
            </w:r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br/>
              <w:t xml:space="preserve">Урок комплексного </w:t>
            </w:r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lastRenderedPageBreak/>
              <w:t>применения ЗУН учащимися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F71" w:rsidRPr="00B84F71" w:rsidRDefault="00B84F71" w:rsidP="009B4FFC">
            <w:pPr>
              <w:spacing w:after="0" w:line="240" w:lineRule="auto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</w:pPr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F71" w:rsidRPr="00B84F71" w:rsidRDefault="00B84F71" w:rsidP="009B4FFC">
            <w:pPr>
              <w:spacing w:after="0" w:line="240" w:lineRule="auto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</w:pPr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t>Поисковая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F71" w:rsidRPr="00B84F71" w:rsidRDefault="00B84F71" w:rsidP="009B4FFC">
            <w:pPr>
              <w:spacing w:after="0" w:line="240" w:lineRule="auto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</w:pPr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t xml:space="preserve">Проблемные задания 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F71" w:rsidRPr="00B84F71" w:rsidRDefault="00B84F71" w:rsidP="009B4FFC">
            <w:pPr>
              <w:spacing w:after="0" w:line="240" w:lineRule="auto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</w:pPr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t xml:space="preserve">Групповая 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F71" w:rsidRPr="00B84F71" w:rsidRDefault="00B84F71" w:rsidP="009B4FFC">
            <w:pPr>
              <w:spacing w:after="0" w:line="240" w:lineRule="auto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</w:pPr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t xml:space="preserve">Распознавание волокон по отношению к нагреванию и химическим реактивам. </w:t>
            </w:r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lastRenderedPageBreak/>
              <w:t>Получение искусственных полимеров, как продуктов химической модификации природного полимерного сырья. Искусственные волокна, их свойства и применение.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F71" w:rsidRPr="00B84F71" w:rsidRDefault="00B84F71" w:rsidP="009B4FFC">
            <w:pPr>
              <w:spacing w:after="0" w:line="240" w:lineRule="auto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</w:pPr>
            <w:r w:rsidRPr="00B84F71">
              <w:rPr>
                <w:rFonts w:ascii="Trebuchet MS" w:eastAsia="Times New Roman" w:hAnsi="Trebuchet MS" w:cs="Times New Roman"/>
                <w:i/>
                <w:iCs/>
                <w:color w:val="787878"/>
                <w:sz w:val="20"/>
                <w:lang w:eastAsia="ru-RU"/>
              </w:rPr>
              <w:lastRenderedPageBreak/>
              <w:t>Знать некоторых представителей искусственных полимеров, их классификацию.</w:t>
            </w:r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br/>
            </w:r>
            <w:r w:rsidRPr="00B84F71">
              <w:rPr>
                <w:rFonts w:ascii="Trebuchet MS" w:eastAsia="Times New Roman" w:hAnsi="Trebuchet MS" w:cs="Times New Roman"/>
                <w:i/>
                <w:iCs/>
                <w:color w:val="787878"/>
                <w:sz w:val="20"/>
                <w:lang w:eastAsia="ru-RU"/>
              </w:rPr>
              <w:t>Волокна: свойства, применение.</w:t>
            </w:r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br/>
            </w:r>
            <w:r w:rsidRPr="00B84F71">
              <w:rPr>
                <w:rFonts w:ascii="Trebuchet MS" w:eastAsia="Times New Roman" w:hAnsi="Trebuchet MS" w:cs="Times New Roman"/>
                <w:i/>
                <w:iCs/>
                <w:color w:val="787878"/>
                <w:sz w:val="20"/>
                <w:lang w:eastAsia="ru-RU"/>
              </w:rPr>
              <w:lastRenderedPageBreak/>
              <w:t>Уметь приводить примеры: искусственных полимеров, волокон (П)</w:t>
            </w:r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F71" w:rsidRPr="00B84F71" w:rsidRDefault="00B84F71" w:rsidP="009B4FFC">
            <w:pPr>
              <w:spacing w:after="0" w:line="240" w:lineRule="auto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</w:pPr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lastRenderedPageBreak/>
              <w:t>Д.Коллекция искусственных полимеров и волокон, изделий из них.</w:t>
            </w:r>
          </w:p>
        </w:tc>
      </w:tr>
      <w:tr w:rsidR="00B84F71" w:rsidRPr="00B84F71" w:rsidTr="00B84F71">
        <w:trPr>
          <w:tblCellSpacing w:w="0" w:type="dxa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F71" w:rsidRPr="00B84F71" w:rsidRDefault="00B84F71" w:rsidP="009B4FFC">
            <w:pPr>
              <w:spacing w:after="0" w:line="240" w:lineRule="auto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</w:pPr>
            <w:r w:rsidRPr="00B84F71">
              <w:rPr>
                <w:rFonts w:ascii="Trebuchet MS" w:eastAsia="Times New Roman" w:hAnsi="Trebuchet MS" w:cs="Times New Roman"/>
                <w:b/>
                <w:bCs/>
                <w:color w:val="787878"/>
                <w:sz w:val="20"/>
                <w:lang w:eastAsia="ru-RU"/>
              </w:rPr>
              <w:lastRenderedPageBreak/>
              <w:t>Синтетические полимеры</w:t>
            </w:r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t>.</w:t>
            </w:r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br/>
              <w:t xml:space="preserve">Урок комплексного применения ЗУН учащимися 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F71" w:rsidRPr="00B84F71" w:rsidRDefault="00B84F71" w:rsidP="009B4FFC">
            <w:pPr>
              <w:spacing w:after="0" w:line="240" w:lineRule="auto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</w:pPr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F71" w:rsidRPr="00B84F71" w:rsidRDefault="00B84F71" w:rsidP="009B4FFC">
            <w:pPr>
              <w:spacing w:after="0" w:line="240" w:lineRule="auto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</w:pPr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t>Поисковая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F71" w:rsidRPr="00B84F71" w:rsidRDefault="00B84F71" w:rsidP="009B4FFC">
            <w:pPr>
              <w:spacing w:after="0" w:line="240" w:lineRule="auto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</w:pPr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t xml:space="preserve">Проблемные задания 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F71" w:rsidRPr="00B84F71" w:rsidRDefault="00B84F71" w:rsidP="009B4FFC">
            <w:pPr>
              <w:spacing w:after="0" w:line="240" w:lineRule="auto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</w:pPr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t xml:space="preserve">Групповая 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F71" w:rsidRPr="00B84F71" w:rsidRDefault="00B84F71" w:rsidP="009B4FFC">
            <w:pPr>
              <w:spacing w:after="0" w:line="240" w:lineRule="auto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</w:pPr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t>Синтетические полимеры, структура макромолекул полимеров: линейная, разветвленная и пространственная.</w:t>
            </w:r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br/>
              <w:t>Полиэтилен.</w:t>
            </w:r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br/>
              <w:t>Полипропилен.</w:t>
            </w:r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br/>
              <w:t>Синтетические волокна.</w:t>
            </w:r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br/>
              <w:t>Синтетические каучуки.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F71" w:rsidRPr="00B84F71" w:rsidRDefault="00B84F71" w:rsidP="009B4FFC">
            <w:pPr>
              <w:spacing w:after="0" w:line="240" w:lineRule="auto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</w:pPr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t>Знать полимеры, их классификацию. Пластмассы: свойства, применение. Каучуки: свойства, применение (Р)</w:t>
            </w:r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br/>
            </w:r>
            <w:r w:rsidRPr="00B84F71">
              <w:rPr>
                <w:rFonts w:ascii="Trebuchet MS" w:eastAsia="Times New Roman" w:hAnsi="Trebuchet MS" w:cs="Times New Roman"/>
                <w:i/>
                <w:iCs/>
                <w:color w:val="787878"/>
                <w:sz w:val="20"/>
                <w:lang w:eastAsia="ru-RU"/>
              </w:rPr>
              <w:t>Уметь записывать уравнения реакций получения синтетических полимеров (реакции полимеризации и поликонденсации) (П).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F71" w:rsidRPr="00B84F71" w:rsidRDefault="00B84F71" w:rsidP="009B4FFC">
            <w:pPr>
              <w:spacing w:after="0" w:line="240" w:lineRule="auto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</w:pPr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t xml:space="preserve">Д. Коллекция </w:t>
            </w:r>
            <w:proofErr w:type="spellStart"/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t>синтетическихпластмасс</w:t>
            </w:r>
            <w:proofErr w:type="spellEnd"/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t xml:space="preserve"> и волокон и изделий из них.</w:t>
            </w:r>
          </w:p>
        </w:tc>
      </w:tr>
      <w:tr w:rsidR="00B84F71" w:rsidRPr="00B84F71" w:rsidTr="00B84F71">
        <w:trPr>
          <w:tblCellSpacing w:w="0" w:type="dxa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F71" w:rsidRPr="00B84F71" w:rsidRDefault="00B84F71" w:rsidP="009B4FFC">
            <w:pPr>
              <w:spacing w:after="0" w:line="240" w:lineRule="auto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</w:pPr>
            <w:r w:rsidRPr="00B84F71">
              <w:rPr>
                <w:rFonts w:ascii="Trebuchet MS" w:eastAsia="Times New Roman" w:hAnsi="Trebuchet MS" w:cs="Times New Roman"/>
                <w:b/>
                <w:bCs/>
                <w:color w:val="787878"/>
                <w:sz w:val="20"/>
                <w:lang w:eastAsia="ru-RU"/>
              </w:rPr>
              <w:t>Практическая работа №2</w:t>
            </w:r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br/>
              <w:t>Урок комплексного применения ЗУН учащимися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F71" w:rsidRPr="00B84F71" w:rsidRDefault="00B84F71" w:rsidP="009B4FFC">
            <w:pPr>
              <w:spacing w:after="0" w:line="240" w:lineRule="auto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</w:pPr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F71" w:rsidRPr="00B84F71" w:rsidRDefault="00B84F71" w:rsidP="009B4FFC">
            <w:pPr>
              <w:spacing w:after="0" w:line="240" w:lineRule="auto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</w:pPr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t xml:space="preserve">Поисковая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F71" w:rsidRPr="00B84F71" w:rsidRDefault="00B84F71" w:rsidP="009B4FFC">
            <w:pPr>
              <w:spacing w:after="0" w:line="240" w:lineRule="auto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</w:pPr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t xml:space="preserve">Проблемные задания 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F71" w:rsidRPr="00B84F71" w:rsidRDefault="00B84F71" w:rsidP="009B4FFC">
            <w:pPr>
              <w:spacing w:after="0" w:line="240" w:lineRule="auto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</w:pPr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t xml:space="preserve">Работа в группах. 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F71" w:rsidRPr="00B84F71" w:rsidRDefault="00B84F71" w:rsidP="009B4FFC">
            <w:pPr>
              <w:spacing w:after="0" w:line="240" w:lineRule="auto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</w:pPr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t>Распознавание пластмасс и волокон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F71" w:rsidRPr="00B84F71" w:rsidRDefault="00B84F71" w:rsidP="009B4FFC">
            <w:pPr>
              <w:spacing w:after="0" w:line="240" w:lineRule="auto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</w:pPr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t>Знать:</w:t>
            </w:r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br/>
              <w:t>1. Техника безопасности на рабочем месте.</w:t>
            </w:r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br/>
              <w:t xml:space="preserve">2. Правила обращения с нагревательными приборами (Р) </w:t>
            </w:r>
            <w:r w:rsidRPr="00B84F71">
              <w:rPr>
                <w:rFonts w:ascii="Trebuchet MS" w:eastAsia="Times New Roman" w:hAnsi="Trebuchet MS" w:cs="Times New Roman"/>
                <w:i/>
                <w:iCs/>
                <w:color w:val="787878"/>
                <w:sz w:val="20"/>
                <w:lang w:eastAsia="ru-RU"/>
              </w:rPr>
              <w:t>Работа с химическими реактивами (кислотами, щелочами) (П)</w:t>
            </w:r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F71" w:rsidRPr="00B84F71" w:rsidRDefault="00B84F71" w:rsidP="009B4FFC">
            <w:pPr>
              <w:spacing w:after="0" w:line="240" w:lineRule="auto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</w:pPr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t>Инструкция по технике безопасности</w:t>
            </w:r>
          </w:p>
        </w:tc>
      </w:tr>
      <w:tr w:rsidR="00B84F71" w:rsidRPr="00B84F71" w:rsidTr="00B84F71">
        <w:trPr>
          <w:tblCellSpacing w:w="0" w:type="dxa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F71" w:rsidRPr="00B84F71" w:rsidRDefault="00B84F71" w:rsidP="009B4FFC">
            <w:pPr>
              <w:spacing w:after="0" w:line="240" w:lineRule="auto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</w:pPr>
            <w:r w:rsidRPr="00B84F71">
              <w:rPr>
                <w:rFonts w:ascii="Trebuchet MS" w:eastAsia="Times New Roman" w:hAnsi="Trebuchet MS" w:cs="Times New Roman"/>
                <w:b/>
                <w:bCs/>
                <w:color w:val="787878"/>
                <w:sz w:val="20"/>
                <w:lang w:eastAsia="ru-RU"/>
              </w:rPr>
              <w:t>Итоговая контрольная работа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F71" w:rsidRPr="00B84F71" w:rsidRDefault="00B84F71" w:rsidP="009B4FFC">
            <w:pPr>
              <w:spacing w:after="0" w:line="240" w:lineRule="auto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</w:pPr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F71" w:rsidRPr="00B84F71" w:rsidRDefault="00B84F71" w:rsidP="009B4FF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F71" w:rsidRPr="00B84F71" w:rsidRDefault="00B84F71" w:rsidP="009B4FF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F71" w:rsidRPr="00B84F71" w:rsidRDefault="00B84F71" w:rsidP="009B4FF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</w:pP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F71" w:rsidRPr="00B84F71" w:rsidRDefault="00B84F71" w:rsidP="009B4FF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F71" w:rsidRPr="00B84F71" w:rsidRDefault="00B84F71" w:rsidP="009B4FF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F71" w:rsidRPr="00B84F71" w:rsidRDefault="00B84F71" w:rsidP="009B4FF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</w:pPr>
          </w:p>
        </w:tc>
      </w:tr>
      <w:tr w:rsidR="00B84F71" w:rsidRPr="00B84F71" w:rsidTr="00B84F71">
        <w:trPr>
          <w:tblCellSpacing w:w="0" w:type="dxa"/>
        </w:trPr>
        <w:tc>
          <w:tcPr>
            <w:tcW w:w="1485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F71" w:rsidRPr="00B84F71" w:rsidRDefault="00B84F71" w:rsidP="009B4FF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</w:pPr>
            <w:r w:rsidRPr="00B84F71">
              <w:rPr>
                <w:rFonts w:ascii="Trebuchet MS" w:eastAsia="Times New Roman" w:hAnsi="Trebuchet MS" w:cs="Times New Roman"/>
                <w:color w:val="787878"/>
                <w:sz w:val="20"/>
                <w:szCs w:val="20"/>
                <w:lang w:eastAsia="ru-RU"/>
              </w:rPr>
              <w:t>Общее число часов по курсу 34 ч.</w:t>
            </w:r>
          </w:p>
        </w:tc>
      </w:tr>
    </w:tbl>
    <w:p w:rsidR="00B84F71" w:rsidRPr="00B84F71" w:rsidRDefault="00B84F71" w:rsidP="009B4FF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787878"/>
          <w:sz w:val="20"/>
          <w:szCs w:val="20"/>
          <w:lang w:eastAsia="ru-RU"/>
        </w:rPr>
      </w:pPr>
    </w:p>
    <w:sectPr w:rsidR="00B84F71" w:rsidRPr="00B84F71" w:rsidSect="00B84F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062F2"/>
    <w:multiLevelType w:val="multilevel"/>
    <w:tmpl w:val="6F78E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B2C2A57"/>
    <w:multiLevelType w:val="multilevel"/>
    <w:tmpl w:val="1A521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CC16DB"/>
    <w:multiLevelType w:val="multilevel"/>
    <w:tmpl w:val="12BC1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F34BF3"/>
    <w:multiLevelType w:val="multilevel"/>
    <w:tmpl w:val="E45C2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654F4A"/>
    <w:multiLevelType w:val="multilevel"/>
    <w:tmpl w:val="22265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5913E0D"/>
    <w:multiLevelType w:val="multilevel"/>
    <w:tmpl w:val="7EC85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7A7671"/>
    <w:multiLevelType w:val="multilevel"/>
    <w:tmpl w:val="2B7A2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AD0470"/>
    <w:multiLevelType w:val="multilevel"/>
    <w:tmpl w:val="C8D6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84F71"/>
    <w:rsid w:val="000A23D6"/>
    <w:rsid w:val="002230A4"/>
    <w:rsid w:val="002A186B"/>
    <w:rsid w:val="003345EC"/>
    <w:rsid w:val="0071291D"/>
    <w:rsid w:val="0079159B"/>
    <w:rsid w:val="008775FA"/>
    <w:rsid w:val="009B4FFC"/>
    <w:rsid w:val="009F0D5C"/>
    <w:rsid w:val="00AF5598"/>
    <w:rsid w:val="00B84F71"/>
    <w:rsid w:val="00BB01DF"/>
    <w:rsid w:val="00F25240"/>
    <w:rsid w:val="00F3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75FA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B84F71"/>
    <w:pPr>
      <w:spacing w:after="100" w:afterAutospacing="1" w:line="312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84F71"/>
    <w:rPr>
      <w:b/>
      <w:bCs/>
    </w:rPr>
  </w:style>
  <w:style w:type="character" w:styleId="a6">
    <w:name w:val="Emphasis"/>
    <w:basedOn w:val="a0"/>
    <w:uiPriority w:val="20"/>
    <w:qFormat/>
    <w:rsid w:val="00B84F71"/>
    <w:rPr>
      <w:i/>
      <w:iCs/>
    </w:rPr>
  </w:style>
  <w:style w:type="character" w:styleId="a7">
    <w:name w:val="Hyperlink"/>
    <w:basedOn w:val="a0"/>
    <w:uiPriority w:val="99"/>
    <w:semiHidden/>
    <w:unhideWhenUsed/>
    <w:rsid w:val="00B84F71"/>
    <w:rPr>
      <w:strike w:val="0"/>
      <w:dstrike w:val="0"/>
      <w:color w:val="0A0A0A"/>
      <w:u w:val="none"/>
      <w:effect w:val="none"/>
    </w:rPr>
  </w:style>
  <w:style w:type="character" w:customStyle="1" w:styleId="sel2">
    <w:name w:val="sel2"/>
    <w:basedOn w:val="a0"/>
    <w:rsid w:val="00B84F71"/>
    <w:rPr>
      <w:color w:val="FFFFFF"/>
      <w:shd w:val="clear" w:color="auto" w:fill="7A253A"/>
    </w:rPr>
  </w:style>
  <w:style w:type="paragraph" w:styleId="a8">
    <w:name w:val="Balloon Text"/>
    <w:basedOn w:val="a"/>
    <w:link w:val="a9"/>
    <w:uiPriority w:val="99"/>
    <w:semiHidden/>
    <w:unhideWhenUsed/>
    <w:rsid w:val="00B84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4F7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F0D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702228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5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86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34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8420011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8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9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55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4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16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46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155718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73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31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66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28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124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4399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7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13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19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15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29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82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365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134348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0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33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39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59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16</Pages>
  <Words>4023</Words>
  <Characters>22932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сомкова</dc:creator>
  <cp:lastModifiedBy>user</cp:lastModifiedBy>
  <cp:revision>4</cp:revision>
  <dcterms:created xsi:type="dcterms:W3CDTF">2013-03-03T12:54:00Z</dcterms:created>
  <dcterms:modified xsi:type="dcterms:W3CDTF">2013-09-23T03:57:00Z</dcterms:modified>
</cp:coreProperties>
</file>