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28" w:rsidRDefault="008B2A28" w:rsidP="008B2A2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Интегрированные урок  по технологии и изобразительному искусству на тему </w:t>
      </w:r>
      <w:proofErr w:type="gramEnd"/>
    </w:p>
    <w:p w:rsidR="008B2A28" w:rsidRDefault="008B2A28" w:rsidP="008B2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Изготовление и роспись разделочной доски.</w:t>
      </w:r>
    </w:p>
    <w:p w:rsidR="008B2A28" w:rsidRDefault="008B2A28" w:rsidP="008B2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7.</w:t>
      </w:r>
    </w:p>
    <w:p w:rsidR="008B2A28" w:rsidRDefault="008B2A28" w:rsidP="008B2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</w:p>
    <w:p w:rsidR="008B2A28" w:rsidRDefault="008B2A28" w:rsidP="008B2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знания, умения и навыки по работе  с древесиной.</w:t>
      </w:r>
    </w:p>
    <w:p w:rsidR="008B2A28" w:rsidRDefault="008B2A28" w:rsidP="008B2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и совершенствование приемов труда</w:t>
      </w:r>
    </w:p>
    <w:p w:rsidR="008B2A28" w:rsidRDefault="008B2A28" w:rsidP="008B2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формирование знаний о профессии столяра, художника  декоративно-прикладного искусства.</w:t>
      </w:r>
    </w:p>
    <w:p w:rsidR="008B2A28" w:rsidRDefault="008B2A28" w:rsidP="008B2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профессиям труда, к народному творчеству.</w:t>
      </w:r>
    </w:p>
    <w:p w:rsidR="008B2A28" w:rsidRDefault="008B2A28" w:rsidP="008B2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аккуратности в выполнении работы</w:t>
      </w:r>
    </w:p>
    <w:p w:rsidR="008B2A28" w:rsidRDefault="008B2A28" w:rsidP="008B2A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Оборудование. Мультимедийный проектор, технологические карты, презентация.</w:t>
      </w:r>
    </w:p>
    <w:p w:rsidR="008B2A28" w:rsidRDefault="008B2A28" w:rsidP="008B2A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принадлежности. Краски, кисти, заготовки разделочных досок. Салфетки.</w:t>
      </w:r>
    </w:p>
    <w:p w:rsidR="008B2A28" w:rsidRDefault="008B2A28" w:rsidP="008B2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занятия.</w:t>
      </w:r>
    </w:p>
    <w:p w:rsidR="008B2A28" w:rsidRPr="00670DD6" w:rsidRDefault="008B2A28" w:rsidP="008B2A2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8B2A28" w:rsidRDefault="008B2A28" w:rsidP="008B2A2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готовности учащихся</w:t>
      </w:r>
    </w:p>
    <w:p w:rsidR="008B2A28" w:rsidRPr="00670DD6" w:rsidRDefault="008B2A28" w:rsidP="008B2A2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A28" w:rsidRDefault="008B2A28" w:rsidP="008B2A2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темы.</w:t>
      </w:r>
    </w:p>
    <w:p w:rsidR="008B2A28" w:rsidRDefault="008B2A28" w:rsidP="008B2A28">
      <w:pPr>
        <w:pStyle w:val="a3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занятии мы с вами продолжим изготовление и роспись разделочных досок.</w:t>
      </w:r>
    </w:p>
    <w:p w:rsidR="008B2A28" w:rsidRDefault="008B2A28" w:rsidP="008B2A28">
      <w:pPr>
        <w:pStyle w:val="a3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</w:p>
    <w:p w:rsidR="008B2A28" w:rsidRDefault="008B2A28" w:rsidP="008B2A2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Древесина один из материалов, который применяют для изготовления многих предметов. Древние славяне считали дерево посредником между человеком и солнцем. Оно было символом благополучия счастья, долголетия и здоровья.</w:t>
      </w:r>
    </w:p>
    <w:p w:rsidR="008B2A28" w:rsidRDefault="008B2A28" w:rsidP="008B2A2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Деревянная посуда была распространена на Руси с давних времен: деревянную ложку и миску можно было увидеть на столе у боярыни, в избе крестьянина и даже в царском обиходе. Красиво отделанная ложка или ковш считались настоящим подарком.</w:t>
      </w:r>
    </w:p>
    <w:p w:rsidR="008B2A28" w:rsidRPr="001D1447" w:rsidRDefault="008B2A28" w:rsidP="008B2A28">
      <w:pPr>
        <w:spacing w:after="0" w:line="240" w:lineRule="auto"/>
        <w:ind w:left="1080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1.Давайте вспомним, какую  породу</w:t>
      </w:r>
      <w:r w:rsidRPr="001D14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древесины использовали для изготовления                 деревянной посуды</w:t>
      </w:r>
      <w:proofErr w:type="gramStart"/>
      <w:r w:rsidRPr="001D14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?</w:t>
      </w:r>
      <w:r w:rsidRPr="001D1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1D1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учащихся. </w:t>
      </w:r>
      <w:proofErr w:type="spellStart"/>
      <w:r w:rsidRPr="001D1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</w:t>
      </w:r>
      <w:proofErr w:type="gramStart"/>
      <w:r w:rsidRPr="001D1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1D1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spellEnd"/>
      <w:r w:rsidRPr="001D1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другие породы не подходили для изготовления посуды)</w:t>
      </w:r>
    </w:p>
    <w:p w:rsidR="008B2A28" w:rsidRDefault="008B2A28" w:rsidP="008B2A2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 изготовлением посуды трудилось два мастера: один точил посуду, а другой расписывал. </w:t>
      </w:r>
      <w:r w:rsidRPr="00D86D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Назовите профессию мастера, который точит деревянную  посуду?</w:t>
      </w:r>
      <w:r w:rsidRPr="001D14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ребят: токарь, столяр.)</w:t>
      </w:r>
    </w:p>
    <w:p w:rsidR="008B2A28" w:rsidRDefault="008B2A28" w:rsidP="008B2A2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 2. Давайте посмотрим как наши ученики мастеровые работали над изготовлением разделочных досок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росмотр фильма с сопроводительной речью учителя: первый этап работы заключается в изготовлении шаблона для разделочной доски. Шаблон симметричен, поэтому бумагу сложили пополам и по размерам начертили чертеж. Вырезали шаблон по намеченным линиям. По шаблону на фанере наметили контур разделочной доски, заготовку вырезали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электролобзиком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Отшлифовали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шлефмашинкой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Заготовка готова осталось просверлить отверстие.</w:t>
      </w:r>
    </w:p>
    <w:p w:rsidR="008B2A28" w:rsidRDefault="008B2A28" w:rsidP="008B2A2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proofErr w:type="gramStart"/>
      <w:r w:rsidRPr="001D1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proofErr w:type="gramEnd"/>
      <w:r w:rsidRPr="001D1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того, как доска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изготовлена над ней начинал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трудиться другой мастер, который декорировал её. </w:t>
      </w:r>
    </w:p>
    <w:p w:rsidR="008B2A28" w:rsidRDefault="008B2A28" w:rsidP="008B2A2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D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Для чего выполняется декоративная отделка</w:t>
      </w:r>
      <w:proofErr w:type="gramStart"/>
      <w:r w:rsidRPr="00D86D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?</w:t>
      </w:r>
      <w:r w:rsidRPr="00D86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придания эстетического вида)</w:t>
      </w:r>
    </w:p>
    <w:p w:rsidR="008B2A28" w:rsidRDefault="008B2A28" w:rsidP="008B2A2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Слайд3. </w:t>
      </w:r>
      <w:r w:rsidRPr="00D86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Назовите виды росписи по дереву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учащихся: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Полхов-Майдан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Городецская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Мезенская)</w:t>
      </w:r>
    </w:p>
    <w:p w:rsidR="008B2A28" w:rsidRPr="00D86DB5" w:rsidRDefault="008B2A28" w:rsidP="008B2A2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такая красивая легенда: </w:t>
      </w:r>
      <w:r w:rsidRPr="008F3D57">
        <w:rPr>
          <w:rFonts w:ascii="Times New Roman" w:hAnsi="Times New Roman" w:cs="Times New Roman"/>
          <w:sz w:val="24"/>
          <w:szCs w:val="24"/>
        </w:rPr>
        <w:t xml:space="preserve">«Давным-давно поселился в лесу за Волгой веселый </w:t>
      </w:r>
      <w:proofErr w:type="gramStart"/>
      <w:r w:rsidRPr="008F3D57">
        <w:rPr>
          <w:rFonts w:ascii="Times New Roman" w:hAnsi="Times New Roman" w:cs="Times New Roman"/>
          <w:sz w:val="24"/>
          <w:szCs w:val="24"/>
        </w:rPr>
        <w:t>мужичок-умелец</w:t>
      </w:r>
      <w:proofErr w:type="gramEnd"/>
      <w:r w:rsidRPr="008F3D57">
        <w:rPr>
          <w:rFonts w:ascii="Times New Roman" w:hAnsi="Times New Roman" w:cs="Times New Roman"/>
          <w:sz w:val="24"/>
          <w:szCs w:val="24"/>
        </w:rPr>
        <w:t>. Избу поставил, стол да лавку сладил, деревянную посуду вырезал. Варил себе пшенную кашу и птицам пшена не забывал насыпать. Прилетела к его порогу Жар-птица. Мужичок и ее угостил. Жар-птица задела крылом чашку с кашей и стала она золотой</w:t>
      </w:r>
      <w:r w:rsidRPr="00D86DB5">
        <w:rPr>
          <w:rFonts w:ascii="Times New Roman" w:hAnsi="Times New Roman" w:cs="Times New Roman"/>
          <w:b/>
          <w:sz w:val="24"/>
          <w:szCs w:val="24"/>
          <w:u w:val="single"/>
        </w:rPr>
        <w:t>».  О какой росписи идет речь?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Ответы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учащихся</w:t>
      </w:r>
      <w:r w:rsidRPr="00D86DB5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D86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DB5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86DB5">
        <w:rPr>
          <w:rFonts w:ascii="Times New Roman" w:hAnsi="Times New Roman" w:cs="Times New Roman"/>
          <w:sz w:val="24"/>
          <w:szCs w:val="24"/>
        </w:rPr>
        <w:t xml:space="preserve"> конечно же легенда. А сам процесс изготовления </w:t>
      </w:r>
      <w:r>
        <w:rPr>
          <w:rFonts w:ascii="Times New Roman" w:hAnsi="Times New Roman" w:cs="Times New Roman"/>
          <w:sz w:val="24"/>
          <w:szCs w:val="24"/>
        </w:rPr>
        <w:t>Хохломской росписи сложен.</w:t>
      </w:r>
    </w:p>
    <w:p w:rsidR="008B2A28" w:rsidRDefault="008B2A28" w:rsidP="008B2A2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6DB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сегодняшнем занятии мы продолжим выполнение  Хохломской  росписи</w:t>
      </w:r>
      <w:r w:rsidRPr="00D86DB5">
        <w:rPr>
          <w:rFonts w:ascii="Times New Roman" w:hAnsi="Times New Roman" w:cs="Times New Roman"/>
          <w:sz w:val="24"/>
          <w:szCs w:val="24"/>
        </w:rPr>
        <w:t>.</w:t>
      </w:r>
    </w:p>
    <w:p w:rsidR="008B2A28" w:rsidRDefault="008B2A28" w:rsidP="008B2A2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DB5">
        <w:rPr>
          <w:rFonts w:ascii="Times New Roman" w:hAnsi="Times New Roman" w:cs="Times New Roman"/>
          <w:b/>
          <w:sz w:val="24"/>
          <w:szCs w:val="24"/>
          <w:u w:val="single"/>
        </w:rPr>
        <w:t>Назовите главные элементы росписи.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(Ответы учащихся: усики, завитки, травинки,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ягодки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,ц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веты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листья)</w:t>
      </w:r>
    </w:p>
    <w:p w:rsidR="008B2A28" w:rsidRPr="00D86DB5" w:rsidRDefault="008B2A28" w:rsidP="008B2A2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Какие цвета применяют в Хохломской росписи? (красный, желтый, зеленый, черный)</w:t>
      </w:r>
    </w:p>
    <w:p w:rsidR="008B2A28" w:rsidRPr="00571C30" w:rsidRDefault="008B2A28" w:rsidP="008B2A2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3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Хохломская роспись делится на два вида: “верховое” письмо и “фоновое”.</w:t>
      </w:r>
    </w:p>
    <w:p w:rsidR="008B2A28" w:rsidRPr="00571C30" w:rsidRDefault="008B2A28" w:rsidP="008B2A2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30">
        <w:rPr>
          <w:rFonts w:ascii="Times New Roman" w:eastAsia="Times New Roman" w:hAnsi="Times New Roman" w:cs="Times New Roman"/>
          <w:sz w:val="24"/>
          <w:szCs w:val="24"/>
          <w:lang w:eastAsia="ru-RU"/>
        </w:rPr>
        <w:t>“Верховое” письмо – это один из наиболее древних вариантов – “травка” и роспись “под листок”. “Верховое” письмо выполняется по серебристому фону, а после покрытия лаком и закалки в печи травки будут сиять поверх золотого фона.</w:t>
      </w:r>
    </w:p>
    <w:p w:rsidR="008B2A28" w:rsidRPr="00571C30" w:rsidRDefault="008B2A28" w:rsidP="008B2A2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28" w:rsidRPr="008F3D57" w:rsidRDefault="008B2A28" w:rsidP="008B2A2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28" w:rsidRPr="008F3D57" w:rsidRDefault="008B2A28" w:rsidP="008B2A2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A28" w:rsidRDefault="008B2A28" w:rsidP="008B2A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Роспись разделочной доски.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2A28" w:rsidRPr="00D86DB5" w:rsidRDefault="008B2A28" w:rsidP="008B2A28">
      <w:pPr>
        <w:pStyle w:val="a3"/>
        <w:spacing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Приступим к выполнению разделочной доски, перед вами инструкционные карты, которые вам помогут в процессе работы.</w:t>
      </w:r>
    </w:p>
    <w:p w:rsidR="008B2A28" w:rsidRPr="00D86DB5" w:rsidRDefault="008B2A28" w:rsidP="008B2A28">
      <w:pPr>
        <w:pStyle w:val="a3"/>
        <w:spacing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Приложение)</w:t>
      </w:r>
    </w:p>
    <w:p w:rsidR="008B2A28" w:rsidRDefault="008B2A28" w:rsidP="008B2A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B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занятия</w:t>
      </w:r>
    </w:p>
    <w:p w:rsidR="008B2A28" w:rsidRPr="00D86DB5" w:rsidRDefault="008B2A28" w:rsidP="008B2A28">
      <w:pPr>
        <w:pStyle w:val="a3"/>
        <w:spacing w:line="36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эталонного образца. Итогом нашей последующей работы станет вот такая разделочная доска, которую мы можем подарить своим близким.</w:t>
      </w:r>
    </w:p>
    <w:p w:rsidR="008B2A28" w:rsidRDefault="008B2A28" w:rsidP="008B2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F30B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30B5C">
        <w:rPr>
          <w:rFonts w:ascii="Times New Roman" w:hAnsi="Times New Roman" w:cs="Times New Roman"/>
          <w:sz w:val="24"/>
          <w:szCs w:val="24"/>
        </w:rPr>
        <w:t>росмотр творческих работ, обсуждение успехов</w:t>
      </w:r>
    </w:p>
    <w:p w:rsidR="008B2A28" w:rsidRDefault="008B2A28" w:rsidP="008B2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28" w:rsidRDefault="008B2A28" w:rsidP="008B2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28" w:rsidRDefault="008B2A28" w:rsidP="008B2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28" w:rsidRDefault="008B2A28" w:rsidP="008B2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28" w:rsidRDefault="008B2A28" w:rsidP="008B2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28" w:rsidRDefault="008B2A28" w:rsidP="008B2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28" w:rsidRDefault="008B2A28" w:rsidP="008B2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28" w:rsidRDefault="008B2A28" w:rsidP="008B2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28" w:rsidRDefault="008B2A28" w:rsidP="008B2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28" w:rsidRDefault="008B2A28" w:rsidP="008B2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</w:t>
      </w:r>
    </w:p>
    <w:p w:rsidR="008B2A28" w:rsidRPr="00CB634A" w:rsidRDefault="008B2A28" w:rsidP="008B2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росписи</w:t>
      </w:r>
      <w:r w:rsidRPr="00CB634A">
        <w:rPr>
          <w:rFonts w:ascii="Times New Roman" w:hAnsi="Times New Roman" w:cs="Times New Roman"/>
          <w:sz w:val="24"/>
          <w:szCs w:val="24"/>
        </w:rPr>
        <w:t xml:space="preserve"> разделочной доски.</w:t>
      </w:r>
    </w:p>
    <w:tbl>
      <w:tblPr>
        <w:tblStyle w:val="a4"/>
        <w:tblW w:w="10881" w:type="dxa"/>
        <w:tblInd w:w="-743" w:type="dxa"/>
        <w:tblLook w:val="04A0" w:firstRow="1" w:lastRow="0" w:firstColumn="1" w:lastColumn="0" w:noHBand="0" w:noVBand="1"/>
      </w:tblPr>
      <w:tblGrid>
        <w:gridCol w:w="456"/>
        <w:gridCol w:w="7539"/>
        <w:gridCol w:w="2886"/>
      </w:tblGrid>
      <w:tr w:rsidR="008B2A28" w:rsidRPr="00CB634A" w:rsidTr="009F47E3"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28" w:rsidRPr="00CB634A" w:rsidTr="009F47E3"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Выполняем эскиз изделия. 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28" w:rsidRPr="00CB634A" w:rsidTr="009F47E3"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Грунтуем доску. В качестве грунтовки берем жидко-разведённый клей ПВА.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9A3481" wp14:editId="62DD091C">
                  <wp:extent cx="1228725" cy="1535906"/>
                  <wp:effectExtent l="0" t="0" r="0" b="7620"/>
                  <wp:docPr id="1" name="Рисунок 1" descr="http://ped-kopilka.ru/images/2(35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ed-kopilka.ru/images/2(35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404" cy="154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A28" w:rsidRPr="00CB634A" w:rsidTr="009F47E3">
        <w:trPr>
          <w:trHeight w:val="637"/>
        </w:trPr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B2A28" w:rsidRPr="00CB634A" w:rsidRDefault="008B2A28" w:rsidP="009F4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4A">
              <w:rPr>
                <w:rFonts w:ascii="Times New Roman" w:hAnsi="Times New Roman" w:cs="Times New Roman"/>
                <w:sz w:val="24"/>
                <w:szCs w:val="24"/>
              </w:rPr>
              <w:t xml:space="preserve">         Сушка разделочной доски.</w:t>
            </w:r>
            <w:r w:rsidRPr="00CB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Шлифовка               мелкой наждачной шкуркой.</w:t>
            </w:r>
          </w:p>
          <w:p w:rsidR="008B2A28" w:rsidRPr="00CB634A" w:rsidRDefault="008B2A28" w:rsidP="009F47E3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A28" w:rsidRPr="00CB634A" w:rsidRDefault="008B2A28" w:rsidP="009F4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B2A28" w:rsidRPr="00CB634A" w:rsidTr="009F47E3"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pStyle w:val="a3"/>
              <w:ind w:left="-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Наносим золотой фон на поверхность доски. Даем поверхности просохнуть.</w:t>
            </w:r>
          </w:p>
          <w:p w:rsidR="008B2A28" w:rsidRPr="00CB634A" w:rsidRDefault="008B2A28" w:rsidP="009F47E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Переводим рисунок  на поверхность доски. С обратной стороны кальки обводим контур мягким карандашом. Кладем этой стороной на поверхность доски и обводим с лицевой стороны кальки контур рисунка. Таким образом, графит от мягкого карандаша отпечатается на поверхности доски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6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B3659E" wp14:editId="014E2E34">
                  <wp:extent cx="1330086" cy="1647825"/>
                  <wp:effectExtent l="0" t="0" r="3810" b="0"/>
                  <wp:docPr id="2" name="Рисунок 2" descr="http://ped-kopilka.ru/images/3(33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ed-kopilka.ru/images/3(338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4" t="8077" r="5926" b="4585"/>
                          <a:stretch/>
                        </pic:blipFill>
                        <pic:spPr bwMode="auto">
                          <a:xfrm>
                            <a:off x="0" y="0"/>
                            <a:ext cx="1334929" cy="165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A28" w:rsidRPr="00CB634A" w:rsidTr="009F47E3"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роспись ягод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63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4F1F2A" wp14:editId="096B506D">
                  <wp:extent cx="1322122" cy="1762140"/>
                  <wp:effectExtent l="0" t="0" r="0" b="0"/>
                  <wp:docPr id="3" name="Рисунок 3" descr="http://ped-kopilka.ru/images/4(33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ed-kopilka.ru/images/4(33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36" cy="176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A28" w:rsidRPr="00CB634A" w:rsidTr="009F47E3"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прожилки на листочках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6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F90D1F" wp14:editId="11794434">
                  <wp:extent cx="1304925" cy="1885949"/>
                  <wp:effectExtent l="0" t="0" r="0" b="635"/>
                  <wp:docPr id="4" name="Рисунок 4" descr="http://ped-kopilka.ru/images/5(33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ed-kopilka.ru/images/5(33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96" t="8756" r="16028"/>
                          <a:stretch/>
                        </pic:blipFill>
                        <pic:spPr bwMode="auto">
                          <a:xfrm>
                            <a:off x="0" y="0"/>
                            <a:ext cx="1310562" cy="189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A28" w:rsidRPr="00CB634A" w:rsidTr="009F47E3"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Тонкой кистью обводим  контур рисунка черной краской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6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3A4A57" wp14:editId="7B42E86F">
                  <wp:extent cx="1417372" cy="1647825"/>
                  <wp:effectExtent l="0" t="0" r="0" b="0"/>
                  <wp:docPr id="5" name="Рисунок 5" descr="http://ped-kopilka.ru/images/6(3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ed-kopilka.ru/images/6(315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936" t="8465"/>
                          <a:stretch/>
                        </pic:blipFill>
                        <pic:spPr bwMode="auto">
                          <a:xfrm>
                            <a:off x="0" y="0"/>
                            <a:ext cx="1419317" cy="1650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A28" w:rsidRPr="00CB634A" w:rsidTr="009F47E3"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B2A28" w:rsidRPr="000569EC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28" w:rsidRPr="00CB634A" w:rsidRDefault="008B2A28" w:rsidP="009F47E3">
            <w:pPr>
              <w:ind w:left="5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Покрываем фон черным цветом. </w:t>
            </w:r>
          </w:p>
          <w:p w:rsidR="008B2A28" w:rsidRPr="00CB634A" w:rsidRDefault="008B2A28" w:rsidP="009F47E3">
            <w:pPr>
              <w:ind w:left="-2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6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DBDBD7" wp14:editId="1D8DA824">
                  <wp:extent cx="1371600" cy="2476500"/>
                  <wp:effectExtent l="0" t="0" r="0" b="0"/>
                  <wp:docPr id="6" name="Рисунок 6" descr="http://ped-kopilka.ru/images/7(29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ed-kopilka.ru/images/7(296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90" t="1831" r="12965" b="2930"/>
                          <a:stretch/>
                        </pic:blipFill>
                        <pic:spPr bwMode="auto">
                          <a:xfrm>
                            <a:off x="0" y="0"/>
                            <a:ext cx="1374740" cy="248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A28" w:rsidRPr="00CB634A" w:rsidTr="009F47E3"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Наносим на поверхность орнамент «травка». Оживляем рисунок, выполняем семечки на ягодах (в виде капелек) и точки на травке (обратной стороной кисти).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6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78292B" wp14:editId="42D04A63">
                  <wp:extent cx="1304925" cy="2314575"/>
                  <wp:effectExtent l="0" t="0" r="9525" b="9525"/>
                  <wp:docPr id="7" name="Рисунок 7" descr="http://ped-kopilka.ru/images/8(28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ed-kopilka.ru/images/8(288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76" t="-785" r="8297" b="5489"/>
                          <a:stretch/>
                        </pic:blipFill>
                        <pic:spPr bwMode="auto">
                          <a:xfrm flipH="1">
                            <a:off x="0" y="0"/>
                            <a:ext cx="1307464" cy="2319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A28" w:rsidRPr="00CB634A" w:rsidTr="008B2A28">
        <w:trPr>
          <w:trHeight w:val="3482"/>
        </w:trPr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B2A28" w:rsidRPr="00CB634A" w:rsidRDefault="008B2A28" w:rsidP="009F47E3">
            <w:pPr>
              <w:pStyle w:val="a3"/>
              <w:ind w:left="5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лака на поверхность доски. Сушка.</w:t>
            </w:r>
          </w:p>
          <w:p w:rsidR="008B2A28" w:rsidRPr="00CB634A" w:rsidRDefault="008B2A28" w:rsidP="009F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8B2A28" w:rsidRPr="00CB634A" w:rsidRDefault="008B2A28" w:rsidP="009F47E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6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CC5139" wp14:editId="7554F3EF">
                  <wp:extent cx="1695450" cy="2676525"/>
                  <wp:effectExtent l="0" t="0" r="0" b="9525"/>
                  <wp:docPr id="8" name="Рисунок 8" descr="http://ped-kopilka.ru/images/10(24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ed-kopilka.ru/images/10(240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9" b="2003"/>
                          <a:stretch/>
                        </pic:blipFill>
                        <pic:spPr bwMode="auto">
                          <a:xfrm>
                            <a:off x="0" y="0"/>
                            <a:ext cx="1697869" cy="268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CB9" w:rsidRDefault="008B2A28"/>
    <w:sectPr w:rsidR="0082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7B0"/>
    <w:multiLevelType w:val="hybridMultilevel"/>
    <w:tmpl w:val="44D6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51E81"/>
    <w:multiLevelType w:val="hybridMultilevel"/>
    <w:tmpl w:val="53068B96"/>
    <w:lvl w:ilvl="0" w:tplc="1D30FE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28"/>
    <w:rsid w:val="00776125"/>
    <w:rsid w:val="008B2A28"/>
    <w:rsid w:val="00A6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28"/>
    <w:pPr>
      <w:ind w:left="720"/>
      <w:contextualSpacing/>
    </w:pPr>
  </w:style>
  <w:style w:type="table" w:styleId="a4">
    <w:name w:val="Table Grid"/>
    <w:basedOn w:val="a1"/>
    <w:uiPriority w:val="59"/>
    <w:rsid w:val="008B2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28"/>
    <w:pPr>
      <w:ind w:left="720"/>
      <w:contextualSpacing/>
    </w:pPr>
  </w:style>
  <w:style w:type="table" w:styleId="a4">
    <w:name w:val="Table Grid"/>
    <w:basedOn w:val="a1"/>
    <w:uiPriority w:val="59"/>
    <w:rsid w:val="008B2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722</Words>
  <Characters>4116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2014-05-29T17:23:00Z</dcterms:created>
  <dcterms:modified xsi:type="dcterms:W3CDTF">2014-05-29T17:25:00Z</dcterms:modified>
</cp:coreProperties>
</file>