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3" w:rsidRDefault="00DC2423">
      <w:pPr>
        <w:rPr>
          <w:b/>
        </w:rPr>
      </w:pPr>
      <w:r>
        <w:rPr>
          <w:b/>
        </w:rPr>
        <w:t xml:space="preserve">              </w:t>
      </w:r>
      <w:r w:rsidR="00822F6E">
        <w:rPr>
          <w:b/>
        </w:rPr>
        <w:t xml:space="preserve">        </w:t>
      </w:r>
      <w:proofErr w:type="spellStart"/>
      <w:r>
        <w:rPr>
          <w:b/>
        </w:rPr>
        <w:t>Системно-деятельностный</w:t>
      </w:r>
      <w:proofErr w:type="spellEnd"/>
      <w:r>
        <w:rPr>
          <w:b/>
        </w:rPr>
        <w:t xml:space="preserve"> подход в изучении химии.  9 класс</w:t>
      </w:r>
    </w:p>
    <w:p w:rsidR="00822F6E" w:rsidRDefault="00DC2423">
      <w:pPr>
        <w:rPr>
          <w:b/>
        </w:rPr>
      </w:pPr>
      <w:r>
        <w:rPr>
          <w:b/>
        </w:rPr>
        <w:t xml:space="preserve">                                                          </w:t>
      </w:r>
      <w:r w:rsidR="00822F6E">
        <w:rPr>
          <w:b/>
        </w:rPr>
        <w:t xml:space="preserve">  </w:t>
      </w:r>
      <w:r>
        <w:rPr>
          <w:b/>
        </w:rPr>
        <w:t xml:space="preserve">  </w:t>
      </w:r>
      <w:r w:rsidR="00822F6E">
        <w:rPr>
          <w:b/>
        </w:rPr>
        <w:t xml:space="preserve"> Тема урока</w:t>
      </w:r>
    </w:p>
    <w:p w:rsidR="00A105AA" w:rsidRDefault="00822F6E">
      <w:r>
        <w:rPr>
          <w:b/>
        </w:rPr>
        <w:t xml:space="preserve">             </w:t>
      </w:r>
      <w:r w:rsidR="00D965AD" w:rsidRPr="00D965AD">
        <w:rPr>
          <w:b/>
        </w:rPr>
        <w:t>Характеристика элемента по его положению в периодической системе</w:t>
      </w:r>
      <w:r w:rsidR="00D965AD">
        <w:t>.</w:t>
      </w:r>
    </w:p>
    <w:p w:rsidR="00D965AD" w:rsidRDefault="00D965AD">
      <w:r>
        <w:br/>
      </w:r>
      <w:r w:rsidRPr="00D965AD">
        <w:rPr>
          <w:b/>
        </w:rPr>
        <w:t>Цели урока</w:t>
      </w:r>
      <w:proofErr w:type="gramStart"/>
      <w:r>
        <w:t xml:space="preserve"> </w:t>
      </w:r>
      <w:r w:rsidR="00A105AA">
        <w:t xml:space="preserve"> </w:t>
      </w:r>
      <w:r>
        <w:t>.</w:t>
      </w:r>
      <w:proofErr w:type="gramEnd"/>
      <w:r w:rsidR="00A105AA">
        <w:t xml:space="preserve"> </w:t>
      </w:r>
      <w:r>
        <w:t>Научить составлять план характеристики элемента - располагать пункты плана в логической последовательности ; закрепить умение характеризовать элемент, его свойства и свойства его соединений по положению в периодической системе; формировать умение обсуждать варианты ответов и предлагать свои ответы на поставленные вопросы.</w:t>
      </w:r>
    </w:p>
    <w:p w:rsidR="00A105AA" w:rsidRDefault="00D965AD" w:rsidP="00822F6E">
      <w:r w:rsidRPr="00D965AD">
        <w:rPr>
          <w:b/>
        </w:rPr>
        <w:t>Оборудование.</w:t>
      </w:r>
      <w:r>
        <w:t xml:space="preserve"> Периодическая система химических элементов, магнитные карточки с пунктами плана характеристики элементов, карточки с информацией о химических элементах</w:t>
      </w:r>
      <w:proofErr w:type="gramStart"/>
      <w:r>
        <w:t xml:space="preserve"> </w:t>
      </w:r>
      <w:r w:rsidR="00A105AA">
        <w:t>.</w:t>
      </w:r>
      <w:proofErr w:type="gramEnd"/>
    </w:p>
    <w:p w:rsidR="00822F6E" w:rsidRDefault="00822F6E" w:rsidP="00822F6E">
      <w:r>
        <w:br/>
        <w:t xml:space="preserve">                                                               </w:t>
      </w:r>
      <w:r w:rsidRPr="00822F6E">
        <w:rPr>
          <w:b/>
        </w:rPr>
        <w:t>Тексты карточек</w:t>
      </w:r>
    </w:p>
    <w:p w:rsidR="00D965AD" w:rsidRPr="00822F6E" w:rsidRDefault="00822F6E">
      <w:pPr>
        <w:rPr>
          <w:rFonts w:ascii="Times New Roman" w:hAnsi="Times New Roman" w:cs="Times New Roman"/>
        </w:rPr>
      </w:pPr>
      <w:r w:rsidRPr="00822F6E">
        <w:rPr>
          <w:b/>
        </w:rPr>
        <w:t>Карточка 1.</w:t>
      </w:r>
      <w:r>
        <w:t xml:space="preserve"> Элемент с порядковым номером 15 (фосфор) расположен в периодической системе в 3 периоде, </w:t>
      </w:r>
      <w:r>
        <w:rPr>
          <w:lang w:val="en-US"/>
        </w:rPr>
        <w:t>V</w:t>
      </w:r>
      <w:r>
        <w:t xml:space="preserve"> группе, главной подгруппе.</w:t>
      </w:r>
      <w:r>
        <w:br/>
      </w:r>
      <w:r w:rsidRPr="00822F6E">
        <w:rPr>
          <w:b/>
        </w:rPr>
        <w:t>Карточка 2</w:t>
      </w:r>
      <w:r>
        <w:t xml:space="preserve">. Элемент с порядковым номером 20 (кальций) имеет </w:t>
      </w:r>
      <w:proofErr w:type="gramStart"/>
      <w:r>
        <w:t>относительную</w:t>
      </w:r>
      <w:proofErr w:type="gramEnd"/>
      <w:r>
        <w:t xml:space="preserve"> атомную массу 40, заряд ядра атома +20, в ядре - 20 протонов и 20 нейтронов, в электронной оболочке – 20 электронов.</w:t>
      </w:r>
      <w:r>
        <w:br/>
      </w:r>
      <w:r w:rsidRPr="00822F6E">
        <w:rPr>
          <w:b/>
        </w:rPr>
        <w:t>Карточка 3</w:t>
      </w:r>
      <w:r>
        <w:t>. Элемент с порядковым номером 16 (сера) имеет заряд ядра атома +16, три энергетических уровня в электронной оболочке, на внешнем энергетическом уровне 6 валентных электронов, формула валентной зоны 3</w:t>
      </w:r>
      <w:r>
        <w:rPr>
          <w:lang w:val="en-US"/>
        </w:rPr>
        <w:t>s</w:t>
      </w:r>
      <w:r w:rsidRPr="0098008F">
        <w:rPr>
          <w:rFonts w:ascii="Times New Roman" w:hAnsi="Times New Roman" w:cs="Times New Roman"/>
        </w:rPr>
        <w:t>²3</w:t>
      </w:r>
      <w:r>
        <w:rPr>
          <w:rFonts w:ascii="Times New Roman" w:hAnsi="Times New Roman" w:cs="Times New Roman"/>
          <w:lang w:val="en-US"/>
        </w:rPr>
        <w:t>p</w:t>
      </w:r>
      <w:r w:rsidR="00DC2423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, это типичный неметалл.</w:t>
      </w:r>
      <w:r>
        <w:rPr>
          <w:rFonts w:ascii="Times New Roman" w:hAnsi="Times New Roman" w:cs="Times New Roman"/>
        </w:rPr>
        <w:br/>
      </w:r>
      <w:r w:rsidRPr="00822F6E">
        <w:rPr>
          <w:rFonts w:ascii="Times New Roman" w:hAnsi="Times New Roman" w:cs="Times New Roman"/>
          <w:b/>
        </w:rPr>
        <w:t>Карточка 4</w:t>
      </w:r>
      <w:r>
        <w:rPr>
          <w:rFonts w:ascii="Times New Roman" w:hAnsi="Times New Roman" w:cs="Times New Roman"/>
        </w:rPr>
        <w:t xml:space="preserve">. Элемент с порядковым номером 17 (хлор) имеет высшую валентность, равную </w:t>
      </w:r>
      <w:proofErr w:type="spellStart"/>
      <w:r>
        <w:rPr>
          <w:rFonts w:ascii="Times New Roman" w:hAnsi="Times New Roman" w:cs="Times New Roman"/>
          <w:lang w:val="en-US"/>
        </w:rPr>
        <w:t>Vll</w:t>
      </w:r>
      <w:proofErr w:type="spellEnd"/>
      <w:r w:rsidRPr="009800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образует оксид состава </w:t>
      </w:r>
      <w:proofErr w:type="spellStart"/>
      <w:r w:rsidRPr="00DC2423">
        <w:rPr>
          <w:rFonts w:ascii="Times New Roman" w:hAnsi="Times New Roman" w:cs="Times New Roman"/>
          <w:lang w:val="en-US"/>
        </w:rPr>
        <w:t>Cl</w:t>
      </w:r>
      <w:proofErr w:type="spellEnd"/>
      <w:r w:rsidR="00DC2423">
        <w:rPr>
          <w:rFonts w:ascii="Times New Roman" w:hAnsi="Times New Roman" w:cs="Times New Roman"/>
        </w:rPr>
        <w:t xml:space="preserve"> </w:t>
      </w:r>
      <w:r w:rsidR="00DC2423">
        <w:rPr>
          <w:rFonts w:ascii="Times New Roman" w:hAnsi="Times New Roman" w:cs="Times New Roman"/>
          <w:vertAlign w:val="subscript"/>
        </w:rPr>
        <w:t>2</w:t>
      </w:r>
      <w:r w:rsidR="00DC2423" w:rsidRPr="00DC2423">
        <w:rPr>
          <w:rFonts w:ascii="Times New Roman" w:hAnsi="Times New Roman" w:cs="Times New Roman"/>
        </w:rPr>
        <w:t>О</w:t>
      </w:r>
      <w:r w:rsidR="00DC2423">
        <w:rPr>
          <w:rFonts w:ascii="Times New Roman" w:hAnsi="Times New Roman" w:cs="Times New Roman"/>
        </w:rPr>
        <w:t xml:space="preserve"> </w:t>
      </w:r>
      <w:r w:rsidR="00DC2423">
        <w:rPr>
          <w:rFonts w:ascii="Times New Roman" w:hAnsi="Times New Roman" w:cs="Times New Roman"/>
          <w:vertAlign w:val="subscript"/>
        </w:rPr>
        <w:t xml:space="preserve">7 </w:t>
      </w:r>
      <w:r w:rsidRPr="00DC2423">
        <w:rPr>
          <w:rFonts w:ascii="Times New Roman" w:hAnsi="Times New Roman" w:cs="Times New Roman"/>
        </w:rPr>
        <w:t>кислотного</w:t>
      </w:r>
      <w:r>
        <w:rPr>
          <w:rFonts w:ascii="Times New Roman" w:hAnsi="Times New Roman" w:cs="Times New Roman"/>
        </w:rPr>
        <w:t xml:space="preserve"> характера, оксиду соответствует  кислота </w:t>
      </w:r>
      <w:proofErr w:type="spellStart"/>
      <w:r>
        <w:rPr>
          <w:rFonts w:ascii="Times New Roman" w:hAnsi="Times New Roman" w:cs="Times New Roman"/>
          <w:lang w:val="en-US"/>
        </w:rPr>
        <w:t>HClO</w:t>
      </w:r>
      <w:proofErr w:type="spellEnd"/>
      <w:r w:rsidR="00DC2423">
        <w:rPr>
          <w:rFonts w:ascii="Times New Roman" w:hAnsi="Times New Roman" w:cs="Times New Roman"/>
        </w:rPr>
        <w:t xml:space="preserve"> </w:t>
      </w:r>
      <w:r w:rsidR="00DC2423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- хлорная кислота.</w:t>
      </w:r>
      <w:r>
        <w:rPr>
          <w:rFonts w:ascii="Times New Roman" w:hAnsi="Times New Roman" w:cs="Times New Roman"/>
        </w:rPr>
        <w:br/>
      </w:r>
      <w:r w:rsidRPr="00822F6E">
        <w:rPr>
          <w:rFonts w:ascii="Times New Roman" w:hAnsi="Times New Roman" w:cs="Times New Roman"/>
          <w:b/>
        </w:rPr>
        <w:t>Карточка 5</w:t>
      </w:r>
      <w:r>
        <w:rPr>
          <w:rFonts w:ascii="Times New Roman" w:hAnsi="Times New Roman" w:cs="Times New Roman"/>
        </w:rPr>
        <w:t xml:space="preserve">. Элемент с порядковым номером 7 (азот) образует летучее водородное соединение состава </w:t>
      </w:r>
      <w:r>
        <w:rPr>
          <w:rFonts w:ascii="Times New Roman" w:hAnsi="Times New Roman" w:cs="Times New Roman"/>
          <w:lang w:val="en-US"/>
        </w:rPr>
        <w:t>NH</w:t>
      </w:r>
      <w:r w:rsidR="00DC2423">
        <w:rPr>
          <w:rFonts w:ascii="Times New Roman" w:hAnsi="Times New Roman" w:cs="Times New Roman"/>
          <w:vertAlign w:val="subscript"/>
        </w:rPr>
        <w:t>3.</w:t>
      </w:r>
      <w:r>
        <w:rPr>
          <w:rFonts w:ascii="Times New Roman" w:hAnsi="Times New Roman" w:cs="Times New Roman"/>
        </w:rPr>
        <w:br/>
      </w:r>
      <w:r w:rsidRPr="00822F6E">
        <w:rPr>
          <w:rFonts w:ascii="Times New Roman" w:hAnsi="Times New Roman" w:cs="Times New Roman"/>
          <w:b/>
        </w:rPr>
        <w:t>Карточка 6.</w:t>
      </w:r>
      <w:r>
        <w:rPr>
          <w:rFonts w:ascii="Times New Roman" w:hAnsi="Times New Roman" w:cs="Times New Roman"/>
        </w:rPr>
        <w:t xml:space="preserve"> Элемент</w:t>
      </w:r>
      <w:r w:rsidR="00DC24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</w:t>
      </w:r>
      <w:r w:rsidR="00DC24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порядковым номером 6 (углерод) – типичный </w:t>
      </w:r>
      <w:r w:rsidR="00DC24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неметалл</w:t>
      </w:r>
      <w:proofErr w:type="gramStart"/>
      <w:r w:rsidR="00DC24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но его неметаллические свойства выражены слабее, чем у соседнего элемента в периодический системе с порядковым номером 7 (азота) и сильнее, чем у элемента с порядковым номером 5 (бора).</w:t>
      </w:r>
      <w:r>
        <w:rPr>
          <w:rFonts w:ascii="Times New Roman" w:hAnsi="Times New Roman" w:cs="Times New Roman"/>
        </w:rPr>
        <w:br/>
      </w:r>
    </w:p>
    <w:p w:rsidR="00033A02" w:rsidRDefault="00D965AD">
      <w:r>
        <w:t xml:space="preserve">                                </w:t>
      </w:r>
      <w:r w:rsidR="00822F6E">
        <w:t xml:space="preserve">                             </w:t>
      </w:r>
    </w:p>
    <w:p w:rsidR="00033A02" w:rsidRDefault="00033A02"/>
    <w:p w:rsidR="00033A02" w:rsidRDefault="00033A02"/>
    <w:p w:rsidR="00033A02" w:rsidRDefault="00033A02"/>
    <w:p w:rsidR="00033A02" w:rsidRDefault="00033A02"/>
    <w:p w:rsidR="00033A02" w:rsidRDefault="00033A02"/>
    <w:p w:rsidR="00033A02" w:rsidRDefault="00033A02"/>
    <w:p w:rsidR="00033A02" w:rsidRDefault="00033A02"/>
    <w:p w:rsidR="00033A02" w:rsidRDefault="00033A02"/>
    <w:p w:rsidR="00D965AD" w:rsidRPr="00D965AD" w:rsidRDefault="00033A02">
      <w:r>
        <w:lastRenderedPageBreak/>
        <w:t xml:space="preserve">                                                         </w:t>
      </w:r>
      <w:r w:rsidR="00D965AD">
        <w:t xml:space="preserve">      </w:t>
      </w:r>
      <w:r w:rsidR="00D965AD" w:rsidRPr="00D965AD">
        <w:rPr>
          <w:b/>
        </w:rPr>
        <w:t>Ход урока</w:t>
      </w:r>
    </w:p>
    <w:p w:rsidR="00D965AD" w:rsidRPr="00D965AD" w:rsidRDefault="00D965AD">
      <w:pPr>
        <w:rPr>
          <w:b/>
        </w:rPr>
      </w:pPr>
      <w:r>
        <w:t xml:space="preserve">                                                     </w:t>
      </w:r>
      <w:r w:rsidRPr="00D965AD">
        <w:rPr>
          <w:b/>
        </w:rPr>
        <w:t xml:space="preserve">Организационный момент </w:t>
      </w:r>
    </w:p>
    <w:p w:rsidR="00D965AD" w:rsidRDefault="00D965AD">
      <w:pPr>
        <w:rPr>
          <w:i/>
        </w:rPr>
      </w:pPr>
      <w:r>
        <w:t xml:space="preserve">УЧИТЕЛЬ. </w:t>
      </w:r>
      <w:r w:rsidRPr="00403780">
        <w:rPr>
          <w:i/>
        </w:rPr>
        <w:t xml:space="preserve">Изучая периодический закон и периодическую систему химических элементов, мы подходим к обобщению </w:t>
      </w:r>
      <w:r w:rsidR="00403780" w:rsidRPr="00403780">
        <w:rPr>
          <w:i/>
        </w:rPr>
        <w:t>сведений об элементах</w:t>
      </w:r>
    </w:p>
    <w:p w:rsidR="00403780" w:rsidRDefault="00403780">
      <w:r w:rsidRPr="00403780">
        <w:rPr>
          <w:b/>
          <w:i/>
        </w:rPr>
        <w:t xml:space="preserve">                                                                        </w:t>
      </w:r>
      <w:r w:rsidRPr="00403780">
        <w:rPr>
          <w:lang w:val="en-US"/>
        </w:rPr>
        <w:t>I</w:t>
      </w:r>
      <w:r w:rsidRPr="00403780">
        <w:t>.Вызов</w:t>
      </w:r>
    </w:p>
    <w:p w:rsidR="00403780" w:rsidRDefault="00403780">
      <w:r>
        <w:t xml:space="preserve">                                                           Собственно вызов</w:t>
      </w:r>
    </w:p>
    <w:p w:rsidR="00033A02" w:rsidRDefault="00033A02"/>
    <w:p w:rsidR="00033A02" w:rsidRPr="00403780" w:rsidRDefault="00033A02"/>
    <w:p w:rsidR="00403780" w:rsidRPr="00403780" w:rsidRDefault="00403780">
      <w:pPr>
        <w:rPr>
          <w:b/>
        </w:rPr>
      </w:pPr>
      <w:r>
        <w:rPr>
          <w:b/>
          <w:i/>
        </w:rPr>
        <w:t xml:space="preserve">                           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3780" w:rsidTr="00403780">
        <w:tc>
          <w:tcPr>
            <w:tcW w:w="4785" w:type="dxa"/>
          </w:tcPr>
          <w:p w:rsidR="00403780" w:rsidRDefault="00403780">
            <w:r>
              <w:t xml:space="preserve">Деятельность учителя </w:t>
            </w:r>
          </w:p>
        </w:tc>
        <w:tc>
          <w:tcPr>
            <w:tcW w:w="4786" w:type="dxa"/>
          </w:tcPr>
          <w:p w:rsidR="00403780" w:rsidRDefault="00403780">
            <w:r>
              <w:t>Деятельность учащихся</w:t>
            </w:r>
          </w:p>
        </w:tc>
      </w:tr>
      <w:tr w:rsidR="00403780" w:rsidTr="00403780">
        <w:tc>
          <w:tcPr>
            <w:tcW w:w="4785" w:type="dxa"/>
          </w:tcPr>
          <w:p w:rsidR="00403780" w:rsidRDefault="00403780">
            <w:r w:rsidRPr="00EE7B6F">
              <w:rPr>
                <w:b/>
              </w:rPr>
              <w:t>УЧИТЕЛЬ</w:t>
            </w:r>
            <w:r>
              <w:t>. Чтобы обозначить круг вопросов нашего урока, сформулировать его тему и цель, прочитайте вслух информаци</w:t>
            </w:r>
            <w:proofErr w:type="gramStart"/>
            <w:r>
              <w:t>ю(</w:t>
            </w:r>
            <w:proofErr w:type="gramEnd"/>
            <w:r>
              <w:t>карточки) о химических элементах, которая у вас на столах. Только слушая друг друга, вы сможете правильно сформулировать тему урока и поставить цель.</w:t>
            </w:r>
          </w:p>
          <w:p w:rsidR="00EE7B6F" w:rsidRDefault="00EE7B6F"/>
          <w:p w:rsidR="00EE7B6F" w:rsidRDefault="00403780">
            <w:r>
              <w:t>В ходе бесед</w:t>
            </w:r>
            <w:r w:rsidR="003411D9">
              <w:t>ы выписывает на доске слова из этой информации, которые помогут учащимся сформулировать тему урока «Элемент», «характеристика», «положение в периодической системе».</w:t>
            </w:r>
            <w:r w:rsidR="003411D9">
              <w:br/>
            </w:r>
          </w:p>
          <w:p w:rsidR="00EE7B6F" w:rsidRDefault="003411D9">
            <w:r w:rsidRPr="00EE7B6F">
              <w:rPr>
                <w:b/>
              </w:rPr>
              <w:t>У</w:t>
            </w:r>
            <w:r w:rsidR="00EE7B6F" w:rsidRPr="00EE7B6F">
              <w:rPr>
                <w:b/>
              </w:rPr>
              <w:t>ЧИТЕЛЬ</w:t>
            </w:r>
            <w:r>
              <w:t>. Предлагаю сейчас сформулировать тему урока.</w:t>
            </w:r>
            <w:r>
              <w:br/>
            </w:r>
          </w:p>
          <w:p w:rsidR="00EE7B6F" w:rsidRDefault="00EE7B6F"/>
          <w:p w:rsidR="00403780" w:rsidRDefault="003411D9">
            <w:r w:rsidRPr="00EE7B6F">
              <w:rPr>
                <w:b/>
              </w:rPr>
              <w:t>УЧИТЕЛЬ</w:t>
            </w:r>
            <w:r>
              <w:t>. Предлагаю сейчас сформулировать</w:t>
            </w:r>
          </w:p>
          <w:p w:rsidR="003411D9" w:rsidRDefault="003411D9">
            <w:r>
              <w:t>Теперь цель урока.</w:t>
            </w:r>
          </w:p>
          <w:p w:rsidR="00EE7B6F" w:rsidRDefault="00EE7B6F"/>
          <w:p w:rsidR="00EE7B6F" w:rsidRDefault="00EE7B6F"/>
          <w:p w:rsidR="003411D9" w:rsidRDefault="00EE7B6F">
            <w:r w:rsidRPr="00EE7B6F">
              <w:rPr>
                <w:b/>
              </w:rPr>
              <w:t>УЧИТЕЛЬ</w:t>
            </w:r>
            <w:r w:rsidR="003411D9">
              <w:t xml:space="preserve">. Что надо </w:t>
            </w:r>
            <w:r>
              <w:t xml:space="preserve"> </w:t>
            </w:r>
            <w:proofErr w:type="gramStart"/>
            <w:r w:rsidR="003411D9">
              <w:t>сделать</w:t>
            </w:r>
            <w:proofErr w:type="gramEnd"/>
            <w:r w:rsidR="003411D9">
              <w:t xml:space="preserve"> чтобы охарактеризовать элемент наиболее полно?</w:t>
            </w:r>
          </w:p>
        </w:tc>
        <w:tc>
          <w:tcPr>
            <w:tcW w:w="4786" w:type="dxa"/>
          </w:tcPr>
          <w:p w:rsidR="00403780" w:rsidRDefault="00403780">
            <w:r>
              <w:t>Читая информацию, обдумывают и обсуждают её</w:t>
            </w:r>
          </w:p>
          <w:p w:rsidR="00EE7B6F" w:rsidRDefault="00EE7B6F"/>
          <w:p w:rsidR="00EE7B6F" w:rsidRDefault="00EE7B6F"/>
          <w:p w:rsidR="00EE7B6F" w:rsidRDefault="00EE7B6F"/>
          <w:p w:rsidR="00EE7B6F" w:rsidRDefault="00EE7B6F"/>
          <w:p w:rsidR="00EE7B6F" w:rsidRDefault="00EE7B6F"/>
          <w:p w:rsidR="00EE7B6F" w:rsidRDefault="00EE7B6F"/>
          <w:p w:rsidR="00EE7B6F" w:rsidRDefault="003411D9">
            <w:r>
              <w:t>Приходят к выводу, что предложенная информация об элементах разная, но везде есть указания на положение элемента в периодической системе</w:t>
            </w:r>
            <w:proofErr w:type="gramStart"/>
            <w:r>
              <w:t xml:space="preserve"> .</w:t>
            </w:r>
            <w:proofErr w:type="gramEnd"/>
            <w:r>
              <w:br/>
            </w:r>
          </w:p>
          <w:p w:rsidR="003411D9" w:rsidRDefault="003411D9">
            <w:r>
              <w:t>Формулируют тему урока: «Характеристика элемента по его положению в периодической системе».</w:t>
            </w:r>
          </w:p>
          <w:p w:rsidR="003411D9" w:rsidRDefault="003411D9">
            <w:r>
              <w:t>Записывают тему в тетради.</w:t>
            </w:r>
          </w:p>
          <w:p w:rsidR="00EE7B6F" w:rsidRDefault="00EE7B6F"/>
          <w:p w:rsidR="003411D9" w:rsidRDefault="003411D9">
            <w:r>
              <w:t>Формулируют цель урока: как наиболее полно охарактеризовать элемент по его положению в периодической системе?</w:t>
            </w:r>
          </w:p>
          <w:p w:rsidR="00EE7B6F" w:rsidRDefault="00EE7B6F"/>
          <w:p w:rsidR="003411D9" w:rsidRDefault="003411D9">
            <w:r>
              <w:t>Высказывают предположение, что для более полной характеристики элемента, надо составить план.</w:t>
            </w:r>
          </w:p>
          <w:p w:rsidR="003411D9" w:rsidRDefault="003411D9">
            <w:r>
              <w:t>И уточняют цель урока: составить план характеристики элемента</w:t>
            </w:r>
            <w:r w:rsidR="00EE7B6F">
              <w:t xml:space="preserve"> по его положению в периодической системе.</w:t>
            </w:r>
          </w:p>
          <w:p w:rsidR="00EE7B6F" w:rsidRDefault="00EE7B6F">
            <w:r>
              <w:t>Записывают цель в тетради.</w:t>
            </w:r>
          </w:p>
        </w:tc>
      </w:tr>
    </w:tbl>
    <w:p w:rsidR="00403780" w:rsidRDefault="00403780"/>
    <w:p w:rsidR="00EE7B6F" w:rsidRDefault="00EE7B6F">
      <w:pPr>
        <w:rPr>
          <w:b/>
        </w:rPr>
      </w:pPr>
      <w:r>
        <w:t xml:space="preserve">                                                           </w:t>
      </w:r>
      <w:r w:rsidRPr="00EE7B6F">
        <w:rPr>
          <w:b/>
        </w:rPr>
        <w:t>Актуализация знаний</w:t>
      </w:r>
    </w:p>
    <w:p w:rsidR="00EE7B6F" w:rsidRDefault="00EE7B6F">
      <w:r w:rsidRPr="00EE7B6F">
        <w:rPr>
          <w:b/>
        </w:rPr>
        <w:t>УЧИТЕЛЬ</w:t>
      </w:r>
      <w:r w:rsidRPr="00EE7B6F">
        <w:t>.</w:t>
      </w:r>
      <w:r>
        <w:t xml:space="preserve"> Для того</w:t>
      </w:r>
      <w:proofErr w:type="gramStart"/>
      <w:r>
        <w:t>,</w:t>
      </w:r>
      <w:proofErr w:type="gramEnd"/>
      <w:r>
        <w:t xml:space="preserve"> чтобы характеристика элемента была полной и подробной, надо вспомнить, что уже известно вам об элементах с точки зрения их положении в периодической системе.</w:t>
      </w:r>
    </w:p>
    <w:p w:rsidR="00DC2423" w:rsidRPr="00A105AA" w:rsidRDefault="00742D37" w:rsidP="00DC2423">
      <w:pPr>
        <w:rPr>
          <w:b/>
        </w:rPr>
      </w:pPr>
      <w:r>
        <w:lastRenderedPageBreak/>
        <w:t xml:space="preserve">                                                     </w:t>
      </w:r>
      <w:r w:rsidRPr="00822F6E">
        <w:rPr>
          <w:b/>
        </w:rPr>
        <w:t>Самостоятельная работа 1</w:t>
      </w:r>
      <w:r w:rsidR="00C73EF7" w:rsidRPr="00DC2423">
        <w:rPr>
          <w:b/>
        </w:rPr>
        <w:br/>
      </w:r>
      <w:r w:rsidR="00DC2423" w:rsidRPr="00033A02">
        <w:rPr>
          <w:b/>
        </w:rPr>
        <w:t>Вариант 1</w:t>
      </w:r>
      <w:r w:rsidR="00DC2423">
        <w:t xml:space="preserve"> – элементы 1 группы, главной подгруппы.</w:t>
      </w:r>
      <w:r w:rsidR="00DC2423">
        <w:br/>
      </w:r>
    </w:p>
    <w:p w:rsidR="00DC2423" w:rsidRDefault="00DC2423" w:rsidP="00DC2423">
      <w:r>
        <w:t>1</w:t>
      </w:r>
    </w:p>
    <w:p w:rsidR="00DC2423" w:rsidRDefault="00DC2423" w:rsidP="00DC2423">
      <w:r>
        <w:t>2</w:t>
      </w:r>
    </w:p>
    <w:p w:rsidR="00DC2423" w:rsidRDefault="00DC2423" w:rsidP="00DC2423">
      <w:r>
        <w:t>3</w:t>
      </w:r>
    </w:p>
    <w:p w:rsidR="00DC2423" w:rsidRDefault="00DC2423" w:rsidP="00DC2423">
      <w:r>
        <w:t>4</w:t>
      </w:r>
    </w:p>
    <w:p w:rsidR="00DC2423" w:rsidRDefault="00DC2423" w:rsidP="00DC2423">
      <w:r>
        <w:t>5</w:t>
      </w:r>
    </w:p>
    <w:p w:rsidR="00A105AA" w:rsidRDefault="00DC2423" w:rsidP="00DC2423">
      <w:r>
        <w:t>6</w:t>
      </w:r>
    </w:p>
    <w:p w:rsidR="00DC2423" w:rsidRDefault="00A105AA" w:rsidP="00DC2423">
      <w:r>
        <w:t xml:space="preserve"> 7</w:t>
      </w:r>
      <w:r w:rsidR="00DC2423">
        <w:t xml:space="preserve">                           </w:t>
      </w:r>
    </w:p>
    <w:p w:rsidR="00A105AA" w:rsidRDefault="00DC2423" w:rsidP="00DC2423">
      <w:r>
        <w:t xml:space="preserve">     </w:t>
      </w:r>
    </w:p>
    <w:p w:rsidR="00DC2423" w:rsidRDefault="00DC2423" w:rsidP="00DC2423">
      <w:r>
        <w:t>Утверждение для диктанта</w:t>
      </w:r>
    </w:p>
    <w:p w:rsidR="00DC2423" w:rsidRPr="0073618F" w:rsidRDefault="00DC2423" w:rsidP="00DC2423">
      <w:r>
        <w:t>1) Эти элементы – типичные неметаллы.</w:t>
      </w:r>
      <w:r>
        <w:br/>
        <w:t xml:space="preserve">2) Электронная формула элементов этой подгруппы </w:t>
      </w:r>
      <w:r>
        <w:rPr>
          <w:lang w:val="en-US"/>
        </w:rPr>
        <w:t>ns</w:t>
      </w:r>
      <w:r w:rsidR="00A105AA">
        <w:rPr>
          <w:rFonts w:ascii="Times New Roman" w:hAnsi="Times New Roman" w:cs="Times New Roman"/>
          <w:vertAlign w:val="superscript"/>
        </w:rPr>
        <w:t>1</w:t>
      </w:r>
      <w:r w:rsidRPr="0073618F">
        <w:br/>
        <w:t xml:space="preserve">3) </w:t>
      </w:r>
      <w:r>
        <w:t>Элементы образуют высшие оксиды кислотного характера.</w:t>
      </w:r>
      <w:r>
        <w:br/>
        <w:t xml:space="preserve">4) Формула летучего водородного соединения </w:t>
      </w:r>
      <w:r>
        <w:rPr>
          <w:lang w:val="en-US"/>
        </w:rPr>
        <w:t>RH</w:t>
      </w:r>
      <w:r w:rsidR="00A105AA">
        <w:rPr>
          <w:vertAlign w:val="subscript"/>
        </w:rPr>
        <w:t>3</w:t>
      </w:r>
      <w:r>
        <w:t>.</w:t>
      </w:r>
      <w:r>
        <w:br/>
        <w:t>5) Высшая степень окисления + 1.</w:t>
      </w:r>
      <w:r>
        <w:br/>
        <w:t xml:space="preserve">6) Элементы образуют высшие оксиды состава </w:t>
      </w:r>
      <w:r>
        <w:rPr>
          <w:lang w:val="en-US"/>
        </w:rPr>
        <w:t>RO</w:t>
      </w:r>
      <w:r w:rsidR="00A105AA">
        <w:rPr>
          <w:vertAlign w:val="subscript"/>
        </w:rPr>
        <w:t>3</w:t>
      </w:r>
      <w:r>
        <w:t>.</w:t>
      </w:r>
      <w:r>
        <w:br/>
        <w:t xml:space="preserve">7) </w:t>
      </w:r>
      <w:proofErr w:type="spellStart"/>
      <w:r>
        <w:t>Гидроксиды</w:t>
      </w:r>
      <w:proofErr w:type="spellEnd"/>
      <w:r>
        <w:t xml:space="preserve"> элементов проявляют основной характер.</w:t>
      </w:r>
    </w:p>
    <w:p w:rsidR="00DC2423" w:rsidRDefault="00DC2423" w:rsidP="00DC2423">
      <w:r>
        <w:t xml:space="preserve">                                      </w:t>
      </w:r>
      <w:r w:rsidR="00A105AA">
        <w:br/>
      </w:r>
      <w:r w:rsidRPr="00033A02">
        <w:rPr>
          <w:b/>
        </w:rPr>
        <w:t>Вариант 2</w:t>
      </w:r>
      <w:r>
        <w:t xml:space="preserve"> – элементы </w:t>
      </w:r>
      <w:r>
        <w:rPr>
          <w:lang w:val="en-US"/>
        </w:rPr>
        <w:t>VI</w:t>
      </w:r>
      <w:r>
        <w:t xml:space="preserve"> группы, главной подгруппы.</w:t>
      </w:r>
      <w:r>
        <w:br/>
      </w:r>
    </w:p>
    <w:p w:rsidR="00DC2423" w:rsidRDefault="00DC2423" w:rsidP="00DC2423">
      <w:r>
        <w:t>1</w:t>
      </w:r>
    </w:p>
    <w:p w:rsidR="00DC2423" w:rsidRDefault="00DC2423" w:rsidP="00DC2423">
      <w:r>
        <w:t>2</w:t>
      </w:r>
    </w:p>
    <w:p w:rsidR="00DC2423" w:rsidRDefault="00DC2423" w:rsidP="00DC2423">
      <w:r>
        <w:t>3</w:t>
      </w:r>
    </w:p>
    <w:p w:rsidR="00DC2423" w:rsidRDefault="00DC2423" w:rsidP="00DC2423">
      <w:r>
        <w:t>4</w:t>
      </w:r>
    </w:p>
    <w:p w:rsidR="00DC2423" w:rsidRDefault="00DC2423" w:rsidP="00DC2423">
      <w:r>
        <w:t>5</w:t>
      </w:r>
    </w:p>
    <w:p w:rsidR="00DC2423" w:rsidRDefault="00DC2423" w:rsidP="00DC2423">
      <w:r>
        <w:t>6</w:t>
      </w:r>
    </w:p>
    <w:p w:rsidR="00DC2423" w:rsidRDefault="00DC2423" w:rsidP="00DC2423">
      <w:r>
        <w:t>7</w:t>
      </w:r>
    </w:p>
    <w:p w:rsidR="00DC2423" w:rsidRDefault="00DC2423" w:rsidP="00DC2423">
      <w:r>
        <w:t xml:space="preserve">                                    Утверждение для диктанта</w:t>
      </w:r>
      <w:r w:rsidR="00A105AA">
        <w:t>.</w:t>
      </w:r>
    </w:p>
    <w:p w:rsidR="00DC2423" w:rsidRPr="00033A02" w:rsidRDefault="00DC2423">
      <w:r>
        <w:t>1) Эти элементы – типичные неметаллы.</w:t>
      </w:r>
      <w:r>
        <w:br/>
        <w:t xml:space="preserve">2) Электронная формула элементов этой подгруппы </w:t>
      </w:r>
      <w:r>
        <w:rPr>
          <w:lang w:val="en-US"/>
        </w:rPr>
        <w:t>ns</w:t>
      </w:r>
      <w:r w:rsidR="00A105AA">
        <w:rPr>
          <w:rFonts w:ascii="Times New Roman" w:hAnsi="Times New Roman" w:cs="Times New Roman"/>
          <w:vertAlign w:val="superscript"/>
        </w:rPr>
        <w:t>1</w:t>
      </w:r>
      <w:r w:rsidRPr="0073618F">
        <w:br/>
        <w:t xml:space="preserve">3) </w:t>
      </w:r>
      <w:r>
        <w:t>Элементы образуют высшие оксиды кислотного характера.</w:t>
      </w:r>
      <w:r>
        <w:br/>
        <w:t xml:space="preserve">4) Формула летучего водородного соединения </w:t>
      </w:r>
      <w:r>
        <w:rPr>
          <w:lang w:val="en-US"/>
        </w:rPr>
        <w:t>RH</w:t>
      </w:r>
      <w:r w:rsidR="00A105AA">
        <w:rPr>
          <w:vertAlign w:val="subscript"/>
        </w:rPr>
        <w:t>3</w:t>
      </w:r>
      <w:r>
        <w:t>.</w:t>
      </w:r>
      <w:r>
        <w:br/>
      </w:r>
      <w:r>
        <w:lastRenderedPageBreak/>
        <w:t>5) Высшая степень окисления + 1.</w:t>
      </w:r>
      <w:r>
        <w:br/>
        <w:t xml:space="preserve">6) Элементы образуют высшие оксиды состава </w:t>
      </w:r>
      <w:r>
        <w:rPr>
          <w:lang w:val="en-US"/>
        </w:rPr>
        <w:t>RO</w:t>
      </w:r>
      <w:r w:rsidR="00A105AA">
        <w:rPr>
          <w:vertAlign w:val="subscript"/>
        </w:rPr>
        <w:t>3</w:t>
      </w:r>
      <w:r>
        <w:t>.</w:t>
      </w:r>
      <w:r>
        <w:br/>
        <w:t xml:space="preserve">7) </w:t>
      </w:r>
      <w:proofErr w:type="spellStart"/>
      <w:r>
        <w:t>Гидроксиды</w:t>
      </w:r>
      <w:proofErr w:type="spellEnd"/>
      <w:r>
        <w:t xml:space="preserve"> элементов проявляют основной характер.</w:t>
      </w:r>
    </w:p>
    <w:p w:rsidR="00742D37" w:rsidRDefault="00742D37">
      <w:r w:rsidRPr="00742D37">
        <w:t>У</w:t>
      </w:r>
      <w:r>
        <w:t>читель подводит итог актуализации знаний, использую прием «</w:t>
      </w:r>
      <w:r w:rsidRPr="00F72F56">
        <w:rPr>
          <w:b/>
        </w:rPr>
        <w:t>Что знали?</w:t>
      </w:r>
      <w:r>
        <w:t>». Схему с верными ответами на вопросы диктанта дополняет магнитными карточками с кратким изложением ответов на вопросы самостоятельной работы.</w:t>
      </w:r>
    </w:p>
    <w:p w:rsidR="00742D37" w:rsidRDefault="00742D37">
      <w:r>
        <w:t xml:space="preserve">Предлагает учащимся озвучить информацию об элементах соответствующих подгрупп. Таким </w:t>
      </w:r>
      <w:proofErr w:type="gramStart"/>
      <w:r>
        <w:t>образом</w:t>
      </w:r>
      <w:proofErr w:type="gramEnd"/>
      <w:r>
        <w:t xml:space="preserve"> </w:t>
      </w:r>
      <w:r w:rsidR="00A105AA">
        <w:t xml:space="preserve"> </w:t>
      </w:r>
      <w:r>
        <w:t>акцентирует  внимание учащихся на той информации, которая потребуется для открытия нового знания.</w:t>
      </w:r>
    </w:p>
    <w:p w:rsidR="00742D37" w:rsidRDefault="00742D37">
      <w:r w:rsidRPr="00742D37">
        <w:rPr>
          <w:b/>
        </w:rPr>
        <w:t>УЧИТЕЛЬ</w:t>
      </w:r>
      <w:r>
        <w:rPr>
          <w:b/>
        </w:rPr>
        <w:t xml:space="preserve">. </w:t>
      </w:r>
      <w:r>
        <w:t xml:space="preserve">По первой части урока можно сделать вывод о том, что по положению в периодической системе мы можем дать общую характеристику подгруппы элементов. Но цель урока – составить план характеристики </w:t>
      </w:r>
      <w:r w:rsidR="00FF4851">
        <w:t>одного элемента, установив между пунктами плана логические взаимосвязи.</w:t>
      </w:r>
    </w:p>
    <w:p w:rsidR="00FF4851" w:rsidRDefault="00FF4851">
      <w:r>
        <w:t>На основной доске под заголовком «</w:t>
      </w:r>
      <w:r w:rsidRPr="00F72F56">
        <w:rPr>
          <w:b/>
        </w:rPr>
        <w:t>Что хотим узнать?»</w:t>
      </w:r>
      <w:r>
        <w:t xml:space="preserve"> в произвольном порядке размещены магнитные карточки – пункты плана характеристики элемента</w:t>
      </w:r>
      <w:r w:rsidRPr="00FF4851">
        <w:t>:</w:t>
      </w:r>
      <w:r>
        <w:t xml:space="preserve"> </w:t>
      </w:r>
    </w:p>
    <w:p w:rsidR="00FF4851" w:rsidRDefault="00FF4851">
      <w:r>
        <w:t>- формула летучего водородного соединения</w:t>
      </w:r>
      <w:r>
        <w:br/>
        <w:t>- строение электронного облака атома</w:t>
      </w:r>
      <w:r>
        <w:br/>
        <w:t>- положение элемента в периодической системе</w:t>
      </w:r>
      <w:r>
        <w:br/>
        <w:t>- формула и состав высшего оксида</w:t>
      </w:r>
      <w:r>
        <w:br/>
        <w:t>- металл / неметалл</w:t>
      </w:r>
      <w:r>
        <w:br/>
        <w:t>- число элементарных частиц в атоме</w:t>
      </w:r>
      <w:r>
        <w:br/>
        <w:t>- формула и х</w:t>
      </w:r>
      <w:r w:rsidR="00DC2423">
        <w:t>арактер гидроксида</w:t>
      </w:r>
      <w:r w:rsidR="00DC2423">
        <w:br/>
        <w:t>- высшая степень окисления</w:t>
      </w:r>
      <w:r>
        <w:br/>
        <w:t>- сравнение свойств с ближайшими соседями по периодической системе</w:t>
      </w:r>
      <w:r>
        <w:br/>
        <w:t xml:space="preserve">- электронно-графическая </w:t>
      </w:r>
      <w:proofErr w:type="gramStart"/>
      <w:r>
        <w:t xml:space="preserve">( </w:t>
      </w:r>
      <w:proofErr w:type="gramEnd"/>
      <w:r>
        <w:t>ЭГФ) и электронная формулы (ЭФ) атома.</w:t>
      </w:r>
    </w:p>
    <w:p w:rsidR="00FF4851" w:rsidRPr="00FF4851" w:rsidRDefault="00FF4851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FF4851">
        <w:rPr>
          <w:b/>
          <w:lang w:val="en-US"/>
        </w:rPr>
        <w:t>II</w:t>
      </w:r>
      <w:r w:rsidRPr="00FF4851">
        <w:rPr>
          <w:b/>
        </w:rPr>
        <w:t>. Осмысление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F4851" w:rsidTr="00FF4851">
        <w:tc>
          <w:tcPr>
            <w:tcW w:w="4785" w:type="dxa"/>
          </w:tcPr>
          <w:p w:rsidR="00FF4851" w:rsidRDefault="00FF4851">
            <w:r>
              <w:t xml:space="preserve">                      Деятельность учителя</w:t>
            </w:r>
          </w:p>
        </w:tc>
        <w:tc>
          <w:tcPr>
            <w:tcW w:w="4786" w:type="dxa"/>
          </w:tcPr>
          <w:p w:rsidR="00FF4851" w:rsidRDefault="00FF4851">
            <w:r>
              <w:t xml:space="preserve">                     Деятельность учащихся</w:t>
            </w:r>
          </w:p>
        </w:tc>
      </w:tr>
      <w:tr w:rsidR="00FF4851" w:rsidTr="00FF4851">
        <w:tc>
          <w:tcPr>
            <w:tcW w:w="4785" w:type="dxa"/>
          </w:tcPr>
          <w:p w:rsidR="00FF4851" w:rsidRDefault="00FF4851">
            <w:r w:rsidRPr="00822F6E">
              <w:rPr>
                <w:b/>
              </w:rPr>
              <w:t>УЧИТЕЛЬ</w:t>
            </w:r>
            <w:r>
              <w:t>. Составьте план и охарактеризуйте следующие элементы</w:t>
            </w:r>
            <w:proofErr w:type="gramStart"/>
            <w:r>
              <w:t xml:space="preserve"> </w:t>
            </w:r>
            <w:r w:rsidRPr="00FF4851">
              <w:t>:</w:t>
            </w:r>
            <w:proofErr w:type="gramEnd"/>
            <w:r>
              <w:t xml:space="preserve"> </w:t>
            </w:r>
            <w:r>
              <w:br/>
              <w:t xml:space="preserve">вариант 1  -  </w:t>
            </w:r>
            <w:r w:rsidR="00DC2423" w:rsidRPr="00DC2423">
              <w:rPr>
                <w:vertAlign w:val="subscript"/>
              </w:rPr>
              <w:t>20</w:t>
            </w:r>
            <w:r w:rsidR="00DC2423">
              <w:rPr>
                <w:vertAlign w:val="subscript"/>
              </w:rPr>
              <w:t xml:space="preserve">  </w:t>
            </w:r>
            <w:r w:rsidR="00DC2423">
              <w:rPr>
                <w:vertAlign w:val="superscript"/>
              </w:rPr>
              <w:t xml:space="preserve">40 </w:t>
            </w:r>
            <w:r w:rsidR="00DC2423">
              <w:t xml:space="preserve"> </w:t>
            </w:r>
            <w:proofErr w:type="spellStart"/>
            <w:r w:rsidR="00DC2423">
              <w:t>Са</w:t>
            </w:r>
            <w:proofErr w:type="spellEnd"/>
            <w:r w:rsidRPr="00FF4851">
              <w:t>;</w:t>
            </w:r>
            <w:r>
              <w:br/>
              <w:t xml:space="preserve">вариант 2 -  </w:t>
            </w:r>
            <w:r w:rsidR="00DC2423">
              <w:rPr>
                <w:vertAlign w:val="subscript"/>
              </w:rPr>
              <w:t xml:space="preserve">13 </w:t>
            </w:r>
            <w:r w:rsidR="00DC2423">
              <w:rPr>
                <w:vertAlign w:val="superscript"/>
              </w:rPr>
              <w:t>27</w:t>
            </w:r>
            <w:r w:rsidR="00DC2423">
              <w:t xml:space="preserve"> </w:t>
            </w:r>
            <w:r>
              <w:t xml:space="preserve"> </w:t>
            </w:r>
            <w:r>
              <w:rPr>
                <w:lang w:val="en-US"/>
              </w:rPr>
              <w:t>Al</w:t>
            </w:r>
            <w:r w:rsidRPr="00FF4851">
              <w:t>;</w:t>
            </w:r>
            <w:r w:rsidRPr="00FF4851">
              <w:br/>
            </w:r>
            <w:r>
              <w:t xml:space="preserve">вариант 3 -  </w:t>
            </w:r>
            <w:r w:rsidR="00DC2423">
              <w:rPr>
                <w:vertAlign w:val="subscript"/>
              </w:rPr>
              <w:t xml:space="preserve">15 </w:t>
            </w:r>
            <w:r w:rsidR="00DC2423">
              <w:rPr>
                <w:vertAlign w:val="superscript"/>
              </w:rPr>
              <w:t>31</w:t>
            </w:r>
            <w:r w:rsidR="00DC2423">
              <w:t xml:space="preserve"> </w:t>
            </w:r>
            <w:r>
              <w:t>Р.</w:t>
            </w:r>
          </w:p>
          <w:p w:rsidR="00FF4851" w:rsidRDefault="00FF4851">
            <w:r w:rsidRPr="00822F6E">
              <w:rPr>
                <w:b/>
              </w:rPr>
              <w:t>УЧИТЕЛЬ</w:t>
            </w:r>
            <w:r>
              <w:t>. Предлагаю перейти к обсуждению. На доске учащиеся от каждой группы выстраивают свой вариант характеристики элемента и обосновывают последовательность пунктов плана.</w:t>
            </w:r>
          </w:p>
          <w:p w:rsidR="00FF4851" w:rsidRDefault="00FF4851"/>
          <w:p w:rsidR="00FF4851" w:rsidRPr="00FF4851" w:rsidRDefault="00FF4851">
            <w:r>
              <w:t>Предлагает учащемуся расположить на доске под заголовком «</w:t>
            </w:r>
            <w:r w:rsidRPr="00F72F56">
              <w:rPr>
                <w:b/>
              </w:rPr>
              <w:t>Что узнали?</w:t>
            </w:r>
            <w:r>
              <w:t>» пункты плана характеристики элемента по положению в периодической системе в логической последовательности.</w:t>
            </w:r>
          </w:p>
        </w:tc>
        <w:tc>
          <w:tcPr>
            <w:tcW w:w="4786" w:type="dxa"/>
          </w:tcPr>
          <w:p w:rsidR="00FF4851" w:rsidRDefault="00F72F56">
            <w:r>
              <w:t xml:space="preserve">В тетради </w:t>
            </w:r>
            <w:proofErr w:type="gramStart"/>
            <w:r>
              <w:t>пишут характеристику элемента по плану предлагая</w:t>
            </w:r>
            <w:proofErr w:type="gramEnd"/>
            <w:r>
              <w:t xml:space="preserve"> каждый свою последовательность.</w:t>
            </w:r>
          </w:p>
          <w:p w:rsidR="00F72F56" w:rsidRDefault="00F72F56"/>
          <w:p w:rsidR="00F72F56" w:rsidRDefault="00F72F56"/>
          <w:p w:rsidR="00F72F56" w:rsidRDefault="00F72F56">
            <w:r>
              <w:t>Один учащийся от варианта составляет план на доске, подключая к версии своей  характеристики элемента учащихся своего варианта, обосновывает последовательность пунктов плана, устанавливая между ними причинно-следственные связи.</w:t>
            </w:r>
            <w:r>
              <w:br/>
              <w:t xml:space="preserve">Учащийся выстраивает из магнитных карточек на доске </w:t>
            </w:r>
            <w:r w:rsidRPr="00F72F56">
              <w:rPr>
                <w:b/>
              </w:rPr>
              <w:t>алгоритм</w:t>
            </w:r>
            <w:r>
              <w:t>. Остальные записывают его в тетради.</w:t>
            </w:r>
          </w:p>
        </w:tc>
      </w:tr>
    </w:tbl>
    <w:p w:rsidR="004927D8" w:rsidRDefault="004927D8"/>
    <w:p w:rsidR="00FF4851" w:rsidRDefault="004927D8">
      <w:r>
        <w:lastRenderedPageBreak/>
        <w:t xml:space="preserve">                                                       </w:t>
      </w:r>
      <w:r w:rsidR="00F72F56">
        <w:t xml:space="preserve">    </w:t>
      </w:r>
      <w:r w:rsidR="00F72F56" w:rsidRPr="00F72F56">
        <w:rPr>
          <w:b/>
          <w:lang w:val="en-US"/>
        </w:rPr>
        <w:t>III</w:t>
      </w:r>
      <w:r w:rsidR="00F72F56" w:rsidRPr="00F72F56">
        <w:rPr>
          <w:b/>
        </w:rPr>
        <w:t>. Рефлексия</w:t>
      </w:r>
      <w:r w:rsidR="00F72F56">
        <w:br/>
        <w:t xml:space="preserve">                                                    </w:t>
      </w:r>
      <w:r w:rsidR="00F72F56" w:rsidRPr="00822F6E">
        <w:rPr>
          <w:b/>
        </w:rPr>
        <w:t>Самостоятельная работа 2</w:t>
      </w:r>
    </w:p>
    <w:p w:rsidR="00F72F56" w:rsidRDefault="00F72F56">
      <w:r w:rsidRPr="00822F6E">
        <w:rPr>
          <w:b/>
        </w:rPr>
        <w:t>УЧИТЕЛЬ</w:t>
      </w:r>
      <w:r>
        <w:t>. Охарактеризуйте по плану следующие элементы</w:t>
      </w:r>
      <w:r w:rsidRPr="00F72F56">
        <w:t>:</w:t>
      </w:r>
      <w:r>
        <w:t xml:space="preserve"> вариант 1 – литий</w:t>
      </w:r>
      <w:r>
        <w:br/>
        <w:t xml:space="preserve">                                                                                                                   вариант 2 – углерод</w:t>
      </w:r>
    </w:p>
    <w:p w:rsidR="00F72F56" w:rsidRDefault="00F72F56">
      <w:r>
        <w:t>Самостоятельная работа выполняется в тетради, затем учащиеся обмениваются тетрадями друг с другом для проверки. Правильные ответы написаны с обратной стороны доски.</w:t>
      </w:r>
    </w:p>
    <w:p w:rsidR="00A105AA" w:rsidRPr="004927D8" w:rsidRDefault="00F72F56" w:rsidP="00822F6E">
      <w:r w:rsidRPr="00822F6E">
        <w:rPr>
          <w:b/>
        </w:rPr>
        <w:t>УЧИТЕЛЬ.</w:t>
      </w:r>
      <w:r>
        <w:t xml:space="preserve"> Предлагаю проанализировать то, чему вы научились на уроке. Выполните тест.</w:t>
      </w:r>
      <w:r w:rsidR="00822F6E" w:rsidRPr="00822F6E">
        <w:rPr>
          <w:b/>
        </w:rPr>
        <w:t xml:space="preserve">                                </w:t>
      </w:r>
      <w:r w:rsidR="00822F6E">
        <w:rPr>
          <w:b/>
        </w:rPr>
        <w:t xml:space="preserve">                        </w:t>
      </w:r>
      <w:r w:rsidR="00822F6E" w:rsidRPr="00822F6E">
        <w:rPr>
          <w:b/>
        </w:rPr>
        <w:t xml:space="preserve">   </w:t>
      </w:r>
    </w:p>
    <w:p w:rsidR="00822F6E" w:rsidRDefault="00A105AA" w:rsidP="00822F6E">
      <w:r>
        <w:rPr>
          <w:b/>
        </w:rPr>
        <w:t xml:space="preserve">                                                                       </w:t>
      </w:r>
      <w:r w:rsidR="00822F6E" w:rsidRPr="00822F6E">
        <w:rPr>
          <w:b/>
        </w:rPr>
        <w:t>Тест</w:t>
      </w:r>
      <w:r w:rsidR="00822F6E">
        <w:br/>
        <w:t xml:space="preserve">             </w:t>
      </w:r>
      <w:r w:rsidR="00C73EF7">
        <w:t xml:space="preserve">     </w:t>
      </w:r>
      <w:r w:rsidR="00822F6E">
        <w:t xml:space="preserve">   (для самоанализа полученных знаний и приобретенных умений)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22F6E" w:rsidTr="006E4BD0">
        <w:tc>
          <w:tcPr>
            <w:tcW w:w="3190" w:type="dxa"/>
          </w:tcPr>
          <w:p w:rsidR="00822F6E" w:rsidRDefault="00822F6E" w:rsidP="006E4BD0">
            <w:r>
              <w:t>Знания и умения</w:t>
            </w:r>
          </w:p>
        </w:tc>
        <w:tc>
          <w:tcPr>
            <w:tcW w:w="3190" w:type="dxa"/>
          </w:tcPr>
          <w:p w:rsidR="00822F6E" w:rsidRDefault="00822F6E" w:rsidP="006E4BD0">
            <w:r>
              <w:t xml:space="preserve">                    Да(+)</w:t>
            </w:r>
          </w:p>
        </w:tc>
        <w:tc>
          <w:tcPr>
            <w:tcW w:w="3191" w:type="dxa"/>
          </w:tcPr>
          <w:p w:rsidR="00822F6E" w:rsidRDefault="00822F6E" w:rsidP="006E4BD0">
            <w:r>
              <w:t xml:space="preserve">                 Нет(-)</w:t>
            </w:r>
          </w:p>
        </w:tc>
      </w:tr>
      <w:tr w:rsidR="00822F6E" w:rsidTr="006E4BD0">
        <w:tc>
          <w:tcPr>
            <w:tcW w:w="3190" w:type="dxa"/>
          </w:tcPr>
          <w:p w:rsidR="00822F6E" w:rsidRPr="00366CF3" w:rsidRDefault="00822F6E" w:rsidP="006E4BD0">
            <w:pPr>
              <w:rPr>
                <w:b/>
              </w:rPr>
            </w:pPr>
            <w:r w:rsidRPr="00366CF3">
              <w:rPr>
                <w:b/>
              </w:rPr>
              <w:t>1) Я знаю, что такое</w:t>
            </w:r>
            <w:proofErr w:type="gramStart"/>
            <w:r w:rsidRPr="00366CF3">
              <w:rPr>
                <w:b/>
              </w:rPr>
              <w:t xml:space="preserve"> </w:t>
            </w:r>
            <w:r w:rsidRPr="00366CF3">
              <w:rPr>
                <w:b/>
                <w:lang w:val="en-US"/>
              </w:rPr>
              <w:t>:</w:t>
            </w:r>
            <w:proofErr w:type="gramEnd"/>
          </w:p>
        </w:tc>
        <w:tc>
          <w:tcPr>
            <w:tcW w:w="3190" w:type="dxa"/>
          </w:tcPr>
          <w:p w:rsidR="00822F6E" w:rsidRDefault="00822F6E" w:rsidP="006E4BD0"/>
        </w:tc>
        <w:tc>
          <w:tcPr>
            <w:tcW w:w="3191" w:type="dxa"/>
          </w:tcPr>
          <w:p w:rsidR="00822F6E" w:rsidRDefault="00822F6E" w:rsidP="006E4BD0"/>
        </w:tc>
      </w:tr>
      <w:tr w:rsidR="00822F6E" w:rsidTr="006E4BD0">
        <w:tc>
          <w:tcPr>
            <w:tcW w:w="3190" w:type="dxa"/>
          </w:tcPr>
          <w:p w:rsidR="00822F6E" w:rsidRDefault="00822F6E" w:rsidP="006E4BD0">
            <w:proofErr w:type="gramStart"/>
            <w:r>
              <w:t>а) план</w:t>
            </w:r>
            <w:r w:rsidR="00DC2423">
              <w:t xml:space="preserve"> </w:t>
            </w:r>
            <w:r>
              <w:t xml:space="preserve"> характеристики элемента </w:t>
            </w:r>
            <w:r w:rsidR="00DC2423">
              <w:t xml:space="preserve"> </w:t>
            </w:r>
            <w:r>
              <w:t xml:space="preserve">по </w:t>
            </w:r>
            <w:r w:rsidR="00DC2423">
              <w:t xml:space="preserve"> </w:t>
            </w:r>
            <w:r>
              <w:t xml:space="preserve">положению </w:t>
            </w:r>
            <w:r w:rsidR="00DC2423">
              <w:t xml:space="preserve"> </w:t>
            </w:r>
            <w:r>
              <w:t xml:space="preserve">в периодический </w:t>
            </w:r>
            <w:r w:rsidR="00DC2423">
              <w:t xml:space="preserve"> </w:t>
            </w:r>
            <w:r>
              <w:t>системе</w:t>
            </w:r>
            <w:proofErr w:type="gramEnd"/>
          </w:p>
        </w:tc>
        <w:tc>
          <w:tcPr>
            <w:tcW w:w="3190" w:type="dxa"/>
          </w:tcPr>
          <w:p w:rsidR="00822F6E" w:rsidRDefault="00822F6E" w:rsidP="006E4BD0"/>
        </w:tc>
        <w:tc>
          <w:tcPr>
            <w:tcW w:w="3191" w:type="dxa"/>
          </w:tcPr>
          <w:p w:rsidR="00822F6E" w:rsidRDefault="00822F6E" w:rsidP="006E4BD0"/>
        </w:tc>
      </w:tr>
      <w:tr w:rsidR="00822F6E" w:rsidTr="006E4BD0">
        <w:tc>
          <w:tcPr>
            <w:tcW w:w="3190" w:type="dxa"/>
          </w:tcPr>
          <w:p w:rsidR="00822F6E" w:rsidRDefault="00822F6E" w:rsidP="006E4BD0">
            <w:r>
              <w:t>б) логическая последовательность характеристики элемента по положению в периодической системе</w:t>
            </w:r>
          </w:p>
        </w:tc>
        <w:tc>
          <w:tcPr>
            <w:tcW w:w="3190" w:type="dxa"/>
          </w:tcPr>
          <w:p w:rsidR="00822F6E" w:rsidRDefault="00822F6E" w:rsidP="006E4BD0"/>
        </w:tc>
        <w:tc>
          <w:tcPr>
            <w:tcW w:w="3191" w:type="dxa"/>
          </w:tcPr>
          <w:p w:rsidR="00822F6E" w:rsidRDefault="00822F6E" w:rsidP="006E4BD0"/>
        </w:tc>
      </w:tr>
      <w:tr w:rsidR="00822F6E" w:rsidTr="006E4BD0">
        <w:tc>
          <w:tcPr>
            <w:tcW w:w="3190" w:type="dxa"/>
          </w:tcPr>
          <w:p w:rsidR="00822F6E" w:rsidRPr="00366CF3" w:rsidRDefault="00822F6E" w:rsidP="006E4BD0">
            <w:pPr>
              <w:rPr>
                <w:b/>
              </w:rPr>
            </w:pPr>
            <w:r w:rsidRPr="00366CF3">
              <w:rPr>
                <w:b/>
              </w:rPr>
              <w:t>2) Я умею определять для элемента</w:t>
            </w:r>
            <w:proofErr w:type="gramStart"/>
            <w:r w:rsidRPr="00366CF3">
              <w:rPr>
                <w:b/>
              </w:rPr>
              <w:t xml:space="preserve"> :</w:t>
            </w:r>
            <w:proofErr w:type="gramEnd"/>
          </w:p>
        </w:tc>
        <w:tc>
          <w:tcPr>
            <w:tcW w:w="3190" w:type="dxa"/>
          </w:tcPr>
          <w:p w:rsidR="00822F6E" w:rsidRDefault="00822F6E" w:rsidP="006E4BD0"/>
        </w:tc>
        <w:tc>
          <w:tcPr>
            <w:tcW w:w="3191" w:type="dxa"/>
          </w:tcPr>
          <w:p w:rsidR="00822F6E" w:rsidRDefault="00822F6E" w:rsidP="006E4BD0"/>
        </w:tc>
      </w:tr>
      <w:tr w:rsidR="00822F6E" w:rsidTr="006E4BD0">
        <w:tc>
          <w:tcPr>
            <w:tcW w:w="3190" w:type="dxa"/>
          </w:tcPr>
          <w:p w:rsidR="00822F6E" w:rsidRPr="00366CF3" w:rsidRDefault="00822F6E" w:rsidP="006E4BD0">
            <w:r>
              <w:t>а) число элементарных частиц в атоме</w:t>
            </w:r>
          </w:p>
        </w:tc>
        <w:tc>
          <w:tcPr>
            <w:tcW w:w="3190" w:type="dxa"/>
          </w:tcPr>
          <w:p w:rsidR="00822F6E" w:rsidRDefault="00822F6E" w:rsidP="006E4BD0"/>
        </w:tc>
        <w:tc>
          <w:tcPr>
            <w:tcW w:w="3191" w:type="dxa"/>
          </w:tcPr>
          <w:p w:rsidR="00822F6E" w:rsidRDefault="00822F6E" w:rsidP="006E4BD0"/>
        </w:tc>
      </w:tr>
      <w:tr w:rsidR="00822F6E" w:rsidTr="006E4BD0">
        <w:tc>
          <w:tcPr>
            <w:tcW w:w="3190" w:type="dxa"/>
          </w:tcPr>
          <w:p w:rsidR="00822F6E" w:rsidRDefault="00822F6E" w:rsidP="006E4BD0">
            <w:r>
              <w:t>б) число энергетических уровней</w:t>
            </w:r>
          </w:p>
        </w:tc>
        <w:tc>
          <w:tcPr>
            <w:tcW w:w="3190" w:type="dxa"/>
          </w:tcPr>
          <w:p w:rsidR="00822F6E" w:rsidRDefault="00822F6E" w:rsidP="006E4BD0"/>
        </w:tc>
        <w:tc>
          <w:tcPr>
            <w:tcW w:w="3191" w:type="dxa"/>
          </w:tcPr>
          <w:p w:rsidR="00822F6E" w:rsidRDefault="00822F6E" w:rsidP="006E4BD0"/>
        </w:tc>
      </w:tr>
      <w:tr w:rsidR="00822F6E" w:rsidTr="006E4BD0">
        <w:tc>
          <w:tcPr>
            <w:tcW w:w="3190" w:type="dxa"/>
          </w:tcPr>
          <w:p w:rsidR="00822F6E" w:rsidRDefault="00822F6E" w:rsidP="006E4BD0">
            <w:r>
              <w:t>в) число электронов на внешнем уровне у атома</w:t>
            </w:r>
          </w:p>
        </w:tc>
        <w:tc>
          <w:tcPr>
            <w:tcW w:w="3190" w:type="dxa"/>
          </w:tcPr>
          <w:p w:rsidR="00822F6E" w:rsidRDefault="00822F6E" w:rsidP="006E4BD0"/>
        </w:tc>
        <w:tc>
          <w:tcPr>
            <w:tcW w:w="3191" w:type="dxa"/>
          </w:tcPr>
          <w:p w:rsidR="00822F6E" w:rsidRDefault="00822F6E" w:rsidP="006E4BD0"/>
        </w:tc>
      </w:tr>
      <w:tr w:rsidR="00822F6E" w:rsidTr="006E4BD0">
        <w:tc>
          <w:tcPr>
            <w:tcW w:w="3190" w:type="dxa"/>
          </w:tcPr>
          <w:p w:rsidR="00822F6E" w:rsidRDefault="00822F6E" w:rsidP="006E4BD0">
            <w:r>
              <w:t>г) электронное семейство элементов по электронной формуле</w:t>
            </w:r>
          </w:p>
        </w:tc>
        <w:tc>
          <w:tcPr>
            <w:tcW w:w="3190" w:type="dxa"/>
          </w:tcPr>
          <w:p w:rsidR="00822F6E" w:rsidRDefault="00822F6E" w:rsidP="006E4BD0"/>
        </w:tc>
        <w:tc>
          <w:tcPr>
            <w:tcW w:w="3191" w:type="dxa"/>
          </w:tcPr>
          <w:p w:rsidR="00822F6E" w:rsidRDefault="00822F6E" w:rsidP="006E4BD0"/>
        </w:tc>
      </w:tr>
      <w:tr w:rsidR="00822F6E" w:rsidTr="006E4BD0">
        <w:tc>
          <w:tcPr>
            <w:tcW w:w="3190" w:type="dxa"/>
          </w:tcPr>
          <w:p w:rsidR="00822F6E" w:rsidRDefault="00822F6E" w:rsidP="006E4BD0">
            <w:proofErr w:type="spellStart"/>
            <w:r>
              <w:t>д</w:t>
            </w:r>
            <w:proofErr w:type="spellEnd"/>
            <w:r>
              <w:t>) высшую степень окисления элемента</w:t>
            </w:r>
          </w:p>
        </w:tc>
        <w:tc>
          <w:tcPr>
            <w:tcW w:w="3190" w:type="dxa"/>
          </w:tcPr>
          <w:p w:rsidR="00822F6E" w:rsidRDefault="00822F6E" w:rsidP="006E4BD0"/>
        </w:tc>
        <w:tc>
          <w:tcPr>
            <w:tcW w:w="3191" w:type="dxa"/>
          </w:tcPr>
          <w:p w:rsidR="00822F6E" w:rsidRDefault="00822F6E" w:rsidP="006E4BD0"/>
        </w:tc>
      </w:tr>
      <w:tr w:rsidR="00822F6E" w:rsidTr="006E4BD0">
        <w:tc>
          <w:tcPr>
            <w:tcW w:w="3190" w:type="dxa"/>
          </w:tcPr>
          <w:p w:rsidR="00822F6E" w:rsidRDefault="00822F6E" w:rsidP="006E4BD0">
            <w:r>
              <w:t>е) металлом или неметаллом является описываемый элемент</w:t>
            </w:r>
          </w:p>
        </w:tc>
        <w:tc>
          <w:tcPr>
            <w:tcW w:w="3190" w:type="dxa"/>
          </w:tcPr>
          <w:p w:rsidR="00822F6E" w:rsidRDefault="00822F6E" w:rsidP="006E4BD0"/>
        </w:tc>
        <w:tc>
          <w:tcPr>
            <w:tcW w:w="3191" w:type="dxa"/>
          </w:tcPr>
          <w:p w:rsidR="00822F6E" w:rsidRDefault="00822F6E" w:rsidP="006E4BD0"/>
        </w:tc>
      </w:tr>
      <w:tr w:rsidR="00822F6E" w:rsidTr="006E4BD0">
        <w:tc>
          <w:tcPr>
            <w:tcW w:w="3190" w:type="dxa"/>
          </w:tcPr>
          <w:p w:rsidR="00822F6E" w:rsidRDefault="00822F6E" w:rsidP="006E4BD0">
            <w:r>
              <w:t xml:space="preserve">ж) формулу высшего оксида и водородного соединения </w:t>
            </w:r>
          </w:p>
        </w:tc>
        <w:tc>
          <w:tcPr>
            <w:tcW w:w="3190" w:type="dxa"/>
          </w:tcPr>
          <w:p w:rsidR="00822F6E" w:rsidRDefault="00822F6E" w:rsidP="006E4BD0"/>
        </w:tc>
        <w:tc>
          <w:tcPr>
            <w:tcW w:w="3191" w:type="dxa"/>
          </w:tcPr>
          <w:p w:rsidR="00822F6E" w:rsidRDefault="00822F6E" w:rsidP="006E4BD0"/>
        </w:tc>
      </w:tr>
      <w:tr w:rsidR="00822F6E" w:rsidTr="006E4BD0">
        <w:tc>
          <w:tcPr>
            <w:tcW w:w="3190" w:type="dxa"/>
          </w:tcPr>
          <w:p w:rsidR="00822F6E" w:rsidRDefault="00822F6E" w:rsidP="006E4BD0">
            <w:proofErr w:type="spellStart"/>
            <w:r>
              <w:t>з</w:t>
            </w:r>
            <w:proofErr w:type="spellEnd"/>
            <w:r>
              <w:t xml:space="preserve">) характер оксидов и </w:t>
            </w:r>
            <w:proofErr w:type="spellStart"/>
            <w:r>
              <w:t>гидроксидов</w:t>
            </w:r>
            <w:proofErr w:type="spellEnd"/>
          </w:p>
        </w:tc>
        <w:tc>
          <w:tcPr>
            <w:tcW w:w="3190" w:type="dxa"/>
          </w:tcPr>
          <w:p w:rsidR="00822F6E" w:rsidRDefault="00822F6E" w:rsidP="006E4BD0"/>
        </w:tc>
        <w:tc>
          <w:tcPr>
            <w:tcW w:w="3191" w:type="dxa"/>
          </w:tcPr>
          <w:p w:rsidR="00822F6E" w:rsidRDefault="00822F6E" w:rsidP="006E4BD0"/>
        </w:tc>
      </w:tr>
      <w:tr w:rsidR="00822F6E" w:rsidTr="006E4BD0">
        <w:tc>
          <w:tcPr>
            <w:tcW w:w="3190" w:type="dxa"/>
          </w:tcPr>
          <w:p w:rsidR="00822F6E" w:rsidRPr="00366CF3" w:rsidRDefault="00822F6E" w:rsidP="006E4BD0">
            <w:pPr>
              <w:rPr>
                <w:b/>
              </w:rPr>
            </w:pPr>
            <w:r w:rsidRPr="00366CF3">
              <w:rPr>
                <w:b/>
              </w:rPr>
              <w:t>3) Я умею сравнивать свойства элемента со свойствами соседних по периодической системе элементов</w:t>
            </w:r>
          </w:p>
        </w:tc>
        <w:tc>
          <w:tcPr>
            <w:tcW w:w="3190" w:type="dxa"/>
          </w:tcPr>
          <w:p w:rsidR="00822F6E" w:rsidRDefault="00822F6E" w:rsidP="006E4BD0"/>
        </w:tc>
        <w:tc>
          <w:tcPr>
            <w:tcW w:w="3191" w:type="dxa"/>
          </w:tcPr>
          <w:p w:rsidR="00822F6E" w:rsidRDefault="00822F6E" w:rsidP="006E4BD0"/>
        </w:tc>
      </w:tr>
    </w:tbl>
    <w:p w:rsidR="00C73EF7" w:rsidRDefault="00C73EF7"/>
    <w:p w:rsidR="00C73EF7" w:rsidRPr="00C73EF7" w:rsidRDefault="00C73EF7">
      <w:r>
        <w:t>Результаты самостоятельных работ и теста</w:t>
      </w:r>
      <w:r w:rsidRPr="00C73EF7">
        <w:t>:</w:t>
      </w:r>
    </w:p>
    <w:p w:rsidR="00C73EF7" w:rsidRPr="004927D8" w:rsidRDefault="004927D8">
      <w:r>
        <w:t>Выводы</w:t>
      </w:r>
      <w:r>
        <w:rPr>
          <w:lang w:val="en-US"/>
        </w:rPr>
        <w:t>:</w:t>
      </w:r>
    </w:p>
    <w:p w:rsidR="00EE7B6F" w:rsidRPr="00EE7B6F" w:rsidRDefault="00EE7B6F">
      <w:r>
        <w:lastRenderedPageBreak/>
        <w:t xml:space="preserve"> </w:t>
      </w:r>
    </w:p>
    <w:sectPr w:rsidR="00EE7B6F" w:rsidRPr="00EE7B6F" w:rsidSect="00B6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965AD"/>
    <w:rsid w:val="00033A02"/>
    <w:rsid w:val="003411D9"/>
    <w:rsid w:val="00403780"/>
    <w:rsid w:val="004927D8"/>
    <w:rsid w:val="00653B99"/>
    <w:rsid w:val="00742D37"/>
    <w:rsid w:val="00822F6E"/>
    <w:rsid w:val="009E6D1A"/>
    <w:rsid w:val="00A105AA"/>
    <w:rsid w:val="00B6539C"/>
    <w:rsid w:val="00B6740B"/>
    <w:rsid w:val="00BE4DDC"/>
    <w:rsid w:val="00C73EF7"/>
    <w:rsid w:val="00D20836"/>
    <w:rsid w:val="00D965AD"/>
    <w:rsid w:val="00DC2423"/>
    <w:rsid w:val="00EE7B6F"/>
    <w:rsid w:val="00F72F56"/>
    <w:rsid w:val="00FF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4037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Light List"/>
    <w:basedOn w:val="a1"/>
    <w:uiPriority w:val="61"/>
    <w:rsid w:val="00403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40378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B8D2-2291-4068-8855-CAD18210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МОУРСОШ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2013-09-23T08:44:00Z</dcterms:created>
  <dcterms:modified xsi:type="dcterms:W3CDTF">2013-09-23T10:24:00Z</dcterms:modified>
</cp:coreProperties>
</file>