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F7A" w:rsidRPr="00ED3B02" w:rsidRDefault="00776F7A" w:rsidP="00323E58">
      <w:pPr>
        <w:ind w:right="124"/>
        <w:jc w:val="center"/>
        <w:rPr>
          <w:b/>
          <w:sz w:val="28"/>
          <w:szCs w:val="28"/>
          <w:u w:val="single"/>
        </w:rPr>
      </w:pPr>
      <w:r w:rsidRPr="00ED3B02">
        <w:rPr>
          <w:b/>
          <w:i/>
          <w:sz w:val="28"/>
          <w:szCs w:val="28"/>
        </w:rPr>
        <w:t>Тема:</w:t>
      </w:r>
      <w:r w:rsidRPr="00ED3B02">
        <w:rPr>
          <w:b/>
          <w:sz w:val="28"/>
          <w:szCs w:val="28"/>
          <w:u w:val="single"/>
        </w:rPr>
        <w:t xml:space="preserve"> </w:t>
      </w:r>
      <w:r w:rsidRPr="00ED3B02">
        <w:rPr>
          <w:b/>
          <w:i/>
          <w:sz w:val="28"/>
          <w:szCs w:val="28"/>
          <w:u w:val="single"/>
        </w:rPr>
        <w:t>Пейзаж в графике.</w:t>
      </w:r>
    </w:p>
    <w:p w:rsidR="00776F7A" w:rsidRPr="00ED3B02" w:rsidRDefault="00776F7A" w:rsidP="00323E58">
      <w:pPr>
        <w:ind w:right="124"/>
        <w:jc w:val="both"/>
        <w:rPr>
          <w:b/>
          <w:i/>
          <w:sz w:val="28"/>
          <w:szCs w:val="28"/>
          <w:u w:val="single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b/>
          <w:i/>
          <w:sz w:val="28"/>
          <w:szCs w:val="28"/>
          <w:u w:val="single"/>
        </w:rPr>
        <w:t>Цель</w:t>
      </w:r>
      <w:r w:rsidRPr="00ED3B02">
        <w:rPr>
          <w:sz w:val="28"/>
          <w:szCs w:val="28"/>
          <w:u w:val="single"/>
        </w:rPr>
        <w:t>:</w:t>
      </w:r>
      <w:r w:rsidRPr="00ED3B02">
        <w:rPr>
          <w:sz w:val="28"/>
          <w:szCs w:val="28"/>
        </w:rPr>
        <w:t xml:space="preserve"> формирование умений выполнять пейзаж </w:t>
      </w:r>
      <w:proofErr w:type="gramStart"/>
      <w:r w:rsidRPr="00ED3B02">
        <w:rPr>
          <w:sz w:val="28"/>
          <w:szCs w:val="28"/>
        </w:rPr>
        <w:t>в  техниках</w:t>
      </w:r>
      <w:proofErr w:type="gramEnd"/>
      <w:r w:rsidRPr="00ED3B02">
        <w:rPr>
          <w:sz w:val="28"/>
          <w:szCs w:val="28"/>
        </w:rPr>
        <w:t xml:space="preserve"> </w:t>
      </w:r>
      <w:bookmarkStart w:id="0" w:name="_GoBack"/>
      <w:bookmarkEnd w:id="0"/>
      <w:r w:rsidRPr="00ED3B02">
        <w:rPr>
          <w:sz w:val="28"/>
          <w:szCs w:val="28"/>
        </w:rPr>
        <w:t>печатной графики;</w:t>
      </w:r>
    </w:p>
    <w:p w:rsidR="00776F7A" w:rsidRPr="00ED3B02" w:rsidRDefault="00776F7A" w:rsidP="00323E58">
      <w:pPr>
        <w:numPr>
          <w:ilvl w:val="0"/>
          <w:numId w:val="1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познакомить с техниками печатной графики (монотипия, </w:t>
      </w:r>
      <w:proofErr w:type="spellStart"/>
      <w:proofErr w:type="gramStart"/>
      <w:r w:rsidRPr="00ED3B02">
        <w:rPr>
          <w:sz w:val="28"/>
          <w:szCs w:val="28"/>
        </w:rPr>
        <w:t>граттаж</w:t>
      </w:r>
      <w:proofErr w:type="spellEnd"/>
      <w:r w:rsidRPr="00ED3B02">
        <w:rPr>
          <w:sz w:val="28"/>
          <w:szCs w:val="28"/>
        </w:rPr>
        <w:t>,  гравюра</w:t>
      </w:r>
      <w:proofErr w:type="gramEnd"/>
      <w:r w:rsidRPr="00ED3B02">
        <w:rPr>
          <w:sz w:val="28"/>
          <w:szCs w:val="28"/>
        </w:rPr>
        <w:t>);</w:t>
      </w:r>
    </w:p>
    <w:p w:rsidR="00776F7A" w:rsidRPr="00ED3B02" w:rsidRDefault="00776F7A" w:rsidP="00323E58">
      <w:pPr>
        <w:numPr>
          <w:ilvl w:val="0"/>
          <w:numId w:val="1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развивать умение выполнять эскиз пейзажа, опираясь на знания линейной и 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                      воздушной перспективы;                       </w:t>
      </w:r>
    </w:p>
    <w:p w:rsidR="00776F7A" w:rsidRPr="00ED3B02" w:rsidRDefault="00776F7A" w:rsidP="00323E58">
      <w:pPr>
        <w:numPr>
          <w:ilvl w:val="0"/>
          <w:numId w:val="1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>воспитывать эстетический вкус.</w:t>
      </w:r>
    </w:p>
    <w:p w:rsidR="00776F7A" w:rsidRPr="00ED3B02" w:rsidRDefault="00776F7A" w:rsidP="00323E58">
      <w:pPr>
        <w:ind w:right="124"/>
        <w:jc w:val="both"/>
        <w:rPr>
          <w:b/>
          <w:i/>
          <w:sz w:val="28"/>
          <w:szCs w:val="28"/>
          <w:u w:val="single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b/>
          <w:i/>
          <w:sz w:val="28"/>
          <w:szCs w:val="28"/>
          <w:u w:val="single"/>
        </w:rPr>
        <w:t>Тип урока</w:t>
      </w:r>
      <w:r w:rsidRPr="00ED3B02">
        <w:rPr>
          <w:sz w:val="28"/>
          <w:szCs w:val="28"/>
          <w:u w:val="single"/>
        </w:rPr>
        <w:t>:</w:t>
      </w:r>
      <w:r w:rsidRPr="00ED3B02">
        <w:rPr>
          <w:sz w:val="28"/>
          <w:szCs w:val="28"/>
        </w:rPr>
        <w:t xml:space="preserve"> изучение нового материала.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b/>
          <w:i/>
          <w:sz w:val="28"/>
          <w:szCs w:val="28"/>
          <w:u w:val="single"/>
        </w:rPr>
        <w:t>Методы:</w:t>
      </w:r>
      <w:r w:rsidRPr="00ED3B02">
        <w:rPr>
          <w:sz w:val="28"/>
          <w:szCs w:val="28"/>
        </w:rPr>
        <w:t xml:space="preserve"> рассказ, наглядно-иллюстрированный, практическая </w:t>
      </w:r>
      <w:proofErr w:type="gramStart"/>
      <w:r w:rsidRPr="00ED3B02">
        <w:rPr>
          <w:sz w:val="28"/>
          <w:szCs w:val="28"/>
        </w:rPr>
        <w:t xml:space="preserve">деятельность,   </w:t>
      </w:r>
      <w:proofErr w:type="gramEnd"/>
      <w:r w:rsidRPr="00ED3B02">
        <w:rPr>
          <w:sz w:val="28"/>
          <w:szCs w:val="28"/>
        </w:rPr>
        <w:t xml:space="preserve">     проблемный  метод, метод контроля.    </w:t>
      </w:r>
    </w:p>
    <w:p w:rsidR="00776F7A" w:rsidRPr="00ED3B02" w:rsidRDefault="00776F7A" w:rsidP="00323E58">
      <w:pPr>
        <w:ind w:right="124"/>
        <w:jc w:val="both"/>
        <w:rPr>
          <w:b/>
          <w:i/>
          <w:sz w:val="28"/>
          <w:szCs w:val="28"/>
          <w:u w:val="single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b/>
          <w:i/>
          <w:sz w:val="28"/>
          <w:szCs w:val="28"/>
          <w:u w:val="single"/>
        </w:rPr>
        <w:t>Оборудование:</w:t>
      </w:r>
      <w:r w:rsidRPr="00ED3B02">
        <w:rPr>
          <w:sz w:val="28"/>
          <w:szCs w:val="28"/>
        </w:rPr>
        <w:t xml:space="preserve"> образцы печатной графики (монотипия, </w:t>
      </w:r>
      <w:proofErr w:type="spellStart"/>
      <w:proofErr w:type="gramStart"/>
      <w:r w:rsidRPr="00ED3B02">
        <w:rPr>
          <w:sz w:val="28"/>
          <w:szCs w:val="28"/>
        </w:rPr>
        <w:t>граттаж</w:t>
      </w:r>
      <w:proofErr w:type="spellEnd"/>
      <w:r w:rsidRPr="00ED3B02">
        <w:rPr>
          <w:sz w:val="28"/>
          <w:szCs w:val="28"/>
        </w:rPr>
        <w:t>,  гравюра</w:t>
      </w:r>
      <w:proofErr w:type="gramEnd"/>
      <w:r w:rsidRPr="00ED3B02">
        <w:rPr>
          <w:sz w:val="28"/>
          <w:szCs w:val="28"/>
        </w:rPr>
        <w:t xml:space="preserve">); пейзаж на магнитной доске,    репродукции картин:  </w:t>
      </w:r>
    </w:p>
    <w:p w:rsidR="00776F7A" w:rsidRPr="00ED3B02" w:rsidRDefault="00776F7A" w:rsidP="00323E58">
      <w:pPr>
        <w:numPr>
          <w:ilvl w:val="0"/>
          <w:numId w:val="1"/>
        </w:numPr>
        <w:ind w:right="124"/>
        <w:jc w:val="both"/>
        <w:rPr>
          <w:sz w:val="28"/>
          <w:szCs w:val="28"/>
        </w:rPr>
      </w:pPr>
      <w:proofErr w:type="spellStart"/>
      <w:r w:rsidRPr="00ED3B02">
        <w:rPr>
          <w:sz w:val="28"/>
          <w:szCs w:val="28"/>
        </w:rPr>
        <w:t>И.И.Шишкин</w:t>
      </w:r>
      <w:proofErr w:type="spellEnd"/>
      <w:r w:rsidRPr="00ED3B02">
        <w:rPr>
          <w:sz w:val="28"/>
          <w:szCs w:val="28"/>
        </w:rPr>
        <w:t xml:space="preserve"> «Сосновый бор», «Сосны, освещённые солнцем», «Рожь», «Лесные дали</w:t>
      </w:r>
      <w:proofErr w:type="gramStart"/>
      <w:r w:rsidRPr="00ED3B02">
        <w:rPr>
          <w:sz w:val="28"/>
          <w:szCs w:val="28"/>
        </w:rPr>
        <w:t xml:space="preserve">»,   </w:t>
      </w:r>
      <w:proofErr w:type="gramEnd"/>
      <w:r w:rsidRPr="00ED3B02">
        <w:rPr>
          <w:sz w:val="28"/>
          <w:szCs w:val="28"/>
        </w:rPr>
        <w:t>«Дубки», «Утро в сосновом лесу».</w:t>
      </w:r>
    </w:p>
    <w:p w:rsidR="00776F7A" w:rsidRPr="00ED3B02" w:rsidRDefault="00776F7A" w:rsidP="00323E58">
      <w:pPr>
        <w:numPr>
          <w:ilvl w:val="0"/>
          <w:numId w:val="1"/>
        </w:numPr>
        <w:ind w:right="124"/>
        <w:jc w:val="both"/>
        <w:rPr>
          <w:sz w:val="28"/>
          <w:szCs w:val="28"/>
        </w:rPr>
      </w:pPr>
      <w:proofErr w:type="spellStart"/>
      <w:r w:rsidRPr="00ED3B02">
        <w:rPr>
          <w:sz w:val="28"/>
          <w:szCs w:val="28"/>
        </w:rPr>
        <w:t>Ф.А.Васильев</w:t>
      </w:r>
      <w:proofErr w:type="spellEnd"/>
      <w:r w:rsidRPr="00ED3B02">
        <w:rPr>
          <w:sz w:val="28"/>
          <w:szCs w:val="28"/>
        </w:rPr>
        <w:t xml:space="preserve"> «Оттепель», «Перед дождём»</w:t>
      </w:r>
    </w:p>
    <w:p w:rsidR="00776F7A" w:rsidRPr="00ED3B02" w:rsidRDefault="00776F7A" w:rsidP="00323E58">
      <w:pPr>
        <w:numPr>
          <w:ilvl w:val="0"/>
          <w:numId w:val="1"/>
        </w:numPr>
        <w:ind w:right="124"/>
        <w:jc w:val="both"/>
        <w:rPr>
          <w:sz w:val="28"/>
          <w:szCs w:val="28"/>
        </w:rPr>
      </w:pPr>
      <w:proofErr w:type="spellStart"/>
      <w:r w:rsidRPr="00ED3B02">
        <w:rPr>
          <w:sz w:val="28"/>
          <w:szCs w:val="28"/>
        </w:rPr>
        <w:t>И.И.Левитан</w:t>
      </w:r>
      <w:proofErr w:type="spellEnd"/>
      <w:r w:rsidRPr="00ED3B02">
        <w:rPr>
          <w:sz w:val="28"/>
          <w:szCs w:val="28"/>
        </w:rPr>
        <w:t xml:space="preserve"> «</w:t>
      </w:r>
      <w:proofErr w:type="spellStart"/>
      <w:r w:rsidRPr="00ED3B02">
        <w:rPr>
          <w:sz w:val="28"/>
          <w:szCs w:val="28"/>
        </w:rPr>
        <w:t>Владимирка</w:t>
      </w:r>
      <w:proofErr w:type="spellEnd"/>
      <w:r w:rsidRPr="00ED3B02">
        <w:rPr>
          <w:sz w:val="28"/>
          <w:szCs w:val="28"/>
        </w:rPr>
        <w:t>», «У омута»</w:t>
      </w:r>
    </w:p>
    <w:p w:rsidR="00776F7A" w:rsidRPr="00ED3B02" w:rsidRDefault="00776F7A" w:rsidP="00323E58">
      <w:pPr>
        <w:ind w:right="124"/>
        <w:jc w:val="both"/>
        <w:rPr>
          <w:b/>
          <w:i/>
          <w:sz w:val="28"/>
          <w:szCs w:val="28"/>
          <w:u w:val="single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b/>
          <w:i/>
          <w:sz w:val="28"/>
          <w:szCs w:val="28"/>
          <w:u w:val="single"/>
        </w:rPr>
        <w:t>План</w:t>
      </w:r>
      <w:r w:rsidRPr="00ED3B02">
        <w:rPr>
          <w:i/>
          <w:sz w:val="28"/>
          <w:szCs w:val="28"/>
          <w:u w:val="single"/>
        </w:rPr>
        <w:t>:</w:t>
      </w:r>
      <w:r w:rsidRPr="00ED3B02">
        <w:rPr>
          <w:sz w:val="28"/>
          <w:szCs w:val="28"/>
        </w:rPr>
        <w:t xml:space="preserve"> 1. Организационный момент.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           2. Самостоятельная работа, проверка знаний.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           3. </w:t>
      </w:r>
      <w:r w:rsidR="00323E58" w:rsidRPr="00ED3B02">
        <w:rPr>
          <w:sz w:val="28"/>
          <w:szCs w:val="28"/>
        </w:rPr>
        <w:t xml:space="preserve">Изучение </w:t>
      </w:r>
      <w:r w:rsidRPr="00ED3B02">
        <w:rPr>
          <w:sz w:val="28"/>
          <w:szCs w:val="28"/>
        </w:rPr>
        <w:t>нового материала.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           4. Практическая работа.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           5. Подведение итогов.</w:t>
      </w:r>
    </w:p>
    <w:p w:rsidR="00776F7A" w:rsidRPr="00ED3B02" w:rsidRDefault="00776F7A" w:rsidP="00323E58">
      <w:pPr>
        <w:ind w:right="124"/>
        <w:jc w:val="both"/>
        <w:rPr>
          <w:b/>
          <w:i/>
          <w:sz w:val="28"/>
          <w:szCs w:val="28"/>
          <w:u w:val="single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proofErr w:type="gramStart"/>
      <w:r w:rsidRPr="00ED3B02">
        <w:rPr>
          <w:b/>
          <w:i/>
          <w:sz w:val="28"/>
          <w:szCs w:val="28"/>
          <w:u w:val="single"/>
        </w:rPr>
        <w:t>Ход</w:t>
      </w:r>
      <w:r w:rsidRPr="00ED3B02">
        <w:rPr>
          <w:sz w:val="28"/>
          <w:szCs w:val="28"/>
          <w:u w:val="single"/>
        </w:rPr>
        <w:t>:</w:t>
      </w:r>
      <w:r w:rsidRPr="00ED3B02">
        <w:rPr>
          <w:sz w:val="28"/>
          <w:szCs w:val="28"/>
        </w:rPr>
        <w:t xml:space="preserve">  </w:t>
      </w:r>
      <w:r w:rsidRPr="00ED3B02">
        <w:rPr>
          <w:b/>
          <w:sz w:val="28"/>
          <w:szCs w:val="28"/>
          <w:lang w:val="en-US"/>
        </w:rPr>
        <w:t>I</w:t>
      </w:r>
      <w:r w:rsidRPr="00ED3B02">
        <w:rPr>
          <w:b/>
          <w:sz w:val="28"/>
          <w:szCs w:val="28"/>
        </w:rPr>
        <w:t>.</w:t>
      </w:r>
      <w:proofErr w:type="gramEnd"/>
      <w:r w:rsidRPr="00ED3B02">
        <w:rPr>
          <w:sz w:val="28"/>
          <w:szCs w:val="28"/>
        </w:rPr>
        <w:t xml:space="preserve"> Организационный момент.</w:t>
      </w:r>
    </w:p>
    <w:p w:rsidR="00776F7A" w:rsidRPr="00ED3B02" w:rsidRDefault="00776F7A" w:rsidP="00323E58">
      <w:pPr>
        <w:ind w:right="124"/>
        <w:jc w:val="both"/>
        <w:rPr>
          <w:i/>
          <w:sz w:val="28"/>
          <w:szCs w:val="28"/>
        </w:rPr>
      </w:pPr>
      <w:r w:rsidRPr="00ED3B02">
        <w:rPr>
          <w:b/>
          <w:sz w:val="28"/>
          <w:szCs w:val="28"/>
        </w:rPr>
        <w:t xml:space="preserve">         </w:t>
      </w:r>
      <w:r w:rsidRPr="00ED3B02">
        <w:rPr>
          <w:b/>
          <w:sz w:val="28"/>
          <w:szCs w:val="28"/>
          <w:lang w:val="en-US"/>
        </w:rPr>
        <w:t>II</w:t>
      </w:r>
      <w:r w:rsidRPr="00ED3B02">
        <w:rPr>
          <w:b/>
          <w:sz w:val="28"/>
          <w:szCs w:val="28"/>
        </w:rPr>
        <w:t>.</w:t>
      </w:r>
      <w:r w:rsidRPr="00ED3B02">
        <w:rPr>
          <w:sz w:val="28"/>
          <w:szCs w:val="28"/>
        </w:rPr>
        <w:t xml:space="preserve"> Самостоятельная работа </w:t>
      </w:r>
      <w:r w:rsidRPr="00ED3B02">
        <w:rPr>
          <w:i/>
          <w:sz w:val="28"/>
          <w:szCs w:val="28"/>
        </w:rPr>
        <w:t>(стр. 29)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  <w:u w:val="single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  <w:u w:val="single"/>
        </w:rPr>
        <w:t>Цель</w:t>
      </w:r>
      <w:r w:rsidRPr="00ED3B02">
        <w:rPr>
          <w:sz w:val="28"/>
          <w:szCs w:val="28"/>
        </w:rPr>
        <w:t>: определить название картины и автора.</w:t>
      </w:r>
    </w:p>
    <w:p w:rsidR="00776F7A" w:rsidRPr="00ED3B02" w:rsidRDefault="00776F7A" w:rsidP="00323E58">
      <w:pPr>
        <w:ind w:right="124"/>
        <w:jc w:val="both"/>
        <w:outlineLvl w:val="0"/>
        <w:rPr>
          <w:sz w:val="28"/>
          <w:szCs w:val="28"/>
        </w:rPr>
      </w:pPr>
      <w:r w:rsidRPr="00ED3B02">
        <w:rPr>
          <w:sz w:val="28"/>
          <w:szCs w:val="28"/>
        </w:rPr>
        <w:t>Проверка друг друга в парах.</w:t>
      </w:r>
    </w:p>
    <w:p w:rsidR="00776F7A" w:rsidRPr="00ED3B02" w:rsidRDefault="00776F7A" w:rsidP="00323E58">
      <w:pPr>
        <w:ind w:right="124"/>
        <w:jc w:val="both"/>
        <w:rPr>
          <w:b/>
          <w:sz w:val="28"/>
          <w:szCs w:val="28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b/>
          <w:sz w:val="28"/>
          <w:szCs w:val="28"/>
          <w:lang w:val="en-US"/>
        </w:rPr>
        <w:t>III</w:t>
      </w:r>
      <w:r w:rsidRPr="00ED3B02">
        <w:rPr>
          <w:b/>
          <w:sz w:val="28"/>
          <w:szCs w:val="28"/>
        </w:rPr>
        <w:t xml:space="preserve">. </w:t>
      </w:r>
      <w:r w:rsidRPr="00ED3B02">
        <w:rPr>
          <w:i/>
          <w:sz w:val="28"/>
          <w:szCs w:val="28"/>
        </w:rPr>
        <w:t xml:space="preserve">Данные репродукции – это пример какого вида изобразительного искусства?   </w:t>
      </w:r>
      <w:r w:rsidRPr="00ED3B02">
        <w:rPr>
          <w:sz w:val="28"/>
          <w:szCs w:val="28"/>
        </w:rPr>
        <w:t xml:space="preserve"> (живопись)</w:t>
      </w:r>
    </w:p>
    <w:p w:rsidR="00776F7A" w:rsidRPr="00ED3B02" w:rsidRDefault="00776F7A" w:rsidP="00323E58">
      <w:pPr>
        <w:ind w:right="124"/>
        <w:jc w:val="both"/>
        <w:rPr>
          <w:i/>
          <w:sz w:val="28"/>
          <w:szCs w:val="28"/>
        </w:rPr>
      </w:pPr>
      <w:r w:rsidRPr="00ED3B02">
        <w:rPr>
          <w:i/>
          <w:sz w:val="28"/>
          <w:szCs w:val="28"/>
        </w:rPr>
        <w:t xml:space="preserve">Какой жанр изо </w:t>
      </w:r>
      <w:proofErr w:type="gramStart"/>
      <w:r w:rsidRPr="00ED3B02">
        <w:rPr>
          <w:i/>
          <w:sz w:val="28"/>
          <w:szCs w:val="28"/>
        </w:rPr>
        <w:t>искусства  отражается</w:t>
      </w:r>
      <w:proofErr w:type="gramEnd"/>
      <w:r w:rsidRPr="00ED3B02">
        <w:rPr>
          <w:i/>
          <w:sz w:val="28"/>
          <w:szCs w:val="28"/>
        </w:rPr>
        <w:t xml:space="preserve"> на всех этих репродукциях?      </w:t>
      </w:r>
      <w:r w:rsidRPr="00ED3B02">
        <w:rPr>
          <w:sz w:val="28"/>
          <w:szCs w:val="28"/>
        </w:rPr>
        <w:t>(пейзаж)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</w:p>
    <w:p w:rsidR="00776F7A" w:rsidRPr="00ED3B02" w:rsidRDefault="00776F7A" w:rsidP="00323E58">
      <w:pPr>
        <w:ind w:right="124"/>
        <w:jc w:val="both"/>
        <w:rPr>
          <w:i/>
          <w:sz w:val="28"/>
          <w:szCs w:val="28"/>
        </w:rPr>
      </w:pPr>
      <w:r w:rsidRPr="00ED3B02">
        <w:rPr>
          <w:sz w:val="28"/>
          <w:szCs w:val="28"/>
        </w:rPr>
        <w:t>Сегодня мы продолжаем изучать пейзаж.</w:t>
      </w:r>
    </w:p>
    <w:p w:rsidR="00776F7A" w:rsidRPr="00ED3B02" w:rsidRDefault="00776F7A" w:rsidP="00323E58">
      <w:pPr>
        <w:ind w:right="124"/>
        <w:jc w:val="both"/>
        <w:rPr>
          <w:b/>
          <w:sz w:val="28"/>
          <w:szCs w:val="28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b/>
          <w:sz w:val="28"/>
          <w:szCs w:val="28"/>
        </w:rPr>
        <w:t>Тема урока</w:t>
      </w:r>
      <w:r w:rsidRPr="00ED3B02">
        <w:rPr>
          <w:sz w:val="28"/>
          <w:szCs w:val="28"/>
        </w:rPr>
        <w:t>: Пейзаж в графике.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>(Что такое пейзаж? Что такое графика? Чем графика отличается от живописи?)</w:t>
      </w:r>
    </w:p>
    <w:p w:rsidR="00776F7A" w:rsidRPr="00ED3B02" w:rsidRDefault="00776F7A" w:rsidP="00323E58">
      <w:pPr>
        <w:ind w:right="124"/>
        <w:jc w:val="both"/>
        <w:outlineLvl w:val="0"/>
        <w:rPr>
          <w:sz w:val="28"/>
          <w:szCs w:val="28"/>
        </w:rPr>
      </w:pPr>
      <w:r w:rsidRPr="00ED3B02">
        <w:rPr>
          <w:b/>
          <w:sz w:val="28"/>
          <w:szCs w:val="28"/>
        </w:rPr>
        <w:t>Цель урока</w:t>
      </w:r>
      <w:r w:rsidRPr="00ED3B02">
        <w:rPr>
          <w:sz w:val="28"/>
          <w:szCs w:val="28"/>
        </w:rPr>
        <w:t>: познакомиться с техниками печатной графики, выбрать для себя одну технику, в которой будете выполнять работу на следующем уроке, подготовить эскиз пейзажа.</w:t>
      </w:r>
    </w:p>
    <w:p w:rsidR="00776F7A" w:rsidRPr="00ED3B02" w:rsidRDefault="00776F7A" w:rsidP="00323E58">
      <w:pPr>
        <w:ind w:right="124"/>
        <w:jc w:val="both"/>
        <w:outlineLvl w:val="0"/>
        <w:rPr>
          <w:sz w:val="28"/>
          <w:szCs w:val="28"/>
        </w:rPr>
      </w:pPr>
    </w:p>
    <w:p w:rsidR="00776F7A" w:rsidRPr="00ED3B02" w:rsidRDefault="00776F7A" w:rsidP="00323E58">
      <w:pPr>
        <w:ind w:left="360" w:right="124"/>
        <w:jc w:val="both"/>
        <w:rPr>
          <w:sz w:val="28"/>
          <w:szCs w:val="28"/>
        </w:rPr>
      </w:pPr>
      <w:r w:rsidRPr="00ED3B02">
        <w:rPr>
          <w:noProof/>
          <w:sz w:val="28"/>
          <w:szCs w:val="28"/>
        </w:rPr>
        <w:drawing>
          <wp:inline distT="0" distB="0" distL="0" distR="0">
            <wp:extent cx="5943600" cy="3357880"/>
            <wp:effectExtent l="0" t="0" r="0" b="0"/>
            <wp:docPr id="3" name="Рисунок 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Итак, какие же существуют техники печатной </w:t>
      </w:r>
      <w:proofErr w:type="gramStart"/>
      <w:r w:rsidRPr="00ED3B02">
        <w:rPr>
          <w:sz w:val="28"/>
          <w:szCs w:val="28"/>
        </w:rPr>
        <w:t xml:space="preserve">графики  </w:t>
      </w:r>
      <w:r w:rsidRPr="00ED3B02">
        <w:rPr>
          <w:i/>
          <w:sz w:val="28"/>
          <w:szCs w:val="28"/>
        </w:rPr>
        <w:t>(</w:t>
      </w:r>
      <w:proofErr w:type="gramEnd"/>
      <w:r w:rsidRPr="00ED3B02">
        <w:rPr>
          <w:i/>
          <w:sz w:val="28"/>
          <w:szCs w:val="28"/>
        </w:rPr>
        <w:t>стр. 23)</w:t>
      </w:r>
    </w:p>
    <w:p w:rsidR="00776F7A" w:rsidRPr="00ED3B02" w:rsidRDefault="00776F7A" w:rsidP="00323E58">
      <w:pPr>
        <w:ind w:right="124" w:firstLine="360"/>
        <w:jc w:val="both"/>
        <w:rPr>
          <w:sz w:val="28"/>
          <w:szCs w:val="28"/>
        </w:rPr>
      </w:pPr>
      <w:r w:rsidRPr="00ED3B02">
        <w:rPr>
          <w:sz w:val="28"/>
          <w:szCs w:val="28"/>
          <w:u w:val="single"/>
        </w:rPr>
        <w:t xml:space="preserve">Есть художники, выбравшие для своего творчества особую </w:t>
      </w:r>
      <w:proofErr w:type="gramStart"/>
      <w:r w:rsidRPr="00ED3B02">
        <w:rPr>
          <w:sz w:val="28"/>
          <w:szCs w:val="28"/>
          <w:u w:val="single"/>
        </w:rPr>
        <w:t>технику  графики</w:t>
      </w:r>
      <w:proofErr w:type="gramEnd"/>
      <w:r w:rsidRPr="00ED3B02">
        <w:rPr>
          <w:sz w:val="28"/>
          <w:szCs w:val="28"/>
          <w:u w:val="single"/>
        </w:rPr>
        <w:t xml:space="preserve"> –</w:t>
      </w:r>
      <w:r w:rsidRPr="00ED3B02">
        <w:rPr>
          <w:sz w:val="28"/>
          <w:szCs w:val="28"/>
        </w:rPr>
        <w:t xml:space="preserve"> </w:t>
      </w:r>
      <w:r w:rsidRPr="00ED3B02">
        <w:rPr>
          <w:b/>
          <w:sz w:val="28"/>
          <w:szCs w:val="28"/>
          <w:u w:val="single"/>
        </w:rPr>
        <w:t>гравюру.</w:t>
      </w:r>
      <w:r w:rsidRPr="00ED3B02">
        <w:rPr>
          <w:b/>
          <w:sz w:val="28"/>
          <w:szCs w:val="28"/>
        </w:rPr>
        <w:t xml:space="preserve"> </w:t>
      </w:r>
      <w:r w:rsidRPr="00ED3B02">
        <w:rPr>
          <w:i/>
          <w:sz w:val="28"/>
          <w:szCs w:val="28"/>
        </w:rPr>
        <w:t xml:space="preserve">В переводе с французского слово </w:t>
      </w:r>
      <w:proofErr w:type="gramStart"/>
      <w:r w:rsidRPr="00ED3B02">
        <w:rPr>
          <w:i/>
          <w:sz w:val="28"/>
          <w:szCs w:val="28"/>
        </w:rPr>
        <w:t>«гравюра» значит</w:t>
      </w:r>
      <w:proofErr w:type="gramEnd"/>
      <w:r w:rsidRPr="00ED3B02">
        <w:rPr>
          <w:i/>
          <w:sz w:val="28"/>
          <w:szCs w:val="28"/>
        </w:rPr>
        <w:t xml:space="preserve"> «вырезать».</w:t>
      </w:r>
      <w:r w:rsidRPr="00ED3B02">
        <w:rPr>
          <w:sz w:val="28"/>
          <w:szCs w:val="28"/>
        </w:rPr>
        <w:t xml:space="preserve"> Это сложная техника, я с ней вас только ознакомлю. А выполнять мы будем другие техники.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В гравюре </w:t>
      </w:r>
      <w:r w:rsidRPr="00ED3B02">
        <w:rPr>
          <w:sz w:val="28"/>
          <w:szCs w:val="28"/>
          <w:u w:val="single"/>
        </w:rPr>
        <w:t xml:space="preserve">задуманный рисунок художник наносит на основу. </w:t>
      </w:r>
    </w:p>
    <w:p w:rsidR="00776F7A" w:rsidRPr="00ED3B02" w:rsidRDefault="00776F7A" w:rsidP="00323E58">
      <w:pPr>
        <w:ind w:right="124"/>
        <w:jc w:val="both"/>
        <w:rPr>
          <w:i/>
          <w:sz w:val="28"/>
          <w:szCs w:val="28"/>
        </w:rPr>
      </w:pPr>
      <w:r w:rsidRPr="00ED3B02">
        <w:rPr>
          <w:i/>
          <w:sz w:val="28"/>
          <w:szCs w:val="28"/>
        </w:rPr>
        <w:t>В качестве основы может быть различный материал:</w:t>
      </w:r>
    </w:p>
    <w:p w:rsidR="00776F7A" w:rsidRPr="00ED3B02" w:rsidRDefault="00776F7A" w:rsidP="00323E58">
      <w:pPr>
        <w:numPr>
          <w:ilvl w:val="0"/>
          <w:numId w:val="3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>дерево – ксилография,</w:t>
      </w:r>
    </w:p>
    <w:p w:rsidR="00776F7A" w:rsidRPr="00ED3B02" w:rsidRDefault="00776F7A" w:rsidP="00323E58">
      <w:pPr>
        <w:numPr>
          <w:ilvl w:val="0"/>
          <w:numId w:val="3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>камень – литография,</w:t>
      </w:r>
    </w:p>
    <w:p w:rsidR="00776F7A" w:rsidRPr="00ED3B02" w:rsidRDefault="00776F7A" w:rsidP="00323E58">
      <w:pPr>
        <w:numPr>
          <w:ilvl w:val="0"/>
          <w:numId w:val="3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>металл – офорт,</w:t>
      </w:r>
    </w:p>
    <w:p w:rsidR="00776F7A" w:rsidRPr="00ED3B02" w:rsidRDefault="00776F7A" w:rsidP="00323E58">
      <w:pPr>
        <w:numPr>
          <w:ilvl w:val="0"/>
          <w:numId w:val="3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>мягким и пластичным материалом является линолеум – линогравюра.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  После того как предварительный рисунок нанесён, резцами- штихелями </w:t>
      </w:r>
      <w:r w:rsidRPr="00ED3B02">
        <w:rPr>
          <w:i/>
          <w:sz w:val="28"/>
          <w:szCs w:val="28"/>
        </w:rPr>
        <w:t>вынимают те места, которые на оттиске должны быть белыми.</w:t>
      </w:r>
    </w:p>
    <w:p w:rsidR="00776F7A" w:rsidRPr="00ED3B02" w:rsidRDefault="00776F7A" w:rsidP="00323E58">
      <w:pPr>
        <w:ind w:right="124" w:firstLine="360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Когда весь рисунок вырезан, на него </w:t>
      </w:r>
      <w:r w:rsidRPr="00ED3B02">
        <w:rPr>
          <w:sz w:val="28"/>
          <w:szCs w:val="28"/>
          <w:u w:val="single"/>
        </w:rPr>
        <w:t>валиком наносят типографскую краску,</w:t>
      </w:r>
      <w:r w:rsidRPr="00ED3B02">
        <w:rPr>
          <w:sz w:val="28"/>
          <w:szCs w:val="28"/>
        </w:rPr>
        <w:t xml:space="preserve"> затем кладут лист бумаги и прессом </w:t>
      </w:r>
      <w:r w:rsidRPr="00ED3B02">
        <w:rPr>
          <w:sz w:val="28"/>
          <w:szCs w:val="28"/>
          <w:u w:val="single"/>
        </w:rPr>
        <w:t>прижимают</w:t>
      </w:r>
      <w:r w:rsidRPr="00ED3B02">
        <w:rPr>
          <w:sz w:val="28"/>
          <w:szCs w:val="28"/>
        </w:rPr>
        <w:t xml:space="preserve"> его к гравировальной доске.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     Одна из простейших техник – это </w:t>
      </w:r>
      <w:r w:rsidRPr="00ED3B02">
        <w:rPr>
          <w:b/>
          <w:sz w:val="28"/>
          <w:szCs w:val="28"/>
          <w:u w:val="single"/>
        </w:rPr>
        <w:t>монотипия</w:t>
      </w:r>
      <w:r w:rsidRPr="00ED3B02">
        <w:rPr>
          <w:sz w:val="28"/>
          <w:szCs w:val="28"/>
        </w:rPr>
        <w:t xml:space="preserve"> (греч. один </w:t>
      </w:r>
      <w:proofErr w:type="gramStart"/>
      <w:r w:rsidRPr="00ED3B02">
        <w:rPr>
          <w:sz w:val="28"/>
          <w:szCs w:val="28"/>
        </w:rPr>
        <w:t>отпечаток )</w:t>
      </w:r>
      <w:proofErr w:type="gramEnd"/>
      <w:r w:rsidRPr="00ED3B02">
        <w:rPr>
          <w:sz w:val="28"/>
          <w:szCs w:val="28"/>
        </w:rPr>
        <w:t xml:space="preserve">. 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>Это оттиск с непросохшего графического изображения, выполненного на гладком основании.</w:t>
      </w:r>
    </w:p>
    <w:p w:rsidR="00D653F9" w:rsidRPr="00ED3B02" w:rsidRDefault="00D653F9" w:rsidP="00323E58">
      <w:pPr>
        <w:ind w:right="124"/>
        <w:jc w:val="both"/>
        <w:rPr>
          <w:i/>
          <w:sz w:val="28"/>
          <w:szCs w:val="28"/>
          <w:u w:val="single"/>
        </w:rPr>
      </w:pP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    Следующий вид печатной графики - </w:t>
      </w:r>
      <w:proofErr w:type="spellStart"/>
      <w:proofErr w:type="gramStart"/>
      <w:r w:rsidRPr="00ED3B02">
        <w:rPr>
          <w:b/>
          <w:sz w:val="28"/>
          <w:szCs w:val="28"/>
          <w:u w:val="single"/>
        </w:rPr>
        <w:t>граттаж</w:t>
      </w:r>
      <w:proofErr w:type="spellEnd"/>
      <w:r w:rsidRPr="00ED3B02">
        <w:rPr>
          <w:sz w:val="28"/>
          <w:szCs w:val="28"/>
        </w:rPr>
        <w:t xml:space="preserve"> :</w:t>
      </w:r>
      <w:proofErr w:type="gramEnd"/>
      <w:r w:rsidRPr="00ED3B02">
        <w:rPr>
          <w:sz w:val="28"/>
          <w:szCs w:val="28"/>
        </w:rPr>
        <w:t xml:space="preserve"> </w:t>
      </w:r>
      <w:proofErr w:type="spellStart"/>
      <w:r w:rsidRPr="00ED3B02">
        <w:rPr>
          <w:sz w:val="28"/>
          <w:szCs w:val="28"/>
        </w:rPr>
        <w:t>проскабливание</w:t>
      </w:r>
      <w:proofErr w:type="spellEnd"/>
      <w:r w:rsidRPr="00ED3B02">
        <w:rPr>
          <w:sz w:val="28"/>
          <w:szCs w:val="28"/>
        </w:rPr>
        <w:t xml:space="preserve"> по специально подготовленной бумаге. Сначала плотную бумагу натирают парафином, потом наносят тушь, смешанную с чёрной гуашью. Когда тушь высохнет, скребком процарапывают изображение.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lastRenderedPageBreak/>
        <w:t xml:space="preserve">    Из этих трёх техник печатной графики: </w:t>
      </w:r>
      <w:r w:rsidRPr="00ED3B02">
        <w:rPr>
          <w:i/>
          <w:sz w:val="28"/>
          <w:szCs w:val="28"/>
        </w:rPr>
        <w:t>монотипии</w:t>
      </w:r>
      <w:r w:rsidR="00D653F9" w:rsidRPr="00ED3B02">
        <w:rPr>
          <w:i/>
          <w:sz w:val="28"/>
          <w:szCs w:val="28"/>
        </w:rPr>
        <w:t xml:space="preserve">, </w:t>
      </w:r>
      <w:proofErr w:type="spellStart"/>
      <w:r w:rsidRPr="00ED3B02">
        <w:rPr>
          <w:i/>
          <w:sz w:val="28"/>
          <w:szCs w:val="28"/>
        </w:rPr>
        <w:t>граттажа</w:t>
      </w:r>
      <w:proofErr w:type="spellEnd"/>
      <w:r w:rsidRPr="00ED3B02">
        <w:rPr>
          <w:i/>
          <w:sz w:val="28"/>
          <w:szCs w:val="28"/>
        </w:rPr>
        <w:t xml:space="preserve"> </w:t>
      </w:r>
      <w:r w:rsidR="00D653F9" w:rsidRPr="00ED3B02">
        <w:rPr>
          <w:i/>
          <w:sz w:val="28"/>
          <w:szCs w:val="28"/>
        </w:rPr>
        <w:t xml:space="preserve">или гравюры </w:t>
      </w:r>
      <w:r w:rsidRPr="00ED3B02">
        <w:rPr>
          <w:sz w:val="28"/>
          <w:szCs w:val="28"/>
        </w:rPr>
        <w:t>вам необходимо определить одну, в которой будете на следующем уроке выполнять работу. Определить к концу урока.</w:t>
      </w:r>
    </w:p>
    <w:p w:rsidR="00776F7A" w:rsidRPr="00ED3B02" w:rsidRDefault="00776F7A" w:rsidP="00323E58">
      <w:pPr>
        <w:ind w:right="124"/>
        <w:jc w:val="both"/>
        <w:outlineLvl w:val="0"/>
        <w:rPr>
          <w:sz w:val="28"/>
          <w:szCs w:val="28"/>
        </w:rPr>
      </w:pPr>
      <w:r w:rsidRPr="00ED3B02">
        <w:rPr>
          <w:sz w:val="28"/>
          <w:szCs w:val="28"/>
          <w:u w:val="single"/>
        </w:rPr>
        <w:t xml:space="preserve">    Вглядитесь в графические работы.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i/>
          <w:sz w:val="28"/>
          <w:szCs w:val="28"/>
        </w:rPr>
        <w:t>Какие языковые средства в графике помогают передавать особенности предметов, передавать эмоциональное содержание сюжета?</w:t>
      </w:r>
      <w:r w:rsidRPr="00ED3B02">
        <w:rPr>
          <w:sz w:val="28"/>
          <w:szCs w:val="28"/>
        </w:rPr>
        <w:t xml:space="preserve"> (сочетание штрихов, линий, контраст чёрного и белого)</w:t>
      </w:r>
    </w:p>
    <w:p w:rsidR="00776F7A" w:rsidRPr="00ED3B02" w:rsidRDefault="00776F7A" w:rsidP="00323E58">
      <w:pPr>
        <w:ind w:right="124"/>
        <w:jc w:val="both"/>
        <w:outlineLvl w:val="0"/>
        <w:rPr>
          <w:b/>
          <w:sz w:val="28"/>
          <w:szCs w:val="28"/>
          <w:u w:val="single"/>
        </w:rPr>
      </w:pPr>
    </w:p>
    <w:p w:rsidR="00776F7A" w:rsidRPr="00ED3B02" w:rsidRDefault="00776F7A" w:rsidP="00323E58">
      <w:pPr>
        <w:ind w:right="124"/>
        <w:jc w:val="both"/>
        <w:outlineLvl w:val="0"/>
        <w:rPr>
          <w:sz w:val="28"/>
          <w:szCs w:val="28"/>
        </w:rPr>
      </w:pPr>
      <w:r w:rsidRPr="00ED3B02">
        <w:rPr>
          <w:b/>
          <w:sz w:val="28"/>
          <w:szCs w:val="28"/>
          <w:u w:val="single"/>
        </w:rPr>
        <w:t>Следующий этап нашей работы – составление эскиза пейзажа</w:t>
      </w:r>
      <w:r w:rsidRPr="00ED3B02">
        <w:rPr>
          <w:b/>
          <w:sz w:val="28"/>
          <w:szCs w:val="28"/>
        </w:rPr>
        <w:t>.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i/>
          <w:sz w:val="28"/>
          <w:szCs w:val="28"/>
        </w:rPr>
        <w:t>Что такое эскиз?</w:t>
      </w:r>
      <w:r w:rsidRPr="00ED3B02">
        <w:rPr>
          <w:sz w:val="28"/>
          <w:szCs w:val="28"/>
        </w:rPr>
        <w:t xml:space="preserve"> (подготовительный рисунок к картине)</w:t>
      </w:r>
    </w:p>
    <w:p w:rsidR="00776F7A" w:rsidRPr="00ED3B02" w:rsidRDefault="00776F7A" w:rsidP="00323E58">
      <w:pPr>
        <w:ind w:right="124" w:firstLine="360"/>
        <w:jc w:val="both"/>
        <w:rPr>
          <w:sz w:val="28"/>
          <w:szCs w:val="28"/>
        </w:rPr>
      </w:pPr>
    </w:p>
    <w:p w:rsidR="00776F7A" w:rsidRPr="00ED3B02" w:rsidRDefault="00776F7A" w:rsidP="00323E58">
      <w:pPr>
        <w:ind w:right="124" w:firstLine="360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Для того чтобы достоверно изобразить пейзаж нужно знать </w:t>
      </w:r>
      <w:r w:rsidRPr="00ED3B02">
        <w:rPr>
          <w:b/>
          <w:sz w:val="28"/>
          <w:szCs w:val="28"/>
          <w:u w:val="single"/>
        </w:rPr>
        <w:t>законы перспективы.</w:t>
      </w:r>
      <w:r w:rsidRPr="00ED3B02">
        <w:rPr>
          <w:sz w:val="28"/>
          <w:szCs w:val="28"/>
        </w:rPr>
        <w:t xml:space="preserve"> Чтобы их вспомнить я вам предлагаю проанализировать пейзаж на магнитной доске и найти ошибки.</w:t>
      </w:r>
    </w:p>
    <w:p w:rsidR="00776F7A" w:rsidRPr="00ED3B02" w:rsidRDefault="00776F7A" w:rsidP="00323E58">
      <w:pPr>
        <w:ind w:right="124"/>
        <w:jc w:val="both"/>
        <w:rPr>
          <w:b/>
          <w:sz w:val="28"/>
          <w:szCs w:val="28"/>
        </w:rPr>
      </w:pPr>
    </w:p>
    <w:p w:rsidR="00776F7A" w:rsidRPr="00ED3B02" w:rsidRDefault="00776F7A" w:rsidP="00323E58">
      <w:pPr>
        <w:ind w:left="540" w:right="124"/>
        <w:jc w:val="both"/>
        <w:rPr>
          <w:b/>
          <w:sz w:val="28"/>
          <w:szCs w:val="28"/>
        </w:rPr>
      </w:pPr>
    </w:p>
    <w:p w:rsidR="00776F7A" w:rsidRPr="00ED3B02" w:rsidRDefault="00776F7A" w:rsidP="00323E58">
      <w:pPr>
        <w:ind w:right="124"/>
        <w:jc w:val="both"/>
        <w:rPr>
          <w:b/>
          <w:sz w:val="28"/>
          <w:szCs w:val="28"/>
        </w:rPr>
      </w:pPr>
      <w:r w:rsidRPr="00ED3B02">
        <w:rPr>
          <w:b/>
          <w:noProof/>
          <w:sz w:val="28"/>
          <w:szCs w:val="28"/>
        </w:rPr>
        <w:drawing>
          <wp:inline distT="0" distB="0" distL="0" distR="0">
            <wp:extent cx="5927835" cy="4169268"/>
            <wp:effectExtent l="0" t="0" r="0" b="3175"/>
            <wp:docPr id="2" name="Рисунок 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42" cy="417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A" w:rsidRPr="00ED3B02" w:rsidRDefault="00776F7A" w:rsidP="00323E58">
      <w:pPr>
        <w:ind w:right="124"/>
        <w:jc w:val="both"/>
        <w:rPr>
          <w:b/>
          <w:sz w:val="28"/>
          <w:szCs w:val="28"/>
        </w:rPr>
      </w:pPr>
      <w:r w:rsidRPr="00ED3B02">
        <w:rPr>
          <w:noProof/>
          <w:sz w:val="28"/>
          <w:szCs w:val="28"/>
        </w:rPr>
        <w:lastRenderedPageBreak/>
        <w:drawing>
          <wp:inline distT="0" distB="0" distL="0" distR="0">
            <wp:extent cx="5990897" cy="4196614"/>
            <wp:effectExtent l="0" t="0" r="0" b="0"/>
            <wp:docPr id="1" name="Рисунок 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28" cy="42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A" w:rsidRPr="00ED3B02" w:rsidRDefault="00776F7A" w:rsidP="00323E58">
      <w:pPr>
        <w:ind w:right="124"/>
        <w:jc w:val="both"/>
        <w:rPr>
          <w:b/>
          <w:sz w:val="28"/>
          <w:szCs w:val="28"/>
        </w:rPr>
      </w:pPr>
    </w:p>
    <w:p w:rsidR="00776F7A" w:rsidRPr="00ED3B02" w:rsidRDefault="00776F7A" w:rsidP="00323E58">
      <w:pPr>
        <w:ind w:right="124"/>
        <w:jc w:val="both"/>
        <w:rPr>
          <w:b/>
          <w:sz w:val="28"/>
          <w:szCs w:val="28"/>
        </w:rPr>
      </w:pPr>
      <w:r w:rsidRPr="00ED3B02">
        <w:rPr>
          <w:b/>
          <w:sz w:val="28"/>
          <w:szCs w:val="28"/>
          <w:lang w:val="en-US"/>
        </w:rPr>
        <w:t>III</w:t>
      </w:r>
      <w:r w:rsidRPr="00ED3B02">
        <w:rPr>
          <w:sz w:val="28"/>
          <w:szCs w:val="28"/>
        </w:rPr>
        <w:t xml:space="preserve">. </w:t>
      </w:r>
      <w:r w:rsidRPr="00ED3B02">
        <w:rPr>
          <w:b/>
          <w:i/>
          <w:sz w:val="28"/>
          <w:szCs w:val="28"/>
          <w:u w:val="single"/>
        </w:rPr>
        <w:t>Практическая работа</w:t>
      </w:r>
      <w:r w:rsidRPr="00ED3B02">
        <w:rPr>
          <w:sz w:val="28"/>
          <w:szCs w:val="28"/>
        </w:rPr>
        <w:t xml:space="preserve"> – составление эскиза. Напомнить об аккуратности.</w:t>
      </w:r>
    </w:p>
    <w:p w:rsidR="00776F7A" w:rsidRPr="00ED3B02" w:rsidRDefault="00776F7A" w:rsidP="00323E58">
      <w:pPr>
        <w:ind w:right="124"/>
        <w:jc w:val="both"/>
        <w:rPr>
          <w:b/>
          <w:i/>
          <w:sz w:val="28"/>
          <w:szCs w:val="28"/>
          <w:u w:val="single"/>
        </w:rPr>
      </w:pPr>
      <w:r w:rsidRPr="00ED3B02">
        <w:rPr>
          <w:b/>
          <w:sz w:val="28"/>
          <w:szCs w:val="28"/>
          <w:lang w:val="en-US"/>
        </w:rPr>
        <w:t>IV</w:t>
      </w:r>
      <w:r w:rsidRPr="00ED3B02">
        <w:rPr>
          <w:b/>
          <w:sz w:val="28"/>
          <w:szCs w:val="28"/>
        </w:rPr>
        <w:t>.</w:t>
      </w:r>
      <w:r w:rsidRPr="00ED3B02">
        <w:rPr>
          <w:sz w:val="28"/>
          <w:szCs w:val="28"/>
        </w:rPr>
        <w:t xml:space="preserve"> </w:t>
      </w:r>
      <w:r w:rsidRPr="00ED3B02">
        <w:rPr>
          <w:b/>
          <w:i/>
          <w:sz w:val="28"/>
          <w:szCs w:val="28"/>
          <w:u w:val="single"/>
        </w:rPr>
        <w:t>Критерии анализа:</w:t>
      </w:r>
    </w:p>
    <w:p w:rsidR="00776F7A" w:rsidRPr="00ED3B02" w:rsidRDefault="00776F7A" w:rsidP="00323E58">
      <w:pPr>
        <w:numPr>
          <w:ilvl w:val="0"/>
          <w:numId w:val="5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>Композиция</w:t>
      </w:r>
    </w:p>
    <w:p w:rsidR="00776F7A" w:rsidRPr="00ED3B02" w:rsidRDefault="00776F7A" w:rsidP="00323E58">
      <w:pPr>
        <w:numPr>
          <w:ilvl w:val="0"/>
          <w:numId w:val="5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>Законы перспективы</w:t>
      </w:r>
    </w:p>
    <w:p w:rsidR="00776F7A" w:rsidRPr="00ED3B02" w:rsidRDefault="00776F7A" w:rsidP="00323E58">
      <w:pPr>
        <w:numPr>
          <w:ilvl w:val="0"/>
          <w:numId w:val="5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Выразительность (сочетание языковых </w:t>
      </w:r>
      <w:proofErr w:type="gramStart"/>
      <w:r w:rsidRPr="00ED3B02">
        <w:rPr>
          <w:sz w:val="28"/>
          <w:szCs w:val="28"/>
        </w:rPr>
        <w:t>средств )</w:t>
      </w:r>
      <w:proofErr w:type="gramEnd"/>
      <w:r w:rsidRPr="00ED3B02">
        <w:rPr>
          <w:sz w:val="28"/>
          <w:szCs w:val="28"/>
        </w:rPr>
        <w:t>.</w:t>
      </w:r>
    </w:p>
    <w:p w:rsidR="00776F7A" w:rsidRPr="00ED3B02" w:rsidRDefault="00776F7A" w:rsidP="00323E58">
      <w:pPr>
        <w:numPr>
          <w:ilvl w:val="0"/>
          <w:numId w:val="5"/>
        </w:numPr>
        <w:ind w:right="124"/>
        <w:jc w:val="both"/>
        <w:rPr>
          <w:sz w:val="28"/>
          <w:szCs w:val="28"/>
        </w:rPr>
      </w:pPr>
      <w:r w:rsidRPr="00ED3B02">
        <w:rPr>
          <w:sz w:val="28"/>
          <w:szCs w:val="28"/>
        </w:rPr>
        <w:t xml:space="preserve">Аккуратность. </w:t>
      </w:r>
    </w:p>
    <w:p w:rsidR="00776F7A" w:rsidRPr="00ED3B02" w:rsidRDefault="00776F7A" w:rsidP="00323E58">
      <w:pPr>
        <w:ind w:right="124"/>
        <w:jc w:val="both"/>
        <w:rPr>
          <w:sz w:val="28"/>
          <w:szCs w:val="28"/>
        </w:rPr>
      </w:pPr>
      <w:r w:rsidRPr="00ED3B02">
        <w:rPr>
          <w:b/>
          <w:sz w:val="28"/>
          <w:szCs w:val="28"/>
          <w:lang w:val="en-US"/>
        </w:rPr>
        <w:t>V</w:t>
      </w:r>
      <w:r w:rsidRPr="00ED3B02">
        <w:rPr>
          <w:sz w:val="28"/>
          <w:szCs w:val="28"/>
        </w:rPr>
        <w:t xml:space="preserve">. </w:t>
      </w:r>
      <w:r w:rsidRPr="00ED3B02">
        <w:rPr>
          <w:b/>
          <w:i/>
          <w:sz w:val="28"/>
          <w:szCs w:val="28"/>
          <w:u w:val="single"/>
        </w:rPr>
        <w:t>Домашнее задание:</w:t>
      </w:r>
      <w:r w:rsidRPr="00ED3B02">
        <w:rPr>
          <w:sz w:val="28"/>
          <w:szCs w:val="28"/>
        </w:rPr>
        <w:t xml:space="preserve"> подготовить основу для печатной </w:t>
      </w:r>
      <w:proofErr w:type="gramStart"/>
      <w:r w:rsidRPr="00ED3B02">
        <w:rPr>
          <w:sz w:val="28"/>
          <w:szCs w:val="28"/>
        </w:rPr>
        <w:t xml:space="preserve">графики  </w:t>
      </w:r>
      <w:r w:rsidRPr="00ED3B02">
        <w:rPr>
          <w:i/>
          <w:sz w:val="28"/>
          <w:szCs w:val="28"/>
        </w:rPr>
        <w:t>(</w:t>
      </w:r>
      <w:proofErr w:type="gramEnd"/>
      <w:r w:rsidRPr="00ED3B02">
        <w:rPr>
          <w:i/>
          <w:sz w:val="28"/>
          <w:szCs w:val="28"/>
        </w:rPr>
        <w:t>тетрадь стр. 24)</w:t>
      </w:r>
      <w:r w:rsidRPr="00ED3B02">
        <w:rPr>
          <w:sz w:val="28"/>
          <w:szCs w:val="28"/>
        </w:rPr>
        <w:t xml:space="preserve"> </w:t>
      </w:r>
    </w:p>
    <w:p w:rsidR="00DC6497" w:rsidRPr="00ED3B02" w:rsidRDefault="00DC6497" w:rsidP="00323E58">
      <w:pPr>
        <w:jc w:val="both"/>
        <w:rPr>
          <w:sz w:val="28"/>
          <w:szCs w:val="28"/>
        </w:rPr>
      </w:pPr>
    </w:p>
    <w:sectPr w:rsidR="00DC6497" w:rsidRPr="00ED3B02" w:rsidSect="00ED3B0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F0B82"/>
    <w:multiLevelType w:val="hybridMultilevel"/>
    <w:tmpl w:val="6D1659F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BA1945"/>
    <w:multiLevelType w:val="hybridMultilevel"/>
    <w:tmpl w:val="BCDCD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B4D06"/>
    <w:multiLevelType w:val="hybridMultilevel"/>
    <w:tmpl w:val="440252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F9238F"/>
    <w:multiLevelType w:val="hybridMultilevel"/>
    <w:tmpl w:val="90A695EA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8978CF"/>
    <w:multiLevelType w:val="hybridMultilevel"/>
    <w:tmpl w:val="4C6C2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7A"/>
    <w:rsid w:val="00113813"/>
    <w:rsid w:val="00323E58"/>
    <w:rsid w:val="00484DAC"/>
    <w:rsid w:val="00776F7A"/>
    <w:rsid w:val="00D653F9"/>
    <w:rsid w:val="00DC6497"/>
    <w:rsid w:val="00ED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92F429-7D91-48D5-A7D2-C28FBE40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4</cp:revision>
  <dcterms:created xsi:type="dcterms:W3CDTF">2014-09-30T17:16:00Z</dcterms:created>
  <dcterms:modified xsi:type="dcterms:W3CDTF">2014-09-30T17:45:00Z</dcterms:modified>
</cp:coreProperties>
</file>