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43" w:rsidRDefault="006F1343" w:rsidP="006F1343">
      <w:pPr>
        <w:spacing w:line="360" w:lineRule="auto"/>
        <w:ind w:left="360"/>
        <w:rPr>
          <w:b/>
          <w:sz w:val="28"/>
          <w:szCs w:val="28"/>
        </w:rPr>
      </w:pPr>
    </w:p>
    <w:p w:rsidR="006F1343" w:rsidRPr="0015436D" w:rsidRDefault="006F1343" w:rsidP="006F1343">
      <w:pPr>
        <w:spacing w:line="360" w:lineRule="auto"/>
        <w:ind w:left="360"/>
        <w:jc w:val="center"/>
        <w:rPr>
          <w:b/>
          <w:color w:val="17365D" w:themeColor="text2" w:themeShade="BF"/>
          <w:sz w:val="24"/>
          <w:szCs w:val="24"/>
        </w:rPr>
      </w:pPr>
      <w:r w:rsidRPr="0015436D">
        <w:rPr>
          <w:b/>
          <w:color w:val="17365D" w:themeColor="text2" w:themeShade="BF"/>
          <w:sz w:val="24"/>
          <w:szCs w:val="24"/>
        </w:rPr>
        <w:t xml:space="preserve">Муниципальное образовательное учреждение лицей №3 Тракторозаводского района, </w:t>
      </w:r>
      <w:proofErr w:type="gramStart"/>
      <w:r w:rsidRPr="0015436D">
        <w:rPr>
          <w:b/>
          <w:color w:val="17365D" w:themeColor="text2" w:themeShade="BF"/>
          <w:sz w:val="24"/>
          <w:szCs w:val="24"/>
        </w:rPr>
        <w:t>г</w:t>
      </w:r>
      <w:proofErr w:type="gramEnd"/>
      <w:r w:rsidRPr="0015436D">
        <w:rPr>
          <w:b/>
          <w:color w:val="17365D" w:themeColor="text2" w:themeShade="BF"/>
          <w:sz w:val="24"/>
          <w:szCs w:val="24"/>
        </w:rPr>
        <w:t>. Волгограда.</w:t>
      </w:r>
    </w:p>
    <w:p w:rsidR="006F1343" w:rsidRDefault="006F1343" w:rsidP="006F1343">
      <w:pPr>
        <w:spacing w:line="360" w:lineRule="auto"/>
        <w:ind w:left="360"/>
        <w:rPr>
          <w:b/>
          <w:sz w:val="28"/>
          <w:szCs w:val="28"/>
        </w:rPr>
      </w:pPr>
    </w:p>
    <w:p w:rsidR="006F1343" w:rsidRPr="0015436D" w:rsidRDefault="006F1343" w:rsidP="006F1343">
      <w:pPr>
        <w:spacing w:line="360" w:lineRule="auto"/>
        <w:ind w:left="360"/>
        <w:jc w:val="center"/>
        <w:rPr>
          <w:rFonts w:ascii="Times New Roman" w:hAnsi="Times New Roman" w:cs="Times New Roman"/>
          <w:b/>
          <w:color w:val="6A326A"/>
          <w:sz w:val="44"/>
          <w:szCs w:val="44"/>
        </w:rPr>
      </w:pPr>
      <w:r w:rsidRPr="0015436D">
        <w:rPr>
          <w:rFonts w:ascii="Times New Roman" w:hAnsi="Times New Roman" w:cs="Times New Roman"/>
          <w:b/>
          <w:color w:val="6A326A"/>
          <w:sz w:val="44"/>
          <w:szCs w:val="44"/>
        </w:rPr>
        <w:t>Социальный проект 6 «в» класса</w:t>
      </w:r>
    </w:p>
    <w:p w:rsidR="006F1343" w:rsidRPr="0015436D" w:rsidRDefault="006F1343" w:rsidP="006F1343">
      <w:pPr>
        <w:spacing w:line="360" w:lineRule="auto"/>
        <w:ind w:left="360"/>
        <w:jc w:val="center"/>
        <w:rPr>
          <w:rFonts w:ascii="Times New Roman" w:hAnsi="Times New Roman" w:cs="Times New Roman"/>
          <w:b/>
          <w:color w:val="6A326A"/>
          <w:sz w:val="44"/>
          <w:szCs w:val="44"/>
        </w:rPr>
      </w:pPr>
      <w:r w:rsidRPr="0015436D">
        <w:rPr>
          <w:rFonts w:ascii="Times New Roman" w:hAnsi="Times New Roman" w:cs="Times New Roman"/>
          <w:b/>
          <w:color w:val="6A326A"/>
          <w:sz w:val="44"/>
          <w:szCs w:val="44"/>
        </w:rPr>
        <w:t>на тему:</w:t>
      </w:r>
    </w:p>
    <w:p w:rsidR="006F1343" w:rsidRPr="0015436D" w:rsidRDefault="006F1343" w:rsidP="006F1343">
      <w:pPr>
        <w:spacing w:line="360" w:lineRule="auto"/>
        <w:ind w:left="360"/>
        <w:jc w:val="center"/>
        <w:rPr>
          <w:rFonts w:ascii="Times New Roman" w:hAnsi="Times New Roman" w:cs="Times New Roman"/>
          <w:b/>
          <w:color w:val="6A326A"/>
          <w:sz w:val="44"/>
          <w:szCs w:val="44"/>
        </w:rPr>
      </w:pPr>
      <w:r w:rsidRPr="0015436D">
        <w:rPr>
          <w:rFonts w:ascii="Times New Roman" w:hAnsi="Times New Roman" w:cs="Times New Roman"/>
          <w:b/>
          <w:color w:val="6A326A"/>
          <w:sz w:val="44"/>
          <w:szCs w:val="44"/>
        </w:rPr>
        <w:t>«Дари добро, познавая себя!»</w:t>
      </w:r>
    </w:p>
    <w:p w:rsidR="006F1343" w:rsidRPr="0015436D" w:rsidRDefault="006F1343" w:rsidP="006F1343">
      <w:pPr>
        <w:spacing w:line="360" w:lineRule="auto"/>
        <w:ind w:left="360"/>
        <w:jc w:val="center"/>
        <w:rPr>
          <w:rFonts w:ascii="Times New Roman" w:hAnsi="Times New Roman" w:cs="Times New Roman"/>
          <w:b/>
          <w:color w:val="6A326A"/>
          <w:sz w:val="32"/>
          <w:szCs w:val="32"/>
        </w:rPr>
      </w:pPr>
      <w:r w:rsidRPr="0015436D">
        <w:rPr>
          <w:rFonts w:ascii="Times New Roman" w:hAnsi="Times New Roman" w:cs="Times New Roman"/>
          <w:b/>
          <w:color w:val="6A326A"/>
          <w:sz w:val="32"/>
          <w:szCs w:val="32"/>
        </w:rPr>
        <w:t>Волгоград 2013</w:t>
      </w:r>
    </w:p>
    <w:p w:rsidR="006F1343" w:rsidRDefault="006F1343" w:rsidP="006F134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6F134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6F134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6F134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6F134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noProof/>
          <w:color w:val="333333"/>
          <w:sz w:val="28"/>
          <w:szCs w:val="28"/>
          <w:lang w:eastAsia="ru-RU"/>
        </w:rPr>
        <w:drawing>
          <wp:inline distT="0" distB="0" distL="0" distR="0">
            <wp:extent cx="5524500" cy="3524250"/>
            <wp:effectExtent l="19050" t="0" r="0" b="0"/>
            <wp:docPr id="1" name="Рисунок 1" descr="C:\Documents and Settings\Боксёр\Рабочий стол\Fil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оксёр\Рабочий стол\File038.gif"/>
                    <pic:cNvPicPr>
                      <a:picLocks noChangeAspect="1" noChangeArrowheads="1" noCrop="1"/>
                    </pic:cNvPicPr>
                  </pic:nvPicPr>
                  <pic:blipFill>
                    <a:blip r:embed="rId5"/>
                    <a:srcRect/>
                    <a:stretch>
                      <a:fillRect/>
                    </a:stretch>
                  </pic:blipFill>
                  <pic:spPr bwMode="auto">
                    <a:xfrm>
                      <a:off x="0" y="0"/>
                      <a:ext cx="5524500" cy="3524250"/>
                    </a:xfrm>
                    <a:prstGeom prst="rect">
                      <a:avLst/>
                    </a:prstGeom>
                    <a:noFill/>
                    <a:ln w="9525">
                      <a:noFill/>
                      <a:miter lim="800000"/>
                      <a:headEnd/>
                      <a:tailEnd/>
                    </a:ln>
                  </pic:spPr>
                </pic:pic>
              </a:graphicData>
            </a:graphic>
          </wp:inline>
        </w:drawing>
      </w:r>
    </w:p>
    <w:p w:rsidR="006F1343" w:rsidRDefault="006F1343" w:rsidP="006F134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E24175">
      <w:pPr>
        <w:shd w:val="clear" w:color="auto" w:fill="FFFFFF"/>
        <w:spacing w:after="150" w:line="300" w:lineRule="atLeast"/>
        <w:rPr>
          <w:rFonts w:ascii="Times New Roman" w:eastAsia="Times New Roman" w:hAnsi="Times New Roman" w:cs="Times New Roman"/>
          <w:b/>
          <w:bCs/>
          <w:color w:val="1F497D" w:themeColor="text2"/>
          <w:sz w:val="28"/>
          <w:szCs w:val="28"/>
          <w:lang w:eastAsia="ru-RU"/>
        </w:rPr>
      </w:pPr>
    </w:p>
    <w:p w:rsidR="00E24175" w:rsidRPr="00DD75CC" w:rsidRDefault="00E24175" w:rsidP="00E24175">
      <w:pPr>
        <w:shd w:val="clear" w:color="auto" w:fill="FFFFFF"/>
        <w:spacing w:after="150" w:line="300" w:lineRule="atLeast"/>
        <w:rPr>
          <w:rFonts w:ascii="Times New Roman" w:eastAsia="Times New Roman" w:hAnsi="Times New Roman" w:cs="Times New Roman"/>
          <w:color w:val="333333"/>
          <w:sz w:val="28"/>
          <w:szCs w:val="28"/>
          <w:lang w:eastAsia="ru-RU"/>
        </w:rPr>
      </w:pPr>
      <w:r w:rsidRPr="0015436D">
        <w:rPr>
          <w:rFonts w:ascii="Times New Roman" w:eastAsia="Times New Roman" w:hAnsi="Times New Roman" w:cs="Times New Roman"/>
          <w:b/>
          <w:bCs/>
          <w:color w:val="1F497D" w:themeColor="text2"/>
          <w:sz w:val="28"/>
          <w:szCs w:val="28"/>
          <w:lang w:eastAsia="ru-RU"/>
        </w:rPr>
        <w:t>Авторы проекта</w:t>
      </w:r>
      <w:r w:rsidRPr="0015436D">
        <w:rPr>
          <w:rFonts w:ascii="Times New Roman" w:eastAsia="Times New Roman" w:hAnsi="Times New Roman" w:cs="Times New Roman"/>
          <w:color w:val="1F497D" w:themeColor="text2"/>
          <w:sz w:val="28"/>
          <w:szCs w:val="28"/>
          <w:lang w:eastAsia="ru-RU"/>
        </w:rPr>
        <w:t>:</w:t>
      </w:r>
      <w:r w:rsidRPr="00DD75C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Классный руководитель 6 «в» класса Погорелова Галина Владимировна</w:t>
      </w:r>
      <w:r w:rsidRPr="00DD75CC">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активисты класса Манихин Данил, Боброва Юлия, Степаненко Кристина, </w:t>
      </w:r>
      <w:proofErr w:type="spellStart"/>
      <w:r>
        <w:rPr>
          <w:rFonts w:ascii="Times New Roman" w:eastAsia="Times New Roman" w:hAnsi="Times New Roman" w:cs="Times New Roman"/>
          <w:color w:val="333333"/>
          <w:sz w:val="28"/>
          <w:szCs w:val="28"/>
          <w:lang w:eastAsia="ru-RU"/>
        </w:rPr>
        <w:t>Мозгунова</w:t>
      </w:r>
      <w:proofErr w:type="spellEnd"/>
      <w:r>
        <w:rPr>
          <w:rFonts w:ascii="Times New Roman" w:eastAsia="Times New Roman" w:hAnsi="Times New Roman" w:cs="Times New Roman"/>
          <w:color w:val="333333"/>
          <w:sz w:val="28"/>
          <w:szCs w:val="28"/>
          <w:lang w:eastAsia="ru-RU"/>
        </w:rPr>
        <w:t xml:space="preserve"> Ольга, Левчук Кирилл.</w:t>
      </w:r>
    </w:p>
    <w:p w:rsidR="00E24175" w:rsidRPr="00DD75CC" w:rsidRDefault="00E24175" w:rsidP="00E24175">
      <w:pPr>
        <w:shd w:val="clear" w:color="auto" w:fill="FFFFFF"/>
        <w:spacing w:after="150" w:line="300" w:lineRule="atLeast"/>
        <w:rPr>
          <w:rFonts w:ascii="Times New Roman" w:eastAsia="Times New Roman" w:hAnsi="Times New Roman" w:cs="Times New Roman"/>
          <w:color w:val="333333"/>
          <w:sz w:val="28"/>
          <w:szCs w:val="28"/>
          <w:lang w:eastAsia="ru-RU"/>
        </w:rPr>
      </w:pPr>
      <w:r w:rsidRPr="0015436D">
        <w:rPr>
          <w:rFonts w:ascii="Times New Roman" w:eastAsia="Times New Roman" w:hAnsi="Times New Roman" w:cs="Times New Roman"/>
          <w:b/>
          <w:bCs/>
          <w:color w:val="1F497D" w:themeColor="text2"/>
          <w:sz w:val="28"/>
          <w:szCs w:val="28"/>
          <w:lang w:eastAsia="ru-RU"/>
        </w:rPr>
        <w:t>Участники проекта:</w:t>
      </w:r>
      <w:r w:rsidRPr="00DD75CC">
        <w:rPr>
          <w:rFonts w:ascii="Times New Roman" w:eastAsia="Times New Roman" w:hAnsi="Times New Roman" w:cs="Times New Roman"/>
          <w:color w:val="333333"/>
          <w:sz w:val="28"/>
          <w:szCs w:val="28"/>
          <w:lang w:eastAsia="ru-RU"/>
        </w:rPr>
        <w:t xml:space="preserve"> Учащиеся </w:t>
      </w:r>
      <w:r>
        <w:rPr>
          <w:rFonts w:ascii="Times New Roman" w:eastAsia="Times New Roman" w:hAnsi="Times New Roman" w:cs="Times New Roman"/>
          <w:color w:val="333333"/>
          <w:sz w:val="28"/>
          <w:szCs w:val="28"/>
          <w:lang w:eastAsia="ru-RU"/>
        </w:rPr>
        <w:t>6</w:t>
      </w:r>
      <w:r w:rsidRPr="00DD75C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в</w:t>
      </w:r>
      <w:r w:rsidRPr="00DD75CC">
        <w:rPr>
          <w:rFonts w:ascii="Times New Roman" w:eastAsia="Times New Roman" w:hAnsi="Times New Roman" w:cs="Times New Roman"/>
          <w:color w:val="333333"/>
          <w:sz w:val="28"/>
          <w:szCs w:val="28"/>
          <w:lang w:eastAsia="ru-RU"/>
        </w:rPr>
        <w:t>» класса</w:t>
      </w:r>
    </w:p>
    <w:p w:rsidR="00E24175" w:rsidRDefault="00E24175" w:rsidP="00E24175">
      <w:pPr>
        <w:shd w:val="clear" w:color="auto" w:fill="FFFFFF"/>
        <w:spacing w:after="150" w:line="300" w:lineRule="atLeast"/>
        <w:rPr>
          <w:rFonts w:ascii="Times New Roman" w:eastAsia="Times New Roman" w:hAnsi="Times New Roman" w:cs="Times New Roman"/>
          <w:color w:val="333333"/>
          <w:sz w:val="28"/>
          <w:szCs w:val="28"/>
          <w:lang w:eastAsia="ru-RU"/>
        </w:rPr>
      </w:pPr>
      <w:r w:rsidRPr="00DD75CC">
        <w:rPr>
          <w:rFonts w:ascii="Times New Roman" w:eastAsia="Times New Roman" w:hAnsi="Times New Roman" w:cs="Times New Roman"/>
          <w:color w:val="333333"/>
          <w:sz w:val="28"/>
          <w:szCs w:val="28"/>
          <w:lang w:eastAsia="ru-RU"/>
        </w:rPr>
        <w:t>Союзники: Родители</w:t>
      </w:r>
      <w:r>
        <w:rPr>
          <w:rFonts w:ascii="Times New Roman" w:eastAsia="Times New Roman" w:hAnsi="Times New Roman" w:cs="Times New Roman"/>
          <w:color w:val="333333"/>
          <w:sz w:val="28"/>
          <w:szCs w:val="28"/>
          <w:lang w:eastAsia="ru-RU"/>
        </w:rPr>
        <w:t>.</w:t>
      </w:r>
    </w:p>
    <w:p w:rsidR="00E24175" w:rsidRPr="0015436D" w:rsidRDefault="00E24175" w:rsidP="00E24175">
      <w:pPr>
        <w:shd w:val="clear" w:color="auto" w:fill="FFFFFF"/>
        <w:spacing w:after="150" w:line="300" w:lineRule="atLeast"/>
        <w:rPr>
          <w:rFonts w:ascii="Times New Roman" w:eastAsia="Times New Roman" w:hAnsi="Times New Roman" w:cs="Times New Roman"/>
          <w:b/>
          <w:bCs/>
          <w:color w:val="1F497D" w:themeColor="text2"/>
          <w:sz w:val="28"/>
          <w:szCs w:val="28"/>
          <w:lang w:eastAsia="ru-RU"/>
        </w:rPr>
      </w:pPr>
      <w:r w:rsidRPr="0015436D">
        <w:rPr>
          <w:rFonts w:ascii="Times New Roman" w:eastAsia="Times New Roman" w:hAnsi="Times New Roman" w:cs="Times New Roman"/>
          <w:b/>
          <w:bCs/>
          <w:color w:val="1F497D" w:themeColor="text2"/>
          <w:sz w:val="28"/>
          <w:szCs w:val="28"/>
          <w:lang w:eastAsia="ru-RU"/>
        </w:rPr>
        <w:t>Актуальность проекта</w:t>
      </w:r>
      <w:r w:rsidR="00166DD3" w:rsidRPr="0015436D">
        <w:rPr>
          <w:rFonts w:ascii="Times New Roman" w:eastAsia="Times New Roman" w:hAnsi="Times New Roman" w:cs="Times New Roman"/>
          <w:b/>
          <w:bCs/>
          <w:color w:val="1F497D" w:themeColor="text2"/>
          <w:sz w:val="28"/>
          <w:szCs w:val="28"/>
          <w:lang w:eastAsia="ru-RU"/>
        </w:rPr>
        <w:t>:</w:t>
      </w:r>
    </w:p>
    <w:p w:rsidR="00166DD3" w:rsidRDefault="00166DD3"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sidRPr="00166DD3">
        <w:rPr>
          <w:rFonts w:ascii="Times New Roman" w:eastAsia="Times New Roman" w:hAnsi="Times New Roman" w:cs="Times New Roman"/>
          <w:bCs/>
          <w:color w:val="333333"/>
          <w:sz w:val="28"/>
          <w:szCs w:val="28"/>
          <w:lang w:eastAsia="ru-RU"/>
        </w:rPr>
        <w:t>Человек без духовной жизни не существует. От качества</w:t>
      </w:r>
      <w:r>
        <w:rPr>
          <w:rFonts w:ascii="Times New Roman" w:eastAsia="Times New Roman" w:hAnsi="Times New Roman" w:cs="Times New Roman"/>
          <w:bCs/>
          <w:color w:val="333333"/>
          <w:sz w:val="28"/>
          <w:szCs w:val="28"/>
          <w:lang w:eastAsia="ru-RU"/>
        </w:rPr>
        <w:t xml:space="preserve">, содержания, направленности духовной жизни по сути своей должно завесить   качество самой личности человека. В своей духовной жизни  </w:t>
      </w:r>
      <w:r w:rsidR="00660735">
        <w:rPr>
          <w:rFonts w:ascii="Times New Roman" w:eastAsia="Times New Roman" w:hAnsi="Times New Roman" w:cs="Times New Roman"/>
          <w:bCs/>
          <w:color w:val="333333"/>
          <w:sz w:val="28"/>
          <w:szCs w:val="28"/>
          <w:lang w:eastAsia="ru-RU"/>
        </w:rPr>
        <w:t xml:space="preserve">человек творит добро и зло, страдает и торжествует, возвышается и падает, находит силы и теряет их. Духовная жизнь есть высший план бытия, она есть личная принадлежность каждого человека, она закрыта для других. Без духовной жизни не было бы той человеческой культуры, которая создавалась веками. Упадок духовной жизни задерживает эволюцию человека, ее подъем определяет расцвет и прогресс. Отсюда исключительная необходимость развивать, воспитывать, образовывать духовную жизнь ребенка. В  </w:t>
      </w:r>
      <w:r>
        <w:rPr>
          <w:rFonts w:ascii="Times New Roman" w:eastAsia="Times New Roman" w:hAnsi="Times New Roman" w:cs="Times New Roman"/>
          <w:bCs/>
          <w:color w:val="333333"/>
          <w:sz w:val="28"/>
          <w:szCs w:val="28"/>
          <w:lang w:eastAsia="ru-RU"/>
        </w:rPr>
        <w:t xml:space="preserve"> </w:t>
      </w:r>
      <w:r w:rsidR="00660735">
        <w:rPr>
          <w:rFonts w:ascii="Times New Roman" w:eastAsia="Times New Roman" w:hAnsi="Times New Roman" w:cs="Times New Roman"/>
          <w:bCs/>
          <w:color w:val="333333"/>
          <w:sz w:val="28"/>
          <w:szCs w:val="28"/>
          <w:lang w:eastAsia="ru-RU"/>
        </w:rPr>
        <w:t xml:space="preserve">душе и сердце ребенка должны быть поселены: светлые образы, мысли и мечтания – чувства прекрасного; стремление к самопознанию и саморазвитию; </w:t>
      </w:r>
      <w:r w:rsidR="0042212A">
        <w:rPr>
          <w:rFonts w:ascii="Times New Roman" w:eastAsia="Times New Roman" w:hAnsi="Times New Roman" w:cs="Times New Roman"/>
          <w:bCs/>
          <w:color w:val="333333"/>
          <w:sz w:val="28"/>
          <w:szCs w:val="28"/>
          <w:lang w:eastAsia="ru-RU"/>
        </w:rPr>
        <w:t>ответственность</w:t>
      </w:r>
      <w:r w:rsidR="00660735">
        <w:rPr>
          <w:rFonts w:ascii="Times New Roman" w:eastAsia="Times New Roman" w:hAnsi="Times New Roman" w:cs="Times New Roman"/>
          <w:bCs/>
          <w:color w:val="333333"/>
          <w:sz w:val="28"/>
          <w:szCs w:val="28"/>
          <w:lang w:eastAsia="ru-RU"/>
        </w:rPr>
        <w:t xml:space="preserve"> за  </w:t>
      </w:r>
      <w:r w:rsidR="0042212A">
        <w:rPr>
          <w:rFonts w:ascii="Times New Roman" w:eastAsia="Times New Roman" w:hAnsi="Times New Roman" w:cs="Times New Roman"/>
          <w:bCs/>
          <w:color w:val="333333"/>
          <w:sz w:val="28"/>
          <w:szCs w:val="28"/>
          <w:lang w:eastAsia="ru-RU"/>
        </w:rPr>
        <w:t>свои мысли; устремленность к благу и добру; чувства заботы и сострадания, радости и восхищения. Находясь среди светлых и возвышенных образов, располагая таким богатством, душа начинает жить и трудиться, создает свой мир, творит и притягивает новые образы. В этом  духовном мире</w:t>
      </w:r>
      <w:r w:rsidR="008E2776">
        <w:rPr>
          <w:rFonts w:ascii="Times New Roman" w:eastAsia="Times New Roman" w:hAnsi="Times New Roman" w:cs="Times New Roman"/>
          <w:bCs/>
          <w:color w:val="333333"/>
          <w:sz w:val="28"/>
          <w:szCs w:val="28"/>
          <w:lang w:eastAsia="ru-RU"/>
        </w:rPr>
        <w:t xml:space="preserve"> </w:t>
      </w:r>
      <w:r w:rsidR="0042212A">
        <w:rPr>
          <w:rFonts w:ascii="Times New Roman" w:eastAsia="Times New Roman" w:hAnsi="Times New Roman" w:cs="Times New Roman"/>
          <w:bCs/>
          <w:color w:val="333333"/>
          <w:sz w:val="28"/>
          <w:szCs w:val="28"/>
          <w:lang w:eastAsia="ru-RU"/>
        </w:rPr>
        <w:t xml:space="preserve"> высшие знания будут одухотворены, умножены и возвращены людям в виде результатов познавательного труда</w:t>
      </w:r>
      <w:r w:rsidR="00683F68">
        <w:rPr>
          <w:rFonts w:ascii="Times New Roman" w:eastAsia="Times New Roman" w:hAnsi="Times New Roman" w:cs="Times New Roman"/>
          <w:bCs/>
          <w:color w:val="333333"/>
          <w:sz w:val="28"/>
          <w:szCs w:val="28"/>
          <w:lang w:eastAsia="ru-RU"/>
        </w:rPr>
        <w:t>;</w:t>
      </w:r>
      <w:r w:rsidR="0042212A">
        <w:rPr>
          <w:rFonts w:ascii="Times New Roman" w:eastAsia="Times New Roman" w:hAnsi="Times New Roman" w:cs="Times New Roman"/>
          <w:bCs/>
          <w:color w:val="333333"/>
          <w:sz w:val="28"/>
          <w:szCs w:val="28"/>
          <w:lang w:eastAsia="ru-RU"/>
        </w:rPr>
        <w:t xml:space="preserve"> творчества</w:t>
      </w:r>
      <w:r w:rsidR="00683F68">
        <w:rPr>
          <w:rFonts w:ascii="Times New Roman" w:eastAsia="Times New Roman" w:hAnsi="Times New Roman" w:cs="Times New Roman"/>
          <w:bCs/>
          <w:color w:val="333333"/>
          <w:sz w:val="28"/>
          <w:szCs w:val="28"/>
          <w:lang w:eastAsia="ru-RU"/>
        </w:rPr>
        <w:t>;</w:t>
      </w:r>
      <w:r w:rsidR="0042212A">
        <w:rPr>
          <w:rFonts w:ascii="Times New Roman" w:eastAsia="Times New Roman" w:hAnsi="Times New Roman" w:cs="Times New Roman"/>
          <w:bCs/>
          <w:color w:val="333333"/>
          <w:sz w:val="28"/>
          <w:szCs w:val="28"/>
          <w:lang w:eastAsia="ru-RU"/>
        </w:rPr>
        <w:t xml:space="preserve"> общения</w:t>
      </w:r>
      <w:r w:rsidR="00683F68">
        <w:rPr>
          <w:rFonts w:ascii="Times New Roman" w:eastAsia="Times New Roman" w:hAnsi="Times New Roman" w:cs="Times New Roman"/>
          <w:bCs/>
          <w:color w:val="333333"/>
          <w:sz w:val="28"/>
          <w:szCs w:val="28"/>
          <w:lang w:eastAsia="ru-RU"/>
        </w:rPr>
        <w:t>;</w:t>
      </w:r>
      <w:r w:rsidR="0042212A">
        <w:rPr>
          <w:rFonts w:ascii="Times New Roman" w:eastAsia="Times New Roman" w:hAnsi="Times New Roman" w:cs="Times New Roman"/>
          <w:bCs/>
          <w:color w:val="333333"/>
          <w:sz w:val="28"/>
          <w:szCs w:val="28"/>
          <w:lang w:eastAsia="ru-RU"/>
        </w:rPr>
        <w:t xml:space="preserve"> создания нравственных и культурных ценностей</w:t>
      </w:r>
      <w:r w:rsidR="00683F68">
        <w:rPr>
          <w:rFonts w:ascii="Times New Roman" w:eastAsia="Times New Roman" w:hAnsi="Times New Roman" w:cs="Times New Roman"/>
          <w:bCs/>
          <w:color w:val="333333"/>
          <w:sz w:val="28"/>
          <w:szCs w:val="28"/>
          <w:lang w:eastAsia="ru-RU"/>
        </w:rPr>
        <w:t>.</w:t>
      </w:r>
      <w:r w:rsidR="0042212A">
        <w:rPr>
          <w:rFonts w:ascii="Times New Roman" w:eastAsia="Times New Roman" w:hAnsi="Times New Roman" w:cs="Times New Roman"/>
          <w:bCs/>
          <w:color w:val="333333"/>
          <w:sz w:val="28"/>
          <w:szCs w:val="28"/>
          <w:lang w:eastAsia="ru-RU"/>
        </w:rPr>
        <w:t xml:space="preserve"> </w:t>
      </w:r>
      <w:r w:rsidR="00683F68">
        <w:rPr>
          <w:rFonts w:ascii="Times New Roman" w:eastAsia="Times New Roman" w:hAnsi="Times New Roman" w:cs="Times New Roman"/>
          <w:bCs/>
          <w:color w:val="333333"/>
          <w:sz w:val="28"/>
          <w:szCs w:val="28"/>
          <w:lang w:eastAsia="ru-RU"/>
        </w:rPr>
        <w:t>В</w:t>
      </w:r>
      <w:r w:rsidR="0042212A">
        <w:rPr>
          <w:rFonts w:ascii="Times New Roman" w:eastAsia="Times New Roman" w:hAnsi="Times New Roman" w:cs="Times New Roman"/>
          <w:bCs/>
          <w:color w:val="333333"/>
          <w:sz w:val="28"/>
          <w:szCs w:val="28"/>
          <w:lang w:eastAsia="ru-RU"/>
        </w:rPr>
        <w:t xml:space="preserve"> виде плодов физического труда, любви к</w:t>
      </w:r>
      <w:r w:rsidR="008E2776">
        <w:rPr>
          <w:rFonts w:ascii="Times New Roman" w:eastAsia="Times New Roman" w:hAnsi="Times New Roman" w:cs="Times New Roman"/>
          <w:bCs/>
          <w:color w:val="333333"/>
          <w:sz w:val="28"/>
          <w:szCs w:val="28"/>
          <w:lang w:eastAsia="ru-RU"/>
        </w:rPr>
        <w:t xml:space="preserve"> </w:t>
      </w:r>
      <w:r w:rsidR="0042212A">
        <w:rPr>
          <w:rFonts w:ascii="Times New Roman" w:eastAsia="Times New Roman" w:hAnsi="Times New Roman" w:cs="Times New Roman"/>
          <w:bCs/>
          <w:color w:val="333333"/>
          <w:sz w:val="28"/>
          <w:szCs w:val="28"/>
          <w:lang w:eastAsia="ru-RU"/>
        </w:rPr>
        <w:t>ближнему, к Родине</w:t>
      </w:r>
      <w:r w:rsidR="008E2776">
        <w:rPr>
          <w:rFonts w:ascii="Times New Roman" w:eastAsia="Times New Roman" w:hAnsi="Times New Roman" w:cs="Times New Roman"/>
          <w:bCs/>
          <w:color w:val="333333"/>
          <w:sz w:val="28"/>
          <w:szCs w:val="28"/>
          <w:lang w:eastAsia="ru-RU"/>
        </w:rPr>
        <w:t>.</w:t>
      </w:r>
    </w:p>
    <w:p w:rsidR="008E2776" w:rsidRDefault="008E2776"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sidRPr="0015436D">
        <w:rPr>
          <w:rFonts w:ascii="Times New Roman" w:eastAsia="Times New Roman" w:hAnsi="Times New Roman" w:cs="Times New Roman"/>
          <w:b/>
          <w:bCs/>
          <w:color w:val="1F497D" w:themeColor="text2"/>
          <w:sz w:val="28"/>
          <w:szCs w:val="28"/>
          <w:lang w:eastAsia="ru-RU"/>
        </w:rPr>
        <w:t>Цель:</w:t>
      </w:r>
      <w:r>
        <w:rPr>
          <w:rFonts w:ascii="Times New Roman" w:eastAsia="Times New Roman" w:hAnsi="Times New Roman" w:cs="Times New Roman"/>
          <w:bCs/>
          <w:color w:val="333333"/>
          <w:sz w:val="28"/>
          <w:szCs w:val="28"/>
          <w:lang w:eastAsia="ru-RU"/>
        </w:rPr>
        <w:t xml:space="preserve"> Способствовать становлению, развитию, воспитанию в ребенке «благородного человека», путем раскрытия его личностных качеств.</w:t>
      </w:r>
    </w:p>
    <w:p w:rsidR="00683F68" w:rsidRPr="0015436D" w:rsidRDefault="00683F68" w:rsidP="00166DD3">
      <w:pPr>
        <w:shd w:val="clear" w:color="auto" w:fill="FFFFFF"/>
        <w:spacing w:after="150" w:line="300" w:lineRule="atLeast"/>
        <w:rPr>
          <w:rFonts w:ascii="Times New Roman" w:eastAsia="Times New Roman" w:hAnsi="Times New Roman" w:cs="Times New Roman"/>
          <w:b/>
          <w:bCs/>
          <w:color w:val="1F497D" w:themeColor="text2"/>
          <w:sz w:val="28"/>
          <w:szCs w:val="28"/>
          <w:lang w:eastAsia="ru-RU"/>
        </w:rPr>
      </w:pPr>
      <w:r w:rsidRPr="0015436D">
        <w:rPr>
          <w:rFonts w:ascii="Times New Roman" w:eastAsia="Times New Roman" w:hAnsi="Times New Roman" w:cs="Times New Roman"/>
          <w:b/>
          <w:bCs/>
          <w:color w:val="1F497D" w:themeColor="text2"/>
          <w:sz w:val="28"/>
          <w:szCs w:val="28"/>
          <w:lang w:eastAsia="ru-RU"/>
        </w:rPr>
        <w:t>Задачи:</w:t>
      </w:r>
    </w:p>
    <w:p w:rsidR="008B0B60" w:rsidRDefault="008B0B60"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1.Формирование личностной позиции посредством осуществления разных видов деятельности.</w:t>
      </w:r>
    </w:p>
    <w:p w:rsidR="008B0B60" w:rsidRDefault="008B0B60"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 Осознание причин и последствий необдуманных действий и высказываний.</w:t>
      </w:r>
    </w:p>
    <w:p w:rsidR="008B0B60" w:rsidRDefault="008B0B60"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3. Формирование знаний расширяющих и обогащающих духовною жизнь ребенка, через постижение общечеловеческих ценностей своего народа, нации, страны, Родины.</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8B0B60" w:rsidRDefault="008B0B60"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p>
    <w:p w:rsidR="00683F68" w:rsidRPr="0015436D" w:rsidRDefault="00683F68" w:rsidP="00166DD3">
      <w:pPr>
        <w:shd w:val="clear" w:color="auto" w:fill="FFFFFF"/>
        <w:spacing w:after="150" w:line="300" w:lineRule="atLeast"/>
        <w:rPr>
          <w:rFonts w:ascii="Times New Roman" w:eastAsia="Times New Roman" w:hAnsi="Times New Roman" w:cs="Times New Roman"/>
          <w:b/>
          <w:bCs/>
          <w:color w:val="1F497D" w:themeColor="text2"/>
          <w:sz w:val="28"/>
          <w:szCs w:val="28"/>
          <w:lang w:eastAsia="ru-RU"/>
        </w:rPr>
      </w:pPr>
      <w:r w:rsidRPr="0015436D">
        <w:rPr>
          <w:rFonts w:ascii="Times New Roman" w:eastAsia="Times New Roman" w:hAnsi="Times New Roman" w:cs="Times New Roman"/>
          <w:b/>
          <w:bCs/>
          <w:color w:val="1F497D" w:themeColor="text2"/>
          <w:sz w:val="28"/>
          <w:szCs w:val="28"/>
          <w:lang w:eastAsia="ru-RU"/>
        </w:rPr>
        <w:lastRenderedPageBreak/>
        <w:t>Содержание:</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1.привлекательность блага, творение добрых дел.</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2.ответственность за свои мысли и поступки.</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3.творчество.</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4.постижение красоты.</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5.долг, ответственность, забота.</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6.любовь, сострадание, </w:t>
      </w:r>
      <w:proofErr w:type="spellStart"/>
      <w:r>
        <w:rPr>
          <w:rFonts w:ascii="Times New Roman" w:eastAsia="Times New Roman" w:hAnsi="Times New Roman" w:cs="Times New Roman"/>
          <w:bCs/>
          <w:color w:val="333333"/>
          <w:sz w:val="28"/>
          <w:szCs w:val="28"/>
          <w:lang w:eastAsia="ru-RU"/>
        </w:rPr>
        <w:t>сорадость</w:t>
      </w:r>
      <w:proofErr w:type="spellEnd"/>
      <w:r>
        <w:rPr>
          <w:rFonts w:ascii="Times New Roman" w:eastAsia="Times New Roman" w:hAnsi="Times New Roman" w:cs="Times New Roman"/>
          <w:bCs/>
          <w:color w:val="333333"/>
          <w:sz w:val="28"/>
          <w:szCs w:val="28"/>
          <w:lang w:eastAsia="ru-RU"/>
        </w:rPr>
        <w:t>, сопереживание, милосердие, желание радовать людей, помогать им.</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7. вежливость, уступчивость.</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8. духовная жизнь, интерес к духовной жизни.</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9. осознание Родины, своей национальности.</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10.радость, удовлетворение.</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11. общественная деятельность.</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12.сердечность, честность, искренность.</w:t>
      </w:r>
    </w:p>
    <w:p w:rsid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13. </w:t>
      </w:r>
      <w:r w:rsidR="00A611E2">
        <w:rPr>
          <w:rFonts w:ascii="Times New Roman" w:eastAsia="Times New Roman" w:hAnsi="Times New Roman" w:cs="Times New Roman"/>
          <w:bCs/>
          <w:color w:val="333333"/>
          <w:sz w:val="28"/>
          <w:szCs w:val="28"/>
          <w:lang w:eastAsia="ru-RU"/>
        </w:rPr>
        <w:t>совесть.</w:t>
      </w:r>
    </w:p>
    <w:p w:rsidR="00DB345F" w:rsidRDefault="00DB345F" w:rsidP="00166DD3">
      <w:pPr>
        <w:shd w:val="clear" w:color="auto" w:fill="FFFFFF"/>
        <w:spacing w:after="150" w:line="300" w:lineRule="atLeast"/>
        <w:rPr>
          <w:rFonts w:ascii="Times New Roman" w:hAnsi="Times New Roman" w:cs="Times New Roman"/>
          <w:sz w:val="28"/>
          <w:szCs w:val="28"/>
        </w:rPr>
      </w:pPr>
      <w:r w:rsidRPr="0015436D">
        <w:rPr>
          <w:rFonts w:ascii="Times New Roman" w:hAnsi="Times New Roman" w:cs="Times New Roman"/>
          <w:b/>
          <w:color w:val="1F497D" w:themeColor="text2"/>
          <w:sz w:val="28"/>
          <w:szCs w:val="28"/>
        </w:rPr>
        <w:t>База реализации</w:t>
      </w:r>
      <w:r>
        <w:rPr>
          <w:rFonts w:ascii="Times New Roman" w:hAnsi="Times New Roman" w:cs="Times New Roman"/>
          <w:b/>
          <w:sz w:val="28"/>
          <w:szCs w:val="28"/>
        </w:rPr>
        <w:t>:</w:t>
      </w:r>
      <w:r>
        <w:rPr>
          <w:rFonts w:ascii="Times New Roman" w:hAnsi="Times New Roman" w:cs="Times New Roman"/>
          <w:sz w:val="28"/>
          <w:szCs w:val="28"/>
        </w:rPr>
        <w:t xml:space="preserve"> МОУ лицей № 3 Тракторозаводского района,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Волгограда.</w:t>
      </w:r>
    </w:p>
    <w:p w:rsidR="00DB345F" w:rsidRDefault="00DB345F" w:rsidP="00166DD3">
      <w:pPr>
        <w:shd w:val="clear" w:color="auto" w:fill="FFFFFF"/>
        <w:spacing w:after="150" w:line="300" w:lineRule="atLeast"/>
        <w:rPr>
          <w:rFonts w:ascii="Times New Roman" w:hAnsi="Times New Roman" w:cs="Times New Roman"/>
          <w:sz w:val="28"/>
          <w:szCs w:val="28"/>
        </w:rPr>
      </w:pPr>
      <w:r w:rsidRPr="0015436D">
        <w:rPr>
          <w:rFonts w:ascii="Times New Roman" w:hAnsi="Times New Roman" w:cs="Times New Roman"/>
          <w:b/>
          <w:color w:val="1F497D" w:themeColor="text2"/>
          <w:sz w:val="28"/>
          <w:szCs w:val="28"/>
        </w:rPr>
        <w:t>Предполагаемые сроки реализации проекта: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проект рассчитан на три года </w:t>
      </w:r>
    </w:p>
    <w:p w:rsidR="00DB345F" w:rsidRDefault="00DB345F" w:rsidP="00166DD3">
      <w:pPr>
        <w:shd w:val="clear" w:color="auto" w:fill="FFFFFF"/>
        <w:spacing w:after="150" w:line="300" w:lineRule="atLeast"/>
        <w:rPr>
          <w:rFonts w:ascii="Times New Roman" w:hAnsi="Times New Roman" w:cs="Times New Roman"/>
          <w:sz w:val="28"/>
          <w:szCs w:val="28"/>
        </w:rPr>
      </w:pPr>
      <w:r>
        <w:rPr>
          <w:rFonts w:ascii="Times New Roman" w:hAnsi="Times New Roman" w:cs="Times New Roman"/>
          <w:sz w:val="28"/>
          <w:szCs w:val="28"/>
        </w:rPr>
        <w:t>2013 – 2016 учебный год.</w:t>
      </w:r>
    </w:p>
    <w:p w:rsidR="00DB345F" w:rsidRDefault="00DB345F" w:rsidP="00DB345F">
      <w:pPr>
        <w:spacing w:line="360" w:lineRule="auto"/>
        <w:rPr>
          <w:rFonts w:ascii="Times New Roman" w:hAnsi="Times New Roman" w:cs="Times New Roman"/>
          <w:sz w:val="28"/>
          <w:szCs w:val="28"/>
        </w:rPr>
      </w:pPr>
      <w:r w:rsidRPr="0015436D">
        <w:rPr>
          <w:rFonts w:ascii="Times New Roman" w:hAnsi="Times New Roman" w:cs="Times New Roman"/>
          <w:b/>
          <w:color w:val="1F497D" w:themeColor="text2"/>
          <w:sz w:val="28"/>
          <w:szCs w:val="28"/>
        </w:rPr>
        <w:t>Необходимая помощь в реализации проекта:</w:t>
      </w:r>
      <w:r>
        <w:rPr>
          <w:rFonts w:ascii="Times New Roman" w:hAnsi="Times New Roman" w:cs="Times New Roman"/>
          <w:b/>
          <w:sz w:val="28"/>
          <w:szCs w:val="28"/>
        </w:rPr>
        <w:t xml:space="preserve"> </w:t>
      </w:r>
      <w:r w:rsidRPr="00DB345F">
        <w:rPr>
          <w:rFonts w:ascii="Times New Roman" w:hAnsi="Times New Roman" w:cs="Times New Roman"/>
          <w:sz w:val="28"/>
          <w:szCs w:val="28"/>
        </w:rPr>
        <w:t>Содействие в реализации проекта оказывают: классный руководитель;</w:t>
      </w:r>
      <w:r>
        <w:rPr>
          <w:rFonts w:ascii="Times New Roman" w:hAnsi="Times New Roman" w:cs="Times New Roman"/>
          <w:sz w:val="28"/>
          <w:szCs w:val="28"/>
        </w:rPr>
        <w:t xml:space="preserve"> </w:t>
      </w:r>
      <w:r w:rsidRPr="00DB345F">
        <w:rPr>
          <w:rFonts w:ascii="Times New Roman" w:hAnsi="Times New Roman" w:cs="Times New Roman"/>
          <w:sz w:val="28"/>
          <w:szCs w:val="28"/>
        </w:rPr>
        <w:t xml:space="preserve"> родители</w:t>
      </w:r>
      <w:r w:rsidR="003054ED">
        <w:rPr>
          <w:rFonts w:ascii="Times New Roman" w:hAnsi="Times New Roman" w:cs="Times New Roman"/>
          <w:sz w:val="28"/>
          <w:szCs w:val="28"/>
        </w:rPr>
        <w:t>.</w:t>
      </w:r>
    </w:p>
    <w:p w:rsidR="003054ED" w:rsidRPr="00A12908" w:rsidRDefault="003054ED" w:rsidP="00DB345F">
      <w:pPr>
        <w:spacing w:line="360" w:lineRule="auto"/>
        <w:rPr>
          <w:rFonts w:ascii="Times New Roman" w:hAnsi="Times New Roman" w:cs="Times New Roman"/>
          <w:sz w:val="28"/>
          <w:szCs w:val="28"/>
        </w:rPr>
      </w:pPr>
      <w:r w:rsidRPr="0015436D">
        <w:rPr>
          <w:rFonts w:ascii="Times New Roman" w:hAnsi="Times New Roman" w:cs="Times New Roman"/>
          <w:b/>
          <w:color w:val="1F497D" w:themeColor="text2"/>
          <w:sz w:val="28"/>
          <w:szCs w:val="28"/>
        </w:rPr>
        <w:t>Ожидаемые результаты:</w:t>
      </w:r>
      <w:r w:rsidR="00A12908">
        <w:rPr>
          <w:rFonts w:ascii="Times New Roman" w:hAnsi="Times New Roman" w:cs="Times New Roman"/>
          <w:b/>
          <w:sz w:val="28"/>
          <w:szCs w:val="28"/>
        </w:rPr>
        <w:t xml:space="preserve">  </w:t>
      </w:r>
      <w:r w:rsidR="00A12908" w:rsidRPr="00A12908">
        <w:rPr>
          <w:rFonts w:ascii="Times New Roman" w:hAnsi="Times New Roman" w:cs="Times New Roman"/>
          <w:sz w:val="28"/>
          <w:szCs w:val="28"/>
        </w:rPr>
        <w:t xml:space="preserve">У  </w:t>
      </w:r>
      <w:r w:rsidRPr="00A12908">
        <w:rPr>
          <w:rFonts w:ascii="Times New Roman" w:hAnsi="Times New Roman" w:cs="Times New Roman"/>
          <w:sz w:val="28"/>
          <w:szCs w:val="28"/>
        </w:rPr>
        <w:t xml:space="preserve"> </w:t>
      </w:r>
      <w:r w:rsidR="00A12908" w:rsidRPr="00A12908">
        <w:rPr>
          <w:rFonts w:ascii="Times New Roman" w:hAnsi="Times New Roman" w:cs="Times New Roman"/>
          <w:sz w:val="28"/>
          <w:szCs w:val="28"/>
        </w:rPr>
        <w:t xml:space="preserve">учащихся </w:t>
      </w:r>
      <w:r w:rsidR="00A12908">
        <w:rPr>
          <w:rFonts w:ascii="Times New Roman" w:hAnsi="Times New Roman" w:cs="Times New Roman"/>
          <w:sz w:val="28"/>
          <w:szCs w:val="28"/>
        </w:rPr>
        <w:t xml:space="preserve"> сформируется повышенный уровень в духовно – нравственных  и познавательных сферах. Суме</w:t>
      </w:r>
      <w:r w:rsidR="008F68C3">
        <w:rPr>
          <w:rFonts w:ascii="Times New Roman" w:hAnsi="Times New Roman" w:cs="Times New Roman"/>
          <w:sz w:val="28"/>
          <w:szCs w:val="28"/>
        </w:rPr>
        <w:t>ю</w:t>
      </w:r>
      <w:r w:rsidR="00A12908">
        <w:rPr>
          <w:rFonts w:ascii="Times New Roman" w:hAnsi="Times New Roman" w:cs="Times New Roman"/>
          <w:sz w:val="28"/>
          <w:szCs w:val="28"/>
        </w:rPr>
        <w:t xml:space="preserve">т развернуть разностороннюю деятельность: познавательную, нравственную, общественную, творческую, трудовую. </w:t>
      </w:r>
      <w:r w:rsidR="000A2C4E">
        <w:rPr>
          <w:rFonts w:ascii="Times New Roman" w:hAnsi="Times New Roman" w:cs="Times New Roman"/>
          <w:sz w:val="28"/>
          <w:szCs w:val="28"/>
        </w:rPr>
        <w:t>П</w:t>
      </w:r>
      <w:r w:rsidR="00A12908">
        <w:rPr>
          <w:rFonts w:ascii="Times New Roman" w:hAnsi="Times New Roman" w:cs="Times New Roman"/>
          <w:sz w:val="28"/>
          <w:szCs w:val="28"/>
        </w:rPr>
        <w:t>риобщ</w:t>
      </w:r>
      <w:r w:rsidR="000A2C4E">
        <w:rPr>
          <w:rFonts w:ascii="Times New Roman" w:hAnsi="Times New Roman" w:cs="Times New Roman"/>
          <w:sz w:val="28"/>
          <w:szCs w:val="28"/>
        </w:rPr>
        <w:t>ение</w:t>
      </w:r>
      <w:r w:rsidR="00A12908">
        <w:rPr>
          <w:rFonts w:ascii="Times New Roman" w:hAnsi="Times New Roman" w:cs="Times New Roman"/>
          <w:sz w:val="28"/>
          <w:szCs w:val="28"/>
        </w:rPr>
        <w:t xml:space="preserve"> ребенка к культурной жизни, вывед</w:t>
      </w:r>
      <w:r w:rsidR="000A2C4E">
        <w:rPr>
          <w:rFonts w:ascii="Times New Roman" w:hAnsi="Times New Roman" w:cs="Times New Roman"/>
          <w:sz w:val="28"/>
          <w:szCs w:val="28"/>
        </w:rPr>
        <w:t>ение</w:t>
      </w:r>
      <w:r w:rsidR="00A12908">
        <w:rPr>
          <w:rFonts w:ascii="Times New Roman" w:hAnsi="Times New Roman" w:cs="Times New Roman"/>
          <w:sz w:val="28"/>
          <w:szCs w:val="28"/>
        </w:rPr>
        <w:t xml:space="preserve"> его на более широкие просторы личностной активности. </w:t>
      </w:r>
      <w:r w:rsidR="000A2C4E">
        <w:rPr>
          <w:rFonts w:ascii="Times New Roman" w:hAnsi="Times New Roman" w:cs="Times New Roman"/>
          <w:sz w:val="28"/>
          <w:szCs w:val="28"/>
        </w:rPr>
        <w:t>Ф</w:t>
      </w:r>
      <w:r w:rsidR="00A12908">
        <w:rPr>
          <w:rFonts w:ascii="Times New Roman" w:hAnsi="Times New Roman" w:cs="Times New Roman"/>
          <w:sz w:val="28"/>
          <w:szCs w:val="28"/>
        </w:rPr>
        <w:t>ормир</w:t>
      </w:r>
      <w:r w:rsidR="000A2C4E">
        <w:rPr>
          <w:rFonts w:ascii="Times New Roman" w:hAnsi="Times New Roman" w:cs="Times New Roman"/>
          <w:sz w:val="28"/>
          <w:szCs w:val="28"/>
        </w:rPr>
        <w:t xml:space="preserve">ование </w:t>
      </w:r>
      <w:r w:rsidR="00A12908">
        <w:rPr>
          <w:rFonts w:ascii="Times New Roman" w:hAnsi="Times New Roman" w:cs="Times New Roman"/>
          <w:sz w:val="28"/>
          <w:szCs w:val="28"/>
        </w:rPr>
        <w:t xml:space="preserve"> основны</w:t>
      </w:r>
      <w:r w:rsidR="000A2C4E">
        <w:rPr>
          <w:rFonts w:ascii="Times New Roman" w:hAnsi="Times New Roman" w:cs="Times New Roman"/>
          <w:sz w:val="28"/>
          <w:szCs w:val="28"/>
        </w:rPr>
        <w:t>х</w:t>
      </w:r>
      <w:r w:rsidR="00A12908">
        <w:rPr>
          <w:rFonts w:ascii="Times New Roman" w:hAnsi="Times New Roman" w:cs="Times New Roman"/>
          <w:sz w:val="28"/>
          <w:szCs w:val="28"/>
        </w:rPr>
        <w:t xml:space="preserve"> качеств</w:t>
      </w:r>
      <w:r w:rsidR="00DD4FA7">
        <w:rPr>
          <w:rFonts w:ascii="Times New Roman" w:hAnsi="Times New Roman" w:cs="Times New Roman"/>
          <w:sz w:val="28"/>
          <w:szCs w:val="28"/>
        </w:rPr>
        <w:t xml:space="preserve"> </w:t>
      </w:r>
      <w:r w:rsidR="00A12908">
        <w:rPr>
          <w:rFonts w:ascii="Times New Roman" w:hAnsi="Times New Roman" w:cs="Times New Roman"/>
          <w:sz w:val="28"/>
          <w:szCs w:val="28"/>
        </w:rPr>
        <w:t xml:space="preserve"> благородной личности, благородного человека. </w:t>
      </w:r>
    </w:p>
    <w:p w:rsidR="00DB345F" w:rsidRDefault="00DB345F" w:rsidP="00DB345F">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Pr="00A12908" w:rsidRDefault="006F1343" w:rsidP="00DB345F">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83F68" w:rsidRPr="00683F68" w:rsidRDefault="00683F68" w:rsidP="00166DD3">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166DD3" w:rsidRDefault="00166DD3"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Pr="005B1EE8" w:rsidRDefault="005B1EE8" w:rsidP="00E24175">
      <w:pPr>
        <w:shd w:val="clear" w:color="auto" w:fill="FFFFFF"/>
        <w:spacing w:after="150" w:line="300" w:lineRule="atLeast"/>
        <w:rPr>
          <w:rFonts w:ascii="Times New Roman" w:eastAsia="Times New Roman" w:hAnsi="Times New Roman" w:cs="Times New Roman"/>
          <w:b/>
          <w:bCs/>
          <w:color w:val="333333"/>
          <w:sz w:val="28"/>
          <w:szCs w:val="28"/>
          <w:lang w:eastAsia="ru-RU"/>
        </w:rPr>
      </w:pPr>
      <w:r w:rsidRPr="005B1EE8">
        <w:rPr>
          <w:rFonts w:ascii="Times New Roman" w:eastAsia="Times New Roman" w:hAnsi="Times New Roman" w:cs="Times New Roman"/>
          <w:b/>
          <w:bCs/>
          <w:color w:val="333333"/>
          <w:sz w:val="28"/>
          <w:szCs w:val="28"/>
          <w:lang w:eastAsia="ru-RU"/>
        </w:rPr>
        <w:t>Механизм реализации проекта.</w:t>
      </w:r>
    </w:p>
    <w:tbl>
      <w:tblPr>
        <w:tblStyle w:val="a4"/>
        <w:tblW w:w="9579" w:type="dxa"/>
        <w:tblLook w:val="04A0"/>
      </w:tblPr>
      <w:tblGrid>
        <w:gridCol w:w="2505"/>
        <w:gridCol w:w="7066"/>
        <w:gridCol w:w="8"/>
      </w:tblGrid>
      <w:tr w:rsidR="005B1EE8" w:rsidTr="00580789">
        <w:trPr>
          <w:gridAfter w:val="1"/>
          <w:wAfter w:w="8" w:type="dxa"/>
        </w:trPr>
        <w:tc>
          <w:tcPr>
            <w:tcW w:w="2505" w:type="dxa"/>
          </w:tcPr>
          <w:p w:rsidR="005B1EE8" w:rsidRDefault="005B1EE8" w:rsidP="00580789">
            <w:pPr>
              <w:spacing w:after="150" w:line="30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Этапы</w:t>
            </w:r>
          </w:p>
        </w:tc>
        <w:tc>
          <w:tcPr>
            <w:tcW w:w="7066" w:type="dxa"/>
          </w:tcPr>
          <w:p w:rsidR="005B1EE8" w:rsidRDefault="005B1EE8" w:rsidP="00580789">
            <w:pPr>
              <w:spacing w:after="150" w:line="30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Вид деятельности.</w:t>
            </w:r>
          </w:p>
        </w:tc>
      </w:tr>
      <w:tr w:rsidR="0042038E" w:rsidTr="00580789">
        <w:trPr>
          <w:gridAfter w:val="1"/>
          <w:wAfter w:w="8" w:type="dxa"/>
        </w:trPr>
        <w:tc>
          <w:tcPr>
            <w:tcW w:w="2505" w:type="dxa"/>
            <w:vMerge w:val="restart"/>
          </w:tcPr>
          <w:p w:rsidR="0042038E" w:rsidRDefault="0042038E"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Подготовительный </w:t>
            </w:r>
          </w:p>
          <w:p w:rsidR="0042038E" w:rsidRPr="0042038E" w:rsidRDefault="0042038E"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Этап.</w:t>
            </w:r>
          </w:p>
        </w:tc>
        <w:tc>
          <w:tcPr>
            <w:tcW w:w="7066" w:type="dxa"/>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r w:rsidRPr="005B1EE8">
              <w:rPr>
                <w:rFonts w:ascii="Times New Roman" w:eastAsia="Calibri" w:hAnsi="Times New Roman" w:cs="Times New Roman"/>
                <w:sz w:val="28"/>
                <w:szCs w:val="28"/>
              </w:rPr>
              <w:t xml:space="preserve">Знакомство обучающихся и родителей с целями и задачами </w:t>
            </w:r>
            <w:r>
              <w:rPr>
                <w:rFonts w:ascii="Times New Roman" w:eastAsia="Calibri" w:hAnsi="Times New Roman" w:cs="Times New Roman"/>
                <w:sz w:val="28"/>
                <w:szCs w:val="28"/>
              </w:rPr>
              <w:t xml:space="preserve"> проекта</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r w:rsidRPr="005B1EE8">
              <w:rPr>
                <w:rFonts w:ascii="Times New Roman" w:hAnsi="Times New Roman" w:cs="Times New Roman"/>
                <w:sz w:val="28"/>
                <w:szCs w:val="28"/>
                <w:lang w:eastAsia="ru-RU"/>
              </w:rPr>
              <w:t>Подбор материала для реализации проекта.</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r w:rsidRPr="005B1EE8">
              <w:rPr>
                <w:rFonts w:ascii="Times New Roman" w:eastAsia="Calibri" w:hAnsi="Times New Roman" w:cs="Times New Roman"/>
                <w:bCs/>
                <w:sz w:val="28"/>
                <w:szCs w:val="28"/>
              </w:rPr>
              <w:t>Создание творческих групп.</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5B1EE8" w:rsidRDefault="0042038E" w:rsidP="00580789">
            <w:pPr>
              <w:spacing w:line="360" w:lineRule="auto"/>
              <w:rPr>
                <w:rFonts w:ascii="Times New Roman" w:hAnsi="Times New Roman" w:cs="Times New Roman"/>
                <w:color w:val="0000FF"/>
                <w:sz w:val="28"/>
                <w:szCs w:val="28"/>
              </w:rPr>
            </w:pPr>
            <w:r w:rsidRPr="005B1EE8">
              <w:rPr>
                <w:rFonts w:ascii="Times New Roman" w:eastAsia="Calibri" w:hAnsi="Times New Roman" w:cs="Times New Roman"/>
                <w:sz w:val="28"/>
                <w:szCs w:val="28"/>
              </w:rPr>
              <w:t>Составление календаря добрых дел.</w:t>
            </w:r>
          </w:p>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5B1EE8" w:rsidRDefault="0042038E" w:rsidP="00580789">
            <w:pPr>
              <w:spacing w:after="150" w:line="300" w:lineRule="atLeast"/>
              <w:rPr>
                <w:rFonts w:ascii="Times New Roman" w:eastAsia="Times New Roman" w:hAnsi="Times New Roman" w:cs="Times New Roman"/>
                <w:bCs/>
                <w:color w:val="333333"/>
                <w:sz w:val="28"/>
                <w:szCs w:val="28"/>
                <w:lang w:eastAsia="ru-RU"/>
              </w:rPr>
            </w:pPr>
            <w:r w:rsidRPr="005B1EE8">
              <w:rPr>
                <w:rFonts w:ascii="Times New Roman" w:eastAsia="Times New Roman" w:hAnsi="Times New Roman" w:cs="Times New Roman"/>
                <w:bCs/>
                <w:color w:val="333333"/>
                <w:sz w:val="28"/>
                <w:szCs w:val="28"/>
                <w:lang w:eastAsia="ru-RU"/>
              </w:rPr>
              <w:t>Анкетирование</w:t>
            </w:r>
          </w:p>
        </w:tc>
      </w:tr>
      <w:tr w:rsidR="0042038E" w:rsidTr="0007348B">
        <w:trPr>
          <w:gridAfter w:val="1"/>
          <w:wAfter w:w="8" w:type="dxa"/>
          <w:trHeight w:val="3502"/>
        </w:trPr>
        <w:tc>
          <w:tcPr>
            <w:tcW w:w="2505" w:type="dxa"/>
            <w:vMerge w:val="restart"/>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Основной этап</w:t>
            </w:r>
          </w:p>
        </w:tc>
        <w:tc>
          <w:tcPr>
            <w:tcW w:w="7066" w:type="dxa"/>
          </w:tcPr>
          <w:p w:rsidR="00C83F83" w:rsidRDefault="0042038E"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Классные часы на тему духовной жизни, самопознания</w:t>
            </w:r>
            <w:r w:rsidR="00C83F83">
              <w:rPr>
                <w:rFonts w:ascii="Times New Roman" w:eastAsia="Times New Roman" w:hAnsi="Times New Roman" w:cs="Times New Roman"/>
                <w:bCs/>
                <w:color w:val="333333"/>
                <w:sz w:val="28"/>
                <w:szCs w:val="28"/>
                <w:lang w:eastAsia="ru-RU"/>
              </w:rPr>
              <w:t>:</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Что такое духовная жизнь человека?</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Человек – кто он? Что значит человек?</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Человек среди людей, люди вокруг человека.</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Высшие и низшие качества человека.</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Самопознание и саморазвитие, самоутверждение и самовоспитание.</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Развитие и совершенствование духовных сил.</w:t>
            </w:r>
          </w:p>
          <w:p w:rsidR="0007348B" w:rsidRDefault="0007348B" w:rsidP="00580789">
            <w:pPr>
              <w:spacing w:after="150" w:line="300" w:lineRule="atLeast"/>
              <w:rPr>
                <w:rFonts w:ascii="Times New Roman" w:eastAsia="Times New Roman" w:hAnsi="Times New Roman" w:cs="Times New Roman"/>
                <w:bCs/>
                <w:color w:val="333333"/>
                <w:sz w:val="28"/>
                <w:szCs w:val="28"/>
                <w:lang w:eastAsia="ru-RU"/>
              </w:rPr>
            </w:pPr>
            <w:r w:rsidRPr="000A2C4E">
              <w:rPr>
                <w:rFonts w:ascii="Times New Roman" w:eastAsia="Times New Roman" w:hAnsi="Times New Roman" w:cs="Times New Roman"/>
                <w:bCs/>
                <w:color w:val="333333"/>
                <w:sz w:val="28"/>
                <w:szCs w:val="28"/>
                <w:lang w:eastAsia="ru-RU"/>
              </w:rPr>
              <w:t>Работа с аффирмациями.</w:t>
            </w:r>
          </w:p>
          <w:p w:rsidR="0042038E" w:rsidRPr="0042038E" w:rsidRDefault="0042038E"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Default="0042038E"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Классные часы на тему красоты.</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Сердце – дом духа.</w:t>
            </w:r>
          </w:p>
          <w:p w:rsidR="00C83F83" w:rsidRDefault="00C83F83"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Красота, блага – возвышающая сила творения блага</w:t>
            </w:r>
          </w:p>
          <w:p w:rsidR="00C83F83" w:rsidRDefault="00C83F83" w:rsidP="00580789">
            <w:pPr>
              <w:spacing w:after="150" w:line="30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Cs/>
                <w:color w:val="333333"/>
                <w:sz w:val="28"/>
                <w:szCs w:val="28"/>
                <w:lang w:eastAsia="ru-RU"/>
              </w:rPr>
              <w:t>Природа – ее красота, многообразие, бесконечное движение.</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5B1EE8" w:rsidRDefault="0042038E" w:rsidP="00580789">
            <w:pPr>
              <w:numPr>
                <w:ilvl w:val="0"/>
                <w:numId w:val="1"/>
              </w:numPr>
              <w:tabs>
                <w:tab w:val="left" w:pos="2120"/>
              </w:tabs>
              <w:spacing w:after="200" w:line="360" w:lineRule="auto"/>
              <w:ind w:left="0"/>
              <w:contextualSpacing/>
              <w:jc w:val="both"/>
              <w:rPr>
                <w:rFonts w:ascii="Times New Roman" w:hAnsi="Times New Roman" w:cs="Times New Roman"/>
                <w:sz w:val="28"/>
                <w:szCs w:val="28"/>
                <w:lang w:bidi="en-US"/>
              </w:rPr>
            </w:pPr>
            <w:r w:rsidRPr="005B1EE8">
              <w:rPr>
                <w:rFonts w:ascii="Times New Roman" w:hAnsi="Times New Roman" w:cs="Times New Roman"/>
                <w:sz w:val="28"/>
                <w:szCs w:val="28"/>
                <w:lang w:eastAsia="ru-RU" w:bidi="en-US"/>
              </w:rPr>
              <w:t>Реализация акции «Добрые слова не лень нам говорить каждый день!»</w:t>
            </w:r>
          </w:p>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6F1343" w:rsidRDefault="0042038E" w:rsidP="000A2C4E">
            <w:pPr>
              <w:pStyle w:val="a3"/>
              <w:numPr>
                <w:ilvl w:val="0"/>
                <w:numId w:val="1"/>
              </w:numPr>
              <w:spacing w:line="360" w:lineRule="auto"/>
              <w:ind w:left="0"/>
              <w:jc w:val="both"/>
              <w:rPr>
                <w:rFonts w:ascii="Times New Roman" w:hAnsi="Times New Roman"/>
                <w:b/>
                <w:bCs/>
                <w:color w:val="333333"/>
                <w:sz w:val="28"/>
                <w:szCs w:val="28"/>
              </w:rPr>
            </w:pPr>
            <w:r w:rsidRPr="005B1EE8">
              <w:rPr>
                <w:rFonts w:ascii="Times New Roman" w:hAnsi="Times New Roman"/>
                <w:sz w:val="28"/>
                <w:szCs w:val="28"/>
              </w:rPr>
              <w:t>Реализация акции «Подари улыбку!»</w:t>
            </w:r>
            <w:r>
              <w:rPr>
                <w:rFonts w:ascii="Times New Roman" w:hAnsi="Times New Roman"/>
                <w:sz w:val="28"/>
                <w:szCs w:val="28"/>
              </w:rPr>
              <w:t xml:space="preserve">, </w:t>
            </w:r>
            <w:proofErr w:type="spellStart"/>
            <w:r>
              <w:rPr>
                <w:rFonts w:ascii="Times New Roman" w:hAnsi="Times New Roman"/>
                <w:sz w:val="28"/>
                <w:szCs w:val="28"/>
              </w:rPr>
              <w:t>смехотерапия</w:t>
            </w:r>
            <w:proofErr w:type="spellEnd"/>
            <w:r>
              <w:rPr>
                <w:rFonts w:ascii="Times New Roman" w:hAnsi="Times New Roman"/>
                <w:sz w:val="28"/>
                <w:szCs w:val="28"/>
              </w:rPr>
              <w:t xml:space="preserve"> в 6 «в» классе</w:t>
            </w:r>
            <w:r w:rsidR="000A2C4E">
              <w:rPr>
                <w:rFonts w:ascii="Times New Roman" w:hAnsi="Times New Roman"/>
                <w:sz w:val="28"/>
                <w:szCs w:val="28"/>
              </w:rPr>
              <w:t>,</w:t>
            </w:r>
            <w:r w:rsidR="000A2C4E" w:rsidRPr="005B1EE8">
              <w:rPr>
                <w:rFonts w:ascii="Times New Roman" w:hAnsi="Times New Roman"/>
                <w:sz w:val="28"/>
                <w:szCs w:val="28"/>
              </w:rPr>
              <w:t xml:space="preserve"> акци</w:t>
            </w:r>
            <w:r w:rsidR="000A2C4E">
              <w:rPr>
                <w:rFonts w:ascii="Times New Roman" w:hAnsi="Times New Roman"/>
                <w:sz w:val="28"/>
                <w:szCs w:val="28"/>
              </w:rPr>
              <w:t>я</w:t>
            </w:r>
            <w:r w:rsidR="000A2C4E" w:rsidRPr="005B1EE8">
              <w:rPr>
                <w:rFonts w:ascii="Times New Roman" w:hAnsi="Times New Roman"/>
                <w:sz w:val="28"/>
                <w:szCs w:val="28"/>
              </w:rPr>
              <w:t xml:space="preserve"> «В мире доброты»</w:t>
            </w:r>
            <w:r w:rsidR="000A2C4E">
              <w:rPr>
                <w:rFonts w:ascii="Times New Roman" w:hAnsi="Times New Roman"/>
                <w:sz w:val="28"/>
                <w:szCs w:val="28"/>
              </w:rPr>
              <w:t>,</w:t>
            </w:r>
            <w:r w:rsidR="000A2C4E" w:rsidRPr="005B1EE8">
              <w:rPr>
                <w:rFonts w:ascii="Times New Roman" w:hAnsi="Times New Roman"/>
                <w:sz w:val="28"/>
                <w:szCs w:val="28"/>
                <w:lang w:bidi="en-US"/>
              </w:rPr>
              <w:t xml:space="preserve"> акци</w:t>
            </w:r>
            <w:r w:rsidR="000A2C4E">
              <w:rPr>
                <w:rFonts w:ascii="Times New Roman" w:hAnsi="Times New Roman"/>
                <w:sz w:val="28"/>
                <w:szCs w:val="28"/>
                <w:lang w:bidi="en-US"/>
              </w:rPr>
              <w:t>я</w:t>
            </w:r>
            <w:r w:rsidR="000A2C4E" w:rsidRPr="005B1EE8">
              <w:rPr>
                <w:rFonts w:ascii="Times New Roman" w:hAnsi="Times New Roman"/>
                <w:sz w:val="28"/>
                <w:szCs w:val="28"/>
                <w:lang w:bidi="en-US"/>
              </w:rPr>
              <w:t xml:space="preserve"> «Добрые </w:t>
            </w:r>
            <w:r w:rsidR="000A2C4E">
              <w:rPr>
                <w:rFonts w:ascii="Times New Roman" w:hAnsi="Times New Roman"/>
                <w:sz w:val="28"/>
                <w:szCs w:val="28"/>
                <w:lang w:bidi="en-US"/>
              </w:rPr>
              <w:t>дела</w:t>
            </w:r>
            <w:r w:rsidR="000A2C4E" w:rsidRPr="005B1EE8">
              <w:rPr>
                <w:rFonts w:ascii="Times New Roman" w:hAnsi="Times New Roman"/>
                <w:sz w:val="28"/>
                <w:szCs w:val="28"/>
                <w:lang w:bidi="en-US"/>
              </w:rPr>
              <w:t xml:space="preserve"> не лень нам </w:t>
            </w:r>
            <w:r w:rsidR="000A2C4E">
              <w:rPr>
                <w:rFonts w:ascii="Times New Roman" w:hAnsi="Times New Roman"/>
                <w:sz w:val="28"/>
                <w:szCs w:val="28"/>
                <w:lang w:bidi="en-US"/>
              </w:rPr>
              <w:t>тв</w:t>
            </w:r>
            <w:r w:rsidR="000A2C4E" w:rsidRPr="005B1EE8">
              <w:rPr>
                <w:rFonts w:ascii="Times New Roman" w:hAnsi="Times New Roman"/>
                <w:sz w:val="28"/>
                <w:szCs w:val="28"/>
                <w:lang w:bidi="en-US"/>
              </w:rPr>
              <w:t>орить каждый день!»</w:t>
            </w:r>
            <w:r w:rsidR="000A2C4E">
              <w:rPr>
                <w:rFonts w:ascii="Times New Roman" w:hAnsi="Times New Roman"/>
                <w:sz w:val="28"/>
                <w:szCs w:val="28"/>
                <w:lang w:bidi="en-US"/>
              </w:rPr>
              <w:t>.</w:t>
            </w:r>
            <w:r w:rsidR="000A2C4E" w:rsidRPr="005B1EE8">
              <w:rPr>
                <w:rFonts w:ascii="Times New Roman" w:hAnsi="Times New Roman"/>
                <w:sz w:val="28"/>
                <w:szCs w:val="28"/>
              </w:rPr>
              <w:t xml:space="preserve"> Реализация </w:t>
            </w:r>
            <w:r w:rsidR="000A2C4E" w:rsidRPr="005B1EE8">
              <w:rPr>
                <w:rFonts w:ascii="Times New Roman" w:hAnsi="Times New Roman"/>
                <w:sz w:val="28"/>
                <w:szCs w:val="28"/>
              </w:rPr>
              <w:lastRenderedPageBreak/>
              <w:t>акции «</w:t>
            </w:r>
            <w:r w:rsidR="000A2C4E">
              <w:rPr>
                <w:rFonts w:ascii="Times New Roman" w:hAnsi="Times New Roman"/>
                <w:sz w:val="28"/>
                <w:szCs w:val="28"/>
              </w:rPr>
              <w:t>Спас</w:t>
            </w:r>
            <w:r w:rsidR="000A2C4E" w:rsidRPr="005B1EE8">
              <w:rPr>
                <w:rFonts w:ascii="Times New Roman" w:hAnsi="Times New Roman"/>
                <w:sz w:val="28"/>
                <w:szCs w:val="28"/>
              </w:rPr>
              <w:t>и дерево</w:t>
            </w:r>
            <w:r w:rsidR="000A2C4E">
              <w:rPr>
                <w:rFonts w:ascii="Times New Roman" w:hAnsi="Times New Roman"/>
                <w:sz w:val="28"/>
                <w:szCs w:val="28"/>
              </w:rPr>
              <w:t>!</w:t>
            </w:r>
            <w:r w:rsidR="000A2C4E" w:rsidRPr="005B1EE8">
              <w:rPr>
                <w:rFonts w:ascii="Times New Roman" w:hAnsi="Times New Roman"/>
                <w:sz w:val="28"/>
                <w:szCs w:val="28"/>
              </w:rPr>
              <w:t>»</w:t>
            </w:r>
          </w:p>
          <w:p w:rsidR="006F1343" w:rsidRDefault="006F1343" w:rsidP="000A2C4E">
            <w:pPr>
              <w:pStyle w:val="a3"/>
              <w:numPr>
                <w:ilvl w:val="0"/>
                <w:numId w:val="1"/>
              </w:numPr>
              <w:spacing w:line="360" w:lineRule="auto"/>
              <w:ind w:left="0"/>
              <w:jc w:val="both"/>
              <w:rPr>
                <w:rFonts w:ascii="Times New Roman" w:hAnsi="Times New Roman"/>
                <w:b/>
                <w:bCs/>
                <w:color w:val="333333"/>
                <w:sz w:val="28"/>
                <w:szCs w:val="28"/>
              </w:rPr>
            </w:pP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0A2C4E" w:rsidRDefault="0007348B" w:rsidP="00580789">
            <w:pPr>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В мире мифов, легенд и сказок.</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0A2C4E" w:rsidRDefault="000A2C4E" w:rsidP="0007348B">
            <w:pPr>
              <w:spacing w:after="150" w:line="300" w:lineRule="atLeast"/>
              <w:rPr>
                <w:rFonts w:ascii="Times New Roman" w:eastAsia="Times New Roman" w:hAnsi="Times New Roman" w:cs="Times New Roman"/>
                <w:bCs/>
                <w:color w:val="333333"/>
                <w:sz w:val="28"/>
                <w:szCs w:val="28"/>
                <w:lang w:eastAsia="ru-RU"/>
              </w:rPr>
            </w:pPr>
            <w:r w:rsidRPr="000A2C4E">
              <w:rPr>
                <w:rFonts w:ascii="Times New Roman" w:eastAsia="Times New Roman" w:hAnsi="Times New Roman" w:cs="Times New Roman"/>
                <w:bCs/>
                <w:color w:val="333333"/>
                <w:sz w:val="28"/>
                <w:szCs w:val="28"/>
                <w:lang w:eastAsia="ru-RU"/>
              </w:rPr>
              <w:t>Выпуск</w:t>
            </w:r>
            <w:r>
              <w:rPr>
                <w:rFonts w:ascii="Times New Roman" w:eastAsia="Times New Roman" w:hAnsi="Times New Roman" w:cs="Times New Roman"/>
                <w:bCs/>
                <w:color w:val="333333"/>
                <w:sz w:val="28"/>
                <w:szCs w:val="28"/>
                <w:lang w:eastAsia="ru-RU"/>
              </w:rPr>
              <w:t xml:space="preserve"> классной газеты 6 «в» класса «От одиннадцати до семнадцати»</w:t>
            </w:r>
            <w:r w:rsidR="0007348B">
              <w:rPr>
                <w:rFonts w:ascii="Times New Roman" w:eastAsia="Times New Roman" w:hAnsi="Times New Roman" w:cs="Times New Roman"/>
                <w:bCs/>
                <w:color w:val="333333"/>
                <w:sz w:val="28"/>
                <w:szCs w:val="28"/>
                <w:lang w:eastAsia="ru-RU"/>
              </w:rPr>
              <w:t>, выпуск листовок.</w:t>
            </w:r>
          </w:p>
        </w:tc>
      </w:tr>
      <w:tr w:rsidR="0042038E" w:rsidTr="00580789">
        <w:trPr>
          <w:gridAfter w:val="1"/>
          <w:wAfter w:w="8" w:type="dxa"/>
        </w:trPr>
        <w:tc>
          <w:tcPr>
            <w:tcW w:w="2505" w:type="dxa"/>
            <w:vMerge/>
          </w:tcPr>
          <w:p w:rsidR="0042038E" w:rsidRDefault="0042038E" w:rsidP="00580789">
            <w:pPr>
              <w:spacing w:after="150" w:line="300" w:lineRule="atLeast"/>
              <w:rPr>
                <w:rFonts w:ascii="Times New Roman" w:eastAsia="Times New Roman" w:hAnsi="Times New Roman" w:cs="Times New Roman"/>
                <w:b/>
                <w:bCs/>
                <w:color w:val="333333"/>
                <w:sz w:val="28"/>
                <w:szCs w:val="28"/>
                <w:lang w:eastAsia="ru-RU"/>
              </w:rPr>
            </w:pPr>
          </w:p>
        </w:tc>
        <w:tc>
          <w:tcPr>
            <w:tcW w:w="7066" w:type="dxa"/>
          </w:tcPr>
          <w:p w:rsidR="0042038E" w:rsidRPr="0042038E" w:rsidRDefault="0007348B" w:rsidP="000A2C4E">
            <w:pPr>
              <w:numPr>
                <w:ilvl w:val="0"/>
                <w:numId w:val="1"/>
              </w:numPr>
              <w:tabs>
                <w:tab w:val="left" w:pos="2120"/>
              </w:tabs>
              <w:spacing w:line="360" w:lineRule="auto"/>
              <w:ind w:left="0"/>
              <w:contextualSpacing/>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Игры, спортивные праздники.</w:t>
            </w:r>
          </w:p>
        </w:tc>
      </w:tr>
      <w:tr w:rsidR="0042038E" w:rsidTr="00580789">
        <w:trPr>
          <w:gridAfter w:val="1"/>
          <w:wAfter w:w="8" w:type="dxa"/>
        </w:trPr>
        <w:tc>
          <w:tcPr>
            <w:tcW w:w="2505" w:type="dxa"/>
            <w:vMerge/>
          </w:tcPr>
          <w:p w:rsidR="0042038E" w:rsidRPr="00580789" w:rsidRDefault="0042038E" w:rsidP="00580789">
            <w:pPr>
              <w:spacing w:after="150" w:line="300" w:lineRule="atLeast"/>
              <w:rPr>
                <w:rFonts w:ascii="Times New Roman" w:eastAsia="Times New Roman" w:hAnsi="Times New Roman" w:cs="Times New Roman"/>
                <w:bCs/>
                <w:color w:val="333333"/>
                <w:sz w:val="28"/>
                <w:szCs w:val="28"/>
                <w:lang w:eastAsia="ru-RU"/>
              </w:rPr>
            </w:pPr>
          </w:p>
        </w:tc>
        <w:tc>
          <w:tcPr>
            <w:tcW w:w="7066" w:type="dxa"/>
          </w:tcPr>
          <w:p w:rsidR="0042038E" w:rsidRPr="00580789" w:rsidRDefault="0042038E" w:rsidP="0007348B">
            <w:pPr>
              <w:spacing w:after="150" w:line="300" w:lineRule="atLeast"/>
              <w:rPr>
                <w:rFonts w:ascii="Times New Roman" w:eastAsia="Times New Roman" w:hAnsi="Times New Roman" w:cs="Times New Roman"/>
                <w:bCs/>
                <w:color w:val="333333"/>
                <w:sz w:val="28"/>
                <w:szCs w:val="28"/>
                <w:lang w:eastAsia="ru-RU"/>
              </w:rPr>
            </w:pPr>
            <w:r w:rsidRPr="00580789">
              <w:rPr>
                <w:rFonts w:ascii="Times New Roman" w:eastAsia="Times New Roman" w:hAnsi="Times New Roman" w:cs="Times New Roman"/>
                <w:bCs/>
                <w:color w:val="333333"/>
                <w:sz w:val="28"/>
                <w:szCs w:val="28"/>
                <w:lang w:eastAsia="ru-RU"/>
              </w:rPr>
              <w:t>Посещение  театров, музеев</w:t>
            </w:r>
            <w:r w:rsidR="0007348B">
              <w:rPr>
                <w:rFonts w:ascii="Times New Roman" w:eastAsia="Times New Roman" w:hAnsi="Times New Roman" w:cs="Times New Roman"/>
                <w:bCs/>
                <w:color w:val="333333"/>
                <w:sz w:val="28"/>
                <w:szCs w:val="28"/>
                <w:lang w:eastAsia="ru-RU"/>
              </w:rPr>
              <w:t>, выставок.</w:t>
            </w:r>
          </w:p>
        </w:tc>
      </w:tr>
      <w:tr w:rsidR="005B1EE8" w:rsidTr="00580789">
        <w:trPr>
          <w:gridAfter w:val="1"/>
          <w:wAfter w:w="8" w:type="dxa"/>
        </w:trPr>
        <w:tc>
          <w:tcPr>
            <w:tcW w:w="2505" w:type="dxa"/>
            <w:tcBorders>
              <w:right w:val="single" w:sz="4" w:space="0" w:color="auto"/>
            </w:tcBorders>
          </w:tcPr>
          <w:p w:rsidR="005B1EE8" w:rsidRPr="00580789" w:rsidRDefault="005B1EE8" w:rsidP="00580789">
            <w:pPr>
              <w:spacing w:after="150" w:line="300" w:lineRule="atLeast"/>
              <w:rPr>
                <w:rFonts w:ascii="Times New Roman" w:eastAsia="Times New Roman" w:hAnsi="Times New Roman" w:cs="Times New Roman"/>
                <w:bCs/>
                <w:color w:val="333333"/>
                <w:sz w:val="28"/>
                <w:szCs w:val="28"/>
                <w:lang w:eastAsia="ru-RU"/>
              </w:rPr>
            </w:pPr>
          </w:p>
        </w:tc>
        <w:tc>
          <w:tcPr>
            <w:tcW w:w="7066" w:type="dxa"/>
            <w:tcBorders>
              <w:left w:val="single" w:sz="4" w:space="0" w:color="auto"/>
            </w:tcBorders>
          </w:tcPr>
          <w:p w:rsidR="005B1EE8" w:rsidRPr="00580789" w:rsidRDefault="00C83F83" w:rsidP="00580789">
            <w:pPr>
              <w:spacing w:after="150" w:line="300" w:lineRule="atLeast"/>
              <w:rPr>
                <w:rFonts w:ascii="Times New Roman" w:eastAsia="Times New Roman" w:hAnsi="Times New Roman" w:cs="Times New Roman"/>
                <w:bCs/>
                <w:color w:val="333333"/>
                <w:sz w:val="28"/>
                <w:szCs w:val="28"/>
                <w:lang w:eastAsia="ru-RU"/>
              </w:rPr>
            </w:pPr>
            <w:r w:rsidRPr="00580789">
              <w:rPr>
                <w:rFonts w:ascii="Times New Roman" w:eastAsia="Times New Roman" w:hAnsi="Times New Roman" w:cs="Times New Roman"/>
                <w:bCs/>
                <w:color w:val="333333"/>
                <w:sz w:val="28"/>
                <w:szCs w:val="28"/>
                <w:lang w:eastAsia="ru-RU"/>
              </w:rPr>
              <w:t>Активное участие в мероприятиях различного уровня и направленности.</w:t>
            </w:r>
          </w:p>
        </w:tc>
      </w:tr>
      <w:tr w:rsidR="00580789" w:rsidTr="00580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2505" w:type="dxa"/>
            <w:vMerge w:val="restart"/>
          </w:tcPr>
          <w:p w:rsidR="00580789" w:rsidRDefault="00580789">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Третий этап</w:t>
            </w:r>
          </w:p>
        </w:tc>
        <w:tc>
          <w:tcPr>
            <w:tcW w:w="7074" w:type="dxa"/>
            <w:gridSpan w:val="2"/>
          </w:tcPr>
          <w:p w:rsidR="00580789" w:rsidRDefault="00580789">
            <w:pPr>
              <w:rPr>
                <w:rFonts w:ascii="Times New Roman" w:eastAsia="Times New Roman" w:hAnsi="Times New Roman" w:cs="Times New Roman"/>
                <w:b/>
                <w:bCs/>
                <w:color w:val="333333"/>
                <w:sz w:val="28"/>
                <w:szCs w:val="28"/>
                <w:lang w:eastAsia="ru-RU"/>
              </w:rPr>
            </w:pPr>
            <w:r w:rsidRPr="005B1EE8">
              <w:rPr>
                <w:rFonts w:ascii="Times New Roman" w:hAnsi="Times New Roman" w:cs="Times New Roman"/>
                <w:sz w:val="28"/>
                <w:szCs w:val="28"/>
              </w:rPr>
              <w:t>Изучение эффективности реализации проекта.</w:t>
            </w:r>
          </w:p>
        </w:tc>
      </w:tr>
      <w:tr w:rsidR="00580789" w:rsidTr="00580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5"/>
        </w:trPr>
        <w:tc>
          <w:tcPr>
            <w:tcW w:w="2505" w:type="dxa"/>
            <w:vMerge/>
          </w:tcPr>
          <w:p w:rsidR="00580789" w:rsidRDefault="00580789">
            <w:pPr>
              <w:rPr>
                <w:rFonts w:ascii="Times New Roman" w:eastAsia="Times New Roman" w:hAnsi="Times New Roman" w:cs="Times New Roman"/>
                <w:b/>
                <w:bCs/>
                <w:color w:val="333333"/>
                <w:sz w:val="28"/>
                <w:szCs w:val="28"/>
                <w:lang w:eastAsia="ru-RU"/>
              </w:rPr>
            </w:pPr>
          </w:p>
        </w:tc>
        <w:tc>
          <w:tcPr>
            <w:tcW w:w="7074" w:type="dxa"/>
            <w:gridSpan w:val="2"/>
          </w:tcPr>
          <w:p w:rsidR="00580789" w:rsidRDefault="00580789" w:rsidP="00580789">
            <w:pPr>
              <w:rPr>
                <w:rFonts w:ascii="Times New Roman" w:eastAsia="Times New Roman" w:hAnsi="Times New Roman" w:cs="Times New Roman"/>
                <w:b/>
                <w:bCs/>
                <w:color w:val="333333"/>
                <w:sz w:val="28"/>
                <w:szCs w:val="28"/>
                <w:lang w:eastAsia="ru-RU"/>
              </w:rPr>
            </w:pPr>
            <w:r w:rsidRPr="005B1EE8">
              <w:rPr>
                <w:rFonts w:ascii="Times New Roman" w:hAnsi="Times New Roman" w:cs="Times New Roman"/>
                <w:sz w:val="28"/>
                <w:szCs w:val="28"/>
              </w:rPr>
              <w:t>Изготовление буклетов о добре,</w:t>
            </w:r>
            <w:r>
              <w:rPr>
                <w:rFonts w:ascii="Times New Roman" w:hAnsi="Times New Roman" w:cs="Times New Roman"/>
                <w:sz w:val="28"/>
                <w:szCs w:val="28"/>
              </w:rPr>
              <w:t xml:space="preserve"> </w:t>
            </w:r>
            <w:r w:rsidRPr="005B1EE8">
              <w:rPr>
                <w:rFonts w:ascii="Times New Roman" w:hAnsi="Times New Roman" w:cs="Times New Roman"/>
                <w:bCs/>
                <w:sz w:val="28"/>
                <w:szCs w:val="28"/>
              </w:rPr>
              <w:t xml:space="preserve"> и книги добра.</w:t>
            </w:r>
          </w:p>
        </w:tc>
      </w:tr>
      <w:tr w:rsidR="00580789" w:rsidTr="00580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505" w:type="dxa"/>
            <w:vMerge/>
          </w:tcPr>
          <w:p w:rsidR="00580789" w:rsidRDefault="00580789">
            <w:pPr>
              <w:rPr>
                <w:rFonts w:ascii="Times New Roman" w:eastAsia="Times New Roman" w:hAnsi="Times New Roman" w:cs="Times New Roman"/>
                <w:b/>
                <w:bCs/>
                <w:color w:val="333333"/>
                <w:sz w:val="28"/>
                <w:szCs w:val="28"/>
                <w:lang w:eastAsia="ru-RU"/>
              </w:rPr>
            </w:pPr>
          </w:p>
        </w:tc>
        <w:tc>
          <w:tcPr>
            <w:tcW w:w="7074" w:type="dxa"/>
            <w:gridSpan w:val="2"/>
          </w:tcPr>
          <w:p w:rsidR="00580789" w:rsidRDefault="00580789" w:rsidP="00580789">
            <w:pPr>
              <w:rPr>
                <w:rFonts w:ascii="Times New Roman" w:eastAsia="Times New Roman" w:hAnsi="Times New Roman" w:cs="Times New Roman"/>
                <w:b/>
                <w:bCs/>
                <w:color w:val="333333"/>
                <w:sz w:val="28"/>
                <w:szCs w:val="28"/>
                <w:lang w:eastAsia="ru-RU"/>
              </w:rPr>
            </w:pPr>
            <w:r>
              <w:rPr>
                <w:rFonts w:ascii="Times New Roman" w:hAnsi="Times New Roman" w:cs="Times New Roman"/>
                <w:bCs/>
                <w:sz w:val="28"/>
                <w:szCs w:val="28"/>
              </w:rPr>
              <w:t>О</w:t>
            </w:r>
            <w:r w:rsidRPr="005B1EE8">
              <w:rPr>
                <w:rFonts w:ascii="Times New Roman" w:hAnsi="Times New Roman" w:cs="Times New Roman"/>
                <w:bCs/>
                <w:sz w:val="28"/>
                <w:szCs w:val="28"/>
              </w:rPr>
              <w:t xml:space="preserve">формление </w:t>
            </w:r>
            <w:r>
              <w:rPr>
                <w:rFonts w:ascii="Times New Roman" w:hAnsi="Times New Roman" w:cs="Times New Roman"/>
                <w:bCs/>
                <w:sz w:val="28"/>
                <w:szCs w:val="28"/>
              </w:rPr>
              <w:t>экрана</w:t>
            </w:r>
            <w:r w:rsidRPr="005B1EE8">
              <w:rPr>
                <w:rFonts w:ascii="Times New Roman" w:hAnsi="Times New Roman" w:cs="Times New Roman"/>
                <w:bCs/>
                <w:sz w:val="28"/>
                <w:szCs w:val="28"/>
              </w:rPr>
              <w:t xml:space="preserve"> «Добрых дел»</w:t>
            </w:r>
            <w:r>
              <w:rPr>
                <w:rFonts w:ascii="Times New Roman" w:hAnsi="Times New Roman" w:cs="Times New Roman"/>
                <w:bCs/>
                <w:sz w:val="28"/>
                <w:szCs w:val="28"/>
              </w:rPr>
              <w:t>.</w:t>
            </w:r>
          </w:p>
        </w:tc>
      </w:tr>
      <w:tr w:rsidR="00580789" w:rsidTr="00580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2505" w:type="dxa"/>
            <w:vMerge/>
          </w:tcPr>
          <w:p w:rsidR="00580789" w:rsidRDefault="00580789">
            <w:pPr>
              <w:rPr>
                <w:rFonts w:ascii="Times New Roman" w:eastAsia="Times New Roman" w:hAnsi="Times New Roman" w:cs="Times New Roman"/>
                <w:b/>
                <w:bCs/>
                <w:color w:val="333333"/>
                <w:sz w:val="28"/>
                <w:szCs w:val="28"/>
                <w:lang w:eastAsia="ru-RU"/>
              </w:rPr>
            </w:pPr>
          </w:p>
        </w:tc>
        <w:tc>
          <w:tcPr>
            <w:tcW w:w="7074" w:type="dxa"/>
            <w:gridSpan w:val="2"/>
          </w:tcPr>
          <w:p w:rsidR="00580789" w:rsidRDefault="00580789" w:rsidP="00580789">
            <w:pPr>
              <w:rPr>
                <w:rFonts w:ascii="Times New Roman" w:eastAsia="Times New Roman" w:hAnsi="Times New Roman" w:cs="Times New Roman"/>
                <w:b/>
                <w:bCs/>
                <w:color w:val="333333"/>
                <w:sz w:val="28"/>
                <w:szCs w:val="28"/>
                <w:lang w:eastAsia="ru-RU"/>
              </w:rPr>
            </w:pPr>
            <w:r>
              <w:rPr>
                <w:rFonts w:ascii="Times New Roman" w:hAnsi="Times New Roman" w:cs="Times New Roman"/>
                <w:bCs/>
                <w:sz w:val="28"/>
                <w:szCs w:val="28"/>
              </w:rPr>
              <w:t>О</w:t>
            </w:r>
            <w:r w:rsidRPr="005B1EE8">
              <w:rPr>
                <w:rFonts w:ascii="Times New Roman" w:hAnsi="Times New Roman" w:cs="Times New Roman"/>
                <w:bCs/>
                <w:sz w:val="28"/>
                <w:szCs w:val="28"/>
              </w:rPr>
              <w:t xml:space="preserve">формление </w:t>
            </w:r>
            <w:r>
              <w:rPr>
                <w:rFonts w:ascii="Times New Roman" w:hAnsi="Times New Roman" w:cs="Times New Roman"/>
                <w:bCs/>
                <w:sz w:val="28"/>
                <w:szCs w:val="28"/>
              </w:rPr>
              <w:t>листовок</w:t>
            </w:r>
            <w:r w:rsidRPr="005B1EE8">
              <w:rPr>
                <w:rFonts w:ascii="Times New Roman" w:hAnsi="Times New Roman" w:cs="Times New Roman"/>
                <w:bCs/>
                <w:sz w:val="28"/>
                <w:szCs w:val="28"/>
              </w:rPr>
              <w:t xml:space="preserve"> «Добрых дел»</w:t>
            </w:r>
            <w:r>
              <w:rPr>
                <w:rFonts w:ascii="Times New Roman" w:hAnsi="Times New Roman" w:cs="Times New Roman"/>
                <w:bCs/>
                <w:sz w:val="28"/>
                <w:szCs w:val="28"/>
              </w:rPr>
              <w:t>.</w:t>
            </w:r>
          </w:p>
        </w:tc>
      </w:tr>
      <w:tr w:rsidR="00580789" w:rsidTr="00580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0"/>
        </w:trPr>
        <w:tc>
          <w:tcPr>
            <w:tcW w:w="2505" w:type="dxa"/>
            <w:vMerge/>
          </w:tcPr>
          <w:p w:rsidR="00580789" w:rsidRDefault="00580789">
            <w:pPr>
              <w:rPr>
                <w:rFonts w:ascii="Times New Roman" w:eastAsia="Times New Roman" w:hAnsi="Times New Roman" w:cs="Times New Roman"/>
                <w:b/>
                <w:bCs/>
                <w:color w:val="333333"/>
                <w:sz w:val="28"/>
                <w:szCs w:val="28"/>
                <w:lang w:eastAsia="ru-RU"/>
              </w:rPr>
            </w:pPr>
          </w:p>
        </w:tc>
        <w:tc>
          <w:tcPr>
            <w:tcW w:w="7074" w:type="dxa"/>
            <w:gridSpan w:val="2"/>
          </w:tcPr>
          <w:p w:rsidR="00580789" w:rsidRPr="00580789" w:rsidRDefault="00580789">
            <w:pPr>
              <w:rPr>
                <w:rFonts w:ascii="Times New Roman" w:eastAsia="Times New Roman" w:hAnsi="Times New Roman" w:cs="Times New Roman"/>
                <w:bCs/>
                <w:color w:val="333333"/>
                <w:sz w:val="28"/>
                <w:szCs w:val="28"/>
                <w:lang w:eastAsia="ru-RU"/>
              </w:rPr>
            </w:pPr>
            <w:r w:rsidRPr="00580789">
              <w:rPr>
                <w:rFonts w:ascii="Times New Roman" w:eastAsia="Times New Roman" w:hAnsi="Times New Roman" w:cs="Times New Roman"/>
                <w:bCs/>
                <w:color w:val="333333"/>
                <w:sz w:val="28"/>
                <w:szCs w:val="28"/>
                <w:lang w:eastAsia="ru-RU"/>
              </w:rPr>
              <w:t>Анкетирование</w:t>
            </w:r>
          </w:p>
        </w:tc>
      </w:tr>
      <w:tr w:rsidR="00580789" w:rsidTr="00580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2505" w:type="dxa"/>
            <w:vMerge/>
          </w:tcPr>
          <w:p w:rsidR="00580789" w:rsidRDefault="00580789">
            <w:pPr>
              <w:rPr>
                <w:rFonts w:ascii="Times New Roman" w:eastAsia="Times New Roman" w:hAnsi="Times New Roman" w:cs="Times New Roman"/>
                <w:b/>
                <w:bCs/>
                <w:color w:val="333333"/>
                <w:sz w:val="28"/>
                <w:szCs w:val="28"/>
                <w:lang w:eastAsia="ru-RU"/>
              </w:rPr>
            </w:pPr>
          </w:p>
        </w:tc>
        <w:tc>
          <w:tcPr>
            <w:tcW w:w="7074" w:type="dxa"/>
            <w:gridSpan w:val="2"/>
          </w:tcPr>
          <w:p w:rsidR="00580789" w:rsidRDefault="00580789" w:rsidP="00580789">
            <w:pPr>
              <w:rPr>
                <w:rFonts w:ascii="Times New Roman" w:eastAsia="Times New Roman" w:hAnsi="Times New Roman" w:cs="Times New Roman"/>
                <w:b/>
                <w:bCs/>
                <w:color w:val="333333"/>
                <w:sz w:val="28"/>
                <w:szCs w:val="28"/>
                <w:lang w:eastAsia="ru-RU"/>
              </w:rPr>
            </w:pPr>
            <w:r w:rsidRPr="005B1EE8">
              <w:rPr>
                <w:rFonts w:ascii="Times New Roman" w:hAnsi="Times New Roman" w:cs="Times New Roman"/>
                <w:sz w:val="28"/>
                <w:szCs w:val="28"/>
              </w:rPr>
              <w:t>Подведение итогов работы</w:t>
            </w:r>
            <w:r w:rsidR="00EA0BEE">
              <w:rPr>
                <w:rFonts w:ascii="Times New Roman" w:hAnsi="Times New Roman" w:cs="Times New Roman"/>
                <w:sz w:val="28"/>
                <w:szCs w:val="28"/>
              </w:rPr>
              <w:t xml:space="preserve"> первого года</w:t>
            </w:r>
            <w:r w:rsidRPr="005B1EE8">
              <w:rPr>
                <w:rFonts w:ascii="Times New Roman" w:hAnsi="Times New Roman" w:cs="Times New Roman"/>
                <w:sz w:val="28"/>
                <w:szCs w:val="28"/>
              </w:rPr>
              <w:t xml:space="preserve"> над проектом</w:t>
            </w:r>
            <w:r>
              <w:rPr>
                <w:rFonts w:ascii="Times New Roman" w:hAnsi="Times New Roman" w:cs="Times New Roman"/>
                <w:sz w:val="28"/>
                <w:szCs w:val="28"/>
              </w:rPr>
              <w:t>,</w:t>
            </w:r>
            <w:r w:rsidRPr="005B1EE8">
              <w:rPr>
                <w:rFonts w:ascii="Times New Roman" w:hAnsi="Times New Roman" w:cs="Times New Roman"/>
                <w:bCs/>
                <w:sz w:val="28"/>
                <w:szCs w:val="28"/>
              </w:rPr>
              <w:t xml:space="preserve"> дальнейшие перспективы развития проекта.</w:t>
            </w:r>
          </w:p>
        </w:tc>
      </w:tr>
    </w:tbl>
    <w:p w:rsidR="005B1EE8" w:rsidRPr="005B1EE8" w:rsidRDefault="005B1EE8" w:rsidP="00E24175">
      <w:pPr>
        <w:shd w:val="clear" w:color="auto" w:fill="FFFFFF"/>
        <w:spacing w:after="150" w:line="300" w:lineRule="atLeast"/>
        <w:rPr>
          <w:rFonts w:ascii="Times New Roman" w:eastAsia="Times New Roman" w:hAnsi="Times New Roman" w:cs="Times New Roman"/>
          <w:b/>
          <w:bCs/>
          <w:color w:val="333333"/>
          <w:sz w:val="28"/>
          <w:szCs w:val="28"/>
          <w:lang w:eastAsia="ru-RU"/>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Default="0015436D"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noProof/>
          <w:color w:val="333333"/>
          <w:sz w:val="28"/>
          <w:szCs w:val="28"/>
          <w:lang w:eastAsia="ru-RU"/>
        </w:rPr>
        <w:drawing>
          <wp:inline distT="0" distB="0" distL="0" distR="0">
            <wp:extent cx="4972050" cy="2752725"/>
            <wp:effectExtent l="19050" t="0" r="0" b="0"/>
            <wp:docPr id="4" name="Рисунок 3" descr="C:\Documents and Settings\Боксёр\Рабочий стол\CASBM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Боксёр\Рабочий стол\CASBMDED.jpg"/>
                    <pic:cNvPicPr>
                      <a:picLocks noChangeAspect="1" noChangeArrowheads="1"/>
                    </pic:cNvPicPr>
                  </pic:nvPicPr>
                  <pic:blipFill>
                    <a:blip r:embed="rId6"/>
                    <a:srcRect/>
                    <a:stretch>
                      <a:fillRect/>
                    </a:stretch>
                  </pic:blipFill>
                  <pic:spPr bwMode="auto">
                    <a:xfrm>
                      <a:off x="0" y="0"/>
                      <a:ext cx="4972050" cy="2752725"/>
                    </a:xfrm>
                    <a:prstGeom prst="rect">
                      <a:avLst/>
                    </a:prstGeom>
                    <a:noFill/>
                    <a:ln w="9525">
                      <a:noFill/>
                      <a:miter lim="800000"/>
                      <a:headEnd/>
                      <a:tailEnd/>
                    </a:ln>
                  </pic:spPr>
                </pic:pic>
              </a:graphicData>
            </a:graphic>
          </wp:inline>
        </w:drawing>
      </w: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0118C4" w:rsidRPr="0015436D" w:rsidRDefault="00972FEC" w:rsidP="000118C4">
      <w:pPr>
        <w:spacing w:line="360" w:lineRule="auto"/>
        <w:jc w:val="center"/>
        <w:rPr>
          <w:b/>
          <w:color w:val="1F497D" w:themeColor="text2"/>
          <w:sz w:val="28"/>
          <w:szCs w:val="28"/>
        </w:rPr>
      </w:pPr>
      <w:r w:rsidRPr="0015436D">
        <w:rPr>
          <w:b/>
          <w:color w:val="1F497D" w:themeColor="text2"/>
          <w:sz w:val="28"/>
          <w:szCs w:val="28"/>
        </w:rPr>
        <w:t>Анкета.</w:t>
      </w:r>
    </w:p>
    <w:p w:rsidR="000118C4" w:rsidRPr="0015436D" w:rsidRDefault="000118C4" w:rsidP="000118C4">
      <w:pPr>
        <w:pStyle w:val="a3"/>
        <w:numPr>
          <w:ilvl w:val="0"/>
          <w:numId w:val="2"/>
        </w:numPr>
        <w:spacing w:after="0" w:line="360" w:lineRule="auto"/>
        <w:ind w:left="0"/>
        <w:rPr>
          <w:rFonts w:ascii="Times New Roman" w:hAnsi="Times New Roman"/>
          <w:color w:val="1F497D" w:themeColor="text2"/>
          <w:sz w:val="28"/>
          <w:szCs w:val="28"/>
        </w:rPr>
      </w:pPr>
      <w:r w:rsidRPr="0015436D">
        <w:rPr>
          <w:rFonts w:ascii="Times New Roman" w:hAnsi="Times New Roman"/>
          <w:color w:val="1F497D" w:themeColor="text2"/>
          <w:sz w:val="28"/>
          <w:szCs w:val="28"/>
        </w:rPr>
        <w:t xml:space="preserve">Что такое </w:t>
      </w:r>
      <w:r w:rsidR="00585438" w:rsidRPr="0015436D">
        <w:rPr>
          <w:rFonts w:ascii="Times New Roman" w:hAnsi="Times New Roman"/>
          <w:color w:val="1F497D" w:themeColor="text2"/>
          <w:sz w:val="28"/>
          <w:szCs w:val="28"/>
        </w:rPr>
        <w:t>д</w:t>
      </w:r>
      <w:r w:rsidRPr="0015436D">
        <w:rPr>
          <w:rFonts w:ascii="Times New Roman" w:hAnsi="Times New Roman"/>
          <w:color w:val="1F497D" w:themeColor="text2"/>
          <w:sz w:val="28"/>
          <w:szCs w:val="28"/>
        </w:rPr>
        <w:t>оброта?_____________________________________________________________________________________________________________________________</w:t>
      </w:r>
    </w:p>
    <w:p w:rsidR="00585438" w:rsidRPr="0015436D" w:rsidRDefault="00585438" w:rsidP="00585438">
      <w:pPr>
        <w:spacing w:after="0" w:line="360" w:lineRule="auto"/>
        <w:ind w:left="360"/>
        <w:rPr>
          <w:rFonts w:ascii="Times New Roman" w:hAnsi="Times New Roman"/>
          <w:color w:val="1F497D" w:themeColor="text2"/>
          <w:sz w:val="28"/>
          <w:szCs w:val="28"/>
        </w:rPr>
      </w:pPr>
    </w:p>
    <w:p w:rsidR="00585438" w:rsidRPr="0015436D" w:rsidRDefault="00585438" w:rsidP="00585438">
      <w:pPr>
        <w:spacing w:after="0" w:line="360" w:lineRule="auto"/>
        <w:ind w:left="360"/>
        <w:rPr>
          <w:rFonts w:ascii="Times New Roman" w:hAnsi="Times New Roman"/>
          <w:color w:val="1F497D" w:themeColor="text2"/>
          <w:sz w:val="28"/>
          <w:szCs w:val="28"/>
        </w:rPr>
      </w:pPr>
    </w:p>
    <w:p w:rsidR="00585438" w:rsidRPr="0015436D" w:rsidRDefault="00585438" w:rsidP="00585438">
      <w:pPr>
        <w:spacing w:after="0" w:line="360" w:lineRule="auto"/>
        <w:ind w:left="360"/>
        <w:rPr>
          <w:rFonts w:ascii="Times New Roman" w:hAnsi="Times New Roman"/>
          <w:color w:val="1F497D" w:themeColor="text2"/>
          <w:sz w:val="28"/>
          <w:szCs w:val="28"/>
        </w:rPr>
      </w:pPr>
    </w:p>
    <w:p w:rsidR="00585438" w:rsidRPr="0015436D" w:rsidRDefault="00585438" w:rsidP="00585438">
      <w:pPr>
        <w:spacing w:after="0" w:line="360" w:lineRule="auto"/>
        <w:ind w:left="360"/>
        <w:rPr>
          <w:rFonts w:ascii="Times New Roman" w:hAnsi="Times New Roman"/>
          <w:color w:val="1F497D" w:themeColor="text2"/>
          <w:sz w:val="28"/>
          <w:szCs w:val="28"/>
        </w:rPr>
      </w:pPr>
    </w:p>
    <w:p w:rsidR="000118C4" w:rsidRPr="0015436D" w:rsidRDefault="000118C4" w:rsidP="000118C4">
      <w:pPr>
        <w:pStyle w:val="a3"/>
        <w:numPr>
          <w:ilvl w:val="0"/>
          <w:numId w:val="2"/>
        </w:numPr>
        <w:spacing w:after="0" w:line="360" w:lineRule="auto"/>
        <w:ind w:left="0"/>
        <w:rPr>
          <w:rFonts w:ascii="Times New Roman" w:hAnsi="Times New Roman"/>
          <w:color w:val="1F497D" w:themeColor="text2"/>
          <w:sz w:val="28"/>
          <w:szCs w:val="28"/>
        </w:rPr>
      </w:pPr>
      <w:r w:rsidRPr="0015436D">
        <w:rPr>
          <w:rFonts w:ascii="Times New Roman" w:hAnsi="Times New Roman"/>
          <w:color w:val="1F497D" w:themeColor="text2"/>
          <w:sz w:val="28"/>
          <w:szCs w:val="28"/>
        </w:rPr>
        <w:t>Какие поступки делают человека добрым?_______________________________________________________________________________________________________________________________________________________________________________________________</w:t>
      </w:r>
    </w:p>
    <w:p w:rsidR="000118C4" w:rsidRPr="0015436D" w:rsidRDefault="000118C4" w:rsidP="000118C4">
      <w:pPr>
        <w:pStyle w:val="a3"/>
        <w:spacing w:after="0" w:line="360" w:lineRule="auto"/>
        <w:ind w:left="0"/>
        <w:rPr>
          <w:rFonts w:ascii="Times New Roman" w:hAnsi="Times New Roman"/>
          <w:color w:val="1F497D" w:themeColor="text2"/>
          <w:sz w:val="28"/>
          <w:szCs w:val="28"/>
        </w:rPr>
      </w:pPr>
    </w:p>
    <w:p w:rsidR="00585438" w:rsidRPr="0015436D" w:rsidRDefault="00585438" w:rsidP="000118C4">
      <w:pPr>
        <w:pStyle w:val="a3"/>
        <w:spacing w:after="0" w:line="360" w:lineRule="auto"/>
        <w:ind w:left="0"/>
        <w:rPr>
          <w:rFonts w:ascii="Times New Roman" w:hAnsi="Times New Roman"/>
          <w:color w:val="1F497D" w:themeColor="text2"/>
          <w:sz w:val="28"/>
          <w:szCs w:val="28"/>
        </w:rPr>
      </w:pPr>
    </w:p>
    <w:p w:rsidR="00585438" w:rsidRPr="0015436D" w:rsidRDefault="00585438" w:rsidP="000118C4">
      <w:pPr>
        <w:pStyle w:val="a3"/>
        <w:spacing w:after="0" w:line="360" w:lineRule="auto"/>
        <w:ind w:left="0"/>
        <w:rPr>
          <w:rFonts w:ascii="Times New Roman" w:hAnsi="Times New Roman"/>
          <w:color w:val="1F497D" w:themeColor="text2"/>
          <w:sz w:val="28"/>
          <w:szCs w:val="28"/>
        </w:rPr>
      </w:pPr>
    </w:p>
    <w:p w:rsidR="000118C4" w:rsidRPr="0015436D" w:rsidRDefault="000118C4" w:rsidP="000118C4">
      <w:pPr>
        <w:pStyle w:val="a3"/>
        <w:numPr>
          <w:ilvl w:val="0"/>
          <w:numId w:val="2"/>
        </w:numPr>
        <w:spacing w:after="0" w:line="360" w:lineRule="auto"/>
        <w:ind w:left="0"/>
        <w:rPr>
          <w:rFonts w:ascii="Times New Roman" w:hAnsi="Times New Roman"/>
          <w:color w:val="1F497D" w:themeColor="text2"/>
          <w:sz w:val="28"/>
          <w:szCs w:val="28"/>
        </w:rPr>
      </w:pPr>
      <w:r w:rsidRPr="0015436D">
        <w:rPr>
          <w:rFonts w:ascii="Times New Roman" w:hAnsi="Times New Roman"/>
          <w:color w:val="1F497D" w:themeColor="text2"/>
          <w:sz w:val="28"/>
          <w:szCs w:val="28"/>
        </w:rPr>
        <w:t>Есть ли у вас желание делать добрые дела?______________________________________________________________</w:t>
      </w:r>
    </w:p>
    <w:p w:rsidR="00585438" w:rsidRPr="0015436D" w:rsidRDefault="00585438" w:rsidP="00585438">
      <w:pPr>
        <w:spacing w:after="0" w:line="360" w:lineRule="auto"/>
        <w:ind w:left="360"/>
        <w:rPr>
          <w:rFonts w:ascii="Times New Roman" w:hAnsi="Times New Roman"/>
          <w:color w:val="1F497D" w:themeColor="text2"/>
          <w:sz w:val="28"/>
          <w:szCs w:val="28"/>
        </w:rPr>
      </w:pPr>
    </w:p>
    <w:p w:rsidR="00585438" w:rsidRPr="0015436D" w:rsidRDefault="00585438" w:rsidP="00585438">
      <w:pPr>
        <w:spacing w:after="0" w:line="360" w:lineRule="auto"/>
        <w:ind w:left="360"/>
        <w:rPr>
          <w:rFonts w:ascii="Times New Roman" w:hAnsi="Times New Roman"/>
          <w:color w:val="1F497D" w:themeColor="text2"/>
          <w:sz w:val="28"/>
          <w:szCs w:val="28"/>
        </w:rPr>
      </w:pPr>
    </w:p>
    <w:p w:rsidR="000118C4" w:rsidRPr="0015436D" w:rsidRDefault="000118C4" w:rsidP="000118C4">
      <w:pPr>
        <w:pStyle w:val="a3"/>
        <w:spacing w:after="0" w:line="360" w:lineRule="auto"/>
        <w:ind w:left="0"/>
        <w:rPr>
          <w:rFonts w:ascii="Times New Roman" w:hAnsi="Times New Roman"/>
          <w:color w:val="1F497D" w:themeColor="text2"/>
          <w:sz w:val="28"/>
          <w:szCs w:val="28"/>
        </w:rPr>
      </w:pPr>
    </w:p>
    <w:p w:rsidR="000118C4" w:rsidRPr="0015436D" w:rsidRDefault="000118C4" w:rsidP="000118C4">
      <w:pPr>
        <w:pStyle w:val="a3"/>
        <w:numPr>
          <w:ilvl w:val="0"/>
          <w:numId w:val="2"/>
        </w:numPr>
        <w:spacing w:after="0" w:line="360" w:lineRule="auto"/>
        <w:ind w:left="0"/>
        <w:rPr>
          <w:rFonts w:ascii="Times New Roman" w:hAnsi="Times New Roman"/>
          <w:color w:val="1F497D" w:themeColor="text2"/>
          <w:sz w:val="28"/>
          <w:szCs w:val="28"/>
        </w:rPr>
      </w:pPr>
      <w:r w:rsidRPr="0015436D">
        <w:rPr>
          <w:rFonts w:ascii="Times New Roman" w:hAnsi="Times New Roman"/>
          <w:color w:val="1F497D" w:themeColor="text2"/>
          <w:sz w:val="28"/>
          <w:szCs w:val="28"/>
        </w:rPr>
        <w:t>Опишите, как выглядит добрый человек______________________________________________________________________________________________________________________________</w:t>
      </w:r>
    </w:p>
    <w:p w:rsidR="000118C4" w:rsidRPr="0015436D" w:rsidRDefault="000118C4" w:rsidP="000118C4">
      <w:pPr>
        <w:pStyle w:val="a3"/>
        <w:spacing w:after="0" w:line="360" w:lineRule="auto"/>
        <w:ind w:left="0"/>
        <w:jc w:val="center"/>
        <w:rPr>
          <w:rStyle w:val="c1"/>
          <w:rFonts w:ascii="Times New Roman" w:hAnsi="Times New Roman"/>
          <w:b/>
          <w:color w:val="1F497D" w:themeColor="text2"/>
          <w:sz w:val="28"/>
          <w:szCs w:val="28"/>
        </w:rPr>
      </w:pPr>
    </w:p>
    <w:p w:rsidR="000118C4" w:rsidRPr="0015436D" w:rsidRDefault="000118C4" w:rsidP="000118C4">
      <w:pPr>
        <w:pStyle w:val="a3"/>
        <w:spacing w:after="0" w:line="360" w:lineRule="auto"/>
        <w:ind w:left="0"/>
        <w:jc w:val="center"/>
        <w:rPr>
          <w:rStyle w:val="c1"/>
          <w:rFonts w:ascii="Times New Roman" w:hAnsi="Times New Roman"/>
          <w:b/>
          <w:color w:val="1F497D" w:themeColor="text2"/>
          <w:sz w:val="28"/>
          <w:szCs w:val="28"/>
        </w:rPr>
      </w:pPr>
    </w:p>
    <w:p w:rsidR="000118C4" w:rsidRPr="0015436D" w:rsidRDefault="000118C4" w:rsidP="000118C4">
      <w:pPr>
        <w:pStyle w:val="a3"/>
        <w:spacing w:after="0" w:line="360" w:lineRule="auto"/>
        <w:ind w:left="0"/>
        <w:jc w:val="center"/>
        <w:rPr>
          <w:rStyle w:val="c1"/>
          <w:rFonts w:ascii="Times New Roman" w:hAnsi="Times New Roman"/>
          <w:b/>
          <w:color w:val="1F497D" w:themeColor="text2"/>
          <w:sz w:val="28"/>
          <w:szCs w:val="28"/>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F1343" w:rsidRDefault="006F1343"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5B1EE8" w:rsidRDefault="005B1EE8"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p w:rsidR="0069267A" w:rsidRPr="0015436D" w:rsidRDefault="0069267A" w:rsidP="0069267A">
      <w:pPr>
        <w:pStyle w:val="a3"/>
        <w:spacing w:after="0" w:line="360" w:lineRule="auto"/>
        <w:ind w:left="0"/>
        <w:jc w:val="center"/>
        <w:rPr>
          <w:rStyle w:val="c1"/>
          <w:rFonts w:ascii="Times New Roman" w:hAnsi="Times New Roman"/>
          <w:b/>
          <w:color w:val="1F497D" w:themeColor="text2"/>
          <w:sz w:val="28"/>
          <w:szCs w:val="28"/>
        </w:rPr>
      </w:pPr>
      <w:r w:rsidRPr="0015436D">
        <w:rPr>
          <w:rStyle w:val="c1"/>
          <w:rFonts w:ascii="Times New Roman" w:hAnsi="Times New Roman"/>
          <w:b/>
          <w:color w:val="1F497D" w:themeColor="text2"/>
          <w:sz w:val="28"/>
          <w:szCs w:val="28"/>
        </w:rPr>
        <w:t>Анкета «Добрый ли вы человек?»</w:t>
      </w:r>
    </w:p>
    <w:p w:rsidR="0069267A" w:rsidRPr="0015436D" w:rsidRDefault="0069267A" w:rsidP="0069267A">
      <w:pPr>
        <w:pStyle w:val="a3"/>
        <w:spacing w:after="0" w:line="360" w:lineRule="auto"/>
        <w:ind w:left="0"/>
        <w:rPr>
          <w:rStyle w:val="c2"/>
          <w:rFonts w:ascii="Times New Roman" w:hAnsi="Times New Roman"/>
          <w:b/>
          <w:color w:val="365F91" w:themeColor="accent1" w:themeShade="BF"/>
          <w:sz w:val="28"/>
          <w:szCs w:val="28"/>
        </w:rPr>
      </w:pPr>
      <w:r w:rsidRPr="0015436D">
        <w:rPr>
          <w:rFonts w:ascii="Times New Roman" w:hAnsi="Times New Roman"/>
          <w:b/>
          <w:color w:val="365F91" w:themeColor="accent1" w:themeShade="BF"/>
          <w:sz w:val="28"/>
          <w:szCs w:val="28"/>
        </w:rPr>
        <w:br/>
      </w:r>
      <w:r w:rsidRPr="0015436D">
        <w:rPr>
          <w:rStyle w:val="c2"/>
          <w:rFonts w:ascii="Times New Roman" w:hAnsi="Times New Roman"/>
          <w:color w:val="365F91" w:themeColor="accent1" w:themeShade="BF"/>
          <w:sz w:val="28"/>
          <w:szCs w:val="28"/>
        </w:rPr>
        <w:t xml:space="preserve">1) У вас появились деньги. Могли бы вы истратить всё, что у вас есть, на подарки друзьям?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2) Товарищ рассказывает вам о своих невзгодах. </w:t>
      </w:r>
      <w:proofErr w:type="gramStart"/>
      <w:r w:rsidRPr="0015436D">
        <w:rPr>
          <w:rStyle w:val="c2"/>
          <w:rFonts w:ascii="Times New Roman" w:hAnsi="Times New Roman"/>
          <w:color w:val="365F91" w:themeColor="accent1" w:themeShade="BF"/>
          <w:sz w:val="28"/>
          <w:szCs w:val="28"/>
        </w:rPr>
        <w:t xml:space="preserve">Дадите ли вы ему понять, что вас это мало интересует, даже если это так?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3) Если ваш партнёр плохо играет в шахматы или другую игру, будете ли вы иногда ему поддаваться, чтобы сделать ему приятное?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4) Часто ли вы говорите приятное людям, просто чтобы поднять им настроение?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5) Любите ли вы злые шутки?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6) Вы злопамятны?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7) Сможете ли вы</w:t>
      </w:r>
      <w:proofErr w:type="gramEnd"/>
      <w:r w:rsidRPr="0015436D">
        <w:rPr>
          <w:rStyle w:val="c2"/>
          <w:rFonts w:ascii="Times New Roman" w:hAnsi="Times New Roman"/>
          <w:color w:val="365F91" w:themeColor="accent1" w:themeShade="BF"/>
          <w:sz w:val="28"/>
          <w:szCs w:val="28"/>
        </w:rPr>
        <w:t xml:space="preserve"> </w:t>
      </w:r>
      <w:proofErr w:type="gramStart"/>
      <w:r w:rsidRPr="0015436D">
        <w:rPr>
          <w:rStyle w:val="c2"/>
          <w:rFonts w:ascii="Times New Roman" w:hAnsi="Times New Roman"/>
          <w:color w:val="365F91" w:themeColor="accent1" w:themeShade="BF"/>
          <w:sz w:val="28"/>
          <w:szCs w:val="28"/>
        </w:rPr>
        <w:t xml:space="preserve">терпеливо выслушивать  то, что вас совершенно не интересует?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8) Умеете ли на практике применять свои способности?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9) Бросаете ли вы игру, когда начинаете проигрывать?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10) Если вы уверены в своей правоте, отказываетесь ли вы слушать аргументы оппонента?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11) Вы охотно выполняете просьбы? </w:t>
      </w:r>
      <w:r w:rsidRPr="0015436D">
        <w:rPr>
          <w:rFonts w:ascii="Times New Roman" w:hAnsi="Times New Roman"/>
          <w:color w:val="365F91" w:themeColor="accent1" w:themeShade="BF"/>
          <w:sz w:val="28"/>
          <w:szCs w:val="28"/>
        </w:rPr>
        <w:br/>
      </w:r>
      <w:r w:rsidRPr="0015436D">
        <w:rPr>
          <w:rStyle w:val="c2"/>
          <w:rFonts w:ascii="Times New Roman" w:hAnsi="Times New Roman"/>
          <w:color w:val="365F91" w:themeColor="accent1" w:themeShade="BF"/>
          <w:sz w:val="28"/>
          <w:szCs w:val="28"/>
        </w:rPr>
        <w:t xml:space="preserve">12) Станете ли вы подтрунивать над кем-то, чтобы развеселить окружающих? </w:t>
      </w:r>
      <w:r w:rsidRPr="0015436D">
        <w:rPr>
          <w:rFonts w:ascii="Times New Roman" w:hAnsi="Times New Roman"/>
          <w:color w:val="365F91" w:themeColor="accent1" w:themeShade="BF"/>
          <w:sz w:val="28"/>
          <w:szCs w:val="28"/>
        </w:rPr>
        <w:br/>
      </w:r>
      <w:proofErr w:type="gramEnd"/>
    </w:p>
    <w:p w:rsidR="0069267A" w:rsidRPr="0015436D" w:rsidRDefault="0069267A" w:rsidP="0069267A">
      <w:pPr>
        <w:pStyle w:val="a3"/>
        <w:spacing w:after="0" w:line="360" w:lineRule="auto"/>
        <w:ind w:left="0"/>
        <w:rPr>
          <w:rStyle w:val="c2"/>
          <w:rFonts w:ascii="Times New Roman" w:hAnsi="Times New Roman"/>
          <w:b/>
          <w:color w:val="365F91" w:themeColor="accent1" w:themeShade="BF"/>
          <w:sz w:val="28"/>
          <w:szCs w:val="28"/>
        </w:rPr>
      </w:pPr>
    </w:p>
    <w:p w:rsidR="0069267A" w:rsidRDefault="0069267A" w:rsidP="0069267A">
      <w:pPr>
        <w:pStyle w:val="a3"/>
        <w:spacing w:after="0" w:line="360" w:lineRule="auto"/>
        <w:ind w:left="0"/>
        <w:rPr>
          <w:rStyle w:val="c2"/>
          <w:rFonts w:ascii="Times New Roman" w:hAnsi="Times New Roman"/>
          <w:b/>
          <w:color w:val="0000FF"/>
          <w:sz w:val="28"/>
          <w:szCs w:val="28"/>
        </w:rPr>
      </w:pPr>
    </w:p>
    <w:p w:rsidR="0069267A" w:rsidRDefault="0069267A" w:rsidP="0069267A">
      <w:pPr>
        <w:pStyle w:val="a3"/>
        <w:spacing w:after="0" w:line="360" w:lineRule="auto"/>
        <w:ind w:left="0"/>
        <w:rPr>
          <w:rStyle w:val="c2"/>
          <w:rFonts w:ascii="Times New Roman" w:hAnsi="Times New Roman"/>
          <w:b/>
          <w:color w:val="0000FF"/>
          <w:sz w:val="28"/>
          <w:szCs w:val="28"/>
        </w:rPr>
      </w:pPr>
    </w:p>
    <w:p w:rsidR="0069267A" w:rsidRDefault="0069267A" w:rsidP="0069267A">
      <w:pPr>
        <w:pStyle w:val="a3"/>
        <w:spacing w:after="0" w:line="360" w:lineRule="auto"/>
        <w:ind w:left="0"/>
        <w:rPr>
          <w:rStyle w:val="c2"/>
          <w:rFonts w:ascii="Times New Roman" w:hAnsi="Times New Roman"/>
          <w:b/>
          <w:color w:val="0000FF"/>
          <w:sz w:val="28"/>
          <w:szCs w:val="28"/>
        </w:rPr>
      </w:pPr>
    </w:p>
    <w:p w:rsidR="0069267A" w:rsidRDefault="0069267A" w:rsidP="0069267A">
      <w:pPr>
        <w:pStyle w:val="a3"/>
        <w:spacing w:after="0" w:line="360" w:lineRule="auto"/>
        <w:ind w:left="0"/>
        <w:rPr>
          <w:rStyle w:val="c2"/>
          <w:rFonts w:ascii="Times New Roman" w:hAnsi="Times New Roman"/>
          <w:b/>
          <w:color w:val="0000FF"/>
          <w:sz w:val="28"/>
          <w:szCs w:val="28"/>
        </w:rPr>
      </w:pPr>
    </w:p>
    <w:p w:rsidR="0069267A" w:rsidRDefault="0069267A" w:rsidP="0069267A">
      <w:pPr>
        <w:pStyle w:val="a3"/>
        <w:spacing w:after="0" w:line="360" w:lineRule="auto"/>
        <w:ind w:left="0"/>
        <w:rPr>
          <w:rStyle w:val="c2"/>
          <w:rFonts w:ascii="Times New Roman" w:hAnsi="Times New Roman"/>
          <w:b/>
          <w:color w:val="0000FF"/>
          <w:sz w:val="28"/>
          <w:szCs w:val="28"/>
        </w:rPr>
      </w:pPr>
    </w:p>
    <w:p w:rsidR="0069267A" w:rsidRDefault="0069267A" w:rsidP="0069267A">
      <w:pPr>
        <w:pStyle w:val="a3"/>
        <w:spacing w:after="0" w:line="360" w:lineRule="auto"/>
        <w:ind w:left="0"/>
        <w:rPr>
          <w:rStyle w:val="c2"/>
          <w:rFonts w:ascii="Times New Roman" w:hAnsi="Times New Roman"/>
          <w:b/>
          <w:color w:val="0000FF"/>
          <w:sz w:val="28"/>
          <w:szCs w:val="28"/>
        </w:rPr>
      </w:pPr>
    </w:p>
    <w:p w:rsidR="004C0076" w:rsidRDefault="004C0076" w:rsidP="0069267A">
      <w:pPr>
        <w:pStyle w:val="a3"/>
        <w:spacing w:after="0" w:line="360" w:lineRule="auto"/>
        <w:ind w:left="0"/>
        <w:rPr>
          <w:rStyle w:val="c2"/>
          <w:rFonts w:ascii="Times New Roman" w:hAnsi="Times New Roman"/>
          <w:b/>
          <w:color w:val="0000FF"/>
          <w:sz w:val="28"/>
          <w:szCs w:val="28"/>
        </w:rPr>
      </w:pPr>
    </w:p>
    <w:p w:rsidR="004C0076" w:rsidRDefault="004C0076" w:rsidP="0069267A">
      <w:pPr>
        <w:pStyle w:val="a3"/>
        <w:spacing w:after="0" w:line="360" w:lineRule="auto"/>
        <w:ind w:left="0"/>
        <w:rPr>
          <w:rStyle w:val="c2"/>
          <w:rFonts w:ascii="Times New Roman" w:hAnsi="Times New Roman"/>
          <w:b/>
          <w:color w:val="0000FF"/>
          <w:sz w:val="28"/>
          <w:szCs w:val="28"/>
        </w:rPr>
      </w:pPr>
    </w:p>
    <w:p w:rsidR="0069267A" w:rsidRPr="0069267A" w:rsidRDefault="0069267A" w:rsidP="0069267A">
      <w:pPr>
        <w:pStyle w:val="a3"/>
        <w:spacing w:after="0" w:line="360" w:lineRule="auto"/>
        <w:ind w:left="0"/>
        <w:rPr>
          <w:rStyle w:val="c2"/>
          <w:rFonts w:ascii="Times New Roman" w:hAnsi="Times New Roman"/>
          <w:sz w:val="28"/>
          <w:szCs w:val="28"/>
        </w:rPr>
      </w:pPr>
      <w:r w:rsidRPr="0069267A">
        <w:rPr>
          <w:rStyle w:val="c2"/>
          <w:rFonts w:ascii="Times New Roman" w:hAnsi="Times New Roman"/>
          <w:b/>
          <w:sz w:val="28"/>
          <w:szCs w:val="28"/>
        </w:rPr>
        <w:t>Результаты анкеты</w:t>
      </w:r>
    </w:p>
    <w:p w:rsidR="0069267A" w:rsidRPr="008D359D" w:rsidRDefault="0069267A" w:rsidP="0069267A">
      <w:pPr>
        <w:pStyle w:val="a3"/>
        <w:spacing w:after="0" w:line="360" w:lineRule="auto"/>
        <w:ind w:left="0" w:firstLine="708"/>
        <w:rPr>
          <w:rFonts w:ascii="Times New Roman" w:hAnsi="Times New Roman"/>
          <w:sz w:val="28"/>
          <w:szCs w:val="28"/>
        </w:rPr>
      </w:pPr>
      <w:r w:rsidRPr="008D359D">
        <w:rPr>
          <w:rStyle w:val="c2"/>
          <w:rFonts w:ascii="Times New Roman" w:hAnsi="Times New Roman"/>
          <w:sz w:val="28"/>
          <w:szCs w:val="28"/>
        </w:rPr>
        <w:t xml:space="preserve">А теперь вы можете засчитать себе 1 очко за ответ «да» на вопросы: 1, 3, 4, 7, 11 и за ответ «нет» на вопросы: 2, 5, 6, 8, 9, 10, 12. </w:t>
      </w:r>
    </w:p>
    <w:p w:rsidR="0069267A" w:rsidRPr="008D359D" w:rsidRDefault="0069267A" w:rsidP="0069267A">
      <w:pPr>
        <w:pStyle w:val="a3"/>
        <w:spacing w:after="0" w:line="360" w:lineRule="auto"/>
        <w:ind w:left="0" w:firstLine="708"/>
        <w:jc w:val="both"/>
        <w:rPr>
          <w:rFonts w:ascii="Times New Roman" w:hAnsi="Times New Roman"/>
          <w:sz w:val="28"/>
          <w:szCs w:val="28"/>
        </w:rPr>
      </w:pPr>
      <w:r w:rsidRPr="008D359D">
        <w:rPr>
          <w:rStyle w:val="c2"/>
          <w:rFonts w:ascii="Times New Roman" w:hAnsi="Times New Roman"/>
          <w:sz w:val="28"/>
          <w:szCs w:val="28"/>
        </w:rPr>
        <w:t xml:space="preserve">Вы набрали больше 8 очков. Вы любезны. Нравитесь окружающим, умеете общаться с людьми. У вас, наверное, много друзей. Одно предостережение: никогда не пытайтесь иметь хорошие отношения со всеми – всем не угодишь, да и на пользу это вам не пойдёт. </w:t>
      </w:r>
    </w:p>
    <w:p w:rsidR="0069267A" w:rsidRPr="008D359D" w:rsidRDefault="0069267A" w:rsidP="0069267A">
      <w:pPr>
        <w:pStyle w:val="a3"/>
        <w:spacing w:after="0" w:line="360" w:lineRule="auto"/>
        <w:ind w:left="0" w:firstLine="708"/>
        <w:rPr>
          <w:rFonts w:ascii="Times New Roman" w:hAnsi="Times New Roman"/>
          <w:sz w:val="28"/>
          <w:szCs w:val="28"/>
        </w:rPr>
      </w:pPr>
      <w:r w:rsidRPr="008D359D">
        <w:rPr>
          <w:rStyle w:val="c2"/>
          <w:rFonts w:ascii="Times New Roman" w:hAnsi="Times New Roman"/>
          <w:sz w:val="28"/>
          <w:szCs w:val="28"/>
        </w:rPr>
        <w:t xml:space="preserve">От 4 до 8 очков. Ну что же, ваша доброта – вопрос случая. Добры вы далеко не со всеми. Для одних вы можете пойти на всё, но общение с вами более чем неприятно для тех, кто вам не нравится. Это не так уж плохо. Но, наверное, надо стараться быть ровным со всеми, чтобы люди не обижались. </w:t>
      </w:r>
    </w:p>
    <w:p w:rsidR="0069267A" w:rsidRPr="008D359D" w:rsidRDefault="0069267A" w:rsidP="0069267A">
      <w:pPr>
        <w:pStyle w:val="a3"/>
        <w:spacing w:after="0" w:line="360" w:lineRule="auto"/>
        <w:ind w:left="0" w:firstLine="708"/>
        <w:jc w:val="both"/>
        <w:rPr>
          <w:rFonts w:ascii="Times New Roman" w:hAnsi="Times New Roman"/>
          <w:sz w:val="28"/>
          <w:szCs w:val="28"/>
        </w:rPr>
      </w:pPr>
      <w:r w:rsidRPr="008D359D">
        <w:rPr>
          <w:rStyle w:val="c2"/>
          <w:rFonts w:ascii="Times New Roman" w:hAnsi="Times New Roman"/>
          <w:sz w:val="28"/>
          <w:szCs w:val="28"/>
        </w:rPr>
        <w:t>Вы набрали меньше 4 очков. Общение с вами, надо признаться, порой бывает просто мукой даже для самых близких вам людей. Будьте доброжелательны, и у вас будет больше друзей. Ведь дружба требует доброго отношения…</w:t>
      </w:r>
    </w:p>
    <w:p w:rsidR="0069267A" w:rsidRDefault="0069267A" w:rsidP="0069267A">
      <w:pPr>
        <w:spacing w:line="360" w:lineRule="auto"/>
        <w:ind w:left="360"/>
        <w:rPr>
          <w:b/>
          <w:sz w:val="28"/>
          <w:szCs w:val="28"/>
        </w:rPr>
      </w:pPr>
    </w:p>
    <w:p w:rsidR="003F175E" w:rsidRDefault="003F175E" w:rsidP="0069267A">
      <w:pPr>
        <w:spacing w:line="360" w:lineRule="auto"/>
        <w:ind w:left="360"/>
        <w:rPr>
          <w:b/>
          <w:sz w:val="28"/>
          <w:szCs w:val="28"/>
        </w:rPr>
      </w:pPr>
    </w:p>
    <w:p w:rsidR="003F175E" w:rsidRDefault="003F175E" w:rsidP="0069267A">
      <w:pPr>
        <w:spacing w:line="360" w:lineRule="auto"/>
        <w:ind w:left="360"/>
        <w:rPr>
          <w:b/>
          <w:sz w:val="28"/>
          <w:szCs w:val="28"/>
        </w:rPr>
      </w:pPr>
    </w:p>
    <w:p w:rsidR="003F175E" w:rsidRDefault="003F175E" w:rsidP="0069267A">
      <w:pPr>
        <w:spacing w:line="360" w:lineRule="auto"/>
        <w:ind w:left="360"/>
        <w:rPr>
          <w:b/>
          <w:sz w:val="28"/>
          <w:szCs w:val="28"/>
        </w:rPr>
      </w:pPr>
    </w:p>
    <w:p w:rsidR="003F175E" w:rsidRDefault="003F175E" w:rsidP="0069267A">
      <w:pPr>
        <w:spacing w:line="360" w:lineRule="auto"/>
        <w:ind w:left="360"/>
        <w:rPr>
          <w:b/>
          <w:sz w:val="28"/>
          <w:szCs w:val="28"/>
        </w:rPr>
      </w:pPr>
    </w:p>
    <w:p w:rsidR="003F175E" w:rsidRDefault="003F175E" w:rsidP="0069267A">
      <w:pPr>
        <w:spacing w:line="360" w:lineRule="auto"/>
        <w:ind w:left="360"/>
        <w:rPr>
          <w:b/>
          <w:sz w:val="28"/>
          <w:szCs w:val="28"/>
        </w:rPr>
      </w:pPr>
    </w:p>
    <w:p w:rsidR="003F175E" w:rsidRDefault="003F175E" w:rsidP="0069267A">
      <w:pPr>
        <w:spacing w:line="360" w:lineRule="auto"/>
        <w:ind w:left="360"/>
        <w:rPr>
          <w:b/>
          <w:sz w:val="28"/>
          <w:szCs w:val="28"/>
        </w:rPr>
      </w:pPr>
    </w:p>
    <w:p w:rsidR="003F175E" w:rsidRDefault="003F175E" w:rsidP="0069267A">
      <w:pPr>
        <w:spacing w:line="360" w:lineRule="auto"/>
        <w:ind w:left="360"/>
        <w:rPr>
          <w:b/>
          <w:sz w:val="28"/>
          <w:szCs w:val="28"/>
        </w:rPr>
      </w:pPr>
    </w:p>
    <w:p w:rsidR="003471AF" w:rsidRDefault="003471AF" w:rsidP="00E24175">
      <w:pPr>
        <w:shd w:val="clear" w:color="auto" w:fill="FFFFFF"/>
        <w:spacing w:after="150" w:line="300" w:lineRule="atLeast"/>
        <w:rPr>
          <w:rFonts w:ascii="Times New Roman" w:eastAsia="Times New Roman" w:hAnsi="Times New Roman" w:cs="Times New Roman"/>
          <w:bCs/>
          <w:color w:val="333333"/>
          <w:sz w:val="28"/>
          <w:szCs w:val="28"/>
          <w:lang w:eastAsia="ru-RU"/>
        </w:rPr>
      </w:pPr>
    </w:p>
    <w:sectPr w:rsidR="003471AF" w:rsidSect="006F134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38F6"/>
    <w:multiLevelType w:val="hybridMultilevel"/>
    <w:tmpl w:val="17383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A5019D"/>
    <w:multiLevelType w:val="hybridMultilevel"/>
    <w:tmpl w:val="8618C476"/>
    <w:lvl w:ilvl="0" w:tplc="6AACB9DE">
      <w:start w:val="1"/>
      <w:numFmt w:val="decimal"/>
      <w:lvlText w:val="%1."/>
      <w:lvlJc w:val="left"/>
      <w:pPr>
        <w:ind w:left="1068" w:hanging="360"/>
      </w:pPr>
      <w:rPr>
        <w:rFonts w:ascii="Times New Roman" w:eastAsia="Calibri" w:hAnsi="Times New Roman" w:cs="Times New Roman" w:hint="default"/>
        <w:b/>
        <w:color w:val="0000FF"/>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175"/>
    <w:rsid w:val="00001B43"/>
    <w:rsid w:val="000118C4"/>
    <w:rsid w:val="000516DD"/>
    <w:rsid w:val="0007348B"/>
    <w:rsid w:val="000A2C4E"/>
    <w:rsid w:val="0015436D"/>
    <w:rsid w:val="00166DD3"/>
    <w:rsid w:val="00247FE6"/>
    <w:rsid w:val="003054ED"/>
    <w:rsid w:val="003471AF"/>
    <w:rsid w:val="003F175E"/>
    <w:rsid w:val="0042038E"/>
    <w:rsid w:val="0042212A"/>
    <w:rsid w:val="004C0076"/>
    <w:rsid w:val="00580789"/>
    <w:rsid w:val="00585438"/>
    <w:rsid w:val="00585D28"/>
    <w:rsid w:val="005B1EE8"/>
    <w:rsid w:val="00611C3B"/>
    <w:rsid w:val="00660735"/>
    <w:rsid w:val="00683F68"/>
    <w:rsid w:val="0069267A"/>
    <w:rsid w:val="006F1343"/>
    <w:rsid w:val="00715D6C"/>
    <w:rsid w:val="007829D8"/>
    <w:rsid w:val="008310E8"/>
    <w:rsid w:val="00845E90"/>
    <w:rsid w:val="008932D5"/>
    <w:rsid w:val="008B0B60"/>
    <w:rsid w:val="008E2776"/>
    <w:rsid w:val="008F68C3"/>
    <w:rsid w:val="00972FEC"/>
    <w:rsid w:val="009B64FC"/>
    <w:rsid w:val="00A12908"/>
    <w:rsid w:val="00A611E2"/>
    <w:rsid w:val="00AB6991"/>
    <w:rsid w:val="00B44EF4"/>
    <w:rsid w:val="00C60C4E"/>
    <w:rsid w:val="00C83F83"/>
    <w:rsid w:val="00DB345F"/>
    <w:rsid w:val="00DD4FA7"/>
    <w:rsid w:val="00E24175"/>
    <w:rsid w:val="00E42B7F"/>
    <w:rsid w:val="00EA0BEE"/>
    <w:rsid w:val="00FC0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EE8"/>
    <w:pPr>
      <w:ind w:left="720"/>
      <w:contextualSpacing/>
    </w:pPr>
    <w:rPr>
      <w:rFonts w:ascii="Calibri" w:eastAsia="Times New Roman" w:hAnsi="Calibri" w:cs="Times New Roman"/>
      <w:lang w:eastAsia="ru-RU"/>
    </w:rPr>
  </w:style>
  <w:style w:type="table" w:styleId="a4">
    <w:name w:val="Table Grid"/>
    <w:basedOn w:val="a1"/>
    <w:uiPriority w:val="59"/>
    <w:rsid w:val="005B1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0118C4"/>
  </w:style>
  <w:style w:type="character" w:customStyle="1" w:styleId="c2">
    <w:name w:val="c2"/>
    <w:basedOn w:val="a0"/>
    <w:rsid w:val="0069267A"/>
  </w:style>
  <w:style w:type="paragraph" w:styleId="a5">
    <w:name w:val="Balloon Text"/>
    <w:basedOn w:val="a"/>
    <w:link w:val="a6"/>
    <w:uiPriority w:val="99"/>
    <w:semiHidden/>
    <w:unhideWhenUsed/>
    <w:rsid w:val="00247F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7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Боксёр</dc:creator>
  <cp:keywords/>
  <dc:description/>
  <cp:lastModifiedBy>Учитель</cp:lastModifiedBy>
  <cp:revision>29</cp:revision>
  <dcterms:created xsi:type="dcterms:W3CDTF">2013-11-22T14:38:00Z</dcterms:created>
  <dcterms:modified xsi:type="dcterms:W3CDTF">2014-01-09T04:35:00Z</dcterms:modified>
</cp:coreProperties>
</file>