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1B" w:rsidRDefault="00922E1B" w:rsidP="002A5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Разработка </w:t>
      </w:r>
      <w:r w:rsidR="006227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урока по органической химии на тему:</w:t>
      </w:r>
    </w:p>
    <w:p w:rsidR="002A54AD" w:rsidRDefault="00922E1B" w:rsidP="002A5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="002A54AD" w:rsidRPr="002A54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Амины. Строение и свойства аминов предельного ряда. Анилин как представитель ароматических аминов</w:t>
      </w:r>
      <w:proofErr w:type="gramStart"/>
      <w:r w:rsidR="002A54AD" w:rsidRPr="002A54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="002A54AD" w:rsidRPr="002A54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End"/>
    </w:p>
    <w:p w:rsidR="005F3431" w:rsidRPr="005F3431" w:rsidRDefault="005F3431" w:rsidP="002A5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Притуло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Т.В. – учитель химии МБОУ «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Богатищевская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СОШ»</w:t>
      </w:r>
    </w:p>
    <w:p w:rsidR="00146F6F" w:rsidRPr="00922E1B" w:rsidRDefault="00922E1B" w:rsidP="002A5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урока: комбинированный урок-исследование.</w:t>
      </w:r>
    </w:p>
    <w:p w:rsidR="00146F6F" w:rsidRPr="00146F6F" w:rsidRDefault="00146F6F" w:rsidP="00146F6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46F6F">
        <w:rPr>
          <w:rFonts w:ascii="Times New Roman" w:hAnsi="Times New Roman" w:cs="Times New Roman"/>
          <w:sz w:val="28"/>
          <w:szCs w:val="28"/>
        </w:rPr>
        <w:t>Цели урока:</w:t>
      </w:r>
    </w:p>
    <w:p w:rsidR="00D90048" w:rsidRDefault="00146F6F" w:rsidP="00146F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6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</w:p>
    <w:p w:rsidR="00146F6F" w:rsidRPr="00146F6F" w:rsidRDefault="00322DE1" w:rsidP="00146F6F">
      <w:pPr>
        <w:rPr>
          <w:rFonts w:ascii="Times New Roman" w:hAnsi="Times New Roman" w:cs="Times New Roman"/>
          <w:sz w:val="28"/>
          <w:szCs w:val="28"/>
        </w:rPr>
      </w:pPr>
      <w:r w:rsidRPr="00322D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.Развитие и обо</w:t>
      </w:r>
      <w:r w:rsidR="00E8637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 знаний учащихся об органических веществах, у</w:t>
      </w:r>
      <w:r w:rsidR="00146F6F" w:rsidRPr="00146F6F">
        <w:rPr>
          <w:rFonts w:ascii="Times New Roman" w:hAnsi="Times New Roman" w:cs="Times New Roman"/>
          <w:sz w:val="28"/>
          <w:szCs w:val="28"/>
        </w:rPr>
        <w:t xml:space="preserve">глубление представлений учащихся о важнейших теоретических понятиях органической химии. </w:t>
      </w:r>
    </w:p>
    <w:p w:rsidR="00146F6F" w:rsidRPr="00146F6F" w:rsidRDefault="00D90048" w:rsidP="0014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6F" w:rsidRPr="00146F6F">
        <w:rPr>
          <w:rFonts w:ascii="Times New Roman" w:hAnsi="Times New Roman" w:cs="Times New Roman"/>
          <w:sz w:val="28"/>
          <w:szCs w:val="28"/>
        </w:rPr>
        <w:t xml:space="preserve">2.Сформировать представление о строении и свойствах нового класса органических соединений: изучить состав, строение, химические  свойства аминов, взаимное влияние атомов в молекулах аминов. </w:t>
      </w:r>
    </w:p>
    <w:p w:rsidR="00146F6F" w:rsidRPr="00146F6F" w:rsidRDefault="00146F6F" w:rsidP="00146F6F">
      <w:pPr>
        <w:rPr>
          <w:rFonts w:ascii="Times New Roman" w:hAnsi="Times New Roman" w:cs="Times New Roman"/>
          <w:sz w:val="28"/>
          <w:szCs w:val="28"/>
        </w:rPr>
      </w:pPr>
      <w:r w:rsidRPr="00146F6F">
        <w:rPr>
          <w:rFonts w:ascii="Times New Roman" w:hAnsi="Times New Roman" w:cs="Times New Roman"/>
          <w:sz w:val="28"/>
          <w:szCs w:val="28"/>
        </w:rPr>
        <w:t xml:space="preserve"> 3.  Расширить сведения о зависимостим свойств органических соединений от строения.                                                   </w:t>
      </w:r>
    </w:p>
    <w:p w:rsidR="00146F6F" w:rsidRPr="00146F6F" w:rsidRDefault="00D90048" w:rsidP="0014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6F" w:rsidRPr="00146F6F">
        <w:rPr>
          <w:rFonts w:ascii="Times New Roman" w:hAnsi="Times New Roman" w:cs="Times New Roman"/>
          <w:sz w:val="28"/>
          <w:szCs w:val="28"/>
        </w:rPr>
        <w:t>4.</w:t>
      </w:r>
      <w:r w:rsidR="00146F6F">
        <w:rPr>
          <w:rFonts w:ascii="Times New Roman" w:hAnsi="Times New Roman" w:cs="Times New Roman"/>
          <w:sz w:val="28"/>
          <w:szCs w:val="28"/>
        </w:rPr>
        <w:t xml:space="preserve"> </w:t>
      </w:r>
      <w:r w:rsidR="00146F6F" w:rsidRPr="00146F6F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614B21">
        <w:rPr>
          <w:rFonts w:ascii="Times New Roman" w:hAnsi="Times New Roman" w:cs="Times New Roman"/>
          <w:sz w:val="28"/>
          <w:szCs w:val="28"/>
        </w:rPr>
        <w:t xml:space="preserve"> и закрепить знания учащихся</w:t>
      </w:r>
      <w:r w:rsidR="00146F6F" w:rsidRPr="00146F6F">
        <w:rPr>
          <w:rFonts w:ascii="Times New Roman" w:hAnsi="Times New Roman" w:cs="Times New Roman"/>
          <w:sz w:val="28"/>
          <w:szCs w:val="28"/>
        </w:rPr>
        <w:t xml:space="preserve"> о способах образования ковалентной связи (донорно-акцепторный механизм).</w:t>
      </w:r>
    </w:p>
    <w:p w:rsidR="00D90048" w:rsidRDefault="00146F6F" w:rsidP="00D90048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146F6F">
        <w:rPr>
          <w:rFonts w:ascii="Times New Roman" w:hAnsi="Times New Roman" w:cs="Times New Roman"/>
          <w:sz w:val="28"/>
          <w:szCs w:val="28"/>
        </w:rPr>
        <w:t>.</w:t>
      </w:r>
      <w:r w:rsidRPr="00146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</w:p>
    <w:p w:rsidR="00146F6F" w:rsidRPr="00146F6F" w:rsidRDefault="00614B21" w:rsidP="00D90048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1.Рзвивитие познавательной  активности, умения</w:t>
      </w:r>
      <w:r w:rsidR="00146F6F" w:rsidRPr="00146F6F">
        <w:rPr>
          <w:rFonts w:ascii="Times New Roman" w:hAnsi="Times New Roman" w:cs="Times New Roman"/>
          <w:sz w:val="28"/>
          <w:szCs w:val="28"/>
        </w:rPr>
        <w:t xml:space="preserve"> наблюдать окружающий мир,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анализировать, выявлять </w:t>
      </w:r>
      <w:r w:rsidR="00146F6F" w:rsidRPr="00146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внутреннюю суть и определять </w:t>
      </w:r>
      <w:r w:rsidR="00146F6F" w:rsidRPr="00146F6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ичины </w:t>
      </w:r>
      <w:r w:rsidR="00146F6F" w:rsidRPr="00146F6F">
        <w:rPr>
          <w:rFonts w:ascii="Times New Roman" w:hAnsi="Times New Roman" w:cs="Times New Roman"/>
          <w:sz w:val="28"/>
          <w:szCs w:val="28"/>
        </w:rPr>
        <w:t xml:space="preserve"> из</w:t>
      </w:r>
      <w:r w:rsidR="00D81769">
        <w:rPr>
          <w:rFonts w:ascii="Times New Roman" w:hAnsi="Times New Roman" w:cs="Times New Roman"/>
          <w:sz w:val="28"/>
          <w:szCs w:val="28"/>
        </w:rPr>
        <w:t>менений</w:t>
      </w:r>
    </w:p>
    <w:p w:rsidR="00146F6F" w:rsidRPr="00146F6F" w:rsidRDefault="00D90048" w:rsidP="00146F6F">
      <w:pPr>
        <w:pStyle w:val="a3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6F6F" w:rsidRPr="00146F6F">
        <w:rPr>
          <w:sz w:val="28"/>
          <w:szCs w:val="28"/>
        </w:rPr>
        <w:t>2.Развитие способности комплексного применения знаний;</w:t>
      </w:r>
    </w:p>
    <w:p w:rsidR="00146F6F" w:rsidRPr="00146F6F" w:rsidRDefault="00D90048" w:rsidP="00146F6F">
      <w:pPr>
        <w:pStyle w:val="a3"/>
        <w:rPr>
          <w:sz w:val="28"/>
          <w:szCs w:val="28"/>
        </w:rPr>
      </w:pPr>
      <w:r>
        <w:rPr>
          <w:sz w:val="28"/>
          <w:szCs w:val="28"/>
        </w:rPr>
        <w:t>.     3.</w:t>
      </w:r>
      <w:r w:rsidR="00146F6F" w:rsidRPr="00146F6F">
        <w:rPr>
          <w:sz w:val="28"/>
          <w:szCs w:val="28"/>
        </w:rPr>
        <w:t>Развитие пространственного и логического мышления при составлении шаростержневых моделей молекул.</w:t>
      </w:r>
    </w:p>
    <w:p w:rsidR="00D90048" w:rsidRDefault="00D90048" w:rsidP="00146F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6F6F" w:rsidRPr="00146F6F">
        <w:rPr>
          <w:sz w:val="28"/>
          <w:szCs w:val="28"/>
        </w:rPr>
        <w:t xml:space="preserve"> 4. Развитие общеучебных умений: </w:t>
      </w:r>
    </w:p>
    <w:p w:rsidR="00146F6F" w:rsidRDefault="00146F6F" w:rsidP="00146F6F">
      <w:pPr>
        <w:pStyle w:val="a3"/>
        <w:rPr>
          <w:sz w:val="28"/>
          <w:szCs w:val="28"/>
        </w:rPr>
      </w:pPr>
      <w:r w:rsidRPr="00146F6F">
        <w:rPr>
          <w:sz w:val="28"/>
          <w:szCs w:val="28"/>
        </w:rPr>
        <w:t xml:space="preserve"> -анализ и синтез;</w:t>
      </w:r>
      <w:r w:rsidRPr="00146F6F">
        <w:rPr>
          <w:sz w:val="28"/>
          <w:szCs w:val="28"/>
        </w:rPr>
        <w:br/>
        <w:t xml:space="preserve">    </w:t>
      </w:r>
      <w:proofErr w:type="gramStart"/>
      <w:r w:rsidRPr="00146F6F">
        <w:rPr>
          <w:sz w:val="28"/>
          <w:szCs w:val="28"/>
        </w:rPr>
        <w:t>-с</w:t>
      </w:r>
      <w:proofErr w:type="gramEnd"/>
      <w:r w:rsidRPr="00146F6F">
        <w:rPr>
          <w:sz w:val="28"/>
          <w:szCs w:val="28"/>
        </w:rPr>
        <w:t>равнение;</w:t>
      </w:r>
      <w:r w:rsidRPr="00146F6F">
        <w:rPr>
          <w:sz w:val="28"/>
          <w:szCs w:val="28"/>
        </w:rPr>
        <w:br/>
        <w:t>    -обобщение и классификация;</w:t>
      </w:r>
      <w:r w:rsidRPr="00146F6F">
        <w:rPr>
          <w:sz w:val="28"/>
          <w:szCs w:val="28"/>
        </w:rPr>
        <w:br/>
        <w:t>    -определение понятий (</w:t>
      </w:r>
      <w:r w:rsidRPr="00146F6F">
        <w:rPr>
          <w:sz w:val="28"/>
          <w:szCs w:val="28"/>
          <w:u w:val="single"/>
        </w:rPr>
        <w:t xml:space="preserve">основное : </w:t>
      </w:r>
      <w:r w:rsidRPr="00146F6F">
        <w:rPr>
          <w:sz w:val="28"/>
          <w:szCs w:val="28"/>
        </w:rPr>
        <w:t xml:space="preserve">химическое строение; </w:t>
      </w:r>
      <w:r w:rsidRPr="00146F6F">
        <w:rPr>
          <w:sz w:val="28"/>
          <w:szCs w:val="28"/>
          <w:u w:val="single"/>
        </w:rPr>
        <w:t>новое:</w:t>
      </w:r>
      <w:r w:rsidRPr="00146F6F">
        <w:rPr>
          <w:sz w:val="28"/>
          <w:szCs w:val="28"/>
        </w:rPr>
        <w:t xml:space="preserve"> аминогруппа; </w:t>
      </w:r>
      <w:r w:rsidRPr="00146F6F">
        <w:rPr>
          <w:sz w:val="28"/>
          <w:szCs w:val="28"/>
          <w:u w:val="single"/>
        </w:rPr>
        <w:t>опорные:</w:t>
      </w:r>
      <w:r w:rsidRPr="00146F6F">
        <w:rPr>
          <w:sz w:val="28"/>
          <w:szCs w:val="28"/>
        </w:rPr>
        <w:t xml:space="preserve"> гомология, изомерия). </w:t>
      </w:r>
    </w:p>
    <w:p w:rsidR="00146F6F" w:rsidRPr="005F3431" w:rsidRDefault="00D90048" w:rsidP="005F34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146F6F" w:rsidRPr="00146F6F">
        <w:rPr>
          <w:b/>
          <w:bCs/>
          <w:i/>
          <w:iCs/>
          <w:sz w:val="28"/>
          <w:szCs w:val="28"/>
        </w:rPr>
        <w:lastRenderedPageBreak/>
        <w:t xml:space="preserve">Воспитывающие: </w:t>
      </w:r>
    </w:p>
    <w:p w:rsidR="00146F6F" w:rsidRPr="00146F6F" w:rsidRDefault="00146F6F" w:rsidP="00146F6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146F6F">
        <w:rPr>
          <w:rFonts w:ascii="Times New Roman" w:hAnsi="Times New Roman" w:cs="Times New Roman"/>
          <w:sz w:val="28"/>
          <w:szCs w:val="28"/>
        </w:rPr>
        <w:t xml:space="preserve">1.способствовать созданию на уроке ситуации успеха в обучении, как основы саморазвития и самореализации; </w:t>
      </w:r>
    </w:p>
    <w:p w:rsidR="00146F6F" w:rsidRPr="00146F6F" w:rsidRDefault="00146F6F" w:rsidP="00146F6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146F6F">
        <w:rPr>
          <w:rFonts w:ascii="Times New Roman" w:hAnsi="Times New Roman" w:cs="Times New Roman"/>
          <w:sz w:val="28"/>
          <w:szCs w:val="28"/>
        </w:rPr>
        <w:t>3.развитие творческих способностей, духовное совершенство личности в процессе общения с учителем, одноклассниками;</w:t>
      </w:r>
    </w:p>
    <w:p w:rsidR="00146F6F" w:rsidRPr="00146F6F" w:rsidRDefault="00146F6F" w:rsidP="00146F6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146F6F">
        <w:rPr>
          <w:rFonts w:ascii="Times New Roman" w:hAnsi="Times New Roman" w:cs="Times New Roman"/>
          <w:sz w:val="28"/>
          <w:szCs w:val="28"/>
        </w:rPr>
        <w:t xml:space="preserve">4. Учебно-управленческие умения (владеть различными средствами самоконтроля, оценивать свою учебную деятельность, определять проблемы собственной учебной деятельности и устанавливать их причины). </w:t>
      </w:r>
    </w:p>
    <w:p w:rsidR="00D81769" w:rsidRPr="00D81769" w:rsidRDefault="00D81769" w:rsidP="00D81769">
      <w:pPr>
        <w:pStyle w:val="a3"/>
        <w:rPr>
          <w:sz w:val="28"/>
          <w:szCs w:val="28"/>
        </w:rPr>
      </w:pPr>
      <w:r w:rsidRPr="00D81769">
        <w:rPr>
          <w:rStyle w:val="a7"/>
          <w:b w:val="0"/>
          <w:sz w:val="28"/>
          <w:szCs w:val="28"/>
        </w:rPr>
        <w:t xml:space="preserve">Оборудование: </w:t>
      </w:r>
    </w:p>
    <w:p w:rsidR="00D81769" w:rsidRPr="00D81769" w:rsidRDefault="00D81769" w:rsidP="00D8176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81769">
        <w:rPr>
          <w:rFonts w:ascii="Times New Roman" w:hAnsi="Times New Roman" w:cs="Times New Roman"/>
          <w:sz w:val="28"/>
          <w:szCs w:val="28"/>
        </w:rPr>
        <w:t>- проектор,  ноутбук (компьютер), ДВД - плейер, экран,  видеоролики с демонстрационным экспериментом (4 мин. 30 сек.):</w:t>
      </w:r>
      <w:proofErr w:type="gramEnd"/>
    </w:p>
    <w:p w:rsidR="00D81769" w:rsidRPr="00D81769" w:rsidRDefault="00D81769" w:rsidP="00D81769">
      <w:pPr>
        <w:spacing w:before="100" w:beforeAutospacing="1" w:after="100" w:afterAutospacing="1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D81769">
        <w:rPr>
          <w:rFonts w:ascii="Times New Roman" w:hAnsi="Times New Roman" w:cs="Times New Roman"/>
          <w:sz w:val="28"/>
          <w:szCs w:val="28"/>
        </w:rPr>
        <w:t>-горение аммиака в кислороде и диметиламина,</w:t>
      </w:r>
    </w:p>
    <w:p w:rsidR="00D81769" w:rsidRPr="00D81769" w:rsidRDefault="00D81769" w:rsidP="00D8176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D81769">
        <w:rPr>
          <w:rFonts w:ascii="Times New Roman" w:hAnsi="Times New Roman" w:cs="Times New Roman"/>
          <w:sz w:val="28"/>
          <w:szCs w:val="28"/>
        </w:rPr>
        <w:t>-взаимодействие аммиака  и диметиламина   с водой</w:t>
      </w:r>
      <w:proofErr w:type="gramStart"/>
      <w:r w:rsidRPr="00D817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81769" w:rsidRPr="00D81769" w:rsidRDefault="00D81769" w:rsidP="00D8176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D81769">
        <w:rPr>
          <w:rFonts w:ascii="Times New Roman" w:hAnsi="Times New Roman" w:cs="Times New Roman"/>
          <w:sz w:val="28"/>
          <w:szCs w:val="28"/>
        </w:rPr>
        <w:t>-взаимодействие аммиака и диметиламина  с кислотами.</w:t>
      </w:r>
    </w:p>
    <w:p w:rsidR="00D81769" w:rsidRPr="00D81769" w:rsidRDefault="00D81769" w:rsidP="00D8176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D81769">
        <w:rPr>
          <w:rFonts w:ascii="Times New Roman" w:hAnsi="Times New Roman" w:cs="Times New Roman"/>
          <w:sz w:val="28"/>
          <w:szCs w:val="28"/>
        </w:rPr>
        <w:t>- шаростержневые модели молекулы аммиака и метильной группы.</w:t>
      </w:r>
    </w:p>
    <w:p w:rsidR="00D81769" w:rsidRPr="004E4F1F" w:rsidRDefault="00D81769" w:rsidP="00D81769">
      <w:pPr>
        <w:spacing w:before="100" w:beforeAutospacing="1" w:after="100" w:afterAutospacing="1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D8176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4E4F1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презентация</w:t>
        </w:r>
      </w:hyperlink>
      <w:r w:rsidRPr="004E4F1F">
        <w:rPr>
          <w:rFonts w:ascii="Times New Roman" w:hAnsi="Times New Roman" w:cs="Times New Roman"/>
          <w:sz w:val="28"/>
          <w:szCs w:val="28"/>
        </w:rPr>
        <w:t>.</w:t>
      </w:r>
    </w:p>
    <w:p w:rsidR="00D81769" w:rsidRPr="00D81769" w:rsidRDefault="00D81769" w:rsidP="00D81769">
      <w:pPr>
        <w:pStyle w:val="a3"/>
        <w:rPr>
          <w:sz w:val="28"/>
          <w:szCs w:val="28"/>
        </w:rPr>
      </w:pPr>
      <w:r w:rsidRPr="00D81769">
        <w:rPr>
          <w:rStyle w:val="a7"/>
          <w:b w:val="0"/>
          <w:sz w:val="28"/>
          <w:szCs w:val="28"/>
        </w:rPr>
        <w:t xml:space="preserve">На столах учащихся: 1. </w:t>
      </w:r>
      <w:r w:rsidRPr="00D81769">
        <w:rPr>
          <w:sz w:val="28"/>
          <w:szCs w:val="28"/>
        </w:rPr>
        <w:t xml:space="preserve">шаростержневые модели молекул. </w:t>
      </w:r>
    </w:p>
    <w:p w:rsidR="00D81769" w:rsidRPr="00D81769" w:rsidRDefault="00D81769" w:rsidP="00D81769">
      <w:pPr>
        <w:pStyle w:val="a3"/>
        <w:rPr>
          <w:sz w:val="28"/>
          <w:szCs w:val="28"/>
        </w:rPr>
      </w:pPr>
      <w:r w:rsidRPr="00D81769">
        <w:rPr>
          <w:sz w:val="28"/>
          <w:szCs w:val="28"/>
        </w:rPr>
        <w:t>На кафедре: 1.демонстрационный штатив;</w:t>
      </w:r>
    </w:p>
    <w:p w:rsidR="00D81769" w:rsidRPr="00D81769" w:rsidRDefault="00D81769" w:rsidP="00D81769">
      <w:pPr>
        <w:pStyle w:val="a3"/>
        <w:rPr>
          <w:sz w:val="28"/>
          <w:szCs w:val="28"/>
        </w:rPr>
      </w:pPr>
      <w:r w:rsidRPr="00D81769">
        <w:rPr>
          <w:sz w:val="28"/>
          <w:szCs w:val="28"/>
        </w:rPr>
        <w:t xml:space="preserve">                      2. в пробирке - кусок селёдки;</w:t>
      </w:r>
    </w:p>
    <w:p w:rsidR="00D81769" w:rsidRPr="00D81769" w:rsidRDefault="00D81769" w:rsidP="00D81769">
      <w:pPr>
        <w:pStyle w:val="a3"/>
        <w:rPr>
          <w:sz w:val="28"/>
          <w:szCs w:val="28"/>
        </w:rPr>
      </w:pPr>
      <w:r w:rsidRPr="00D81769">
        <w:rPr>
          <w:sz w:val="28"/>
          <w:szCs w:val="28"/>
        </w:rPr>
        <w:t xml:space="preserve">                      3.реактивы: вода, фенолфталеин.</w:t>
      </w:r>
    </w:p>
    <w:p w:rsidR="00D81769" w:rsidRPr="00D81769" w:rsidRDefault="00D81769" w:rsidP="00D81769">
      <w:pPr>
        <w:pStyle w:val="a3"/>
        <w:rPr>
          <w:sz w:val="28"/>
          <w:szCs w:val="28"/>
        </w:rPr>
      </w:pPr>
      <w:r w:rsidRPr="00D81769">
        <w:rPr>
          <w:sz w:val="28"/>
          <w:szCs w:val="28"/>
        </w:rPr>
        <w:t xml:space="preserve">           </w:t>
      </w:r>
    </w:p>
    <w:p w:rsidR="00D81769" w:rsidRPr="00D81769" w:rsidRDefault="00D81769" w:rsidP="00D81769">
      <w:pPr>
        <w:pStyle w:val="a3"/>
        <w:rPr>
          <w:sz w:val="28"/>
          <w:szCs w:val="28"/>
        </w:rPr>
      </w:pPr>
    </w:p>
    <w:p w:rsidR="00D81769" w:rsidRDefault="00D81769" w:rsidP="00D81769">
      <w:pPr>
        <w:pStyle w:val="a3"/>
        <w:rPr>
          <w:sz w:val="28"/>
          <w:szCs w:val="28"/>
        </w:rPr>
      </w:pPr>
      <w:r w:rsidRPr="00D81769">
        <w:rPr>
          <w:sz w:val="28"/>
          <w:szCs w:val="28"/>
        </w:rPr>
        <w:t xml:space="preserve">            </w:t>
      </w:r>
      <w:r w:rsidR="00DA540A">
        <w:rPr>
          <w:sz w:val="28"/>
          <w:szCs w:val="28"/>
        </w:rPr>
        <w:t xml:space="preserve">                       </w:t>
      </w:r>
      <w:r w:rsidRPr="00D81769">
        <w:rPr>
          <w:sz w:val="28"/>
          <w:szCs w:val="28"/>
        </w:rPr>
        <w:t xml:space="preserve">   Ход урока.</w:t>
      </w:r>
    </w:p>
    <w:p w:rsidR="00DA540A" w:rsidRDefault="00DA540A" w:rsidP="00D81769">
      <w:pPr>
        <w:pStyle w:val="a3"/>
        <w:rPr>
          <w:sz w:val="28"/>
          <w:szCs w:val="28"/>
        </w:rPr>
      </w:pPr>
      <w:r>
        <w:rPr>
          <w:sz w:val="28"/>
          <w:szCs w:val="28"/>
        </w:rPr>
        <w:t>1.Организаия начала занятия  (1 мин.)</w:t>
      </w:r>
    </w:p>
    <w:p w:rsidR="00DA540A" w:rsidRDefault="00DA540A" w:rsidP="00D8176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 Подготовка у</w:t>
      </w:r>
      <w:r w:rsidR="00322DE1">
        <w:rPr>
          <w:sz w:val="28"/>
          <w:szCs w:val="28"/>
        </w:rPr>
        <w:t>чащихся к усвоению новых знаний (5мин.)</w:t>
      </w:r>
    </w:p>
    <w:p w:rsidR="000C1FE4" w:rsidRDefault="00DA540A" w:rsidP="00D817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Учитель предлагает учащимся вспомнить классы органических соединений, которые были изучены ранее. Напоминает, что изучение материала происходило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 xml:space="preserve"> – от углеводородов к кислородосодержащим </w:t>
      </w:r>
      <w:r w:rsidR="00F859CA">
        <w:rPr>
          <w:sz w:val="28"/>
          <w:szCs w:val="28"/>
        </w:rPr>
        <w:t>органическим соединениям.</w:t>
      </w:r>
    </w:p>
    <w:p w:rsidR="00985F85" w:rsidRPr="00985F85" w:rsidRDefault="00DA540A" w:rsidP="00985F85">
      <w:pPr>
        <w:pStyle w:val="a3"/>
        <w:rPr>
          <w:sz w:val="28"/>
          <w:szCs w:val="28"/>
        </w:rPr>
      </w:pPr>
      <w:r w:rsidRPr="000C1FE4">
        <w:rPr>
          <w:sz w:val="28"/>
          <w:szCs w:val="28"/>
        </w:rPr>
        <w:t xml:space="preserve"> </w:t>
      </w:r>
      <w:r w:rsidR="000C1FE4" w:rsidRPr="000C1FE4">
        <w:rPr>
          <w:sz w:val="28"/>
          <w:szCs w:val="28"/>
        </w:rPr>
        <w:t>: Имеется большое число соединений, содержащих кроме углерода, водорода и кислорода элемент азот (азотсодержащие соединения</w:t>
      </w:r>
      <w:r w:rsidR="000C1FE4" w:rsidRPr="00985F85">
        <w:rPr>
          <w:sz w:val="28"/>
          <w:szCs w:val="28"/>
        </w:rPr>
        <w:t xml:space="preserve">). </w:t>
      </w:r>
      <w:r w:rsidR="00985F85" w:rsidRPr="00985F85">
        <w:rPr>
          <w:sz w:val="28"/>
          <w:szCs w:val="28"/>
        </w:rPr>
        <w:t>Далее учитель предлагает учащимся самостоятельно решить задачу на нахождение молекулярной формулы азотсодержащего вещества. Один ученик (по желанию) выполняет это задание на скрытой части доски. (Слайд</w:t>
      </w:r>
      <w:proofErr w:type="gramStart"/>
      <w:r w:rsidR="00985F85" w:rsidRPr="00985F85">
        <w:rPr>
          <w:sz w:val="28"/>
          <w:szCs w:val="28"/>
        </w:rPr>
        <w:t>1</w:t>
      </w:r>
      <w:proofErr w:type="gramEnd"/>
      <w:r w:rsidR="00985F85" w:rsidRPr="00985F85">
        <w:rPr>
          <w:sz w:val="28"/>
          <w:szCs w:val="28"/>
        </w:rPr>
        <w:t>)</w:t>
      </w:r>
    </w:p>
    <w:p w:rsidR="00985F85" w:rsidRPr="00985F85" w:rsidRDefault="00985F85" w:rsidP="00985F85">
      <w:pPr>
        <w:pStyle w:val="a3"/>
        <w:rPr>
          <w:i/>
          <w:sz w:val="28"/>
          <w:szCs w:val="28"/>
        </w:rPr>
      </w:pPr>
      <w:r w:rsidRPr="00985F85">
        <w:rPr>
          <w:i/>
          <w:sz w:val="28"/>
          <w:szCs w:val="28"/>
        </w:rPr>
        <w:t xml:space="preserve">Определите формулу органического вещества, если известно, что плотность его паров по водороду равна 22,5, массовая доля углерода – 0,533,массовая доля водорода – 0,156 и массовая доля азота – 0,311. </w:t>
      </w:r>
      <w:proofErr w:type="gramStart"/>
      <w:r w:rsidRPr="00985F85">
        <w:rPr>
          <w:i/>
          <w:sz w:val="28"/>
          <w:szCs w:val="28"/>
        </w:rPr>
        <w:t>(Ответ:</w:t>
      </w:r>
      <w:proofErr w:type="gramEnd"/>
      <w:r w:rsidRPr="00985F85">
        <w:rPr>
          <w:i/>
          <w:sz w:val="28"/>
          <w:szCs w:val="28"/>
        </w:rPr>
        <w:t xml:space="preserve"> </w:t>
      </w:r>
      <w:proofErr w:type="gramStart"/>
      <w:r w:rsidRPr="00985F85">
        <w:rPr>
          <w:i/>
          <w:sz w:val="28"/>
          <w:szCs w:val="28"/>
        </w:rPr>
        <w:t>С</w:t>
      </w:r>
      <w:r w:rsidRPr="00985F85">
        <w:rPr>
          <w:i/>
          <w:sz w:val="28"/>
          <w:szCs w:val="28"/>
          <w:vertAlign w:val="subscript"/>
        </w:rPr>
        <w:t>2</w:t>
      </w:r>
      <w:r w:rsidRPr="00985F85">
        <w:rPr>
          <w:i/>
          <w:sz w:val="28"/>
          <w:szCs w:val="28"/>
        </w:rPr>
        <w:t>Н</w:t>
      </w:r>
      <w:r w:rsidRPr="00985F85">
        <w:rPr>
          <w:i/>
          <w:sz w:val="28"/>
          <w:szCs w:val="28"/>
          <w:vertAlign w:val="subscript"/>
        </w:rPr>
        <w:t>7</w:t>
      </w:r>
      <w:r w:rsidRPr="00985F85">
        <w:rPr>
          <w:i/>
          <w:sz w:val="28"/>
          <w:szCs w:val="28"/>
          <w:lang w:val="en-US"/>
        </w:rPr>
        <w:t>N</w:t>
      </w:r>
      <w:r w:rsidRPr="00985F85">
        <w:rPr>
          <w:i/>
          <w:sz w:val="28"/>
          <w:szCs w:val="28"/>
        </w:rPr>
        <w:t>.)</w:t>
      </w:r>
      <w:proofErr w:type="gramEnd"/>
    </w:p>
    <w:p w:rsidR="00985F85" w:rsidRPr="00985F85" w:rsidRDefault="00985F85" w:rsidP="00985F85">
      <w:pPr>
        <w:pStyle w:val="a3"/>
        <w:rPr>
          <w:sz w:val="28"/>
          <w:szCs w:val="28"/>
        </w:rPr>
      </w:pPr>
      <w:r w:rsidRPr="00985F85">
        <w:rPr>
          <w:sz w:val="28"/>
          <w:szCs w:val="28"/>
        </w:rPr>
        <w:t>Во время самостоятельной работы учитель оказывает помощь дифференцированно слабоуспевающим учащимся.</w:t>
      </w:r>
    </w:p>
    <w:p w:rsidR="00985F85" w:rsidRPr="00985F85" w:rsidRDefault="00985F85" w:rsidP="00985F85">
      <w:pPr>
        <w:pStyle w:val="a3"/>
        <w:rPr>
          <w:sz w:val="28"/>
          <w:szCs w:val="28"/>
        </w:rPr>
      </w:pPr>
      <w:r w:rsidRPr="00985F85">
        <w:rPr>
          <w:sz w:val="28"/>
          <w:szCs w:val="28"/>
        </w:rPr>
        <w:t>После проверки решения задачи и оценивания выполнения переходим к следующему этапу урока.</w:t>
      </w:r>
    </w:p>
    <w:p w:rsidR="00985F85" w:rsidRPr="00985F85" w:rsidRDefault="00985F85" w:rsidP="00985F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985F85">
        <w:rPr>
          <w:sz w:val="28"/>
          <w:szCs w:val="28"/>
        </w:rPr>
        <w:t xml:space="preserve">Рассматривая состав вещества, формула которого была определена в ходе решения задачи, учащиеся делают вывод, что в его составе не может присутствовать нитрогруппа, так как отсутствует  кислород, </w:t>
      </w:r>
      <w:proofErr w:type="gramStart"/>
      <w:r w:rsidRPr="00985F85">
        <w:rPr>
          <w:sz w:val="28"/>
          <w:szCs w:val="28"/>
        </w:rPr>
        <w:t>а</w:t>
      </w:r>
      <w:proofErr w:type="gramEnd"/>
      <w:r w:rsidRPr="00985F85">
        <w:rPr>
          <w:sz w:val="28"/>
          <w:szCs w:val="28"/>
        </w:rPr>
        <w:t xml:space="preserve"> следовательно, это вещество нельзя отнести к классу нитросоединений.. Значит, должна быть какая-то другая функциональная группа, содержащая атом азота. (Первое исследование</w:t>
      </w:r>
      <w:proofErr w:type="gramStart"/>
      <w:r w:rsidRPr="00985F85">
        <w:rPr>
          <w:sz w:val="28"/>
          <w:szCs w:val="28"/>
        </w:rPr>
        <w:t>)З</w:t>
      </w:r>
      <w:proofErr w:type="gramEnd"/>
      <w:r w:rsidRPr="00985F85">
        <w:rPr>
          <w:sz w:val="28"/>
          <w:szCs w:val="28"/>
        </w:rPr>
        <w:t xml:space="preserve">атем на экране проектора возникает эта формула, правильность написания каждый проверяет сам </w:t>
      </w:r>
      <w:r w:rsidRPr="007917D4">
        <w:rPr>
          <w:sz w:val="28"/>
          <w:szCs w:val="28"/>
        </w:rPr>
        <w:t>(</w:t>
      </w:r>
      <w:hyperlink r:id="rId9" w:history="1">
        <w:r w:rsidRPr="007917D4">
          <w:rPr>
            <w:rStyle w:val="a4"/>
            <w:b/>
            <w:color w:val="auto"/>
            <w:sz w:val="28"/>
            <w:szCs w:val="28"/>
          </w:rPr>
          <w:t>слайд</w:t>
        </w:r>
      </w:hyperlink>
      <w:r w:rsidRPr="00985F85">
        <w:rPr>
          <w:b/>
          <w:sz w:val="28"/>
          <w:szCs w:val="28"/>
        </w:rPr>
        <w:t xml:space="preserve"> №2). </w:t>
      </w:r>
      <w:r w:rsidRPr="00985F85">
        <w:rPr>
          <w:sz w:val="28"/>
          <w:szCs w:val="28"/>
        </w:rPr>
        <w:t xml:space="preserve">Учитель поясняет, что такая группа, действительно, существует, записывает её состав и название:  </w:t>
      </w:r>
    </w:p>
    <w:p w:rsidR="00985F85" w:rsidRPr="00985F85" w:rsidRDefault="00985F85" w:rsidP="00985F85">
      <w:pPr>
        <w:pStyle w:val="a3"/>
        <w:rPr>
          <w:sz w:val="28"/>
          <w:szCs w:val="28"/>
        </w:rPr>
      </w:pPr>
      <w:r w:rsidRPr="00985F85">
        <w:rPr>
          <w:sz w:val="28"/>
          <w:szCs w:val="28"/>
        </w:rPr>
        <w:t xml:space="preserve">                   </w:t>
      </w:r>
      <w:r w:rsidRPr="00985F85">
        <w:rPr>
          <w:b/>
          <w:sz w:val="28"/>
          <w:szCs w:val="28"/>
        </w:rPr>
        <w:t>-NH2</w:t>
      </w:r>
      <w:r w:rsidRPr="00985F85">
        <w:rPr>
          <w:sz w:val="28"/>
          <w:szCs w:val="28"/>
        </w:rPr>
        <w:t xml:space="preserve"> - аминогруппа – функциональная группа.</w:t>
      </w:r>
    </w:p>
    <w:p w:rsidR="00985F85" w:rsidRPr="00985F85" w:rsidRDefault="00985F85" w:rsidP="00985F85">
      <w:pPr>
        <w:pStyle w:val="a3"/>
        <w:rPr>
          <w:sz w:val="28"/>
          <w:szCs w:val="28"/>
        </w:rPr>
      </w:pPr>
      <w:r w:rsidRPr="00985F85">
        <w:rPr>
          <w:sz w:val="28"/>
          <w:szCs w:val="28"/>
        </w:rPr>
        <w:t xml:space="preserve">В исследуемый класс соединений входит углеводородный радикал и аминогруппа. </w:t>
      </w:r>
    </w:p>
    <w:p w:rsidR="00985F85" w:rsidRDefault="00985F85" w:rsidP="00985F85">
      <w:pPr>
        <w:pStyle w:val="a3"/>
        <w:rPr>
          <w:sz w:val="28"/>
          <w:szCs w:val="28"/>
        </w:rPr>
      </w:pPr>
      <w:r w:rsidRPr="00985F85">
        <w:rPr>
          <w:sz w:val="28"/>
          <w:szCs w:val="28"/>
        </w:rPr>
        <w:t xml:space="preserve">После обсуждения, учитель, предлагает дать определения этого класса веществ. Для облегчения работы учащихся, на экране проектора возникает слайд с изображением формул аминов и аммиака </w:t>
      </w:r>
      <w:r w:rsidRPr="007917D4">
        <w:rPr>
          <w:b/>
          <w:sz w:val="28"/>
          <w:szCs w:val="28"/>
        </w:rPr>
        <w:t>(</w:t>
      </w:r>
      <w:hyperlink r:id="rId10" w:history="1">
        <w:r w:rsidRPr="007917D4">
          <w:rPr>
            <w:rStyle w:val="a4"/>
            <w:b/>
            <w:color w:val="auto"/>
            <w:sz w:val="28"/>
            <w:szCs w:val="28"/>
          </w:rPr>
          <w:t>слайд</w:t>
        </w:r>
      </w:hyperlink>
      <w:r w:rsidRPr="00985F85">
        <w:rPr>
          <w:b/>
          <w:sz w:val="28"/>
          <w:szCs w:val="28"/>
        </w:rPr>
        <w:t xml:space="preserve"> №3).  </w:t>
      </w:r>
      <w:r w:rsidRPr="00985F85">
        <w:rPr>
          <w:sz w:val="28"/>
          <w:szCs w:val="28"/>
        </w:rPr>
        <w:t>Учащиеся дают определение</w:t>
      </w:r>
      <w:r w:rsidRPr="00985F85">
        <w:rPr>
          <w:b/>
          <w:sz w:val="28"/>
          <w:szCs w:val="28"/>
        </w:rPr>
        <w:t xml:space="preserve">: </w:t>
      </w:r>
    </w:p>
    <w:p w:rsidR="000C7018" w:rsidRDefault="00985F85" w:rsidP="00985F85">
      <w:pPr>
        <w:pStyle w:val="a3"/>
        <w:rPr>
          <w:rFonts w:cs="Arial"/>
        </w:rPr>
      </w:pPr>
      <w:r w:rsidRPr="00985F85">
        <w:rPr>
          <w:sz w:val="28"/>
          <w:szCs w:val="28"/>
        </w:rPr>
        <w:t xml:space="preserve"> </w:t>
      </w:r>
      <w:r w:rsidRPr="00985F85">
        <w:rPr>
          <w:b/>
          <w:sz w:val="28"/>
          <w:szCs w:val="28"/>
        </w:rPr>
        <w:t xml:space="preserve">Амины – производные углеводородов, в молекулах которых, атом водорода замещен на аминогруппу. И амины можно считать </w:t>
      </w:r>
      <w:r w:rsidRPr="00985F85">
        <w:rPr>
          <w:b/>
          <w:sz w:val="28"/>
          <w:szCs w:val="28"/>
        </w:rPr>
        <w:lastRenderedPageBreak/>
        <w:t xml:space="preserve">производными аммиака, в молекулах которых, один или несколько атомов водорода замещены </w:t>
      </w:r>
      <w:proofErr w:type="gramStart"/>
      <w:r w:rsidRPr="00985F85">
        <w:rPr>
          <w:b/>
          <w:sz w:val="28"/>
          <w:szCs w:val="28"/>
        </w:rPr>
        <w:t>на</w:t>
      </w:r>
      <w:proofErr w:type="gramEnd"/>
      <w:r w:rsidRPr="00985F85">
        <w:rPr>
          <w:b/>
          <w:sz w:val="28"/>
          <w:szCs w:val="28"/>
        </w:rPr>
        <w:t xml:space="preserve"> углеводородный радика</w:t>
      </w:r>
      <w:r w:rsidR="00322DE1">
        <w:rPr>
          <w:b/>
          <w:sz w:val="28"/>
          <w:szCs w:val="28"/>
        </w:rPr>
        <w:t>.</w:t>
      </w:r>
      <w:r w:rsidRPr="0043217A">
        <w:rPr>
          <w:rFonts w:cs="Arial"/>
        </w:rPr>
        <w:t xml:space="preserve">  </w:t>
      </w:r>
    </w:p>
    <w:p w:rsidR="006C31AA" w:rsidRPr="006C31AA" w:rsidRDefault="006C31AA" w:rsidP="00985F8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3. Изучение нового материала (20 мин.)</w:t>
      </w:r>
    </w:p>
    <w:p w:rsidR="00BC7A76" w:rsidRPr="00D90048" w:rsidRDefault="00985F85" w:rsidP="00985F85">
      <w:pPr>
        <w:pStyle w:val="a3"/>
        <w:rPr>
          <w:sz w:val="28"/>
          <w:szCs w:val="28"/>
        </w:rPr>
      </w:pPr>
      <w:r w:rsidRPr="0043217A">
        <w:rPr>
          <w:rFonts w:cs="Arial"/>
        </w:rPr>
        <w:t xml:space="preserve">                                                                                  </w:t>
      </w:r>
      <w:r w:rsidRPr="000C7018">
        <w:rPr>
          <w:sz w:val="28"/>
          <w:szCs w:val="28"/>
        </w:rPr>
        <w:t>Учащиеся записывают в тетрадях  тему урока:</w:t>
      </w:r>
    </w:p>
    <w:p w:rsidR="00985F85" w:rsidRPr="000C7018" w:rsidRDefault="00985F85" w:rsidP="00985F85">
      <w:pPr>
        <w:pStyle w:val="a3"/>
        <w:rPr>
          <w:sz w:val="28"/>
          <w:szCs w:val="28"/>
        </w:rPr>
      </w:pPr>
      <w:r w:rsidRPr="000C7018">
        <w:rPr>
          <w:sz w:val="28"/>
          <w:szCs w:val="28"/>
        </w:rPr>
        <w:t xml:space="preserve"> “Амины” и определения. </w:t>
      </w:r>
    </w:p>
    <w:p w:rsidR="00985F85" w:rsidRPr="007917D4" w:rsidRDefault="00985F85" w:rsidP="00985F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7D4">
        <w:rPr>
          <w:rFonts w:ascii="Times New Roman" w:hAnsi="Times New Roman" w:cs="Times New Roman"/>
          <w:b/>
          <w:bCs/>
          <w:sz w:val="28"/>
          <w:szCs w:val="28"/>
        </w:rPr>
        <w:t>RNH</w:t>
      </w:r>
      <w:r w:rsidRPr="007917D4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7917D4">
        <w:rPr>
          <w:rFonts w:ascii="Times New Roman" w:hAnsi="Times New Roman" w:cs="Times New Roman"/>
          <w:b/>
          <w:bCs/>
          <w:sz w:val="28"/>
          <w:szCs w:val="28"/>
        </w:rPr>
        <w:t>,       R</w:t>
      </w:r>
      <w:r w:rsidRPr="007917D4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7917D4">
        <w:rPr>
          <w:rFonts w:ascii="Times New Roman" w:hAnsi="Times New Roman" w:cs="Times New Roman"/>
          <w:b/>
          <w:bCs/>
          <w:sz w:val="28"/>
          <w:szCs w:val="28"/>
        </w:rPr>
        <w:t>NH,       R</w:t>
      </w:r>
      <w:r w:rsidRPr="007917D4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7917D4"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985F85" w:rsidRPr="000C7018" w:rsidRDefault="00985F85" w:rsidP="00985F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7018">
        <w:rPr>
          <w:rFonts w:ascii="Times New Roman" w:hAnsi="Times New Roman" w:cs="Times New Roman"/>
          <w:sz w:val="28"/>
          <w:szCs w:val="28"/>
        </w:rPr>
        <w:t xml:space="preserve">Простейший представитель – метиламин: </w:t>
      </w:r>
    </w:p>
    <w:p w:rsidR="00985F85" w:rsidRPr="000C7018" w:rsidRDefault="00985F85" w:rsidP="00985F85">
      <w:pPr>
        <w:pStyle w:val="a3"/>
        <w:rPr>
          <w:sz w:val="28"/>
          <w:szCs w:val="28"/>
        </w:rPr>
      </w:pPr>
      <w:r w:rsidRPr="000C7018">
        <w:rPr>
          <w:noProof/>
          <w:sz w:val="28"/>
          <w:szCs w:val="28"/>
        </w:rPr>
        <w:drawing>
          <wp:inline distT="0" distB="0" distL="0" distR="0">
            <wp:extent cx="1524000" cy="542925"/>
            <wp:effectExtent l="19050" t="0" r="0" b="0"/>
            <wp:docPr id="346" name="Рисунок 346" descr="n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n2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018">
        <w:rPr>
          <w:sz w:val="28"/>
          <w:szCs w:val="28"/>
        </w:rPr>
        <w:t xml:space="preserve"> (учащиеся собирают  шаростержневую модель метиламина) </w:t>
      </w:r>
    </w:p>
    <w:p w:rsidR="00D90048" w:rsidRPr="000C7018" w:rsidRDefault="00D90048" w:rsidP="00D90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Классификация аминов:</w:t>
      </w:r>
    </w:p>
    <w:p w:rsidR="00D90048" w:rsidRPr="000C7018" w:rsidRDefault="00D90048" w:rsidP="00D90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48" w:rsidRPr="006C31AA" w:rsidRDefault="000F3DF6" w:rsidP="00D90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6" type="#_x0000_t109" style="position:absolute;margin-left:175.2pt;margin-top:40.6pt;width:108.75pt;height:43.2pt;z-index:251683840">
            <v:textbox style="mso-next-textbox:#_x0000_s1096">
              <w:txbxContent>
                <w:p w:rsidR="00D90048" w:rsidRPr="00CD3133" w:rsidRDefault="00D90048" w:rsidP="00D90048">
                  <w:pPr>
                    <w:rPr>
                      <w:sz w:val="44"/>
                      <w:szCs w:val="44"/>
                    </w:rPr>
                  </w:pPr>
                  <w:r>
                    <w:t xml:space="preserve">      </w:t>
                  </w:r>
                  <w:r w:rsidRPr="00CD3133">
                    <w:rPr>
                      <w:sz w:val="44"/>
                      <w:szCs w:val="44"/>
                    </w:rPr>
                    <w:t>Амины</w:t>
                  </w:r>
                </w:p>
              </w:txbxContent>
            </v:textbox>
          </v:shape>
        </w:pict>
      </w:r>
      <w:r w:rsidR="00D90048" w:rsidRPr="006C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По числу углеводородных радикалов, замещающих атомы водорода в молекуле аммиака, все амины можно разделить на три группы:</w:t>
      </w:r>
    </w:p>
    <w:p w:rsidR="00D90048" w:rsidRPr="006C31AA" w:rsidRDefault="000F3DF6" w:rsidP="00D9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0F3D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ites.google.com/site/himulacom/zvonok-na-urok/10-klass---tretij-god-obucenia/urok-no53-aminy-stroenie-i-svojstva-aminov-predelnogo-rada-anilin-kak-predstavitel-aromaticeskih-aminov/1.gif?attredirects=0" style="width:24pt;height:24pt" o:button="t"/>
          </w:pict>
        </w:r>
      </w:hyperlink>
    </w:p>
    <w:p w:rsidR="00D90048" w:rsidRDefault="000F3DF6" w:rsidP="00D90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229.2pt;margin-top:13.65pt;width:0;height:17.7pt;z-index:2516848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 id="_x0000_s1098" type="#_x0000_t109" style="position:absolute;margin-left:86.7pt;margin-top:32.05pt;width:70.5pt;height:75.8pt;z-index:251685888">
            <v:textbox style="mso-next-textbox:#_x0000_s1098">
              <w:txbxContent>
                <w:p w:rsidR="00D90048" w:rsidRDefault="00D90048" w:rsidP="00D90048">
                  <w:r>
                    <w:t>Первичные</w:t>
                  </w:r>
                </w:p>
                <w:p w:rsidR="00D90048" w:rsidRDefault="00D90048" w:rsidP="00D90048">
                  <w:pPr>
                    <w:rPr>
                      <w:vertAlign w:val="subscript"/>
                      <w:lang w:val="en-US"/>
                    </w:rPr>
                  </w:pPr>
                  <w:r>
                    <w:t xml:space="preserve"> </w:t>
                  </w:r>
                  <w:r>
                    <w:rPr>
                      <w:lang w:val="en-US"/>
                    </w:rPr>
                    <w:t>R-NH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  <w:p w:rsidR="00D90048" w:rsidRPr="00BC7A76" w:rsidRDefault="00D90048" w:rsidP="00D9004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 id="_x0000_s1100" type="#_x0000_t109" style="position:absolute;margin-left:306.45pt;margin-top:31.95pt;width:70.5pt;height:75.9pt;z-index:251687936">
            <v:textbox style="mso-next-textbox:#_x0000_s1100">
              <w:txbxContent>
                <w:p w:rsidR="00D90048" w:rsidRDefault="00D90048" w:rsidP="00D90048">
                  <w:pPr>
                    <w:rPr>
                      <w:lang w:val="en-US"/>
                    </w:rPr>
                  </w:pPr>
                  <w:r>
                    <w:t>Третичные</w:t>
                  </w:r>
                </w:p>
                <w:p w:rsidR="00D90048" w:rsidRDefault="00D90048" w:rsidP="00D90048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-N-R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vertAlign w:val="subscript"/>
                    </w:rPr>
                    <w:t xml:space="preserve">  </w:t>
                  </w:r>
                </w:p>
                <w:p w:rsidR="00D90048" w:rsidRPr="000C7018" w:rsidRDefault="00D90048" w:rsidP="00D90048">
                  <w:pPr>
                    <w:rPr>
                      <w:lang w:val="en-US"/>
                    </w:rPr>
                  </w:pPr>
                  <w:r>
                    <w:rPr>
                      <w:vertAlign w:val="subscript"/>
                    </w:rPr>
                    <w:t xml:space="preserve">           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  <w:p w:rsidR="00D90048" w:rsidRDefault="00D90048" w:rsidP="00D90048">
                  <w:pPr>
                    <w:rPr>
                      <w:vertAlign w:val="subscript"/>
                    </w:rPr>
                  </w:pPr>
                </w:p>
                <w:p w:rsidR="00D90048" w:rsidRPr="000C7018" w:rsidRDefault="00D90048" w:rsidP="00D90048"/>
                <w:p w:rsidR="00D90048" w:rsidRDefault="00D90048" w:rsidP="00D90048">
                  <w:pPr>
                    <w:rPr>
                      <w:vertAlign w:val="subscript"/>
                      <w:lang w:val="en-US"/>
                    </w:rPr>
                  </w:pPr>
                </w:p>
                <w:p w:rsidR="00D90048" w:rsidRPr="00D77F0F" w:rsidRDefault="00D90048" w:rsidP="00D90048">
                  <w:pPr>
                    <w:rPr>
                      <w:lang w:val="en-US"/>
                    </w:rPr>
                  </w:pPr>
                </w:p>
                <w:p w:rsidR="00D90048" w:rsidRPr="005B78FB" w:rsidRDefault="00D90048" w:rsidP="00D90048">
                  <w:pPr>
                    <w:rPr>
                      <w:lang w:val="en-US"/>
                    </w:rPr>
                  </w:pPr>
                </w:p>
                <w:p w:rsidR="00D90048" w:rsidRDefault="00D90048" w:rsidP="00D90048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 id="_x0000_s1099" type="#_x0000_t109" style="position:absolute;margin-left:196.95pt;margin-top:31.7pt;width:70.5pt;height:76.1pt;z-index:251686912">
            <v:textbox style="mso-next-textbox:#_x0000_s1099">
              <w:txbxContent>
                <w:p w:rsidR="00D90048" w:rsidRPr="00CD3133" w:rsidRDefault="00D90048" w:rsidP="00D90048">
                  <w:pPr>
                    <w:rPr>
                      <w:lang w:val="en-US"/>
                    </w:rPr>
                  </w:pPr>
                  <w:r>
                    <w:t>Вторичные</w:t>
                  </w:r>
                </w:p>
                <w:p w:rsidR="00D90048" w:rsidRPr="005B78FB" w:rsidRDefault="00D90048" w:rsidP="00D9004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-N-R</w:t>
                  </w:r>
                  <w:r>
                    <w:rPr>
                      <w:vertAlign w:val="subscript"/>
                      <w:lang w:val="en-US"/>
                    </w:rPr>
                    <w:t xml:space="preserve">2                                    </w:t>
                  </w:r>
                </w:p>
                <w:p w:rsidR="00D90048" w:rsidRDefault="00D90048" w:rsidP="00D90048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vertAlign w:val="subscript"/>
                      <w:lang w:val="en-US"/>
                    </w:rPr>
                    <w:t xml:space="preserve">              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 xml:space="preserve">        </w:t>
                  </w:r>
                </w:p>
                <w:p w:rsidR="00D90048" w:rsidRDefault="00D90048" w:rsidP="00D90048">
                  <w:pPr>
                    <w:rPr>
                      <w:vertAlign w:val="subscript"/>
                      <w:lang w:val="en-US"/>
                    </w:rPr>
                  </w:pPr>
                </w:p>
                <w:p w:rsidR="00D90048" w:rsidRPr="00CD3133" w:rsidRDefault="00D90048" w:rsidP="00D90048">
                  <w:pPr>
                    <w:rPr>
                      <w:vertAlign w:val="subscript"/>
                      <w:lang w:val="en-US"/>
                    </w:rPr>
                  </w:pPr>
                </w:p>
                <w:p w:rsidR="00D90048" w:rsidRDefault="00D90048" w:rsidP="00D90048">
                  <w:pPr>
                    <w:rPr>
                      <w:vertAlign w:val="subscript"/>
                      <w:lang w:val="en-US"/>
                    </w:rPr>
                  </w:pPr>
                </w:p>
                <w:p w:rsidR="00D90048" w:rsidRDefault="00D90048" w:rsidP="00D90048">
                  <w:pPr>
                    <w:rPr>
                      <w:vertAlign w:val="subscript"/>
                      <w:lang w:val="en-US"/>
                    </w:rPr>
                  </w:pPr>
                </w:p>
                <w:p w:rsidR="00D90048" w:rsidRDefault="00D90048" w:rsidP="00D90048">
                  <w:pPr>
                    <w:rPr>
                      <w:vertAlign w:val="subscript"/>
                      <w:lang w:val="en-US"/>
                    </w:rPr>
                  </w:pPr>
                </w:p>
                <w:p w:rsidR="00D90048" w:rsidRDefault="00D90048" w:rsidP="00D90048">
                  <w:pPr>
                    <w:rPr>
                      <w:vertAlign w:val="subscript"/>
                      <w:lang w:val="en-US"/>
                    </w:rPr>
                  </w:pPr>
                </w:p>
                <w:p w:rsidR="00D90048" w:rsidRDefault="00D90048" w:rsidP="00D90048">
                  <w:pPr>
                    <w:rPr>
                      <w:lang w:val="en-US"/>
                    </w:rPr>
                  </w:pPr>
                </w:p>
                <w:p w:rsidR="00D90048" w:rsidRPr="00CD3133" w:rsidRDefault="00D90048" w:rsidP="00D90048">
                  <w:pPr>
                    <w:rPr>
                      <w:lang w:val="en-US"/>
                    </w:rPr>
                  </w:pPr>
                </w:p>
                <w:p w:rsidR="00D90048" w:rsidRDefault="00D90048" w:rsidP="00D90048">
                  <w:pPr>
                    <w:rPr>
                      <w:vertAlign w:val="subscript"/>
                      <w:lang w:val="en-US"/>
                    </w:rPr>
                  </w:pPr>
                </w:p>
                <w:p w:rsidR="00D90048" w:rsidRPr="00CD3133" w:rsidRDefault="00D90048" w:rsidP="00D90048">
                  <w:pPr>
                    <w:rPr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 id="_x0000_s1102" type="#_x0000_t32" style="position:absolute;margin-left:283.95pt;margin-top:13.4pt;width:22.5pt;height:17.9pt;z-index:2516899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 id="_x0000_s1101" type="#_x0000_t32" style="position:absolute;margin-left:157.2pt;margin-top:13.4pt;width:18pt;height:17.9pt;flip:x;z-index:251688960" o:connectortype="straight">
            <v:stroke endarrow="block"/>
          </v:shape>
        </w:pict>
      </w:r>
    </w:p>
    <w:p w:rsidR="00D90048" w:rsidRDefault="000F3DF6" w:rsidP="00D90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 id="_x0000_s1107" type="#_x0000_t32" style="position:absolute;margin-left:331.95pt;margin-top:27.45pt;width:0;height:4.9pt;z-index:25169510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 id="_x0000_s1106" type="#_x0000_t32" style="position:absolute;margin-left:616.2pt;margin-top:27.65pt;width:.75pt;height:4.7pt;z-index:251694080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 id="_x0000_s1103" type="#_x0000_t32" style="position:absolute;margin-left:229.2pt;margin-top:27.45pt;width:0;height:2.25pt;z-index:251691008" o:connectortype="straight"/>
        </w:pict>
      </w:r>
    </w:p>
    <w:p w:rsidR="00D90048" w:rsidRDefault="00D90048" w:rsidP="00D90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90048" w:rsidRPr="00D90048" w:rsidRDefault="00D90048" w:rsidP="00D90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900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</w:t>
      </w:r>
    </w:p>
    <w:p w:rsidR="00D5060F" w:rsidRDefault="000F3DF6" w:rsidP="00D90048">
      <w:pPr>
        <w:tabs>
          <w:tab w:val="num" w:pos="720"/>
        </w:tabs>
        <w:adjustRightInd w:val="0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F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pict>
          <v:shape id="_x0000_s1105" type="#_x0000_t32" style="position:absolute;left:0;text-align:left;margin-left:592.95pt;margin-top:-.25pt;width:.75pt;height:11.45pt;flip:x;z-index:251693056" o:connectortype="straight"/>
        </w:pict>
      </w:r>
      <w:r w:rsidRPr="000F3DF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pict>
          <v:shape id="_x0000_s1104" type="#_x0000_t32" style="position:absolute;left:0;text-align:left;margin-left:554.7pt;margin-top:8.75pt;width:1.5pt;height:2.25pt;z-index:251692032" o:connectortype="straight"/>
        </w:pict>
      </w:r>
      <w:r w:rsidR="00D90048" w:rsidRPr="000249C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В зависимости от природы радикала амины могут быть алифатическими (предельными и непредельными), ароматическими и др</w:t>
      </w:r>
      <w:r w:rsidR="00D50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46F6F" w:rsidRPr="002A54AD" w:rsidRDefault="00146F6F" w:rsidP="002A5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206" w:type="dxa"/>
        <w:tblCellSpacing w:w="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2A54AD" w:rsidRPr="002A54AD" w:rsidTr="00033CA8">
        <w:trPr>
          <w:trHeight w:val="10075"/>
          <w:tblCellSpacing w:w="0" w:type="dxa"/>
        </w:trPr>
        <w:tc>
          <w:tcPr>
            <w:tcW w:w="10206" w:type="dxa"/>
            <w:vAlign w:val="center"/>
            <w:hideMark/>
          </w:tcPr>
          <w:p w:rsidR="0071526B" w:rsidRDefault="000F3DF6" w:rsidP="00D90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3DF6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lastRenderedPageBreak/>
              <w:pict>
                <v:rect id="_x0000_s1109" style="position:absolute;margin-left:175.35pt;margin-top:31.1pt;width:105.3pt;height:52.7pt;z-index:251696128">
                  <v:textbox>
                    <w:txbxContent>
                      <w:p w:rsidR="00D90048" w:rsidRPr="00D90048" w:rsidRDefault="00D90048" w:rsidP="00D90048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D90048">
                          <w:rPr>
                            <w:sz w:val="40"/>
                            <w:szCs w:val="40"/>
                          </w:rPr>
                          <w:t>Амины</w:t>
                        </w:r>
                      </w:p>
                    </w:txbxContent>
                  </v:textbox>
                </v:rect>
              </w:pict>
            </w:r>
            <w:r w:rsidR="00D5060F" w:rsidRPr="000C70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  <w:r w:rsidR="005428D8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322DE1" w:rsidRDefault="00322DE1" w:rsidP="002A5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6D5A82" w:rsidRDefault="000F3DF6" w:rsidP="002A5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rect id="_x0000_s1080" style="position:absolute;margin-left:315.6pt;margin-top:17.6pt;width:68.1pt;height:24.75pt;z-index:251672576">
                  <v:textbox>
                    <w:txbxContent>
                      <w:p w:rsidR="00F368C0" w:rsidRPr="00B74DA7" w:rsidRDefault="00B74DA7">
                        <w:pPr>
                          <w:rPr>
                            <w:sz w:val="18"/>
                            <w:szCs w:val="18"/>
                          </w:rPr>
                        </w:pPr>
                        <w:r w:rsidRPr="00B74DA7">
                          <w:rPr>
                            <w:sz w:val="18"/>
                            <w:szCs w:val="18"/>
                          </w:rPr>
                          <w:t>СМЕШАННЫЕ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shape id="_x0000_s1086" type="#_x0000_t32" style="position:absolute;margin-left:229.35pt;margin-top:23.5pt;width:0;height:11.2pt;z-index:25167872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shape id="_x0000_s1087" type="#_x0000_t32" style="position:absolute;margin-left:280.2pt;margin-top:8.5pt;width:39pt;height:11.75pt;z-index:25167974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shape id="_x0000_s1085" type="#_x0000_t32" style="position:absolute;margin-left:151.2pt;margin-top:8.5pt;width:24pt;height:11.75pt;flip:x;z-index:25167769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rect id="_x0000_s1082" style="position:absolute;margin-left:70.95pt;margin-top:20.2pt;width:80.25pt;height:48pt;z-index:251674624">
                  <v:textbox>
                    <w:txbxContent>
                      <w:p w:rsidR="00F368C0" w:rsidRPr="00B74DA7" w:rsidRDefault="00B74DA7">
                        <w:pPr>
                          <w:rPr>
                            <w:sz w:val="16"/>
                            <w:szCs w:val="16"/>
                          </w:rPr>
                        </w:pPr>
                        <w:r w:rsidRPr="00B74DA7">
                          <w:rPr>
                            <w:sz w:val="16"/>
                            <w:szCs w:val="16"/>
                          </w:rPr>
                          <w:t>АЛИФАТИЧЕСКИЕ</w:t>
                        </w:r>
                      </w:p>
                    </w:txbxContent>
                  </v:textbox>
                </v:rect>
              </w:pict>
            </w:r>
          </w:p>
          <w:p w:rsidR="006D5A82" w:rsidRDefault="000F3DF6" w:rsidP="002A5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rect id="_x0000_s1081" style="position:absolute;margin-left:186.45pt;margin-top:1.6pt;width:94.5pt;height:37.65pt;z-index:251673600">
                  <v:textbox>
                    <w:txbxContent>
                      <w:p w:rsidR="00F368C0" w:rsidRPr="00B74DA7" w:rsidRDefault="00F368C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 </w:t>
                        </w:r>
                        <w:r w:rsidR="00B74DA7" w:rsidRPr="00B74DA7">
                          <w:rPr>
                            <w:sz w:val="20"/>
                            <w:szCs w:val="20"/>
                          </w:rPr>
                          <w:t>АРОМАТИЧЕСКИЕ</w:t>
                        </w:r>
                        <w:r w:rsidRPr="00B74DA7"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</w:pict>
            </w:r>
          </w:p>
          <w:p w:rsidR="006D5A82" w:rsidRDefault="000F3DF6" w:rsidP="002A5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rect id="_x0000_s1084" style="position:absolute;margin-left:138.75pt;margin-top:30pt;width:80.25pt;height:31.65pt;z-index:251676672">
                  <v:textbox>
                    <w:txbxContent>
                      <w:p w:rsidR="00D5060F" w:rsidRPr="00D5060F" w:rsidRDefault="00D5060F">
                        <w:pPr>
                          <w:rPr>
                            <w:sz w:val="20"/>
                            <w:szCs w:val="20"/>
                          </w:rPr>
                        </w:pPr>
                        <w:r w:rsidRPr="00D5060F">
                          <w:rPr>
                            <w:sz w:val="20"/>
                            <w:szCs w:val="20"/>
                          </w:rPr>
                          <w:t>непредельные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shape id="_x0000_s1089" type="#_x0000_t32" style="position:absolute;margin-left:40.95pt;margin-top:3.45pt;width:30pt;height:31.75pt;flip:x;z-index:25168179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shape id="_x0000_s1088" type="#_x0000_t32" style="position:absolute;margin-left:151.2pt;margin-top:3.45pt;width:24pt;height:27.25pt;z-index:251680768" o:connectortype="straight">
                  <v:stroke endarrow="block"/>
                </v:shape>
              </w:pict>
            </w:r>
          </w:p>
          <w:p w:rsidR="00322DE1" w:rsidRPr="000249C5" w:rsidRDefault="000F3DF6" w:rsidP="00B74DA7">
            <w:pPr>
              <w:spacing w:before="100" w:beforeAutospacing="1" w:after="100" w:afterAutospacing="1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3DF6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32"/>
                <w:szCs w:val="32"/>
                <w:lang w:eastAsia="ru-RU"/>
              </w:rPr>
              <w:pict>
                <v:rect id="_x0000_s1083" style="position:absolute;left:0;text-align:left;margin-left:0;margin-top:1.85pt;width:79.5pt;height:27.75pt;z-index:251675648">
                  <v:textbox>
                    <w:txbxContent>
                      <w:p w:rsidR="00D5060F" w:rsidRDefault="00D5060F">
                        <w:r>
                          <w:t>предельные</w:t>
                        </w:r>
                      </w:p>
                    </w:txbxContent>
                  </v:textbox>
                </v:rect>
              </w:pict>
            </w:r>
          </w:p>
          <w:p w:rsidR="002A54AD" w:rsidRPr="007917D4" w:rsidRDefault="002A54AD" w:rsidP="002A5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4AD" w:rsidRPr="005F3431" w:rsidRDefault="00F374DA" w:rsidP="005F3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4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A54AD" w:rsidRPr="005F34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Номенклатура аминов</w:t>
            </w:r>
          </w:p>
          <w:p w:rsidR="002A54AD" w:rsidRPr="002A54AD" w:rsidRDefault="002A54AD" w:rsidP="0037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 большинстве случаев названия аминов образуют из названий углеводородных радикалов и суффикса 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амин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A54AD" w:rsidRPr="002A54AD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-NH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    Метиламин</w:t>
            </w:r>
          </w:p>
          <w:p w:rsidR="002A54AD" w:rsidRPr="002A54AD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-NH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    </w:t>
            </w:r>
            <w:proofErr w:type="spellStart"/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Этиламин</w:t>
            </w:r>
            <w:proofErr w:type="spellEnd"/>
          </w:p>
          <w:p w:rsidR="002A54AD" w:rsidRPr="002A54AD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радикалы перечисляются в алфавитном порядке. </w:t>
            </w:r>
          </w:p>
          <w:p w:rsidR="002A54AD" w:rsidRPr="002A54AD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-NH-CH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</w:t>
            </w:r>
            <w:proofErr w:type="spellStart"/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Метилэтиламин</w:t>
            </w:r>
            <w:proofErr w:type="spellEnd"/>
          </w:p>
          <w:p w:rsidR="002A54AD" w:rsidRPr="00D77F0F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одинаковых радикалов используют приставки 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три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54AD" w:rsidRPr="002A54AD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NH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</w:t>
            </w:r>
            <w:proofErr w:type="spellStart"/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Диметиламин</w:t>
            </w:r>
            <w:proofErr w:type="spellEnd"/>
            <w:r w:rsidRPr="00D7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54AD" w:rsidRPr="002A54AD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7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Первичные амины часто называют как производные углеводородов, в молекулах которых один или несколько атомов водорода замещены на аминогруппы -NH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этом случае аминогруппа указывается в названии суффиксами 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амин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(одна группа -NH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диамин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(две группы -NH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т.д. с добавлением цифр, отражающих положение этих гру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 в гл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авной углеродной цепи.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Например: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-NH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пропанамин-1</w:t>
            </w:r>
          </w:p>
          <w:p w:rsidR="0037520E" w:rsidRPr="0037520E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N-CH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-CH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-CH(NH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)-CH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     </w:t>
            </w:r>
            <w:proofErr w:type="spellStart"/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бутандиамин</w:t>
            </w:r>
            <w:proofErr w:type="spellEnd"/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-1,3</w:t>
            </w:r>
          </w:p>
          <w:p w:rsidR="002A54AD" w:rsidRPr="005F3431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4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Изомерия аминов</w:t>
            </w:r>
            <w:r w:rsidR="005F34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985F85" w:rsidRPr="00AB74C4" w:rsidRDefault="002A54AD" w:rsidP="00985F85">
            <w:pPr>
              <w:pStyle w:val="a3"/>
            </w:pPr>
            <w:r w:rsidRPr="002A54AD">
              <w:rPr>
                <w:b/>
                <w:bCs/>
                <w:sz w:val="28"/>
                <w:szCs w:val="28"/>
              </w:rPr>
              <w:t> </w:t>
            </w:r>
            <w:r w:rsidR="00985F85" w:rsidRPr="0043217A">
              <w:rPr>
                <w:b/>
                <w:bCs/>
              </w:rPr>
              <w:t>1.Структурная изомерия</w:t>
            </w:r>
          </w:p>
          <w:p w:rsidR="00985F85" w:rsidRPr="00AB74C4" w:rsidRDefault="00985F85" w:rsidP="00985F85">
            <w:pPr>
              <w:pStyle w:val="a3"/>
            </w:pPr>
            <w:r w:rsidRPr="00AB74C4">
              <w:lastRenderedPageBreak/>
              <w:t>- углеродного скелета, начиная с С</w:t>
            </w:r>
            <w:r w:rsidRPr="0043217A">
              <w:rPr>
                <w:vertAlign w:val="subscript"/>
              </w:rPr>
              <w:t>4</w:t>
            </w:r>
            <w:r w:rsidRPr="00AB74C4">
              <w:t>H</w:t>
            </w:r>
            <w:r w:rsidRPr="0043217A">
              <w:rPr>
                <w:vertAlign w:val="subscript"/>
              </w:rPr>
              <w:t>9</w:t>
            </w:r>
            <w:r w:rsidRPr="00AB74C4">
              <w:t>NH</w:t>
            </w:r>
            <w:r w:rsidRPr="0043217A">
              <w:rPr>
                <w:vertAlign w:val="subscript"/>
              </w:rPr>
              <w:t>2</w:t>
            </w:r>
            <w:r w:rsidRPr="00AB74C4">
              <w:t xml:space="preserve">: </w:t>
            </w:r>
          </w:p>
          <w:p w:rsidR="00985F85" w:rsidRPr="00AB74C4" w:rsidRDefault="00985F85" w:rsidP="00985F8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4025" cy="542925"/>
                  <wp:effectExtent l="19050" t="0" r="9525" b="0"/>
                  <wp:docPr id="334" name="Рисунок 334" descr="n22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n22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4C4">
              <w:t xml:space="preserve">              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714375"/>
                  <wp:effectExtent l="19050" t="0" r="9525" b="0"/>
                  <wp:docPr id="335" name="Рисунок 335" descr="n22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n22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733425"/>
                  <wp:effectExtent l="19050" t="0" r="9525" b="0"/>
                  <wp:docPr id="336" name="Рисунок 336" descr="n22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n22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4C4">
              <w:t xml:space="preserve">              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923925"/>
                  <wp:effectExtent l="19050" t="0" r="0" b="0"/>
                  <wp:docPr id="337" name="Рисунок 337" descr="n221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n221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F85" w:rsidRPr="00AB74C4" w:rsidRDefault="00985F85" w:rsidP="00985F85">
            <w:pPr>
              <w:pStyle w:val="a3"/>
            </w:pPr>
            <w:r w:rsidRPr="00AB74C4">
              <w:t>- положения аминогруппы, начиная с С</w:t>
            </w:r>
            <w:r w:rsidRPr="0043217A">
              <w:rPr>
                <w:vertAlign w:val="subscript"/>
              </w:rPr>
              <w:t>3</w:t>
            </w:r>
            <w:r w:rsidRPr="00AB74C4">
              <w:t>H</w:t>
            </w:r>
            <w:r w:rsidRPr="0043217A">
              <w:rPr>
                <w:vertAlign w:val="subscript"/>
              </w:rPr>
              <w:t>7</w:t>
            </w:r>
            <w:r w:rsidRPr="00AB74C4">
              <w:t>NH</w:t>
            </w:r>
            <w:r w:rsidRPr="0043217A">
              <w:rPr>
                <w:vertAlign w:val="subscript"/>
              </w:rPr>
              <w:t>2</w:t>
            </w:r>
            <w:r w:rsidRPr="00AB74C4">
              <w:t xml:space="preserve">: </w:t>
            </w:r>
          </w:p>
          <w:p w:rsidR="00985F85" w:rsidRPr="00AB74C4" w:rsidRDefault="00985F85" w:rsidP="00985F8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0350" cy="695325"/>
                  <wp:effectExtent l="19050" t="0" r="0" b="0"/>
                  <wp:docPr id="338" name="Рисунок 338" descr="n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n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F85" w:rsidRPr="00AB74C4" w:rsidRDefault="00985F85" w:rsidP="00985F85">
            <w:pPr>
              <w:pStyle w:val="a3"/>
            </w:pPr>
            <w:r>
              <w:t>:</w:t>
            </w:r>
          </w:p>
          <w:p w:rsidR="00985F85" w:rsidRPr="00AB74C4" w:rsidRDefault="00985F85" w:rsidP="00985F85">
            <w:pPr>
              <w:pStyle w:val="a3"/>
            </w:pPr>
            <w:r w:rsidRPr="0043217A">
              <w:rPr>
                <w:b/>
                <w:bCs/>
              </w:rPr>
              <w:t>2.Пространственная изомерия</w:t>
            </w:r>
          </w:p>
          <w:p w:rsidR="00985F85" w:rsidRPr="00AB74C4" w:rsidRDefault="00985F85" w:rsidP="00985F85">
            <w:pPr>
              <w:pStyle w:val="a3"/>
            </w:pPr>
            <w:r w:rsidRPr="00AB74C4">
              <w:t xml:space="preserve">Возможна </w:t>
            </w:r>
            <w:hyperlink r:id="rId18" w:history="1">
              <w:r w:rsidRPr="00AB74C4">
                <w:rPr>
                  <w:rStyle w:val="a4"/>
                </w:rPr>
                <w:t>оптическая изомерия</w:t>
              </w:r>
            </w:hyperlink>
            <w:r w:rsidRPr="00AB74C4">
              <w:t>, начиная с С</w:t>
            </w:r>
            <w:r w:rsidRPr="0043217A">
              <w:rPr>
                <w:vertAlign w:val="subscript"/>
              </w:rPr>
              <w:t>4</w:t>
            </w:r>
            <w:r w:rsidRPr="00AB74C4">
              <w:t>H</w:t>
            </w:r>
            <w:r w:rsidRPr="0043217A">
              <w:rPr>
                <w:vertAlign w:val="subscript"/>
              </w:rPr>
              <w:t>9</w:t>
            </w:r>
            <w:r w:rsidRPr="00AB74C4">
              <w:t>NH</w:t>
            </w:r>
            <w:r w:rsidRPr="0043217A">
              <w:rPr>
                <w:vertAlign w:val="subscript"/>
              </w:rPr>
              <w:t>2</w:t>
            </w:r>
            <w:r w:rsidRPr="00AB74C4">
              <w:t xml:space="preserve">: </w:t>
            </w:r>
          </w:p>
          <w:p w:rsidR="00985F85" w:rsidRDefault="00985F85" w:rsidP="00985F8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381250" cy="1162050"/>
                  <wp:effectExtent l="19050" t="0" r="0" b="0"/>
                  <wp:docPr id="339" name="Рисунок 339" descr="n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n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F85" w:rsidRDefault="00985F85" w:rsidP="00985F85">
            <w:pPr>
              <w:pStyle w:val="a3"/>
            </w:pPr>
            <w:r>
              <w:t>Учащиеся делают соответствующие записи в тетрадях.</w:t>
            </w:r>
          </w:p>
          <w:p w:rsidR="002A54AD" w:rsidRPr="005F3431" w:rsidRDefault="002A54AD" w:rsidP="005F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  </w:t>
            </w:r>
            <w:r w:rsidRPr="005F34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Получение аминов</w:t>
            </w:r>
          </w:p>
          <w:p w:rsidR="002A54AD" w:rsidRPr="002A54AD" w:rsidRDefault="002A54AD" w:rsidP="0037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Из-за запаха низшие амины долгое время принимали за аммиак, пока в 1849 году французский химик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Шарль Вюрц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выяснил, что в отличие от аммиака, они горят на воздухе с образованием углекислого газа. Он же синтезировал метиламин и этиламин.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1842 г Н. Н. Зинин получил анилин восстановлением нитробензола - в промышленности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Восстановление </w:t>
            </w:r>
            <w:proofErr w:type="spellStart"/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нитросоединений</w:t>
            </w:r>
            <w:proofErr w:type="spellEnd"/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R-NO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s-E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 xml:space="preserve"> + 6[H]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s-ES" w:eastAsia="ru-RU"/>
              </w:rPr>
              <w:t>t,kat-Ni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 xml:space="preserve"> → R-NH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s-E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 xml:space="preserve"> + 2H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s-E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O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+3(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t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 xml:space="preserve">,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Fe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 xml:space="preserve"> в кислой среде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+3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 +6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↑ + 2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(р. Зинина)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Другие способы: </w:t>
            </w:r>
          </w:p>
          <w:p w:rsidR="002A54AD" w:rsidRPr="0037520E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03A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1).</w:t>
            </w:r>
            <w:r w:rsidR="00DE5840" w:rsidRPr="00D03A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Алкилирование аммиака осуществляют нагреванием галогеноалканов с аммиаком под давлением. (</w:t>
            </w:r>
            <w:r w:rsidRPr="00D03A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Промышленный</w:t>
            </w:r>
            <w:r w:rsidR="00DE5840" w:rsidRPr="00D03A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способ).</w:t>
            </w:r>
            <w:r w:rsidRPr="00D03A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A54AD" w:rsidRPr="00DE5840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proofErr w:type="spellStart"/>
            <w:r w:rsidR="00DE58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  <w:proofErr w:type="spellEnd"/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DE5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E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t</w:t>
            </w:r>
            <w:r w:rsidRPr="00DE5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, ↑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p</w:t>
            </w:r>
            <w:r w:rsidRPr="00DE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→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proofErr w:type="spellStart"/>
            <w:r w:rsidR="00DE58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  <w:proofErr w:type="spellEnd"/>
          </w:p>
          <w:p w:rsidR="002A54AD" w:rsidRPr="0037520E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03A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2). </w:t>
            </w:r>
            <w:proofErr w:type="gramStart"/>
            <w:r w:rsidRPr="00D03A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Лабораторный</w:t>
            </w:r>
            <w:proofErr w:type="gramEnd"/>
            <w:r w:rsidRPr="00D03A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 - </w:t>
            </w:r>
            <w:r w:rsidRPr="00D03A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 xml:space="preserve">Действие щелочей на соли алкиламмония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(получение первичных, вторичных, третичных аминов): </w:t>
            </w:r>
          </w:p>
          <w:p w:rsidR="002A54AD" w:rsidRPr="002A54AD" w:rsidRDefault="002A54AD" w:rsidP="00DE5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[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ru-RU"/>
              </w:rPr>
              <w:t>R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ru-RU"/>
              </w:rPr>
              <w:t>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]Г +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ru-RU"/>
              </w:rPr>
              <w:t xml:space="preserve">NaOH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t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ru-RU"/>
              </w:rPr>
              <w:t>R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ru-RU"/>
              </w:rPr>
              <w:t>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ru-RU"/>
              </w:rPr>
              <w:t>Na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2A54AD" w:rsidRPr="0037520E" w:rsidRDefault="002A54AD" w:rsidP="00DE5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5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3).</w:t>
            </w:r>
            <w:r w:rsidR="00DE5840" w:rsidRPr="00DE5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Пропусканием паров спирта и аммиака при 300</w:t>
            </w:r>
            <w:r w:rsidR="00DE5840" w:rsidRPr="00DE5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о</w:t>
            </w:r>
            <w:r w:rsidR="00DE5840" w:rsidRPr="00DE5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над катализатором.</w:t>
            </w:r>
            <w:r w:rsidRPr="00DE5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E5840" w:rsidRPr="00DE5840" w:rsidRDefault="000F3DF6" w:rsidP="00DE5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left:0;text-align:left;margin-left:85.2pt;margin-top:7.6pt;width:19.5pt;height:.75pt;flip:y;z-index:251670528" o:connectortype="straight">
                  <v:stroke endarrow="block"/>
                </v:shape>
              </w:pict>
            </w:r>
            <w:r w:rsidR="00DE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584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E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E584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="00DE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 + </w:t>
            </w:r>
            <w:r w:rsidR="00DE5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DE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E584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+Н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03A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</w:t>
            </w:r>
          </w:p>
          <w:p w:rsidR="002A54AD" w:rsidRPr="005F3431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5F34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Физические свойства аминов</w:t>
            </w:r>
            <w:r w:rsidR="005F34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2A54AD" w:rsidRPr="002A54AD" w:rsidRDefault="002A54AD" w:rsidP="00024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Метиламин, диметиламин и триметиламин</w:t>
            </w:r>
            <w:r w:rsidR="00D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газобразные вещества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запахом аммиака, хорошо растворяются в воде, так как их молекулы образуют водородные связи</w:t>
            </w:r>
            <w:r w:rsidR="0002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молекулами воды</w:t>
            </w:r>
            <w:proofErr w:type="gramStart"/>
            <w:r w:rsidR="0002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редние члены</w:t>
            </w:r>
            <w:r w:rsidR="0002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алифатического ряда – жидкости со слабым запахом тухлой рыбы, с постепенно повышающейся температурой кипения.В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ысшие</w:t>
            </w:r>
            <w:r w:rsidR="0002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амины (начиная с С</w:t>
            </w:r>
            <w:r w:rsidR="000249C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16</w:t>
            </w:r>
            <w:r w:rsidR="0002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249C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35</w:t>
            </w:r>
            <w:r w:rsidR="000249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твердые</w:t>
            </w:r>
            <w:r w:rsidR="000249C5" w:rsidRPr="0002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нерастворимые вещества, не имеющие запаха. Ароматические амины – бесцветные высококипящие жидкости или твердые вещества, практически нерастворимые в воде.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 N–H является полярной, поэтому первичные и вторичные амины образуют межмолекулярные водородные связи (несколько более слабые, чем Н-связи с участием группы О–Н)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объясняет относительно высокую температуру кипения аминов по сравнению с неполярными соединениями со сходной молекулярной массой. Например:</w:t>
            </w:r>
          </w:p>
          <w:p w:rsidR="002A54AD" w:rsidRPr="002A54AD" w:rsidRDefault="002A54AD" w:rsidP="000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Третичные амины не образуют ассоциирующих водородных связей (отсутствует группа N–H). Поэтому их температуры кипения ниже, чем у изомерных первичных и вторичных аминов (триэтиламин кипит при 89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°С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-гексиламин – при 133 °С).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сравнению со спиртами алифатические амины имеют более низкие температуры кипения (т. кип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етиламина -6 °С, т. кип. метанола +64,5 °С). Это свидетельствует о том, что амины ассоциированы в меньшей степени, чем спирты, поскольку прочность водородных связей с атомом азота меньше, чем с участием более электроотрицательного кислорода.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Анилин (фениламин) С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6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5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NH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важнейший из ароматических аминов: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Анилин представляет собой бесцветную маслянистую жидкость с характерным запахом (т. кип. 184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°С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 пл. – 6 °С). На воздухе быстро окисляется и приобретает красно-бурую окраску. Ядовит.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ВИДЕО:</w:t>
            </w:r>
          </w:p>
          <w:p w:rsidR="002A54AD" w:rsidRPr="007917D4" w:rsidRDefault="000F3DF6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2A54AD" w:rsidRPr="007917D4">
                <w:rPr>
                  <w:rFonts w:ascii="Times New Roman" w:eastAsia="Times New Roman" w:hAnsi="Times New Roman" w:cs="Times New Roman"/>
                  <w:i/>
                  <w:iCs/>
                  <w:sz w:val="28"/>
                  <w:u w:val="single"/>
                  <w:lang w:eastAsia="ru-RU"/>
                </w:rPr>
                <w:t>Изучение физических свойств анилина</w:t>
              </w:r>
            </w:hyperlink>
          </w:p>
          <w:p w:rsidR="002A54AD" w:rsidRPr="005F3431" w:rsidRDefault="00D5060F" w:rsidP="00D9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5F34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Химические с</w:t>
            </w:r>
            <w:r w:rsidR="002A54AD" w:rsidRPr="005F34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войства аминов</w:t>
            </w:r>
            <w:r w:rsidR="000919DA" w:rsidRPr="005F34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0919DA" w:rsidRPr="004E4F1F" w:rsidRDefault="002A54AD" w:rsidP="00D506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F1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  <w:t>Основные свойства</w:t>
            </w:r>
          </w:p>
          <w:p w:rsidR="00473F22" w:rsidRDefault="000919DA" w:rsidP="00473F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9D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  </w:t>
            </w:r>
            <w:r w:rsidRPr="000919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Атом азота в молекулах аминов, как и в молекуле аммиака, находится</w:t>
            </w:r>
            <w:r w:rsidR="002A54AD" w:rsidRPr="000919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 состоянии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sp</w:t>
            </w:r>
            <w:r w:rsidRPr="000919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-гибридизации. На трех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sp</w:t>
            </w:r>
            <w:r w:rsidRPr="000919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-гибридных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орбиталях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находятся по одному электрону, эти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орбитали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участвуют в образовании связей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N</w:t>
            </w:r>
            <w:r w:rsidRPr="000919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N</w:t>
            </w:r>
            <w:r w:rsidRPr="000919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На четвертой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орбитали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находится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неподеленная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электронная пара, которая определяет основные свойства как аммиака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так и аминов. Свободная электронная пара атома азота способна взаимодействовать с вакантной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орбиталью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атома во</w:t>
            </w:r>
            <w:r w:rsidR="00473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дорода (протона) по донорно-акце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пторному механизму</w:t>
            </w:r>
            <w:r w:rsidR="00473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поэтому амины, проявляя основные </w:t>
            </w:r>
            <w:proofErr w:type="gramStart"/>
            <w:r w:rsidR="00473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свойства</w:t>
            </w:r>
            <w:proofErr w:type="gramEnd"/>
            <w:r w:rsidR="00473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образуют </w:t>
            </w:r>
            <w:proofErr w:type="spellStart"/>
            <w:r w:rsidR="00473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гидроксиды</w:t>
            </w:r>
            <w:proofErr w:type="spellEnd"/>
            <w:r w:rsidR="00473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соли.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2A54AD" w:rsidRPr="00473F22" w:rsidRDefault="00473F22" w:rsidP="00473F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2A54AD" w:rsidRPr="00473F2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Алифатические амины</w:t>
            </w:r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более сильные основания, чем аммиак, т.к. алкильные радикалы увеличивают электронную плотность на атоме азота за счет +</w:t>
            </w:r>
            <w:r w:rsidR="002A54AD"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</w:t>
            </w:r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-эффекта. По этой причине электронная пара атома азота удерживается менее прочно и легче взаимодействует с протоном. </w:t>
            </w:r>
          </w:p>
          <w:p w:rsidR="00D90048" w:rsidRDefault="00473F22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="002A54AD" w:rsidRPr="00473F2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Ароматические амины</w:t>
            </w:r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более слабыми основаниями, чем аммиак, поскольку неподеленная электронная пара атома азота смещается в сторону бензольного кольца, вступая в сопряжение с его </w:t>
            </w:r>
            <w:proofErr w:type="gramStart"/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π-</w:t>
            </w:r>
            <w:proofErr w:type="gramEnd"/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электронами.</w:t>
            </w:r>
          </w:p>
          <w:p w:rsidR="002A54AD" w:rsidRPr="00D90048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Ряд увеличения основных свойств аминов: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793"/>
            </w:tblGrid>
            <w:tr w:rsidR="002A54AD" w:rsidRPr="002A54AD" w:rsidTr="002A54AD">
              <w:trPr>
                <w:jc w:val="center"/>
              </w:trPr>
              <w:tc>
                <w:tcPr>
                  <w:tcW w:w="57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A54AD" w:rsidRPr="00473F22" w:rsidRDefault="002A54AD" w:rsidP="002A54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C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 w:eastAsia="ru-RU"/>
                    </w:rPr>
                    <w:t>6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H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 w:eastAsia="ru-RU"/>
                    </w:rPr>
                    <w:t>5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-NH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 &lt; NH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 &lt;  R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N &lt; R-NH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 &lt; R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NH</w:t>
                  </w:r>
                </w:p>
                <w:p w:rsidR="002A54AD" w:rsidRPr="002A54AD" w:rsidRDefault="002A54AD" w:rsidP="002A54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4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-------------------------------------------------→</w:t>
                  </w:r>
                </w:p>
                <w:p w:rsidR="002A54AD" w:rsidRPr="00473F22" w:rsidRDefault="002A54AD" w:rsidP="002A54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73F2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возрастание основных свойств</w:t>
                  </w:r>
                </w:p>
              </w:tc>
            </w:tr>
          </w:tbl>
          <w:p w:rsidR="002A54AD" w:rsidRPr="002A54AD" w:rsidRDefault="00D90048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растворах </w:t>
            </w:r>
            <w:proofErr w:type="spellStart"/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gramStart"/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вные</w:t>
            </w:r>
            <w:proofErr w:type="spellEnd"/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 третичных аминов проявляются слабее, чем у вторичных и даже первичных аминов, так как три радикала создают пространственные препятствия для сольватации образующихся аммониевых ионов. По этой же причине основность первичных и вторичных аминов снижается с </w:t>
            </w:r>
            <w:r w:rsidR="002A54AD"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увеличением размеров и разветвленности радикалов.  </w:t>
            </w:r>
          </w:p>
          <w:p w:rsidR="002A54AD" w:rsidRPr="007917D4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917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 xml:space="preserve">Водные растворы аминов имеют щелочную реакцию </w:t>
            </w:r>
            <w:r w:rsidRPr="007917D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(амины реагируют с водой по донорно-акцепторному механизму):</w:t>
            </w:r>
          </w:p>
          <w:p w:rsidR="002A54AD" w:rsidRPr="002A54AD" w:rsidRDefault="002A54AD" w:rsidP="002A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552825" cy="990600"/>
                  <wp:effectExtent l="19050" t="0" r="9525" b="0"/>
                  <wp:docPr id="18" name="Рисунок 18" descr="https://sites.google.com/site/himulacom/_/rsrc/1315460516512/zvonok-na-urok/10-klass---tretij-god-obucenia/urok-no53-aminy-stroenie-i-svojstva-aminov-predelnogo-rada-anilin-kak-predstavitel-aromaticeskih-aminov/n2323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tes.google.com/site/himulacom/_/rsrc/1315460516512/zvonok-na-urok/10-klass---tretij-god-obucenia/urok-no53-aminy-stroenie-i-svojstva-aminov-predelnogo-rada-anilin-kak-predstavitel-aromaticeskih-aminov/n2323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4AD" w:rsidRPr="002A54AD" w:rsidRDefault="002A54AD" w:rsidP="002A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AD" w:rsidRPr="002A54AD" w:rsidRDefault="002A54AD" w:rsidP="002A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886200" cy="990600"/>
                  <wp:effectExtent l="19050" t="0" r="0" b="0"/>
                  <wp:docPr id="19" name="Рисунок 19" descr="https://sites.google.com/site/himulacom/_/rsrc/1315460516512/zvonok-na-urok/10-klass---tretij-god-obucenia/urok-no53-aminy-stroenie-i-svojstva-aminov-predelnogo-rada-anilin-kak-predstavitel-aromaticeskih-aminov/n2324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ites.google.com/site/himulacom/_/rsrc/1315460516512/zvonok-na-urok/10-klass---tretij-god-obucenia/urok-no53-aminy-stroenie-i-svojstva-aminov-predelnogo-rada-anilin-kak-predstavitel-aromaticeskih-aminov/n2324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4AD" w:rsidRPr="002A54AD" w:rsidRDefault="002A54AD" w:rsidP="002A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R-NH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 → 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[R-NH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]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+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OH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                          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ион алкиламмония</w:t>
            </w:r>
          </w:p>
          <w:p w:rsidR="002A54AD" w:rsidRPr="007917D4" w:rsidRDefault="002A54AD" w:rsidP="00922E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7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7917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Анилин с водой не реагирует и не изменяет окраску индикатора!!!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ВИДЕО:</w:t>
            </w:r>
          </w:p>
          <w:p w:rsidR="002A54AD" w:rsidRPr="007917D4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        </w:t>
            </w:r>
            <w:hyperlink r:id="rId25" w:tgtFrame="_blank" w:history="1">
              <w:r w:rsidRPr="007917D4">
                <w:rPr>
                  <w:rFonts w:ascii="Times New Roman" w:eastAsia="Times New Roman" w:hAnsi="Times New Roman" w:cs="Times New Roman"/>
                  <w:i/>
                  <w:iCs/>
                  <w:sz w:val="28"/>
                  <w:u w:val="single"/>
                  <w:lang w:eastAsia="ru-RU"/>
                </w:rPr>
                <w:t>Изучение среды раствора анилина</w:t>
              </w:r>
            </w:hyperlink>
          </w:p>
          <w:p w:rsidR="002A54AD" w:rsidRPr="007917D4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7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Взаимодействие с кислотами </w:t>
            </w:r>
            <w:r w:rsidRPr="007917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(донорно-акцепторный механизм):</w:t>
            </w:r>
          </w:p>
          <w:p w:rsidR="002A54AD" w:rsidRPr="00922E1B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2E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→ [CH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]HSO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       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(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соль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-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гидросульфат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метиламмония</w:t>
            </w:r>
            <w:proofErr w:type="spellEnd"/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)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2CH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→ [CH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-NH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        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(соль - сульфат метиламмония)</w:t>
            </w:r>
          </w:p>
          <w:p w:rsidR="002A54AD" w:rsidRPr="007917D4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17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Соли неустойчивы,  разлагаются щелочами</w:t>
            </w:r>
            <w:r w:rsidRPr="007917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2A54AD" w:rsidRPr="005F3431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 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NaOH  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→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↑ +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5F343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Способность к образованию растворимых солей с последующим их разложением под действием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оснований часто используют для выделения и очистки аминов, не растворимых в воде. Например, анилин, который практически не растворяется в воде, можно растворить в соляной кислоте и отделить нерастворимые примеси, а затем, добавив раствор щелочи (нейтрализация водного раствора), выделить анилин в свободном состоянии.</w:t>
            </w:r>
          </w:p>
          <w:p w:rsidR="002A54AD" w:rsidRPr="005F3431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  Реакции окисления</w:t>
            </w:r>
            <w:r w:rsidR="005F3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7"/>
                <w:szCs w:val="27"/>
                <w:lang w:eastAsia="ru-RU"/>
              </w:rPr>
              <w:t>Реакция горения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(полного окисления) аминов на примере метиламина: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4С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3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NH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+ 9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→ 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+ 10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+ 2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2A54AD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2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Ароматические амины легко окисляются даже кислородом воздуха. Являясь в чистом виде бесцветными веществами, на воздухе они темнеют. Неполное окисление ароматических аминов используется в производстве красителей. Эти реакции обычно очень сложны.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ВИДЕО:</w:t>
            </w:r>
          </w:p>
          <w:p w:rsidR="002A54AD" w:rsidRPr="004E4F1F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        </w:t>
            </w:r>
            <w:hyperlink r:id="rId26" w:tgtFrame="_blank" w:history="1">
              <w:r w:rsidRPr="004E4F1F">
                <w:rPr>
                  <w:rFonts w:ascii="Times New Roman" w:eastAsia="Times New Roman" w:hAnsi="Times New Roman" w:cs="Times New Roman"/>
                  <w:i/>
                  <w:iCs/>
                  <w:sz w:val="28"/>
                  <w:u w:val="single"/>
                  <w:lang w:eastAsia="ru-RU"/>
                </w:rPr>
                <w:t>Получение диметиламина и его горение</w:t>
              </w:r>
            </w:hyperlink>
          </w:p>
          <w:p w:rsidR="002A54AD" w:rsidRPr="005F3431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5F3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Особые свойства анилина</w:t>
            </w:r>
            <w:r w:rsidR="005F3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Для анилина характерны 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реакции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по аминогруппе, так и по бензольному кольцу. Особенности этих реакций обусловлены 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взаимным влиянием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атомов.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1).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анилина характерны </w:t>
            </w:r>
            <w:r w:rsidRPr="004E4F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свойства бензольного кольца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действие аминогруппы на бензольное кольцо приводит к увеличению подвижности водорода в кольце в орт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пара- положениях: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AD" w:rsidRPr="002A54AD" w:rsidRDefault="002A54AD" w:rsidP="002A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885825"/>
                  <wp:effectExtent l="19050" t="0" r="9525" b="0"/>
                  <wp:docPr id="20" name="Рисунок 20" descr="https://sites.google.com/site/himulacom/_/rsrc/1315460516510/zvonok-na-urok/10-klass---tretij-god-obucenia/urok-no53-aminy-stroenie-i-svojstva-aminov-predelnogo-rada-anilin-kak-predstavitel-aromaticeskih-aminov/img01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ites.google.com/site/himulacom/_/rsrc/1315460516510/zvonok-na-urok/10-klass---tretij-god-obucenia/urok-no53-aminy-stroenie-i-svojstva-aminov-predelnogo-rada-anilin-kak-predstavitel-aromaticeskih-aminov/img01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одной стороны, бензольное кольцо ослабляет основные свойства аминогруппы по сравнению алифатическими аминами и даже с аммиаком. </w:t>
            </w:r>
          </w:p>
          <w:p w:rsidR="002A54AD" w:rsidRPr="002A54AD" w:rsidRDefault="002A54AD" w:rsidP="005F3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bookmarkEnd w:id="0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другой стороны, под влиянием аминогруппы бензольное кольцо становится более активным в реакциях замещения, чем бензол.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Например, анилин энергично реагирует с бромной водой с образованием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2,4,6-триброманилина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(белый осадок). 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Эта реакция может использоваться для качественного и количественного определения анилина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54AD" w:rsidRPr="002A54AD" w:rsidRDefault="002A54AD" w:rsidP="002A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19475" cy="1304925"/>
                  <wp:effectExtent l="19050" t="0" r="9525" b="0"/>
                  <wp:docPr id="21" name="Рисунок 21" descr="https://sites.google.com/site/himulacom/_/rsrc/1315460516513/zvonok-na-urok/10-klass---tretij-god-obucenia/urok-no53-aminy-stroenie-i-svojstva-aminov-predelnogo-rada-anilin-kak-predstavitel-aromaticeskih-aminov/n243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ites.google.com/site/himulacom/_/rsrc/1315460516513/zvonok-na-urok/10-klass---tretij-god-obucenia/urok-no53-aminy-stroenie-i-svojstva-aminov-predelnogo-rada-anilin-kak-predstavitel-aromaticeskih-aminov/n243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ВИДЕО:</w:t>
            </w:r>
          </w:p>
          <w:p w:rsidR="002A54AD" w:rsidRPr="004E4F1F" w:rsidRDefault="000F3DF6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2A54AD" w:rsidRPr="004E4F1F">
                <w:rPr>
                  <w:rFonts w:ascii="Times New Roman" w:eastAsia="Times New Roman" w:hAnsi="Times New Roman" w:cs="Times New Roman"/>
                  <w:i/>
                  <w:iCs/>
                  <w:sz w:val="28"/>
                  <w:u w:val="single"/>
                  <w:lang w:eastAsia="ru-RU"/>
                </w:rPr>
                <w:t>Бромирование анилина</w:t>
              </w:r>
            </w:hyperlink>
          </w:p>
          <w:p w:rsidR="002A54AD" w:rsidRPr="004E4F1F" w:rsidRDefault="002A54AD" w:rsidP="005F3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2). Свойства аминогруппы: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NН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HCl → [С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NН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proofErr w:type="gramStart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proofErr w:type="gramEnd"/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Сl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 </w:t>
            </w: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хлорид фениламмония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ВИДЕО:</w:t>
            </w:r>
          </w:p>
          <w:p w:rsidR="002A54AD" w:rsidRPr="004E4F1F" w:rsidRDefault="000F3DF6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2A54AD" w:rsidRPr="004E4F1F">
                <w:rPr>
                  <w:rFonts w:ascii="Times New Roman" w:eastAsia="Times New Roman" w:hAnsi="Times New Roman" w:cs="Times New Roman"/>
                  <w:i/>
                  <w:iCs/>
                  <w:sz w:val="28"/>
                  <w:u w:val="single"/>
                  <w:lang w:eastAsia="ru-RU"/>
                </w:rPr>
                <w:t>Взаимодействие анилина с соляной кислотой</w:t>
              </w:r>
            </w:hyperlink>
          </w:p>
          <w:p w:rsidR="002A54AD" w:rsidRPr="004E4F1F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ВИДЕО:</w:t>
            </w:r>
          </w:p>
          <w:p w:rsidR="002A54AD" w:rsidRPr="004E4F1F" w:rsidRDefault="000F3DF6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2A54AD" w:rsidRPr="004E4F1F">
                <w:rPr>
                  <w:rFonts w:ascii="Times New Roman" w:eastAsia="Times New Roman" w:hAnsi="Times New Roman" w:cs="Times New Roman"/>
                  <w:i/>
                  <w:iCs/>
                  <w:sz w:val="28"/>
                  <w:u w:val="single"/>
                  <w:lang w:eastAsia="ru-RU"/>
                </w:rPr>
                <w:t>Окисление анилина раствором хлорной извести – качественная реакция</w:t>
              </w:r>
            </w:hyperlink>
          </w:p>
          <w:p w:rsidR="002A54AD" w:rsidRPr="004E4F1F" w:rsidRDefault="000F3DF6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2A54AD" w:rsidRPr="004E4F1F">
                <w:rPr>
                  <w:rFonts w:ascii="Times New Roman" w:eastAsia="Times New Roman" w:hAnsi="Times New Roman" w:cs="Times New Roman"/>
                  <w:i/>
                  <w:iCs/>
                  <w:sz w:val="28"/>
                  <w:u w:val="single"/>
                  <w:lang w:eastAsia="ru-RU"/>
                </w:rPr>
                <w:t>Взаимодействие анилина с дихроматом калия – получение красителей</w:t>
              </w:r>
            </w:hyperlink>
          </w:p>
          <w:p w:rsidR="002A54AD" w:rsidRPr="004E4F1F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Применение</w:t>
            </w:r>
            <w:r w:rsidR="005F3431" w:rsidRPr="004E4F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 </w:t>
            </w: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Амины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используют при получении лекарственных веществ, красителей и исходных продуктов для органического синтеза. Гексаметилендиамин при поликонденсации с адипиновой кислотой дает полиамидные волокна.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Анилин</w:t>
            </w: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 широкое применение в качестве полупродукта в производстве красителей, взрывчатых веществ и лекарственных средств (сульфаниламидные препараты).</w:t>
            </w:r>
          </w:p>
          <w:p w:rsidR="002A54AD" w:rsidRPr="002A54AD" w:rsidRDefault="002A54AD" w:rsidP="002A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F3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дом: п.60,61. Стр. 236 №3.</w:t>
            </w:r>
          </w:p>
          <w:p w:rsidR="002A54AD" w:rsidRPr="002A54AD" w:rsidRDefault="002A54AD" w:rsidP="002A5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2A54AD" w:rsidRPr="002A54AD" w:rsidRDefault="002A54AD" w:rsidP="005F34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05E" w:rsidRDefault="00C3605E"/>
    <w:sectPr w:rsidR="00C3605E" w:rsidSect="00C3605E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9B" w:rsidRDefault="003B7C9B" w:rsidP="00BC7A76">
      <w:pPr>
        <w:spacing w:after="0" w:line="240" w:lineRule="auto"/>
      </w:pPr>
      <w:r>
        <w:separator/>
      </w:r>
    </w:p>
  </w:endnote>
  <w:endnote w:type="continuationSeparator" w:id="0">
    <w:p w:rsidR="003B7C9B" w:rsidRDefault="003B7C9B" w:rsidP="00BC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438"/>
      <w:docPartObj>
        <w:docPartGallery w:val="Page Numbers (Bottom of Page)"/>
        <w:docPartUnique/>
      </w:docPartObj>
    </w:sdtPr>
    <w:sdtContent>
      <w:p w:rsidR="004E4F1F" w:rsidRDefault="000F3DF6">
        <w:pPr>
          <w:pStyle w:val="aa"/>
          <w:jc w:val="right"/>
        </w:pPr>
        <w:fldSimple w:instr=" PAGE   \* MERGEFORMAT ">
          <w:r w:rsidR="006227EC">
            <w:rPr>
              <w:noProof/>
            </w:rPr>
            <w:t>1</w:t>
          </w:r>
        </w:fldSimple>
      </w:p>
    </w:sdtContent>
  </w:sdt>
  <w:p w:rsidR="004E4F1F" w:rsidRDefault="004E4F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9B" w:rsidRDefault="003B7C9B" w:rsidP="00BC7A76">
      <w:pPr>
        <w:spacing w:after="0" w:line="240" w:lineRule="auto"/>
      </w:pPr>
      <w:r>
        <w:separator/>
      </w:r>
    </w:p>
  </w:footnote>
  <w:footnote w:type="continuationSeparator" w:id="0">
    <w:p w:rsidR="003B7C9B" w:rsidRDefault="003B7C9B" w:rsidP="00BC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6B99"/>
    <w:multiLevelType w:val="hybridMultilevel"/>
    <w:tmpl w:val="1EEA4320"/>
    <w:lvl w:ilvl="0" w:tplc="28D26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4AD"/>
    <w:rsid w:val="000249C5"/>
    <w:rsid w:val="00033CA8"/>
    <w:rsid w:val="000919DA"/>
    <w:rsid w:val="000C1FE4"/>
    <w:rsid w:val="000C7018"/>
    <w:rsid w:val="000F3DF6"/>
    <w:rsid w:val="00146F6F"/>
    <w:rsid w:val="00161FD3"/>
    <w:rsid w:val="00197B73"/>
    <w:rsid w:val="002A54AD"/>
    <w:rsid w:val="002C65F2"/>
    <w:rsid w:val="002E6696"/>
    <w:rsid w:val="00300658"/>
    <w:rsid w:val="00322DE1"/>
    <w:rsid w:val="0037520E"/>
    <w:rsid w:val="003B7C9B"/>
    <w:rsid w:val="00471F38"/>
    <w:rsid w:val="00473F22"/>
    <w:rsid w:val="00474995"/>
    <w:rsid w:val="0048690D"/>
    <w:rsid w:val="00495062"/>
    <w:rsid w:val="004E4F1F"/>
    <w:rsid w:val="004E4FB5"/>
    <w:rsid w:val="005428D8"/>
    <w:rsid w:val="005B78FB"/>
    <w:rsid w:val="005D77BA"/>
    <w:rsid w:val="005F3431"/>
    <w:rsid w:val="00614B21"/>
    <w:rsid w:val="006227EC"/>
    <w:rsid w:val="00634379"/>
    <w:rsid w:val="0067058C"/>
    <w:rsid w:val="00672D2C"/>
    <w:rsid w:val="006A3131"/>
    <w:rsid w:val="006C31AA"/>
    <w:rsid w:val="006D5A82"/>
    <w:rsid w:val="00706A6D"/>
    <w:rsid w:val="0071526B"/>
    <w:rsid w:val="0074643A"/>
    <w:rsid w:val="00787023"/>
    <w:rsid w:val="00790421"/>
    <w:rsid w:val="007917D4"/>
    <w:rsid w:val="0079448E"/>
    <w:rsid w:val="007C5D0B"/>
    <w:rsid w:val="007E0089"/>
    <w:rsid w:val="00821841"/>
    <w:rsid w:val="008D0372"/>
    <w:rsid w:val="008F53E0"/>
    <w:rsid w:val="00922E1B"/>
    <w:rsid w:val="00985F85"/>
    <w:rsid w:val="00B361CE"/>
    <w:rsid w:val="00B62D35"/>
    <w:rsid w:val="00B716E6"/>
    <w:rsid w:val="00B74DA7"/>
    <w:rsid w:val="00BC7A76"/>
    <w:rsid w:val="00C027EC"/>
    <w:rsid w:val="00C16CBD"/>
    <w:rsid w:val="00C3605E"/>
    <w:rsid w:val="00C361E9"/>
    <w:rsid w:val="00CD3133"/>
    <w:rsid w:val="00D03AE9"/>
    <w:rsid w:val="00D04D5A"/>
    <w:rsid w:val="00D5060F"/>
    <w:rsid w:val="00D77F0F"/>
    <w:rsid w:val="00D81769"/>
    <w:rsid w:val="00D90048"/>
    <w:rsid w:val="00DA248C"/>
    <w:rsid w:val="00DA540A"/>
    <w:rsid w:val="00DE5840"/>
    <w:rsid w:val="00E86374"/>
    <w:rsid w:val="00EE4D4B"/>
    <w:rsid w:val="00F368C0"/>
    <w:rsid w:val="00F374DA"/>
    <w:rsid w:val="00F859CA"/>
    <w:rsid w:val="00FB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_x0000_s1107"/>
        <o:r id="V:Rule16" type="connector" idref="#_x0000_s1088"/>
        <o:r id="V:Rule17" type="connector" idref="#_x0000_s1104"/>
        <o:r id="V:Rule18" type="connector" idref="#_x0000_s1097"/>
        <o:r id="V:Rule19" type="connector" idref="#_x0000_s1089"/>
        <o:r id="V:Rule20" type="connector" idref="#_x0000_s1085"/>
        <o:r id="V:Rule21" type="connector" idref="#_x0000_s1064"/>
        <o:r id="V:Rule22" type="connector" idref="#_x0000_s1086"/>
        <o:r id="V:Rule23" type="connector" idref="#_x0000_s1106"/>
        <o:r id="V:Rule24" type="connector" idref="#_x0000_s1101"/>
        <o:r id="V:Rule25" type="connector" idref="#_x0000_s1105"/>
        <o:r id="V:Rule26" type="connector" idref="#_x0000_s1087"/>
        <o:r id="V:Rule27" type="connector" idref="#_x0000_s1102"/>
        <o:r id="V:Rule28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5E"/>
  </w:style>
  <w:style w:type="paragraph" w:styleId="3">
    <w:name w:val="heading 3"/>
    <w:basedOn w:val="a"/>
    <w:link w:val="30"/>
    <w:uiPriority w:val="9"/>
    <w:qFormat/>
    <w:rsid w:val="002A5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4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3A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D8176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C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7A76"/>
  </w:style>
  <w:style w:type="paragraph" w:styleId="aa">
    <w:name w:val="footer"/>
    <w:basedOn w:val="a"/>
    <w:link w:val="ab"/>
    <w:uiPriority w:val="99"/>
    <w:unhideWhenUsed/>
    <w:rsid w:val="00BC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A76"/>
  </w:style>
  <w:style w:type="paragraph" w:styleId="ac">
    <w:name w:val="List Paragraph"/>
    <w:basedOn w:val="a"/>
    <w:uiPriority w:val="34"/>
    <w:qFormat/>
    <w:rsid w:val="00D5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1560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2422/pril1.ppt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cnit.ssau.ru/organics/chem5/stereo.htm" TargetMode="External"/><Relationship Id="rId26" Type="http://schemas.openxmlformats.org/officeDocument/2006/relationships/hyperlink" Target="http://school-collection.edu.ru/catalog/res/2f91c909-82fb-458a-3538-52cc9070ebf0/view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23.gif?attredirects=0" TargetMode="External"/><Relationship Id="rId34" Type="http://schemas.openxmlformats.org/officeDocument/2006/relationships/hyperlink" Target="http://school-collection.edu.ru/catalog/res/ab1d99c1-d2b1-49d0-704c-8cc37bdaa559/vie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1.gif?attredirects=0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school-collection.edu.ru/catalog/res/a46afba6-f788-60c4-0552-7216670bfd66/view/" TargetMode="External"/><Relationship Id="rId33" Type="http://schemas.openxmlformats.org/officeDocument/2006/relationships/hyperlink" Target="http://school-collection.edu.ru/catalog/res/df61116a-635f-1ad1-cb3e-ff7598e3b35f/view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school-collection.edu.ru/catalog/res/0e9a9b25-b8de-0bd2-1252-55407d90e4df/view/" TargetMode="External"/><Relationship Id="rId29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43.gif?attredirects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hyperlink" Target="http://school-collection.edu.ru/catalog/res/e018a2db-d720-e54a-cb5f-0226840a8f7e/view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24.gif?attredirects=0" TargetMode="External"/><Relationship Id="rId28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hyperlink" Target="http://festival.1september.ru/articles/502422/pril1.ppt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school-collection.edu.ru/catalog/res/81bf3c04-ec1a-a493-664e-32806985f8cf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02422/pril1.pp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img011.gif?attredirects=0" TargetMode="External"/><Relationship Id="rId30" Type="http://schemas.openxmlformats.org/officeDocument/2006/relationships/image" Target="media/image11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91F0-053F-41AB-BBB9-9E7BA252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Admin</cp:lastModifiedBy>
  <cp:revision>28</cp:revision>
  <cp:lastPrinted>2013-09-08T15:50:00Z</cp:lastPrinted>
  <dcterms:created xsi:type="dcterms:W3CDTF">2013-01-08T10:25:00Z</dcterms:created>
  <dcterms:modified xsi:type="dcterms:W3CDTF">2013-09-10T16:50:00Z</dcterms:modified>
</cp:coreProperties>
</file>