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59" w:rsidRDefault="004E6D63" w:rsidP="00222DAA">
      <w:pPr>
        <w:pStyle w:val="a3"/>
        <w:jc w:val="center"/>
        <w:rPr>
          <w:rFonts w:ascii="Times New Roman" w:hAnsi="Times New Roman" w:cs="Times New Roman"/>
          <w:sz w:val="24"/>
        </w:rPr>
      </w:pPr>
      <w:r>
        <w:rPr>
          <w:rFonts w:ascii="Times New Roman" w:hAnsi="Times New Roman" w:cs="Times New Roman"/>
          <w:caps/>
          <w:sz w:val="24"/>
        </w:rPr>
        <w:t xml:space="preserve">РАЗВИТИЕ ТВОРЧЕСКИХ СПОСОБНОСТЕЙ – ОДИН ИЗ СПОСОБОВ </w:t>
      </w:r>
      <w:r w:rsidR="00222DAA" w:rsidRPr="00222DAA">
        <w:rPr>
          <w:rFonts w:ascii="Times New Roman" w:hAnsi="Times New Roman" w:cs="Times New Roman"/>
          <w:caps/>
          <w:sz w:val="24"/>
        </w:rPr>
        <w:t>Социальн</w:t>
      </w:r>
      <w:r>
        <w:rPr>
          <w:rFonts w:ascii="Times New Roman" w:hAnsi="Times New Roman" w:cs="Times New Roman"/>
          <w:caps/>
          <w:sz w:val="24"/>
        </w:rPr>
        <w:t>ОЙ</w:t>
      </w:r>
      <w:r w:rsidR="00222DAA" w:rsidRPr="00222DAA">
        <w:rPr>
          <w:rFonts w:ascii="Times New Roman" w:hAnsi="Times New Roman" w:cs="Times New Roman"/>
          <w:caps/>
          <w:sz w:val="24"/>
        </w:rPr>
        <w:t xml:space="preserve"> адаптаци</w:t>
      </w:r>
      <w:r>
        <w:rPr>
          <w:rFonts w:ascii="Times New Roman" w:hAnsi="Times New Roman" w:cs="Times New Roman"/>
          <w:caps/>
          <w:sz w:val="24"/>
        </w:rPr>
        <w:t>И</w:t>
      </w:r>
      <w:r w:rsidR="00222DAA" w:rsidRPr="00222DAA">
        <w:rPr>
          <w:rFonts w:ascii="Times New Roman" w:hAnsi="Times New Roman" w:cs="Times New Roman"/>
          <w:caps/>
          <w:sz w:val="24"/>
        </w:rPr>
        <w:t xml:space="preserve"> детей с двигательной патологией</w:t>
      </w:r>
      <w:r w:rsidR="00222DAA">
        <w:rPr>
          <w:rFonts w:ascii="Times New Roman" w:hAnsi="Times New Roman" w:cs="Times New Roman"/>
          <w:sz w:val="24"/>
        </w:rPr>
        <w:t>.</w:t>
      </w:r>
    </w:p>
    <w:p w:rsidR="003865F4" w:rsidRPr="00F815A0" w:rsidRDefault="003865F4" w:rsidP="008A545E">
      <w:pPr>
        <w:pStyle w:val="a3"/>
        <w:jc w:val="both"/>
        <w:rPr>
          <w:rFonts w:ascii="Times New Roman" w:hAnsi="Times New Roman" w:cs="Times New Roman"/>
          <w:sz w:val="24"/>
        </w:rPr>
      </w:pPr>
    </w:p>
    <w:p w:rsidR="003865F4" w:rsidRPr="003865F4" w:rsidRDefault="003865F4" w:rsidP="008A545E">
      <w:pPr>
        <w:pStyle w:val="a3"/>
        <w:jc w:val="both"/>
        <w:rPr>
          <w:rFonts w:ascii="Times New Roman" w:hAnsi="Times New Roman" w:cs="Times New Roman"/>
          <w:sz w:val="24"/>
        </w:rPr>
      </w:pPr>
      <w:r>
        <w:rPr>
          <w:rFonts w:ascii="Times New Roman" w:hAnsi="Times New Roman" w:cs="Times New Roman"/>
          <w:sz w:val="24"/>
        </w:rPr>
        <w:t>Горб Елена Павловна (</w:t>
      </w:r>
      <w:hyperlink r:id="rId8" w:history="1">
        <w:r w:rsidRPr="004B6BD9">
          <w:rPr>
            <w:rStyle w:val="a9"/>
            <w:rFonts w:ascii="Times New Roman" w:hAnsi="Times New Roman" w:cs="Times New Roman"/>
            <w:sz w:val="24"/>
          </w:rPr>
          <w:t>5738365@</w:t>
        </w:r>
        <w:r w:rsidRPr="004B6BD9">
          <w:rPr>
            <w:rStyle w:val="a9"/>
            <w:rFonts w:ascii="Times New Roman" w:hAnsi="Times New Roman" w:cs="Times New Roman"/>
            <w:sz w:val="24"/>
            <w:lang w:val="en-US"/>
          </w:rPr>
          <w:t>mail</w:t>
        </w:r>
        <w:r w:rsidRPr="004B6BD9">
          <w:rPr>
            <w:rStyle w:val="a9"/>
            <w:rFonts w:ascii="Times New Roman" w:hAnsi="Times New Roman" w:cs="Times New Roman"/>
            <w:sz w:val="24"/>
          </w:rPr>
          <w:t>.</w:t>
        </w:r>
        <w:proofErr w:type="spellStart"/>
        <w:r w:rsidRPr="004B6BD9">
          <w:rPr>
            <w:rStyle w:val="a9"/>
            <w:rFonts w:ascii="Times New Roman" w:hAnsi="Times New Roman" w:cs="Times New Roman"/>
            <w:sz w:val="24"/>
            <w:lang w:val="en-US"/>
          </w:rPr>
          <w:t>ru</w:t>
        </w:r>
        <w:proofErr w:type="spellEnd"/>
      </w:hyperlink>
      <w:r w:rsidRPr="003865F4">
        <w:rPr>
          <w:rFonts w:ascii="Times New Roman" w:hAnsi="Times New Roman" w:cs="Times New Roman"/>
          <w:sz w:val="24"/>
        </w:rPr>
        <w:t>)</w:t>
      </w:r>
    </w:p>
    <w:p w:rsidR="003865F4" w:rsidRPr="003865F4" w:rsidRDefault="003865F4" w:rsidP="008A545E">
      <w:pPr>
        <w:pStyle w:val="a3"/>
        <w:jc w:val="both"/>
        <w:rPr>
          <w:rFonts w:ascii="Times New Roman" w:hAnsi="Times New Roman" w:cs="Times New Roman"/>
          <w:sz w:val="24"/>
        </w:rPr>
      </w:pPr>
      <w:proofErr w:type="spellStart"/>
      <w:r>
        <w:rPr>
          <w:rFonts w:ascii="Times New Roman" w:hAnsi="Times New Roman" w:cs="Times New Roman"/>
          <w:sz w:val="24"/>
        </w:rPr>
        <w:t>Шпехт</w:t>
      </w:r>
      <w:proofErr w:type="spellEnd"/>
      <w:r>
        <w:rPr>
          <w:rFonts w:ascii="Times New Roman" w:hAnsi="Times New Roman" w:cs="Times New Roman"/>
          <w:sz w:val="24"/>
        </w:rPr>
        <w:t xml:space="preserve"> Ирина Александровна </w:t>
      </w:r>
      <w:r w:rsidRPr="003865F4">
        <w:rPr>
          <w:rFonts w:ascii="Times New Roman" w:hAnsi="Times New Roman" w:cs="Times New Roman"/>
          <w:sz w:val="24"/>
        </w:rPr>
        <w:t>(</w:t>
      </w:r>
      <w:hyperlink r:id="rId9" w:history="1">
        <w:r w:rsidRPr="004B6BD9">
          <w:rPr>
            <w:rStyle w:val="a9"/>
            <w:rFonts w:ascii="Times New Roman" w:hAnsi="Times New Roman" w:cs="Times New Roman"/>
            <w:sz w:val="24"/>
            <w:lang w:val="en-US"/>
          </w:rPr>
          <w:t>i</w:t>
        </w:r>
        <w:r w:rsidRPr="004B6BD9">
          <w:rPr>
            <w:rStyle w:val="a9"/>
            <w:rFonts w:ascii="Times New Roman" w:hAnsi="Times New Roman" w:cs="Times New Roman"/>
            <w:sz w:val="24"/>
          </w:rPr>
          <w:t>.</w:t>
        </w:r>
        <w:r w:rsidRPr="004B6BD9">
          <w:rPr>
            <w:rStyle w:val="a9"/>
            <w:rFonts w:ascii="Times New Roman" w:hAnsi="Times New Roman" w:cs="Times New Roman"/>
            <w:sz w:val="24"/>
            <w:lang w:val="en-US"/>
          </w:rPr>
          <w:t>shpeht</w:t>
        </w:r>
        <w:r w:rsidRPr="004B6BD9">
          <w:rPr>
            <w:rStyle w:val="a9"/>
            <w:rFonts w:ascii="Times New Roman" w:hAnsi="Times New Roman" w:cs="Times New Roman"/>
            <w:sz w:val="24"/>
          </w:rPr>
          <w:t>@</w:t>
        </w:r>
        <w:r w:rsidRPr="004B6BD9">
          <w:rPr>
            <w:rStyle w:val="a9"/>
            <w:rFonts w:ascii="Times New Roman" w:hAnsi="Times New Roman" w:cs="Times New Roman"/>
            <w:sz w:val="24"/>
            <w:lang w:val="en-US"/>
          </w:rPr>
          <w:t>yandex</w:t>
        </w:r>
        <w:r w:rsidRPr="004B6BD9">
          <w:rPr>
            <w:rStyle w:val="a9"/>
            <w:rFonts w:ascii="Times New Roman" w:hAnsi="Times New Roman" w:cs="Times New Roman"/>
            <w:sz w:val="24"/>
          </w:rPr>
          <w:t>.</w:t>
        </w:r>
        <w:proofErr w:type="spellStart"/>
        <w:r w:rsidRPr="004B6BD9">
          <w:rPr>
            <w:rStyle w:val="a9"/>
            <w:rFonts w:ascii="Times New Roman" w:hAnsi="Times New Roman" w:cs="Times New Roman"/>
            <w:sz w:val="24"/>
            <w:lang w:val="en-US"/>
          </w:rPr>
          <w:t>ru</w:t>
        </w:r>
        <w:proofErr w:type="spellEnd"/>
      </w:hyperlink>
      <w:r w:rsidRPr="003865F4">
        <w:rPr>
          <w:rFonts w:ascii="Times New Roman" w:hAnsi="Times New Roman" w:cs="Times New Roman"/>
          <w:sz w:val="24"/>
        </w:rPr>
        <w:t>)</w:t>
      </w:r>
    </w:p>
    <w:p w:rsidR="003865F4" w:rsidRPr="003865F4" w:rsidRDefault="003865F4" w:rsidP="008A545E">
      <w:pPr>
        <w:pStyle w:val="a3"/>
        <w:jc w:val="both"/>
        <w:rPr>
          <w:rFonts w:ascii="Times New Roman" w:hAnsi="Times New Roman" w:cs="Times New Roman"/>
          <w:sz w:val="24"/>
        </w:rPr>
      </w:pPr>
    </w:p>
    <w:p w:rsidR="003865F4" w:rsidRDefault="003865F4" w:rsidP="008A545E">
      <w:pPr>
        <w:pStyle w:val="a3"/>
        <w:jc w:val="both"/>
        <w:rPr>
          <w:rFonts w:ascii="Times New Roman" w:hAnsi="Times New Roman" w:cs="Times New Roman"/>
          <w:sz w:val="24"/>
        </w:rPr>
      </w:pPr>
      <w:r>
        <w:rPr>
          <w:rFonts w:ascii="Times New Roman" w:hAnsi="Times New Roman" w:cs="Times New Roman"/>
          <w:sz w:val="24"/>
        </w:rPr>
        <w:t>Государственное бюджетное образовательное учреждение города Москвы</w:t>
      </w:r>
    </w:p>
    <w:p w:rsidR="001653B9" w:rsidRDefault="003865F4" w:rsidP="008A545E">
      <w:pPr>
        <w:pStyle w:val="a3"/>
        <w:jc w:val="both"/>
        <w:rPr>
          <w:rFonts w:ascii="Times New Roman" w:hAnsi="Times New Roman" w:cs="Times New Roman"/>
          <w:sz w:val="24"/>
        </w:rPr>
      </w:pPr>
      <w:r>
        <w:rPr>
          <w:rFonts w:ascii="Times New Roman" w:hAnsi="Times New Roman" w:cs="Times New Roman"/>
          <w:sz w:val="24"/>
        </w:rPr>
        <w:t xml:space="preserve">Специальная коррекционная общеобразовательная школа </w:t>
      </w:r>
      <w:r>
        <w:rPr>
          <w:rFonts w:ascii="Times New Roman" w:hAnsi="Times New Roman" w:cs="Times New Roman"/>
          <w:sz w:val="24"/>
          <w:lang w:val="en-US"/>
        </w:rPr>
        <w:t>VI</w:t>
      </w:r>
      <w:r w:rsidRPr="001653B9">
        <w:rPr>
          <w:rFonts w:ascii="Times New Roman" w:hAnsi="Times New Roman" w:cs="Times New Roman"/>
          <w:sz w:val="24"/>
        </w:rPr>
        <w:t xml:space="preserve"> </w:t>
      </w:r>
      <w:r>
        <w:rPr>
          <w:rFonts w:ascii="Times New Roman" w:hAnsi="Times New Roman" w:cs="Times New Roman"/>
          <w:sz w:val="24"/>
        </w:rPr>
        <w:t>вида № 47</w:t>
      </w:r>
      <w:r w:rsidR="001653B9" w:rsidRPr="001653B9">
        <w:rPr>
          <w:rFonts w:ascii="Times New Roman" w:hAnsi="Times New Roman" w:cs="Times New Roman"/>
          <w:sz w:val="24"/>
        </w:rPr>
        <w:t xml:space="preserve"> </w:t>
      </w:r>
    </w:p>
    <w:p w:rsidR="003865F4" w:rsidRPr="001653B9" w:rsidRDefault="001653B9" w:rsidP="008A545E">
      <w:pPr>
        <w:pStyle w:val="a3"/>
        <w:jc w:val="both"/>
        <w:rPr>
          <w:rFonts w:ascii="Times New Roman" w:hAnsi="Times New Roman" w:cs="Times New Roman"/>
          <w:sz w:val="24"/>
        </w:rPr>
      </w:pPr>
      <w:r w:rsidRPr="001653B9">
        <w:rPr>
          <w:rFonts w:ascii="Times New Roman" w:hAnsi="Times New Roman" w:cs="Times New Roman"/>
          <w:sz w:val="24"/>
        </w:rPr>
        <w:t>(</w:t>
      </w:r>
      <w:r>
        <w:rPr>
          <w:rFonts w:ascii="Times New Roman" w:hAnsi="Times New Roman" w:cs="Times New Roman"/>
          <w:sz w:val="24"/>
        </w:rPr>
        <w:t>ГБОУ СКОШ № 47 ЗОУОДО г. Москвы)</w:t>
      </w:r>
    </w:p>
    <w:p w:rsidR="003865F4" w:rsidRDefault="003865F4" w:rsidP="008A545E">
      <w:pPr>
        <w:pStyle w:val="a3"/>
        <w:jc w:val="both"/>
        <w:rPr>
          <w:rFonts w:ascii="Times New Roman" w:hAnsi="Times New Roman" w:cs="Times New Roman"/>
          <w:sz w:val="24"/>
        </w:rPr>
      </w:pPr>
    </w:p>
    <w:p w:rsidR="00E7037B" w:rsidRPr="00C12B88" w:rsidRDefault="00E7037B" w:rsidP="00E7037B">
      <w:pPr>
        <w:ind w:left="3780"/>
        <w:jc w:val="both"/>
        <w:rPr>
          <w:rStyle w:val="a4"/>
          <w:szCs w:val="28"/>
        </w:rPr>
      </w:pPr>
      <w:r w:rsidRPr="00C12B88">
        <w:rPr>
          <w:rStyle w:val="a4"/>
          <w:szCs w:val="28"/>
        </w:rPr>
        <w:t xml:space="preserve">Детство – важнейший период человеческой жизни, не подготовка к будущей жизни, а настоящая, самобытная, неповторимая жизнь.                                                   </w:t>
      </w:r>
      <w:r w:rsidRPr="00C12B88">
        <w:rPr>
          <w:rStyle w:val="a4"/>
          <w:szCs w:val="28"/>
        </w:rPr>
        <w:br/>
      </w:r>
      <w:r w:rsidRPr="00E7037B">
        <w:rPr>
          <w:rStyle w:val="a4"/>
          <w:i w:val="0"/>
          <w:szCs w:val="28"/>
        </w:rPr>
        <w:t xml:space="preserve">                                               </w:t>
      </w:r>
      <w:r>
        <w:rPr>
          <w:rStyle w:val="a4"/>
          <w:i w:val="0"/>
          <w:szCs w:val="28"/>
        </w:rPr>
        <w:t xml:space="preserve">      </w:t>
      </w:r>
      <w:r w:rsidRPr="00E7037B">
        <w:rPr>
          <w:rStyle w:val="a4"/>
          <w:i w:val="0"/>
          <w:szCs w:val="28"/>
        </w:rPr>
        <w:t>В.А. Сухомлинский.</w:t>
      </w:r>
    </w:p>
    <w:p w:rsidR="00E7037B" w:rsidRDefault="00E7037B" w:rsidP="00B8264E">
      <w:pPr>
        <w:pStyle w:val="a3"/>
        <w:jc w:val="both"/>
        <w:rPr>
          <w:rFonts w:ascii="Times New Roman" w:hAnsi="Times New Roman" w:cs="Times New Roman"/>
          <w:sz w:val="24"/>
        </w:rPr>
      </w:pPr>
    </w:p>
    <w:p w:rsidR="00B8264E" w:rsidRPr="00B8264E" w:rsidRDefault="00B8264E" w:rsidP="00B8264E">
      <w:pPr>
        <w:pStyle w:val="a3"/>
        <w:jc w:val="both"/>
        <w:rPr>
          <w:rFonts w:ascii="Times New Roman" w:hAnsi="Times New Roman" w:cs="Times New Roman"/>
          <w:sz w:val="24"/>
        </w:rPr>
      </w:pPr>
      <w:r w:rsidRPr="00B8264E">
        <w:rPr>
          <w:rFonts w:ascii="Times New Roman" w:hAnsi="Times New Roman" w:cs="Times New Roman"/>
          <w:sz w:val="24"/>
        </w:rPr>
        <w:t>Все люди мечтают о счастливой судьбе - об образовании, любимой работе, замечательной семье, своей востребованности. Реальность же нередко вносит коррективы в эти мечты. Одно из самых тяжелых его испытаний - утрата здоровья и связанная с ним инвалидность.</w:t>
      </w:r>
    </w:p>
    <w:p w:rsidR="00B937BF" w:rsidRDefault="00B937BF" w:rsidP="00B8264E">
      <w:pPr>
        <w:pStyle w:val="a3"/>
        <w:jc w:val="both"/>
        <w:rPr>
          <w:rFonts w:ascii="Times New Roman" w:hAnsi="Times New Roman" w:cs="Times New Roman"/>
          <w:sz w:val="24"/>
        </w:rPr>
      </w:pPr>
      <w:r w:rsidRPr="00B937BF">
        <w:rPr>
          <w:rFonts w:ascii="Times New Roman" w:hAnsi="Times New Roman" w:cs="Times New Roman"/>
          <w:sz w:val="24"/>
        </w:rPr>
        <w:t xml:space="preserve">Ухудшение экологической обстановки, высокий уровень заболеваемости родителей (особенно матерей), ряд нерешенных социально-экономических, психолого-педагогических и медицинских проблем способствуют увеличению числа детей-инвалидов, делая эту проблему особенно актуальной. </w:t>
      </w:r>
    </w:p>
    <w:p w:rsidR="00B937BF" w:rsidRDefault="00B937BF" w:rsidP="00B937BF">
      <w:pPr>
        <w:pStyle w:val="a3"/>
        <w:jc w:val="both"/>
        <w:rPr>
          <w:rFonts w:ascii="Times New Roman" w:hAnsi="Times New Roman" w:cs="Times New Roman"/>
          <w:sz w:val="24"/>
        </w:rPr>
      </w:pPr>
      <w:r w:rsidRPr="00B937BF">
        <w:rPr>
          <w:rFonts w:ascii="Times New Roman" w:hAnsi="Times New Roman" w:cs="Times New Roman"/>
          <w:sz w:val="24"/>
        </w:rPr>
        <w:t xml:space="preserve">Ребенок - </w:t>
      </w:r>
      <w:r>
        <w:rPr>
          <w:rFonts w:ascii="Times New Roman" w:hAnsi="Times New Roman" w:cs="Times New Roman"/>
          <w:sz w:val="24"/>
        </w:rPr>
        <w:t>это</w:t>
      </w:r>
      <w:r w:rsidRPr="00B937BF">
        <w:rPr>
          <w:rFonts w:ascii="Times New Roman" w:hAnsi="Times New Roman" w:cs="Times New Roman"/>
          <w:sz w:val="24"/>
        </w:rPr>
        <w:t xml:space="preserve"> развивающийся человек, который имеет право на удовлетворение разносторонних социальных потребностей в познании, общении, творчестве.</w:t>
      </w:r>
      <w:r>
        <w:rPr>
          <w:rFonts w:ascii="Times New Roman" w:hAnsi="Times New Roman" w:cs="Times New Roman"/>
          <w:sz w:val="24"/>
        </w:rPr>
        <w:t xml:space="preserve"> </w:t>
      </w:r>
      <w:r w:rsidRPr="00B937BF">
        <w:rPr>
          <w:rFonts w:ascii="Times New Roman" w:hAnsi="Times New Roman" w:cs="Times New Roman"/>
          <w:sz w:val="24"/>
        </w:rPr>
        <w:t>Ребенок, имеющий инвалидность - часть и член общества, он хочет, должен и может участвовать во всей многогранной жизни.</w:t>
      </w:r>
      <w:r>
        <w:rPr>
          <w:rFonts w:ascii="Times New Roman" w:hAnsi="Times New Roman" w:cs="Times New Roman"/>
          <w:sz w:val="24"/>
        </w:rPr>
        <w:t xml:space="preserve"> </w:t>
      </w:r>
      <w:r w:rsidRPr="00B937BF">
        <w:rPr>
          <w:rFonts w:ascii="Times New Roman" w:hAnsi="Times New Roman" w:cs="Times New Roman"/>
          <w:sz w:val="24"/>
        </w:rPr>
        <w:t>Ребенок</w:t>
      </w:r>
      <w:r w:rsidR="00B87773">
        <w:rPr>
          <w:rFonts w:ascii="Times New Roman" w:hAnsi="Times New Roman" w:cs="Times New Roman"/>
          <w:sz w:val="24"/>
        </w:rPr>
        <w:t xml:space="preserve"> с ограниченными возможностями</w:t>
      </w:r>
      <w:r w:rsidRPr="00B937BF">
        <w:rPr>
          <w:rFonts w:ascii="Times New Roman" w:hAnsi="Times New Roman" w:cs="Times New Roman"/>
          <w:sz w:val="24"/>
        </w:rPr>
        <w:t xml:space="preserve"> может быть так же способен и талантлив, как и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w:t>
      </w:r>
    </w:p>
    <w:p w:rsidR="00B937BF" w:rsidRDefault="00732F2D" w:rsidP="00B937BF">
      <w:pPr>
        <w:pStyle w:val="a3"/>
        <w:jc w:val="both"/>
        <w:rPr>
          <w:rFonts w:ascii="Times New Roman" w:hAnsi="Times New Roman" w:cs="Times New Roman"/>
          <w:sz w:val="24"/>
        </w:rPr>
      </w:pPr>
      <w:r w:rsidRPr="00732F2D">
        <w:rPr>
          <w:rFonts w:ascii="Times New Roman" w:hAnsi="Times New Roman" w:cs="Times New Roman"/>
          <w:sz w:val="24"/>
        </w:rPr>
        <w:t xml:space="preserve">Семья в одиночку, не готова к тому, чтобы воспитывать полноценную личность, и адаптировать ребенка-инвалида к реальным жизненным условиям. «Особый» ребенок ограничен в свободе и социальной значимости. У него есть высокая степень зависимости от семьи, ограничены навыки взаимодействия в социуме. Основная задача помощи семье, воспитывающей ребенка с ограниченными возможностями здоровья - создать такое реабилитационное пространство, где каждый ребенок </w:t>
      </w:r>
      <w:r w:rsidR="00B937BF">
        <w:rPr>
          <w:rFonts w:ascii="Times New Roman" w:hAnsi="Times New Roman" w:cs="Times New Roman"/>
          <w:sz w:val="24"/>
        </w:rPr>
        <w:t>сможет</w:t>
      </w:r>
      <w:r w:rsidRPr="00732F2D">
        <w:rPr>
          <w:rFonts w:ascii="Times New Roman" w:hAnsi="Times New Roman" w:cs="Times New Roman"/>
          <w:sz w:val="24"/>
        </w:rPr>
        <w:t xml:space="preserve"> освоить основные виды деятельности: игровую</w:t>
      </w:r>
      <w:r>
        <w:rPr>
          <w:rFonts w:ascii="Times New Roman" w:hAnsi="Times New Roman" w:cs="Times New Roman"/>
          <w:sz w:val="24"/>
        </w:rPr>
        <w:t>,</w:t>
      </w:r>
      <w:r w:rsidRPr="00732F2D">
        <w:rPr>
          <w:rFonts w:ascii="Times New Roman" w:hAnsi="Times New Roman" w:cs="Times New Roman"/>
          <w:sz w:val="24"/>
        </w:rPr>
        <w:t xml:space="preserve"> познавательную, коммуникативную, трудовую, т.е. то, без чего не может состояться личность. </w:t>
      </w:r>
    </w:p>
    <w:p w:rsidR="006769E0" w:rsidRPr="008A545E" w:rsidRDefault="006769E0" w:rsidP="006769E0">
      <w:pPr>
        <w:pStyle w:val="a3"/>
        <w:jc w:val="both"/>
        <w:rPr>
          <w:rFonts w:ascii="Times New Roman" w:eastAsia="Calibri" w:hAnsi="Times New Roman" w:cs="Times New Roman"/>
          <w:sz w:val="24"/>
          <w:szCs w:val="28"/>
        </w:rPr>
      </w:pPr>
      <w:r w:rsidRPr="008A545E">
        <w:rPr>
          <w:rFonts w:ascii="Times New Roman" w:eastAsia="Calibri" w:hAnsi="Times New Roman" w:cs="Times New Roman"/>
          <w:sz w:val="24"/>
          <w:szCs w:val="28"/>
        </w:rPr>
        <w:t>Задумывались ли вы над тем, что чувствуете, когда видите ребенка с ограниченными возможностями здоровья? Самый распространенный ответ – жалость. Но этим детям нужна не жалость, а наша помощь. Общество должно обеспечить людей с ограниченными возможностями доступной средой обитания. Им нужен мир во всех его проявлениях, чтобы чувствовать себя личностью, чтобы иметь возможность реализовать себя, раскрыть свои таланты. Эти дети не просто нуждаются во внимании, они хотят быть нужными нам, здоровым. Они хотят быть полноправными членами общества.</w:t>
      </w:r>
    </w:p>
    <w:p w:rsidR="00D245EF" w:rsidRDefault="00732F2D" w:rsidP="00B937BF">
      <w:pPr>
        <w:pStyle w:val="a3"/>
        <w:jc w:val="both"/>
        <w:rPr>
          <w:rFonts w:ascii="Times New Roman" w:hAnsi="Times New Roman" w:cs="Times New Roman"/>
          <w:sz w:val="24"/>
        </w:rPr>
      </w:pPr>
      <w:r w:rsidRPr="00732F2D">
        <w:rPr>
          <w:rFonts w:ascii="Times New Roman" w:hAnsi="Times New Roman" w:cs="Times New Roman"/>
          <w:sz w:val="24"/>
        </w:rPr>
        <w:t xml:space="preserve">В силу особенностей здоровья и способностей детей с нарушением опорно-двигательного аппарата, им необходима профессиональная помощь специалистов. </w:t>
      </w:r>
      <w:r w:rsidR="00F815A0">
        <w:rPr>
          <w:rFonts w:ascii="Times New Roman" w:hAnsi="Times New Roman" w:cs="Times New Roman"/>
          <w:sz w:val="24"/>
        </w:rPr>
        <w:t>И э</w:t>
      </w:r>
      <w:r w:rsidRPr="00732F2D">
        <w:rPr>
          <w:rFonts w:ascii="Times New Roman" w:hAnsi="Times New Roman" w:cs="Times New Roman"/>
          <w:sz w:val="24"/>
        </w:rPr>
        <w:t>та помощь должна носить не только медицинский характер</w:t>
      </w:r>
      <w:r w:rsidR="00B87773">
        <w:rPr>
          <w:rFonts w:ascii="Times New Roman" w:hAnsi="Times New Roman" w:cs="Times New Roman"/>
          <w:sz w:val="24"/>
        </w:rPr>
        <w:t>,</w:t>
      </w:r>
      <w:bookmarkStart w:id="0" w:name="_GoBack"/>
      <w:bookmarkEnd w:id="0"/>
      <w:r w:rsidRPr="00732F2D">
        <w:rPr>
          <w:rFonts w:ascii="Times New Roman" w:hAnsi="Times New Roman" w:cs="Times New Roman"/>
          <w:sz w:val="24"/>
        </w:rPr>
        <w:t xml:space="preserve"> она должна быть комплексной, затрагивать все стороны жизни такого ребенка</w:t>
      </w:r>
      <w:r>
        <w:rPr>
          <w:rFonts w:ascii="Times New Roman" w:hAnsi="Times New Roman" w:cs="Times New Roman"/>
          <w:sz w:val="24"/>
        </w:rPr>
        <w:t>.</w:t>
      </w:r>
    </w:p>
    <w:p w:rsidR="005169E9" w:rsidRPr="008A545E" w:rsidRDefault="004A190B" w:rsidP="008A545E">
      <w:pPr>
        <w:pStyle w:val="a3"/>
        <w:jc w:val="both"/>
        <w:rPr>
          <w:rFonts w:ascii="Times New Roman" w:hAnsi="Times New Roman" w:cs="Times New Roman"/>
          <w:sz w:val="24"/>
        </w:rPr>
      </w:pPr>
      <w:r w:rsidRPr="008A545E">
        <w:rPr>
          <w:rFonts w:ascii="Times New Roman" w:hAnsi="Times New Roman" w:cs="Times New Roman"/>
          <w:sz w:val="24"/>
        </w:rPr>
        <w:t xml:space="preserve">Как известно, реабилитация больных детей с </w:t>
      </w:r>
      <w:r w:rsidR="00B937BF">
        <w:rPr>
          <w:rFonts w:ascii="Times New Roman" w:hAnsi="Times New Roman" w:cs="Times New Roman"/>
          <w:sz w:val="24"/>
        </w:rPr>
        <w:t>детским церебральным параличом (</w:t>
      </w:r>
      <w:r w:rsidRPr="008A545E">
        <w:rPr>
          <w:rFonts w:ascii="Times New Roman" w:hAnsi="Times New Roman" w:cs="Times New Roman"/>
          <w:sz w:val="24"/>
        </w:rPr>
        <w:t>ДЦП</w:t>
      </w:r>
      <w:r w:rsidR="00B937BF">
        <w:rPr>
          <w:rFonts w:ascii="Times New Roman" w:hAnsi="Times New Roman" w:cs="Times New Roman"/>
          <w:sz w:val="24"/>
        </w:rPr>
        <w:t>)</w:t>
      </w:r>
      <w:r w:rsidRPr="008A545E">
        <w:rPr>
          <w:rFonts w:ascii="Times New Roman" w:hAnsi="Times New Roman" w:cs="Times New Roman"/>
          <w:sz w:val="24"/>
        </w:rPr>
        <w:t xml:space="preserve"> и другими заболеваниями опорно</w:t>
      </w:r>
      <w:r w:rsidR="00EA157C">
        <w:rPr>
          <w:rFonts w:ascii="Times New Roman" w:hAnsi="Times New Roman" w:cs="Times New Roman"/>
          <w:sz w:val="24"/>
        </w:rPr>
        <w:t>-</w:t>
      </w:r>
      <w:r w:rsidRPr="008A545E">
        <w:rPr>
          <w:rFonts w:ascii="Times New Roman" w:hAnsi="Times New Roman" w:cs="Times New Roman"/>
          <w:sz w:val="24"/>
        </w:rPr>
        <w:t xml:space="preserve">двигательного аппарата должна начинаться еще с </w:t>
      </w:r>
      <w:r w:rsidRPr="008A545E">
        <w:rPr>
          <w:rFonts w:ascii="Times New Roman" w:hAnsi="Times New Roman" w:cs="Times New Roman"/>
          <w:sz w:val="24"/>
        </w:rPr>
        <w:lastRenderedPageBreak/>
        <w:t>родильног</w:t>
      </w:r>
      <w:r w:rsidR="00BE5672" w:rsidRPr="008A545E">
        <w:rPr>
          <w:rFonts w:ascii="Times New Roman" w:hAnsi="Times New Roman" w:cs="Times New Roman"/>
          <w:sz w:val="24"/>
        </w:rPr>
        <w:t>о дома</w:t>
      </w:r>
      <w:r w:rsidR="002A3B0A">
        <w:rPr>
          <w:rFonts w:ascii="Times New Roman" w:hAnsi="Times New Roman" w:cs="Times New Roman"/>
          <w:sz w:val="24"/>
        </w:rPr>
        <w:t>. Дальнейшее о</w:t>
      </w:r>
      <w:r w:rsidR="002A3B0A" w:rsidRPr="002A3B0A">
        <w:rPr>
          <w:rFonts w:ascii="Times New Roman" w:hAnsi="Times New Roman" w:cs="Times New Roman"/>
          <w:sz w:val="24"/>
        </w:rPr>
        <w:t xml:space="preserve">своение детьми-инвалидами социального опыта, включение их в существующую систему общественных отношений </w:t>
      </w:r>
      <w:r w:rsidR="002A3B0A">
        <w:rPr>
          <w:rFonts w:ascii="Times New Roman" w:hAnsi="Times New Roman" w:cs="Times New Roman"/>
          <w:sz w:val="24"/>
        </w:rPr>
        <w:t xml:space="preserve">должно </w:t>
      </w:r>
      <w:r w:rsidR="00BE5672" w:rsidRPr="008A545E">
        <w:rPr>
          <w:rFonts w:ascii="Times New Roman" w:hAnsi="Times New Roman" w:cs="Times New Roman"/>
          <w:sz w:val="24"/>
        </w:rPr>
        <w:t xml:space="preserve">продолжаться в </w:t>
      </w:r>
      <w:r w:rsidR="002A3B0A" w:rsidRPr="008A545E">
        <w:rPr>
          <w:rFonts w:ascii="Times New Roman" w:hAnsi="Times New Roman" w:cs="Times New Roman"/>
          <w:sz w:val="24"/>
        </w:rPr>
        <w:t xml:space="preserve">специальных учреждениях </w:t>
      </w:r>
      <w:r w:rsidR="002A3B0A">
        <w:rPr>
          <w:rFonts w:ascii="Times New Roman" w:hAnsi="Times New Roman" w:cs="Times New Roman"/>
          <w:sz w:val="24"/>
        </w:rPr>
        <w:t>(</w:t>
      </w:r>
      <w:r w:rsidR="00BE5672" w:rsidRPr="008A545E">
        <w:rPr>
          <w:rFonts w:ascii="Times New Roman" w:hAnsi="Times New Roman" w:cs="Times New Roman"/>
          <w:sz w:val="24"/>
        </w:rPr>
        <w:t>школах-</w:t>
      </w:r>
      <w:r w:rsidRPr="008A545E">
        <w:rPr>
          <w:rFonts w:ascii="Times New Roman" w:hAnsi="Times New Roman" w:cs="Times New Roman"/>
          <w:sz w:val="24"/>
        </w:rPr>
        <w:t xml:space="preserve">интернатах, техникумах, </w:t>
      </w:r>
      <w:r w:rsidR="00BE5672" w:rsidRPr="008A545E">
        <w:rPr>
          <w:rFonts w:ascii="Times New Roman" w:hAnsi="Times New Roman" w:cs="Times New Roman"/>
          <w:sz w:val="24"/>
        </w:rPr>
        <w:t>ВУЗах</w:t>
      </w:r>
      <w:r w:rsidRPr="008A545E">
        <w:rPr>
          <w:rFonts w:ascii="Times New Roman" w:hAnsi="Times New Roman" w:cs="Times New Roman"/>
          <w:sz w:val="24"/>
        </w:rPr>
        <w:t xml:space="preserve"> и др</w:t>
      </w:r>
      <w:r w:rsidR="002A3B0A">
        <w:rPr>
          <w:rFonts w:ascii="Times New Roman" w:hAnsi="Times New Roman" w:cs="Times New Roman"/>
          <w:sz w:val="24"/>
        </w:rPr>
        <w:t xml:space="preserve">.), где </w:t>
      </w:r>
      <w:r w:rsidR="002A3B0A" w:rsidRPr="002A3B0A">
        <w:rPr>
          <w:rFonts w:ascii="Times New Roman" w:hAnsi="Times New Roman" w:cs="Times New Roman"/>
          <w:sz w:val="24"/>
        </w:rPr>
        <w:t>разработка мер</w:t>
      </w:r>
      <w:r w:rsidR="002A3B0A" w:rsidRPr="002A3B0A">
        <w:t xml:space="preserve"> </w:t>
      </w:r>
      <w:r w:rsidR="002A3B0A" w:rsidRPr="002A3B0A">
        <w:rPr>
          <w:rFonts w:ascii="Times New Roman" w:hAnsi="Times New Roman" w:cs="Times New Roman"/>
          <w:sz w:val="24"/>
        </w:rPr>
        <w:t>основыва</w:t>
      </w:r>
      <w:r w:rsidR="002A3B0A">
        <w:rPr>
          <w:rFonts w:ascii="Times New Roman" w:hAnsi="Times New Roman" w:cs="Times New Roman"/>
          <w:sz w:val="24"/>
        </w:rPr>
        <w:t>ет</w:t>
      </w:r>
      <w:r w:rsidR="002A3B0A" w:rsidRPr="002A3B0A">
        <w:rPr>
          <w:rFonts w:ascii="Times New Roman" w:hAnsi="Times New Roman" w:cs="Times New Roman"/>
          <w:sz w:val="24"/>
        </w:rPr>
        <w:t>ся на знании закономерностей, задач, сущности п</w:t>
      </w:r>
      <w:r w:rsidR="002A3B0A">
        <w:rPr>
          <w:rFonts w:ascii="Times New Roman" w:hAnsi="Times New Roman" w:cs="Times New Roman"/>
          <w:sz w:val="24"/>
        </w:rPr>
        <w:t>роцесса социальной реабилитации</w:t>
      </w:r>
      <w:r w:rsidRPr="008A545E">
        <w:rPr>
          <w:rFonts w:ascii="Times New Roman" w:hAnsi="Times New Roman" w:cs="Times New Roman"/>
          <w:sz w:val="24"/>
        </w:rPr>
        <w:t>.</w:t>
      </w:r>
      <w:r w:rsidR="00BE5672" w:rsidRPr="008A545E">
        <w:rPr>
          <w:rFonts w:ascii="Times New Roman" w:hAnsi="Times New Roman" w:cs="Times New Roman"/>
          <w:sz w:val="24"/>
        </w:rPr>
        <w:t xml:space="preserve"> Наша школа относится </w:t>
      </w:r>
      <w:proofErr w:type="gramStart"/>
      <w:r w:rsidR="00BE5672" w:rsidRPr="008A545E">
        <w:rPr>
          <w:rFonts w:ascii="Times New Roman" w:hAnsi="Times New Roman" w:cs="Times New Roman"/>
          <w:sz w:val="24"/>
        </w:rPr>
        <w:t>к</w:t>
      </w:r>
      <w:proofErr w:type="gramEnd"/>
      <w:r w:rsidR="00BE5672" w:rsidRPr="008A545E">
        <w:rPr>
          <w:rFonts w:ascii="Times New Roman" w:hAnsi="Times New Roman" w:cs="Times New Roman"/>
          <w:sz w:val="24"/>
        </w:rPr>
        <w:t xml:space="preserve"> </w:t>
      </w:r>
      <w:proofErr w:type="gramStart"/>
      <w:r w:rsidR="00BE5672" w:rsidRPr="008A545E">
        <w:rPr>
          <w:rFonts w:ascii="Times New Roman" w:hAnsi="Times New Roman" w:cs="Times New Roman"/>
          <w:sz w:val="24"/>
        </w:rPr>
        <w:t>такого</w:t>
      </w:r>
      <w:proofErr w:type="gramEnd"/>
      <w:r w:rsidR="00BE5672" w:rsidRPr="008A545E">
        <w:rPr>
          <w:rFonts w:ascii="Times New Roman" w:hAnsi="Times New Roman" w:cs="Times New Roman"/>
          <w:sz w:val="24"/>
        </w:rPr>
        <w:t xml:space="preserve"> типа образовательным учреждениям.</w:t>
      </w:r>
      <w:r w:rsidRPr="008A545E">
        <w:rPr>
          <w:rFonts w:ascii="Times New Roman" w:hAnsi="Times New Roman" w:cs="Times New Roman"/>
          <w:sz w:val="24"/>
        </w:rPr>
        <w:t xml:space="preserve"> </w:t>
      </w:r>
      <w:r w:rsidR="00BE5672" w:rsidRPr="008A545E">
        <w:rPr>
          <w:rFonts w:ascii="Times New Roman" w:hAnsi="Times New Roman" w:cs="Times New Roman"/>
          <w:sz w:val="24"/>
        </w:rPr>
        <w:t xml:space="preserve">Это специальная коррекционная общеобразовательная школа </w:t>
      </w:r>
      <w:r w:rsidR="00BE5672" w:rsidRPr="008A545E">
        <w:rPr>
          <w:rFonts w:ascii="Times New Roman" w:hAnsi="Times New Roman" w:cs="Times New Roman"/>
          <w:sz w:val="24"/>
          <w:lang w:val="en-US"/>
        </w:rPr>
        <w:t>VI</w:t>
      </w:r>
      <w:r w:rsidR="00BE5672" w:rsidRPr="008A545E">
        <w:rPr>
          <w:rFonts w:ascii="Times New Roman" w:hAnsi="Times New Roman" w:cs="Times New Roman"/>
          <w:sz w:val="24"/>
        </w:rPr>
        <w:t xml:space="preserve"> вида № 47 при Научно-</w:t>
      </w:r>
      <w:r w:rsidR="00F815A0">
        <w:rPr>
          <w:rFonts w:ascii="Times New Roman" w:hAnsi="Times New Roman" w:cs="Times New Roman"/>
          <w:sz w:val="24"/>
        </w:rPr>
        <w:t>п</w:t>
      </w:r>
      <w:r w:rsidR="00BE5672" w:rsidRPr="008A545E">
        <w:rPr>
          <w:rFonts w:ascii="Times New Roman" w:hAnsi="Times New Roman" w:cs="Times New Roman"/>
          <w:sz w:val="24"/>
        </w:rPr>
        <w:t xml:space="preserve">рактическом </w:t>
      </w:r>
      <w:r w:rsidR="00F815A0">
        <w:rPr>
          <w:rFonts w:ascii="Times New Roman" w:hAnsi="Times New Roman" w:cs="Times New Roman"/>
          <w:sz w:val="24"/>
        </w:rPr>
        <w:t>ц</w:t>
      </w:r>
      <w:r w:rsidR="00BE5672" w:rsidRPr="008A545E">
        <w:rPr>
          <w:rFonts w:ascii="Times New Roman" w:hAnsi="Times New Roman" w:cs="Times New Roman"/>
          <w:sz w:val="24"/>
        </w:rPr>
        <w:t>ентре</w:t>
      </w:r>
      <w:r w:rsidR="00F27E2A">
        <w:rPr>
          <w:rFonts w:ascii="Times New Roman" w:hAnsi="Times New Roman" w:cs="Times New Roman"/>
          <w:sz w:val="24"/>
        </w:rPr>
        <w:t xml:space="preserve"> (НПЦ)</w:t>
      </w:r>
      <w:r w:rsidR="00BE5672" w:rsidRPr="008A545E">
        <w:rPr>
          <w:rFonts w:ascii="Times New Roman" w:hAnsi="Times New Roman" w:cs="Times New Roman"/>
          <w:sz w:val="24"/>
        </w:rPr>
        <w:t xml:space="preserve"> детской психоневрологии города Москвы.</w:t>
      </w:r>
    </w:p>
    <w:p w:rsidR="00386C2A" w:rsidRPr="008A545E" w:rsidRDefault="00732F2D" w:rsidP="008A545E">
      <w:pPr>
        <w:pStyle w:val="a3"/>
        <w:jc w:val="both"/>
        <w:rPr>
          <w:rFonts w:ascii="Times New Roman" w:eastAsia="Calibri" w:hAnsi="Times New Roman" w:cs="Times New Roman"/>
          <w:sz w:val="24"/>
          <w:szCs w:val="28"/>
        </w:rPr>
      </w:pPr>
      <w:r w:rsidRPr="008A545E">
        <w:rPr>
          <w:rFonts w:ascii="Times New Roman" w:hAnsi="Times New Roman" w:cs="Times New Roman"/>
          <w:sz w:val="24"/>
        </w:rPr>
        <w:t xml:space="preserve">Инвалидность детей значительно ограничивает их жизнедеятельность и приводит к </w:t>
      </w:r>
      <w:proofErr w:type="gramStart"/>
      <w:r w:rsidRPr="008A545E">
        <w:rPr>
          <w:rFonts w:ascii="Times New Roman" w:hAnsi="Times New Roman" w:cs="Times New Roman"/>
          <w:sz w:val="24"/>
        </w:rPr>
        <w:t>социальной</w:t>
      </w:r>
      <w:proofErr w:type="gramEnd"/>
      <w:r w:rsidRPr="008A545E">
        <w:rPr>
          <w:rFonts w:ascii="Times New Roman" w:hAnsi="Times New Roman" w:cs="Times New Roman"/>
          <w:sz w:val="24"/>
        </w:rPr>
        <w:t xml:space="preserve"> </w:t>
      </w:r>
      <w:proofErr w:type="spellStart"/>
      <w:r w:rsidRPr="008A545E">
        <w:rPr>
          <w:rFonts w:ascii="Times New Roman" w:hAnsi="Times New Roman" w:cs="Times New Roman"/>
          <w:sz w:val="24"/>
        </w:rPr>
        <w:t>дезадаптации</w:t>
      </w:r>
      <w:proofErr w:type="spellEnd"/>
      <w:r w:rsidRPr="008A545E">
        <w:rPr>
          <w:rFonts w:ascii="Times New Roman" w:hAnsi="Times New Roman" w:cs="Times New Roman"/>
          <w:sz w:val="24"/>
        </w:rPr>
        <w:t>.</w:t>
      </w:r>
      <w:r w:rsidR="006769E0">
        <w:rPr>
          <w:rFonts w:ascii="Times New Roman" w:hAnsi="Times New Roman" w:cs="Times New Roman"/>
          <w:sz w:val="24"/>
        </w:rPr>
        <w:t xml:space="preserve"> </w:t>
      </w:r>
      <w:r w:rsidR="006769E0" w:rsidRPr="006769E0">
        <w:rPr>
          <w:rFonts w:ascii="Times New Roman" w:hAnsi="Times New Roman" w:cs="Times New Roman"/>
          <w:b/>
          <w:sz w:val="24"/>
        </w:rPr>
        <w:t>Социальная реабилитация</w:t>
      </w:r>
      <w:r w:rsidR="006769E0" w:rsidRPr="008A545E">
        <w:rPr>
          <w:rFonts w:ascii="Times New Roman" w:hAnsi="Times New Roman" w:cs="Times New Roman"/>
          <w:sz w:val="24"/>
        </w:rPr>
        <w:t xml:space="preserve"> </w:t>
      </w:r>
      <w:r w:rsidR="006769E0">
        <w:rPr>
          <w:rFonts w:ascii="Times New Roman" w:hAnsi="Times New Roman" w:cs="Times New Roman"/>
          <w:sz w:val="24"/>
        </w:rPr>
        <w:t>детей</w:t>
      </w:r>
      <w:r w:rsidR="006769E0" w:rsidRPr="008A545E">
        <w:rPr>
          <w:rFonts w:ascii="Times New Roman" w:hAnsi="Times New Roman" w:cs="Times New Roman"/>
          <w:sz w:val="24"/>
        </w:rPr>
        <w:t xml:space="preserve"> с ограниченными возможностями </w:t>
      </w:r>
      <w:r w:rsidR="006769E0">
        <w:rPr>
          <w:rFonts w:ascii="Times New Roman" w:hAnsi="Times New Roman" w:cs="Times New Roman"/>
          <w:sz w:val="24"/>
        </w:rPr>
        <w:t xml:space="preserve">– </w:t>
      </w:r>
      <w:r w:rsidR="006769E0" w:rsidRPr="008A545E">
        <w:rPr>
          <w:rFonts w:ascii="Times New Roman" w:hAnsi="Times New Roman" w:cs="Times New Roman"/>
          <w:sz w:val="24"/>
        </w:rPr>
        <w:t>одна из наиболее важных и трудных задач</w:t>
      </w:r>
      <w:r w:rsidR="006769E0">
        <w:rPr>
          <w:rFonts w:ascii="Times New Roman" w:hAnsi="Times New Roman" w:cs="Times New Roman"/>
          <w:sz w:val="24"/>
        </w:rPr>
        <w:t>, которая стоит перед педагогами школы №47</w:t>
      </w:r>
      <w:r w:rsidR="00FE273F" w:rsidRPr="00FE273F">
        <w:rPr>
          <w:rFonts w:ascii="Times New Roman" w:hAnsi="Times New Roman" w:cs="Times New Roman"/>
          <w:sz w:val="24"/>
        </w:rPr>
        <w:t>. Мы стараемся сформировать способность к самостоятельной социально</w:t>
      </w:r>
      <w:r w:rsidR="00FE273F">
        <w:rPr>
          <w:rFonts w:ascii="Times New Roman" w:hAnsi="Times New Roman" w:cs="Times New Roman"/>
          <w:sz w:val="24"/>
        </w:rPr>
        <w:t>-</w:t>
      </w:r>
      <w:r w:rsidR="00FE273F" w:rsidRPr="00FE273F">
        <w:rPr>
          <w:rFonts w:ascii="Times New Roman" w:hAnsi="Times New Roman" w:cs="Times New Roman"/>
          <w:sz w:val="24"/>
        </w:rPr>
        <w:t>бытовой адаптации, социальн</w:t>
      </w:r>
      <w:r w:rsidR="00FE273F">
        <w:rPr>
          <w:rFonts w:ascii="Times New Roman" w:hAnsi="Times New Roman" w:cs="Times New Roman"/>
          <w:sz w:val="24"/>
        </w:rPr>
        <w:t>о-</w:t>
      </w:r>
      <w:r w:rsidR="00FE273F" w:rsidRPr="00FE273F">
        <w:rPr>
          <w:rFonts w:ascii="Times New Roman" w:hAnsi="Times New Roman" w:cs="Times New Roman"/>
          <w:sz w:val="24"/>
        </w:rPr>
        <w:t xml:space="preserve">средовой ориентации и общественной интеграции. </w:t>
      </w:r>
      <w:r w:rsidR="004A190B" w:rsidRPr="008A545E">
        <w:rPr>
          <w:rFonts w:ascii="Times New Roman" w:hAnsi="Times New Roman" w:cs="Times New Roman"/>
          <w:sz w:val="24"/>
        </w:rPr>
        <w:t xml:space="preserve">Обычно, </w:t>
      </w:r>
      <w:r w:rsidR="005169E9" w:rsidRPr="008A545E">
        <w:rPr>
          <w:rFonts w:ascii="Times New Roman" w:hAnsi="Times New Roman" w:cs="Times New Roman"/>
          <w:sz w:val="24"/>
        </w:rPr>
        <w:t xml:space="preserve">у </w:t>
      </w:r>
      <w:r w:rsidR="004A190B" w:rsidRPr="008A545E">
        <w:rPr>
          <w:rFonts w:ascii="Times New Roman" w:hAnsi="Times New Roman" w:cs="Times New Roman"/>
          <w:sz w:val="24"/>
        </w:rPr>
        <w:t>дет</w:t>
      </w:r>
      <w:r w:rsidR="005169E9" w:rsidRPr="008A545E">
        <w:rPr>
          <w:rFonts w:ascii="Times New Roman" w:hAnsi="Times New Roman" w:cs="Times New Roman"/>
          <w:sz w:val="24"/>
        </w:rPr>
        <w:t>ей,</w:t>
      </w:r>
      <w:r w:rsidR="004A190B" w:rsidRPr="008A545E">
        <w:rPr>
          <w:rFonts w:ascii="Times New Roman" w:hAnsi="Times New Roman" w:cs="Times New Roman"/>
          <w:sz w:val="24"/>
        </w:rPr>
        <w:t xml:space="preserve"> приходя</w:t>
      </w:r>
      <w:r w:rsidR="005169E9" w:rsidRPr="008A545E">
        <w:rPr>
          <w:rFonts w:ascii="Times New Roman" w:hAnsi="Times New Roman" w:cs="Times New Roman"/>
          <w:sz w:val="24"/>
        </w:rPr>
        <w:t>щих</w:t>
      </w:r>
      <w:r w:rsidR="004A190B" w:rsidRPr="008A545E">
        <w:rPr>
          <w:rFonts w:ascii="Times New Roman" w:hAnsi="Times New Roman" w:cs="Times New Roman"/>
          <w:sz w:val="24"/>
        </w:rPr>
        <w:t xml:space="preserve"> </w:t>
      </w:r>
      <w:r w:rsidR="005169E9" w:rsidRPr="008A545E">
        <w:rPr>
          <w:rFonts w:ascii="Times New Roman" w:hAnsi="Times New Roman" w:cs="Times New Roman"/>
          <w:sz w:val="24"/>
        </w:rPr>
        <w:t>в школу</w:t>
      </w:r>
      <w:r w:rsidR="004A190B" w:rsidRPr="008A545E">
        <w:rPr>
          <w:rFonts w:ascii="Times New Roman" w:hAnsi="Times New Roman" w:cs="Times New Roman"/>
          <w:sz w:val="24"/>
        </w:rPr>
        <w:t>, отмеча</w:t>
      </w:r>
      <w:r w:rsidR="005169E9" w:rsidRPr="008A545E">
        <w:rPr>
          <w:rFonts w:ascii="Times New Roman" w:hAnsi="Times New Roman" w:cs="Times New Roman"/>
          <w:sz w:val="24"/>
        </w:rPr>
        <w:t>ются нарушения в эмоционально-</w:t>
      </w:r>
      <w:r w:rsidR="004A190B" w:rsidRPr="008A545E">
        <w:rPr>
          <w:rFonts w:ascii="Times New Roman" w:hAnsi="Times New Roman" w:cs="Times New Roman"/>
          <w:sz w:val="24"/>
        </w:rPr>
        <w:t xml:space="preserve">волевой сфере, поведении, интеллекте. У </w:t>
      </w:r>
      <w:r w:rsidR="005169E9" w:rsidRPr="008A545E">
        <w:rPr>
          <w:rFonts w:ascii="Times New Roman" w:hAnsi="Times New Roman" w:cs="Times New Roman"/>
          <w:sz w:val="24"/>
        </w:rPr>
        <w:t>них</w:t>
      </w:r>
      <w:r w:rsidR="004A190B" w:rsidRPr="008A545E">
        <w:rPr>
          <w:rFonts w:ascii="Times New Roman" w:hAnsi="Times New Roman" w:cs="Times New Roman"/>
          <w:sz w:val="24"/>
        </w:rPr>
        <w:t xml:space="preserve"> повышена возбудимость, они чрезмерно чувствительны, беспокойны, пассивны, излишне расторможены или безынициативны. </w:t>
      </w:r>
      <w:r w:rsidR="005169E9" w:rsidRPr="008A545E">
        <w:rPr>
          <w:rFonts w:ascii="Times New Roman" w:hAnsi="Times New Roman" w:cs="Times New Roman"/>
          <w:sz w:val="24"/>
        </w:rPr>
        <w:t>Т</w:t>
      </w:r>
      <w:r w:rsidR="004A190B" w:rsidRPr="008A545E">
        <w:rPr>
          <w:rFonts w:ascii="Times New Roman" w:hAnsi="Times New Roman" w:cs="Times New Roman"/>
          <w:sz w:val="24"/>
        </w:rPr>
        <w:t>акие дети не имели до поступления в школу возможности полноценного социального развития, поскольку их контакты с окружающим миром крайне ограничены. Многие не приучены к общению со сверстниками, проявля</w:t>
      </w:r>
      <w:r w:rsidR="00386C2A" w:rsidRPr="008A545E">
        <w:rPr>
          <w:rFonts w:ascii="Times New Roman" w:hAnsi="Times New Roman" w:cs="Times New Roman"/>
          <w:sz w:val="24"/>
        </w:rPr>
        <w:t xml:space="preserve">ют </w:t>
      </w:r>
      <w:r w:rsidR="004A190B" w:rsidRPr="008A545E">
        <w:rPr>
          <w:rFonts w:ascii="Times New Roman" w:hAnsi="Times New Roman" w:cs="Times New Roman"/>
          <w:sz w:val="24"/>
        </w:rPr>
        <w:t xml:space="preserve">замкнутость, робость. </w:t>
      </w:r>
      <w:r w:rsidR="00386C2A" w:rsidRPr="008A545E">
        <w:rPr>
          <w:rFonts w:ascii="Times New Roman" w:hAnsi="Times New Roman" w:cs="Times New Roman"/>
          <w:sz w:val="24"/>
          <w:szCs w:val="28"/>
        </w:rPr>
        <w:t>Но дети с ограниченными возможностями здоровья</w:t>
      </w:r>
      <w:r w:rsidR="00386C2A" w:rsidRPr="008A545E">
        <w:rPr>
          <w:rFonts w:ascii="Times New Roman" w:eastAsia="Calibri" w:hAnsi="Times New Roman" w:cs="Times New Roman"/>
          <w:sz w:val="24"/>
          <w:szCs w:val="28"/>
        </w:rPr>
        <w:t xml:space="preserve"> имеют право на </w:t>
      </w:r>
      <w:r w:rsidR="00386C2A" w:rsidRPr="008A545E">
        <w:rPr>
          <w:rFonts w:ascii="Times New Roman" w:hAnsi="Times New Roman" w:cs="Times New Roman"/>
          <w:sz w:val="24"/>
          <w:szCs w:val="28"/>
        </w:rPr>
        <w:t>полноценную</w:t>
      </w:r>
      <w:r w:rsidR="00386C2A" w:rsidRPr="008A545E">
        <w:rPr>
          <w:rFonts w:ascii="Times New Roman" w:eastAsia="Calibri" w:hAnsi="Times New Roman" w:cs="Times New Roman"/>
          <w:sz w:val="24"/>
          <w:szCs w:val="28"/>
        </w:rPr>
        <w:t xml:space="preserve"> жизн</w:t>
      </w:r>
      <w:r w:rsidR="00386C2A" w:rsidRPr="008A545E">
        <w:rPr>
          <w:rFonts w:ascii="Times New Roman" w:hAnsi="Times New Roman" w:cs="Times New Roman"/>
          <w:sz w:val="24"/>
          <w:szCs w:val="28"/>
        </w:rPr>
        <w:t>ь</w:t>
      </w:r>
      <w:r w:rsidR="00683838">
        <w:rPr>
          <w:rFonts w:ascii="Times New Roman" w:hAnsi="Times New Roman" w:cs="Times New Roman"/>
          <w:sz w:val="24"/>
          <w:szCs w:val="28"/>
        </w:rPr>
        <w:t xml:space="preserve">. </w:t>
      </w:r>
      <w:r w:rsidR="00EA157C">
        <w:rPr>
          <w:rFonts w:ascii="Times New Roman" w:eastAsia="Calibri" w:hAnsi="Times New Roman" w:cs="Times New Roman"/>
          <w:sz w:val="24"/>
          <w:szCs w:val="28"/>
        </w:rPr>
        <w:t>В какой бы сфере ни действовал человек, духовный момент всегда и во всем сопровождает его деятельность</w:t>
      </w:r>
      <w:r w:rsidR="00683838">
        <w:rPr>
          <w:rFonts w:ascii="Times New Roman" w:eastAsia="Calibri" w:hAnsi="Times New Roman" w:cs="Times New Roman"/>
          <w:sz w:val="24"/>
          <w:szCs w:val="28"/>
        </w:rPr>
        <w:t>. Более того, человек не пассивно воспроизводит</w:t>
      </w:r>
      <w:r w:rsidR="00F91C4A">
        <w:rPr>
          <w:rFonts w:ascii="Times New Roman" w:eastAsia="Calibri" w:hAnsi="Times New Roman" w:cs="Times New Roman"/>
          <w:sz w:val="24"/>
          <w:szCs w:val="28"/>
        </w:rPr>
        <w:t xml:space="preserve"> то, что диктует ему общество. Он обладает возможностью проявить свою </w:t>
      </w:r>
      <w:r w:rsidR="00F91C4A" w:rsidRPr="001653B9">
        <w:rPr>
          <w:rFonts w:ascii="Times New Roman" w:eastAsia="Calibri" w:hAnsi="Times New Roman" w:cs="Times New Roman"/>
          <w:b/>
          <w:sz w:val="24"/>
          <w:szCs w:val="28"/>
        </w:rPr>
        <w:t>творческую</w:t>
      </w:r>
      <w:r w:rsidR="00F91C4A">
        <w:rPr>
          <w:rFonts w:ascii="Times New Roman" w:eastAsia="Calibri" w:hAnsi="Times New Roman" w:cs="Times New Roman"/>
          <w:sz w:val="24"/>
          <w:szCs w:val="28"/>
        </w:rPr>
        <w:t xml:space="preserve"> силу и воздействовать на окружающие его явления.</w:t>
      </w:r>
      <w:r w:rsidR="008A47CF">
        <w:rPr>
          <w:rFonts w:ascii="Times New Roman" w:eastAsia="Calibri" w:hAnsi="Times New Roman" w:cs="Times New Roman"/>
          <w:sz w:val="24"/>
          <w:szCs w:val="28"/>
        </w:rPr>
        <w:t xml:space="preserve"> </w:t>
      </w:r>
      <w:r w:rsidR="00F91C4A">
        <w:rPr>
          <w:rFonts w:ascii="Times New Roman" w:eastAsia="Calibri" w:hAnsi="Times New Roman" w:cs="Times New Roman"/>
          <w:sz w:val="24"/>
          <w:szCs w:val="28"/>
        </w:rPr>
        <w:t>Человека возвышают лишь</w:t>
      </w:r>
      <w:r w:rsidR="001653B9">
        <w:rPr>
          <w:rFonts w:ascii="Times New Roman" w:eastAsia="Calibri" w:hAnsi="Times New Roman" w:cs="Times New Roman"/>
          <w:sz w:val="24"/>
          <w:szCs w:val="28"/>
        </w:rPr>
        <w:t xml:space="preserve"> уровень культуры, богатства и глубина его духовного мира, степень развитости гуманизма, милосердия и уважения к другим людям.</w:t>
      </w:r>
      <w:r w:rsidR="008A47CF" w:rsidRPr="008A47CF">
        <w:t xml:space="preserve"> </w:t>
      </w:r>
      <w:r w:rsidR="008A47CF" w:rsidRPr="008A47CF">
        <w:rPr>
          <w:rFonts w:ascii="Times New Roman" w:eastAsia="Calibri" w:hAnsi="Times New Roman" w:cs="Times New Roman"/>
          <w:sz w:val="24"/>
          <w:szCs w:val="28"/>
        </w:rPr>
        <w:t xml:space="preserve">Цель </w:t>
      </w:r>
      <w:r w:rsidR="008A47CF">
        <w:rPr>
          <w:rFonts w:ascii="Times New Roman" w:eastAsia="Calibri" w:hAnsi="Times New Roman" w:cs="Times New Roman"/>
          <w:sz w:val="24"/>
          <w:szCs w:val="28"/>
        </w:rPr>
        <w:t>нашей работы</w:t>
      </w:r>
      <w:r w:rsidR="008A47CF" w:rsidRPr="008A47CF">
        <w:rPr>
          <w:rFonts w:ascii="Times New Roman" w:eastAsia="Calibri" w:hAnsi="Times New Roman" w:cs="Times New Roman"/>
          <w:sz w:val="24"/>
          <w:szCs w:val="28"/>
        </w:rPr>
        <w:t xml:space="preserve">: открыть детям, имеющим инвалидность, широкие </w:t>
      </w:r>
      <w:r w:rsidR="00A3636C">
        <w:rPr>
          <w:rFonts w:ascii="Times New Roman" w:eastAsia="Calibri" w:hAnsi="Times New Roman" w:cs="Times New Roman"/>
          <w:sz w:val="24"/>
          <w:szCs w:val="28"/>
        </w:rPr>
        <w:t>просторы</w:t>
      </w:r>
      <w:r w:rsidR="008A47CF" w:rsidRPr="008A47CF">
        <w:rPr>
          <w:rFonts w:ascii="Times New Roman" w:eastAsia="Calibri" w:hAnsi="Times New Roman" w:cs="Times New Roman"/>
          <w:sz w:val="24"/>
          <w:szCs w:val="28"/>
        </w:rPr>
        <w:t xml:space="preserve"> для развития их потенциальных талантов, </w:t>
      </w:r>
      <w:r w:rsidR="008A47CF">
        <w:rPr>
          <w:rFonts w:ascii="Times New Roman" w:eastAsia="Calibri" w:hAnsi="Times New Roman" w:cs="Times New Roman"/>
          <w:sz w:val="24"/>
          <w:szCs w:val="28"/>
        </w:rPr>
        <w:t xml:space="preserve">помочь </w:t>
      </w:r>
      <w:r w:rsidR="008A47CF" w:rsidRPr="008A47CF">
        <w:rPr>
          <w:rFonts w:ascii="Times New Roman" w:eastAsia="Calibri" w:hAnsi="Times New Roman" w:cs="Times New Roman"/>
          <w:sz w:val="24"/>
          <w:szCs w:val="28"/>
        </w:rPr>
        <w:t>и</w:t>
      </w:r>
      <w:r w:rsidR="008A47CF">
        <w:rPr>
          <w:rFonts w:ascii="Times New Roman" w:eastAsia="Calibri" w:hAnsi="Times New Roman" w:cs="Times New Roman"/>
          <w:sz w:val="24"/>
          <w:szCs w:val="28"/>
        </w:rPr>
        <w:t>м</w:t>
      </w:r>
      <w:r w:rsidR="008A47CF" w:rsidRPr="008A47CF">
        <w:rPr>
          <w:rFonts w:ascii="Times New Roman" w:eastAsia="Calibri" w:hAnsi="Times New Roman" w:cs="Times New Roman"/>
          <w:sz w:val="24"/>
          <w:szCs w:val="28"/>
        </w:rPr>
        <w:t xml:space="preserve"> активно участ</w:t>
      </w:r>
      <w:r w:rsidR="008A47CF">
        <w:rPr>
          <w:rFonts w:ascii="Times New Roman" w:eastAsia="Calibri" w:hAnsi="Times New Roman" w:cs="Times New Roman"/>
          <w:sz w:val="24"/>
          <w:szCs w:val="28"/>
        </w:rPr>
        <w:t>вовать</w:t>
      </w:r>
      <w:r w:rsidR="008A47CF" w:rsidRPr="008A47CF">
        <w:rPr>
          <w:rFonts w:ascii="Times New Roman" w:eastAsia="Calibri" w:hAnsi="Times New Roman" w:cs="Times New Roman"/>
          <w:sz w:val="24"/>
          <w:szCs w:val="28"/>
        </w:rPr>
        <w:t xml:space="preserve"> во всех аспектах жизни общества.</w:t>
      </w:r>
      <w:r w:rsidR="00F91C4A">
        <w:rPr>
          <w:rFonts w:ascii="Times New Roman" w:eastAsia="Calibri" w:hAnsi="Times New Roman" w:cs="Times New Roman"/>
          <w:sz w:val="24"/>
          <w:szCs w:val="28"/>
        </w:rPr>
        <w:t xml:space="preserve"> </w:t>
      </w:r>
      <w:r w:rsidR="001653B9">
        <w:rPr>
          <w:rFonts w:ascii="Times New Roman" w:eastAsia="Calibri" w:hAnsi="Times New Roman" w:cs="Times New Roman"/>
          <w:sz w:val="24"/>
          <w:szCs w:val="28"/>
        </w:rPr>
        <w:t>В связи с этим</w:t>
      </w:r>
      <w:r w:rsidR="00386C2A" w:rsidRPr="008A545E">
        <w:rPr>
          <w:rFonts w:ascii="Times New Roman" w:eastAsia="Calibri" w:hAnsi="Times New Roman" w:cs="Times New Roman"/>
          <w:sz w:val="24"/>
          <w:szCs w:val="28"/>
        </w:rPr>
        <w:t xml:space="preserve"> </w:t>
      </w:r>
      <w:r w:rsidR="00386C2A" w:rsidRPr="008A545E">
        <w:rPr>
          <w:rFonts w:ascii="Times New Roman" w:hAnsi="Times New Roman" w:cs="Times New Roman"/>
          <w:sz w:val="24"/>
          <w:szCs w:val="28"/>
        </w:rPr>
        <w:t>мы</w:t>
      </w:r>
      <w:r w:rsidR="00386C2A" w:rsidRPr="008A545E">
        <w:rPr>
          <w:rFonts w:ascii="Times New Roman" w:eastAsia="Calibri" w:hAnsi="Times New Roman" w:cs="Times New Roman"/>
          <w:sz w:val="24"/>
          <w:szCs w:val="28"/>
        </w:rPr>
        <w:t xml:space="preserve"> </w:t>
      </w:r>
      <w:r w:rsidR="00A3636C">
        <w:rPr>
          <w:rFonts w:ascii="Times New Roman" w:eastAsia="Calibri" w:hAnsi="Times New Roman" w:cs="Times New Roman"/>
          <w:sz w:val="24"/>
          <w:szCs w:val="28"/>
        </w:rPr>
        <w:t>помогаем</w:t>
      </w:r>
      <w:r w:rsidR="00386C2A" w:rsidRPr="008A545E">
        <w:rPr>
          <w:rFonts w:ascii="Times New Roman" w:eastAsia="Calibri" w:hAnsi="Times New Roman" w:cs="Times New Roman"/>
          <w:sz w:val="24"/>
          <w:szCs w:val="28"/>
        </w:rPr>
        <w:t xml:space="preserve"> детям, обучающимся в нашей школе</w:t>
      </w:r>
      <w:r w:rsidR="001653B9">
        <w:rPr>
          <w:rFonts w:ascii="Times New Roman" w:eastAsia="Calibri" w:hAnsi="Times New Roman" w:cs="Times New Roman"/>
          <w:sz w:val="24"/>
          <w:szCs w:val="28"/>
        </w:rPr>
        <w:t>,</w:t>
      </w:r>
      <w:r w:rsidR="00386C2A" w:rsidRPr="008A545E">
        <w:rPr>
          <w:rFonts w:ascii="Times New Roman" w:eastAsia="Calibri" w:hAnsi="Times New Roman" w:cs="Times New Roman"/>
          <w:sz w:val="24"/>
          <w:szCs w:val="28"/>
        </w:rPr>
        <w:t xml:space="preserve"> попробовать себя в различных видах творчества, да</w:t>
      </w:r>
      <w:r w:rsidR="00386C2A" w:rsidRPr="008A545E">
        <w:rPr>
          <w:rFonts w:ascii="Times New Roman" w:hAnsi="Times New Roman" w:cs="Times New Roman"/>
          <w:sz w:val="24"/>
          <w:szCs w:val="28"/>
        </w:rPr>
        <w:t>ём</w:t>
      </w:r>
      <w:r w:rsidR="00386C2A" w:rsidRPr="008A545E">
        <w:rPr>
          <w:rFonts w:ascii="Times New Roman" w:eastAsia="Calibri" w:hAnsi="Times New Roman" w:cs="Times New Roman"/>
          <w:sz w:val="24"/>
          <w:szCs w:val="28"/>
        </w:rPr>
        <w:t xml:space="preserve"> возможность раскрыть свой талант</w:t>
      </w:r>
      <w:r w:rsidR="00EA157C">
        <w:rPr>
          <w:rFonts w:ascii="Times New Roman" w:eastAsia="Calibri" w:hAnsi="Times New Roman" w:cs="Times New Roman"/>
          <w:sz w:val="24"/>
          <w:szCs w:val="28"/>
        </w:rPr>
        <w:t>, т</w:t>
      </w:r>
      <w:r w:rsidR="00386C2A" w:rsidRPr="008A545E">
        <w:rPr>
          <w:rFonts w:ascii="Times New Roman" w:eastAsia="Calibri" w:hAnsi="Times New Roman" w:cs="Times New Roman"/>
          <w:sz w:val="24"/>
          <w:szCs w:val="28"/>
        </w:rPr>
        <w:t>от талант, который живет в каждом, как непреложная истина.</w:t>
      </w:r>
    </w:p>
    <w:p w:rsidR="008A545E" w:rsidRPr="008A545E" w:rsidRDefault="004A190B" w:rsidP="008A545E">
      <w:pPr>
        <w:pStyle w:val="a3"/>
        <w:jc w:val="both"/>
        <w:rPr>
          <w:rFonts w:ascii="Times New Roman" w:hAnsi="Times New Roman" w:cs="Times New Roman"/>
          <w:sz w:val="24"/>
        </w:rPr>
      </w:pPr>
      <w:r w:rsidRPr="008A545E">
        <w:rPr>
          <w:rFonts w:ascii="Times New Roman" w:hAnsi="Times New Roman" w:cs="Times New Roman"/>
          <w:sz w:val="24"/>
        </w:rPr>
        <w:t xml:space="preserve">Вообще вся воспитательная работа </w:t>
      </w:r>
      <w:r w:rsidR="008A47CF">
        <w:rPr>
          <w:rFonts w:ascii="Times New Roman" w:hAnsi="Times New Roman" w:cs="Times New Roman"/>
          <w:sz w:val="24"/>
        </w:rPr>
        <w:t xml:space="preserve">нашей школы </w:t>
      </w:r>
      <w:r w:rsidRPr="008A545E">
        <w:rPr>
          <w:rFonts w:ascii="Times New Roman" w:hAnsi="Times New Roman" w:cs="Times New Roman"/>
          <w:sz w:val="24"/>
        </w:rPr>
        <w:t xml:space="preserve">очень многогранна. Это и </w:t>
      </w:r>
      <w:r w:rsidR="008A545E" w:rsidRPr="008A545E">
        <w:rPr>
          <w:rFonts w:ascii="Times New Roman" w:hAnsi="Times New Roman" w:cs="Times New Roman"/>
          <w:sz w:val="24"/>
        </w:rPr>
        <w:t>духовно-</w:t>
      </w:r>
      <w:r w:rsidRPr="008A545E">
        <w:rPr>
          <w:rFonts w:ascii="Times New Roman" w:hAnsi="Times New Roman" w:cs="Times New Roman"/>
          <w:sz w:val="24"/>
        </w:rPr>
        <w:t>нравственное, эстетическое, правовое</w:t>
      </w:r>
      <w:r w:rsidR="008A545E" w:rsidRPr="008A545E">
        <w:rPr>
          <w:rFonts w:ascii="Times New Roman" w:hAnsi="Times New Roman" w:cs="Times New Roman"/>
          <w:sz w:val="24"/>
        </w:rPr>
        <w:t xml:space="preserve"> и т.д</w:t>
      </w:r>
      <w:r w:rsidRPr="008A545E">
        <w:rPr>
          <w:rFonts w:ascii="Times New Roman" w:hAnsi="Times New Roman" w:cs="Times New Roman"/>
          <w:sz w:val="24"/>
        </w:rPr>
        <w:t>. направлени</w:t>
      </w:r>
      <w:r w:rsidR="008A545E">
        <w:rPr>
          <w:rFonts w:ascii="Times New Roman" w:hAnsi="Times New Roman" w:cs="Times New Roman"/>
          <w:sz w:val="24"/>
        </w:rPr>
        <w:t>я</w:t>
      </w:r>
      <w:r w:rsidRPr="008A545E">
        <w:rPr>
          <w:rFonts w:ascii="Times New Roman" w:hAnsi="Times New Roman" w:cs="Times New Roman"/>
          <w:sz w:val="24"/>
        </w:rPr>
        <w:t>. Но главное в нашей работе</w:t>
      </w:r>
      <w:r w:rsidR="008A545E" w:rsidRPr="008A545E">
        <w:rPr>
          <w:rFonts w:ascii="Times New Roman" w:hAnsi="Times New Roman" w:cs="Times New Roman"/>
          <w:sz w:val="24"/>
        </w:rPr>
        <w:t xml:space="preserve"> – </w:t>
      </w:r>
      <w:r w:rsidRPr="008A545E">
        <w:rPr>
          <w:rFonts w:ascii="Times New Roman" w:hAnsi="Times New Roman" w:cs="Times New Roman"/>
          <w:sz w:val="24"/>
        </w:rPr>
        <w:t>воспитывать у учащихся активную жизненную позицию. Это основа всех основ, база социальной адаптации любой личности</w:t>
      </w:r>
      <w:r w:rsidR="008A545E">
        <w:rPr>
          <w:rFonts w:ascii="Times New Roman" w:hAnsi="Times New Roman" w:cs="Times New Roman"/>
          <w:sz w:val="24"/>
        </w:rPr>
        <w:t xml:space="preserve"> –</w:t>
      </w:r>
      <w:r w:rsidRPr="008A545E">
        <w:rPr>
          <w:rFonts w:ascii="Times New Roman" w:hAnsi="Times New Roman" w:cs="Times New Roman"/>
          <w:sz w:val="24"/>
        </w:rPr>
        <w:t xml:space="preserve"> здоровой и тем более больной.</w:t>
      </w:r>
    </w:p>
    <w:p w:rsidR="00386C2A" w:rsidRDefault="004A190B" w:rsidP="008A545E">
      <w:pPr>
        <w:pStyle w:val="a3"/>
        <w:jc w:val="both"/>
        <w:rPr>
          <w:rFonts w:ascii="Times New Roman" w:hAnsi="Times New Roman" w:cs="Times New Roman"/>
          <w:sz w:val="24"/>
        </w:rPr>
      </w:pPr>
      <w:r w:rsidRPr="008A545E">
        <w:rPr>
          <w:rFonts w:ascii="Times New Roman" w:hAnsi="Times New Roman" w:cs="Times New Roman"/>
          <w:sz w:val="24"/>
        </w:rPr>
        <w:t xml:space="preserve">Социальная адаптация – это не излечение от недугов детей с нарушением развития с последующим включением их в уже ставший привычным для нас ритм жизни. Это создание очагов социальной жизни, где люди с ограниченными возможностями могли бы вести полноценную, достойную человека жизнь. </w:t>
      </w:r>
      <w:r w:rsidR="001653B9" w:rsidRPr="00F27E2A">
        <w:rPr>
          <w:rFonts w:ascii="Times New Roman" w:eastAsia="Calibri" w:hAnsi="Times New Roman" w:cs="Times New Roman"/>
          <w:color w:val="000000" w:themeColor="text1"/>
          <w:sz w:val="24"/>
          <w:szCs w:val="28"/>
        </w:rPr>
        <w:t>Они имеют право</w:t>
      </w:r>
      <w:r w:rsidR="00683838" w:rsidRPr="00F27E2A">
        <w:rPr>
          <w:rFonts w:ascii="Times New Roman" w:eastAsia="Calibri" w:hAnsi="Times New Roman" w:cs="Times New Roman"/>
          <w:color w:val="000000" w:themeColor="text1"/>
          <w:sz w:val="24"/>
          <w:szCs w:val="28"/>
        </w:rPr>
        <w:t xml:space="preserve"> на посещение театров, музеев, концертов, на </w:t>
      </w:r>
      <w:r w:rsidR="00683838" w:rsidRPr="00F27E2A">
        <w:rPr>
          <w:rFonts w:ascii="Times New Roman" w:eastAsia="Calibri" w:hAnsi="Times New Roman" w:cs="Times New Roman"/>
          <w:color w:val="000000" w:themeColor="text1"/>
          <w:sz w:val="24"/>
          <w:szCs w:val="28"/>
          <w:u w:val="single"/>
        </w:rPr>
        <w:t>собственную творческую деятельность</w:t>
      </w:r>
      <w:r w:rsidR="00683838" w:rsidRPr="00F27E2A">
        <w:rPr>
          <w:rFonts w:ascii="Times New Roman" w:eastAsia="Calibri" w:hAnsi="Times New Roman" w:cs="Times New Roman"/>
          <w:color w:val="000000" w:themeColor="text1"/>
          <w:sz w:val="24"/>
          <w:szCs w:val="28"/>
        </w:rPr>
        <w:t xml:space="preserve">. В связи с гигиеническими требованиями больницы у нас нет возможности посещения школьниками городских культурных заведений. </w:t>
      </w:r>
      <w:r w:rsidR="001653B9" w:rsidRPr="00F27E2A">
        <w:rPr>
          <w:rFonts w:ascii="Times New Roman" w:hAnsi="Times New Roman" w:cs="Times New Roman"/>
          <w:color w:val="000000" w:themeColor="text1"/>
          <w:sz w:val="24"/>
        </w:rPr>
        <w:t>Поэт</w:t>
      </w:r>
      <w:r w:rsidR="001653B9">
        <w:rPr>
          <w:rFonts w:ascii="Times New Roman" w:hAnsi="Times New Roman" w:cs="Times New Roman"/>
          <w:sz w:val="24"/>
        </w:rPr>
        <w:t xml:space="preserve">ому </w:t>
      </w:r>
      <w:r w:rsidR="00F27E2A">
        <w:rPr>
          <w:rFonts w:ascii="Times New Roman" w:hAnsi="Times New Roman" w:cs="Times New Roman"/>
          <w:sz w:val="24"/>
        </w:rPr>
        <w:t xml:space="preserve">педагоги </w:t>
      </w:r>
      <w:r w:rsidRPr="008A545E">
        <w:rPr>
          <w:rFonts w:ascii="Times New Roman" w:hAnsi="Times New Roman" w:cs="Times New Roman"/>
          <w:sz w:val="24"/>
        </w:rPr>
        <w:t>созда</w:t>
      </w:r>
      <w:r w:rsidR="00F27E2A">
        <w:rPr>
          <w:rFonts w:ascii="Times New Roman" w:hAnsi="Times New Roman" w:cs="Times New Roman"/>
          <w:sz w:val="24"/>
        </w:rPr>
        <w:t>ют</w:t>
      </w:r>
      <w:r w:rsidRPr="008A545E">
        <w:rPr>
          <w:rFonts w:ascii="Times New Roman" w:hAnsi="Times New Roman" w:cs="Times New Roman"/>
          <w:sz w:val="24"/>
        </w:rPr>
        <w:t xml:space="preserve"> все условия</w:t>
      </w:r>
      <w:r w:rsidR="001653B9">
        <w:rPr>
          <w:rFonts w:ascii="Times New Roman" w:hAnsi="Times New Roman" w:cs="Times New Roman"/>
          <w:sz w:val="24"/>
        </w:rPr>
        <w:t xml:space="preserve"> для </w:t>
      </w:r>
      <w:r w:rsidR="00F27E2A">
        <w:rPr>
          <w:rFonts w:ascii="Times New Roman" w:hAnsi="Times New Roman" w:cs="Times New Roman"/>
          <w:sz w:val="24"/>
        </w:rPr>
        <w:t>того, чтобы дети, находящиеся на лечение в НПЦ детской психоневрологии и соответственно обучающиеся в нашей школе, смогли проявить и реализовать свои творческие способности, причем сделать это в короткий промежуток времени (период лечения в среднем составляет 3-4 недели, затем ребенок выписывается)</w:t>
      </w:r>
      <w:r w:rsidRPr="008A545E">
        <w:rPr>
          <w:rFonts w:ascii="Times New Roman" w:hAnsi="Times New Roman" w:cs="Times New Roman"/>
          <w:sz w:val="24"/>
        </w:rPr>
        <w:t>.</w:t>
      </w:r>
    </w:p>
    <w:p w:rsidR="004E6D63" w:rsidRPr="00C12B88" w:rsidRDefault="004E6D63" w:rsidP="004E6D63">
      <w:pPr>
        <w:tabs>
          <w:tab w:val="left" w:pos="426"/>
        </w:tabs>
        <w:jc w:val="both"/>
        <w:rPr>
          <w:szCs w:val="28"/>
        </w:rPr>
      </w:pPr>
      <w:r w:rsidRPr="00C12B88">
        <w:rPr>
          <w:szCs w:val="28"/>
        </w:rPr>
        <w:t xml:space="preserve">Способность к творчеству присуща каждому человеку. Уникальность каждого человека не вызывает сомнений. Почему же потенциальные способности многих учеников остаются нереализованными. Дело в том, что умение предъявить себя, рассматривать каждый момент жизни как акт творческий, позволяющий </w:t>
      </w:r>
      <w:proofErr w:type="spellStart"/>
      <w:r w:rsidRPr="00C12B88">
        <w:rPr>
          <w:szCs w:val="28"/>
        </w:rPr>
        <w:t>самореализоваться</w:t>
      </w:r>
      <w:proofErr w:type="spellEnd"/>
      <w:r w:rsidRPr="00C12B88">
        <w:rPr>
          <w:szCs w:val="28"/>
        </w:rPr>
        <w:t xml:space="preserve">, для многих является проблемой. Важно вовремя увидеть эти способности в ребенке, вооружить его </w:t>
      </w:r>
      <w:r w:rsidRPr="00C12B88">
        <w:rPr>
          <w:szCs w:val="28"/>
        </w:rPr>
        <w:lastRenderedPageBreak/>
        <w:t>способом деятельности, дать ему в руки ключ, создать условия для выявления и расцвета его одаренности.</w:t>
      </w:r>
    </w:p>
    <w:p w:rsidR="004E6D63" w:rsidRDefault="004E6D63" w:rsidP="009B61B7">
      <w:pPr>
        <w:jc w:val="both"/>
        <w:rPr>
          <w:szCs w:val="28"/>
        </w:rPr>
      </w:pPr>
      <w:r w:rsidRPr="00C12B88">
        <w:rPr>
          <w:szCs w:val="28"/>
        </w:rPr>
        <w:t xml:space="preserve">В.А. Сухомлинский писал, что </w:t>
      </w:r>
      <w:r w:rsidRPr="00C12B88">
        <w:rPr>
          <w:i/>
          <w:szCs w:val="28"/>
        </w:rPr>
        <w:t xml:space="preserve">«ребенок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 через сказку, фантазию, игру, через неповторимое детское творчество – верная дорога к сердцу ребенка». </w:t>
      </w:r>
      <w:r w:rsidRPr="00C12B88">
        <w:rPr>
          <w:szCs w:val="28"/>
        </w:rPr>
        <w:t xml:space="preserve">Творческая деятельность ученика не может выйти за предел имеющихся у него знаний. Отсюда следует, что эффективность формирования и развития творческих черт личности во многом зависит от умения </w:t>
      </w:r>
      <w:r w:rsidR="00120FB9">
        <w:rPr>
          <w:szCs w:val="28"/>
        </w:rPr>
        <w:t>учителя</w:t>
      </w:r>
      <w:r w:rsidRPr="00C12B88">
        <w:rPr>
          <w:szCs w:val="28"/>
        </w:rPr>
        <w:t xml:space="preserve"> организовать ее. Причем педагогу необходимо не только заметить увлеченность детей, но, главное, помочь им развить творческое воображение и фантазию. Для этого важно, чтобы ребенок проявлял любовь к </w:t>
      </w:r>
      <w:proofErr w:type="gramStart"/>
      <w:r w:rsidRPr="00C12B88">
        <w:rPr>
          <w:szCs w:val="28"/>
        </w:rPr>
        <w:t>прекрасному</w:t>
      </w:r>
      <w:proofErr w:type="gramEnd"/>
      <w:r w:rsidRPr="00C12B88">
        <w:rPr>
          <w:szCs w:val="28"/>
        </w:rPr>
        <w:t xml:space="preserve"> не только путем созерцания, но и сам вносил красоту в быт, во все окружающее, становясь настоящей творческой личностью. </w:t>
      </w:r>
    </w:p>
    <w:p w:rsidR="009B61B7" w:rsidRDefault="009B61B7" w:rsidP="009B61B7">
      <w:pPr>
        <w:jc w:val="both"/>
        <w:rPr>
          <w:szCs w:val="28"/>
        </w:rPr>
      </w:pPr>
      <w:r>
        <w:rPr>
          <w:szCs w:val="28"/>
        </w:rPr>
        <w:t>Д</w:t>
      </w:r>
      <w:r w:rsidRPr="00C12B88">
        <w:rPr>
          <w:szCs w:val="28"/>
        </w:rPr>
        <w:t>етское творчество – это чудесная и загадочная страна, помочь ребенку войти в нее и научиться чувствовать себя там, как дома, значит, сделать жизнь маленького человека интереснее и насыщеннее.</w:t>
      </w:r>
      <w:r>
        <w:rPr>
          <w:szCs w:val="28"/>
        </w:rPr>
        <w:t xml:space="preserve"> </w:t>
      </w:r>
    </w:p>
    <w:p w:rsidR="009B61B7" w:rsidRPr="00C12B88" w:rsidRDefault="009B61B7" w:rsidP="002F5934">
      <w:pPr>
        <w:jc w:val="both"/>
        <w:rPr>
          <w:szCs w:val="28"/>
        </w:rPr>
      </w:pPr>
      <w:r w:rsidRPr="00C12B88">
        <w:rPr>
          <w:szCs w:val="28"/>
        </w:rPr>
        <w:t xml:space="preserve">Практика показывает, что развивать способности – это, значит, вооружить ребенка способами деятельности, дать ему в руки ключ, принцип выполнения работы, создать условия для выявления и расцвета его одаренности. Способности ребёнка проявляются, формируются, развиваются, расцветают в действии и гибнут в бездействии. </w:t>
      </w:r>
      <w:r w:rsidR="005A7AE5" w:rsidRPr="00C12B88">
        <w:rPr>
          <w:szCs w:val="28"/>
        </w:rPr>
        <w:t>Детям обязательно нужно помочь раскрыть себя, и чем раньше это произойдет, тем лучше проявится их творческий потенциал. Здесь нельзя терять времени, т. к. ребята взрослеют и боятся показаться смешными, непонятыми и отвергнутыми, потому, что не могут выразить все то, что у них внутри.</w:t>
      </w:r>
      <w:r w:rsidR="005A7AE5">
        <w:rPr>
          <w:szCs w:val="28"/>
        </w:rPr>
        <w:t xml:space="preserve"> </w:t>
      </w:r>
      <w:r w:rsidRPr="00C12B88">
        <w:rPr>
          <w:szCs w:val="28"/>
        </w:rPr>
        <w:t xml:space="preserve">Поэтому для развития творческой деятельности необходимо создание определенных условий. </w:t>
      </w:r>
    </w:p>
    <w:p w:rsidR="009B61B7" w:rsidRPr="00C12B88" w:rsidRDefault="009B61B7" w:rsidP="009B61B7">
      <w:pPr>
        <w:ind w:firstLine="720"/>
        <w:jc w:val="both"/>
        <w:rPr>
          <w:szCs w:val="28"/>
        </w:rPr>
      </w:pPr>
      <w:r w:rsidRPr="00C12B88">
        <w:rPr>
          <w:szCs w:val="28"/>
        </w:rPr>
        <w:t>1. Раннее начало.</w:t>
      </w:r>
    </w:p>
    <w:p w:rsidR="009B61B7" w:rsidRPr="00C12B88" w:rsidRDefault="009B61B7" w:rsidP="009B61B7">
      <w:pPr>
        <w:ind w:firstLine="720"/>
        <w:jc w:val="both"/>
        <w:rPr>
          <w:szCs w:val="28"/>
        </w:rPr>
      </w:pPr>
      <w:r w:rsidRPr="00C12B88">
        <w:rPr>
          <w:szCs w:val="28"/>
        </w:rPr>
        <w:t>2. Умная, доброжелательная помощь взрослого.</w:t>
      </w:r>
    </w:p>
    <w:p w:rsidR="009B61B7" w:rsidRPr="00C12B88" w:rsidRDefault="009B61B7" w:rsidP="009B61B7">
      <w:pPr>
        <w:ind w:firstLine="720"/>
        <w:jc w:val="both"/>
        <w:rPr>
          <w:szCs w:val="28"/>
        </w:rPr>
      </w:pPr>
      <w:r w:rsidRPr="00C12B88">
        <w:rPr>
          <w:szCs w:val="28"/>
        </w:rPr>
        <w:t>3. Доверительная атмосфера сопереживания, сотрудничества.</w:t>
      </w:r>
    </w:p>
    <w:p w:rsidR="009B61B7" w:rsidRPr="00C12B88" w:rsidRDefault="009B61B7" w:rsidP="009B61B7">
      <w:pPr>
        <w:ind w:firstLine="720"/>
        <w:jc w:val="both"/>
        <w:rPr>
          <w:szCs w:val="28"/>
        </w:rPr>
      </w:pPr>
      <w:r w:rsidRPr="00C12B88">
        <w:rPr>
          <w:szCs w:val="28"/>
        </w:rPr>
        <w:t>4. Мотивация задания.</w:t>
      </w:r>
    </w:p>
    <w:p w:rsidR="009B61B7" w:rsidRDefault="009B61B7" w:rsidP="009B61B7">
      <w:pPr>
        <w:ind w:firstLine="720"/>
        <w:jc w:val="both"/>
        <w:rPr>
          <w:szCs w:val="28"/>
        </w:rPr>
      </w:pPr>
      <w:r w:rsidRPr="00C12B88">
        <w:rPr>
          <w:szCs w:val="28"/>
        </w:rPr>
        <w:t>5. Непрерывность творческого процесса.</w:t>
      </w:r>
    </w:p>
    <w:p w:rsidR="009B61B7" w:rsidRDefault="00120FB9" w:rsidP="009B61B7">
      <w:pPr>
        <w:jc w:val="both"/>
        <w:rPr>
          <w:szCs w:val="28"/>
        </w:rPr>
      </w:pPr>
      <w:r w:rsidRPr="00120FB9">
        <w:rPr>
          <w:szCs w:val="28"/>
        </w:rPr>
        <w:t xml:space="preserve">Эмоциональная сфера современных малышей с </w:t>
      </w:r>
      <w:r>
        <w:rPr>
          <w:szCs w:val="28"/>
        </w:rPr>
        <w:t>ограниченными возможностями здоровья</w:t>
      </w:r>
      <w:r w:rsidRPr="00120FB9">
        <w:rPr>
          <w:szCs w:val="28"/>
        </w:rPr>
        <w:t xml:space="preserve"> развита достаточно слабо. Сейчас редко можно встретить по-настоящему веселого, эмоционально благополучного ребенка. Многие дети с патологией развития не умеют даже улыбаться и смеяться от души, а ведь эмоции играют важную роль в жизни детей: они помогают воспринимать действительность и реагировать на нее и, в конечном итоге, определяют всю жизнь человека и его место в социуме, т.е. определяют его социальную адаптацию. </w:t>
      </w:r>
      <w:r w:rsidR="009B61B7" w:rsidRPr="00C12B88">
        <w:rPr>
          <w:szCs w:val="28"/>
        </w:rPr>
        <w:t xml:space="preserve">Уроки и внеурочные мероприятия </w:t>
      </w:r>
      <w:r>
        <w:rPr>
          <w:szCs w:val="28"/>
        </w:rPr>
        <w:t xml:space="preserve">в нашей школе </w:t>
      </w:r>
      <w:r w:rsidR="009B61B7" w:rsidRPr="00C12B88">
        <w:rPr>
          <w:szCs w:val="28"/>
        </w:rPr>
        <w:t xml:space="preserve">немыслимы без создания особой эмоциональной атмосферы увлеченности, которая способствует созидательной, творческой деятельности. Она достигается с помощью живого слова учителя, его бесчисленных диалогов с учениками, музыки, зрительных образов, поэтического текста, игровых ситуаций. Весь арсенал средств </w:t>
      </w:r>
      <w:r>
        <w:rPr>
          <w:szCs w:val="28"/>
        </w:rPr>
        <w:t>работает</w:t>
      </w:r>
      <w:r w:rsidR="009B61B7" w:rsidRPr="00C12B88">
        <w:rPr>
          <w:szCs w:val="28"/>
        </w:rPr>
        <w:t xml:space="preserve"> на то, чтобы увлечь, зажечь, душевно разбудить учащихся. Только тогда можно говорить о результатах творческой деятельности.</w:t>
      </w:r>
    </w:p>
    <w:p w:rsidR="009B61B7" w:rsidRDefault="009B61B7" w:rsidP="009B1442">
      <w:pPr>
        <w:jc w:val="both"/>
        <w:rPr>
          <w:szCs w:val="28"/>
        </w:rPr>
      </w:pPr>
      <w:r w:rsidRPr="00C12B88">
        <w:rPr>
          <w:szCs w:val="28"/>
        </w:rPr>
        <w:t>Все виды работ</w:t>
      </w:r>
      <w:r w:rsidR="009B1442">
        <w:rPr>
          <w:szCs w:val="28"/>
        </w:rPr>
        <w:t>, которые проводятся в нашей школе,</w:t>
      </w:r>
      <w:r w:rsidRPr="00C12B88">
        <w:rPr>
          <w:szCs w:val="28"/>
        </w:rPr>
        <w:t xml:space="preserve"> учат мечтать и действовать, углубляют общенаучные и специальные знания, развивают кругозор учащихся, выявляют разнообразные творческие способности, дарование, воспитывают творческую инициативу и самостоятельность, помогают воспитывать интерес к профессии, любовь к творческому труду.</w:t>
      </w:r>
    </w:p>
    <w:p w:rsidR="009B1442" w:rsidRPr="00C12B88" w:rsidRDefault="009B1442" w:rsidP="009B1442">
      <w:pPr>
        <w:jc w:val="both"/>
        <w:rPr>
          <w:szCs w:val="28"/>
        </w:rPr>
      </w:pPr>
      <w:r w:rsidRPr="00C12B88">
        <w:rPr>
          <w:szCs w:val="28"/>
        </w:rPr>
        <w:t xml:space="preserve">Для развития творческих способностей </w:t>
      </w:r>
      <w:r>
        <w:rPr>
          <w:szCs w:val="28"/>
        </w:rPr>
        <w:t xml:space="preserve">наших ребят мы </w:t>
      </w:r>
      <w:r w:rsidRPr="00C12B88">
        <w:rPr>
          <w:szCs w:val="28"/>
        </w:rPr>
        <w:t>использ</w:t>
      </w:r>
      <w:r>
        <w:rPr>
          <w:szCs w:val="28"/>
        </w:rPr>
        <w:t>уем</w:t>
      </w:r>
      <w:r w:rsidRPr="00C12B88">
        <w:rPr>
          <w:szCs w:val="28"/>
        </w:rPr>
        <w:t xml:space="preserve"> </w:t>
      </w:r>
      <w:r>
        <w:rPr>
          <w:szCs w:val="28"/>
        </w:rPr>
        <w:t>различны</w:t>
      </w:r>
      <w:r w:rsidRPr="00C12B88">
        <w:rPr>
          <w:szCs w:val="28"/>
        </w:rPr>
        <w:t xml:space="preserve">е формы массовой работы: тематические вечера, конкурсы, встречи с интересными людьми, беседы по профессиональной ориентации, выставки, открытые классные часы. </w:t>
      </w:r>
    </w:p>
    <w:p w:rsidR="009B1442" w:rsidRPr="00C12B88" w:rsidRDefault="009B1442" w:rsidP="009B1442">
      <w:pPr>
        <w:jc w:val="both"/>
        <w:rPr>
          <w:szCs w:val="28"/>
        </w:rPr>
      </w:pPr>
      <w:r w:rsidRPr="00C12B88">
        <w:rPr>
          <w:szCs w:val="28"/>
        </w:rPr>
        <w:lastRenderedPageBreak/>
        <w:t>Целью тематических вечеров является закрепление и углубление знаний учащихся, знакомство с достижениями науки и техники, с передовыми методами труда, изучение наследия прошлого. Это могут быть лекции, доклады, отдельные небольшие выступления. Все сообщения сопровожда</w:t>
      </w:r>
      <w:r>
        <w:rPr>
          <w:szCs w:val="28"/>
        </w:rPr>
        <w:t>ют</w:t>
      </w:r>
      <w:r w:rsidRPr="00C12B88">
        <w:rPr>
          <w:szCs w:val="28"/>
        </w:rPr>
        <w:t>ся демонстрацией видеофильмов, плакатов, презентаций. К мероприяти</w:t>
      </w:r>
      <w:r w:rsidR="005A7AE5">
        <w:rPr>
          <w:szCs w:val="28"/>
        </w:rPr>
        <w:t>ям</w:t>
      </w:r>
      <w:r w:rsidRPr="00C12B88">
        <w:rPr>
          <w:szCs w:val="28"/>
        </w:rPr>
        <w:t xml:space="preserve"> </w:t>
      </w:r>
      <w:r w:rsidR="0078336C">
        <w:rPr>
          <w:szCs w:val="28"/>
        </w:rPr>
        <w:t>оформляются</w:t>
      </w:r>
      <w:r w:rsidRPr="00C12B88">
        <w:rPr>
          <w:szCs w:val="28"/>
        </w:rPr>
        <w:t xml:space="preserve"> выставк</w:t>
      </w:r>
      <w:r w:rsidR="0078336C">
        <w:rPr>
          <w:szCs w:val="28"/>
        </w:rPr>
        <w:t>и рисунков и творческих</w:t>
      </w:r>
      <w:r w:rsidRPr="00C12B88">
        <w:rPr>
          <w:szCs w:val="28"/>
        </w:rPr>
        <w:t xml:space="preserve"> работ учащихся, альбомы, модели, </w:t>
      </w:r>
      <w:proofErr w:type="spellStart"/>
      <w:r w:rsidRPr="00C12B88">
        <w:rPr>
          <w:szCs w:val="28"/>
        </w:rPr>
        <w:t>фотостенды</w:t>
      </w:r>
      <w:proofErr w:type="spellEnd"/>
      <w:r w:rsidRPr="00C12B88">
        <w:rPr>
          <w:szCs w:val="28"/>
        </w:rPr>
        <w:t xml:space="preserve"> и т.п.</w:t>
      </w:r>
    </w:p>
    <w:p w:rsidR="002B3F3F" w:rsidRDefault="002B3F3F" w:rsidP="00342057">
      <w:pPr>
        <w:jc w:val="both"/>
      </w:pPr>
      <w:r>
        <w:rPr>
          <w:szCs w:val="28"/>
        </w:rPr>
        <w:t>Воспитательные м</w:t>
      </w:r>
      <w:r w:rsidRPr="005001C5">
        <w:rPr>
          <w:szCs w:val="28"/>
        </w:rPr>
        <w:t>ероприятия, проводимые в течение учебного года, позволя</w:t>
      </w:r>
      <w:r w:rsidR="00342057">
        <w:rPr>
          <w:szCs w:val="28"/>
        </w:rPr>
        <w:t>ют</w:t>
      </w:r>
      <w:r w:rsidRPr="005001C5">
        <w:rPr>
          <w:szCs w:val="28"/>
        </w:rPr>
        <w:t xml:space="preserve"> привлечь к различным видам деятельности максимально возможное количество детей, что способств</w:t>
      </w:r>
      <w:r w:rsidR="00342057">
        <w:rPr>
          <w:szCs w:val="28"/>
        </w:rPr>
        <w:t>ует</w:t>
      </w:r>
      <w:r w:rsidRPr="005001C5">
        <w:rPr>
          <w:szCs w:val="28"/>
        </w:rPr>
        <w:t xml:space="preserve"> развитию творческих способностей практически каждого ученика</w:t>
      </w:r>
      <w:r>
        <w:rPr>
          <w:szCs w:val="28"/>
        </w:rPr>
        <w:t xml:space="preserve">. </w:t>
      </w:r>
      <w:r w:rsidR="00120FB9">
        <w:rPr>
          <w:szCs w:val="28"/>
        </w:rPr>
        <w:t>Всё это</w:t>
      </w:r>
      <w:r>
        <w:rPr>
          <w:szCs w:val="28"/>
        </w:rPr>
        <w:t xml:space="preserve"> </w:t>
      </w:r>
      <w:r w:rsidRPr="00777A69">
        <w:t>позволя</w:t>
      </w:r>
      <w:r w:rsidR="00120FB9">
        <w:t>е</w:t>
      </w:r>
      <w:r w:rsidR="00342057">
        <w:t>т</w:t>
      </w:r>
      <w:r w:rsidRPr="00777A69">
        <w:t xml:space="preserve"> выработать у учащихся определенную систему отношений к окр</w:t>
      </w:r>
      <w:r>
        <w:t>ужающей действительности, формир</w:t>
      </w:r>
      <w:r w:rsidR="00342057">
        <w:t>у</w:t>
      </w:r>
      <w:r w:rsidR="00120FB9">
        <w:t>е</w:t>
      </w:r>
      <w:r w:rsidR="00342057">
        <w:t>т</w:t>
      </w:r>
      <w:r w:rsidRPr="00777A69">
        <w:t xml:space="preserve"> образ самого себя, ценные мотивы, чувства, духовные потребности, ответственность за поступки. </w:t>
      </w:r>
    </w:p>
    <w:p w:rsidR="002B3F3F" w:rsidRDefault="002B3F3F" w:rsidP="002F5934">
      <w:pPr>
        <w:jc w:val="both"/>
        <w:rPr>
          <w:szCs w:val="28"/>
        </w:rPr>
      </w:pPr>
      <w:r w:rsidRPr="00777A69">
        <w:t>Воспитательн</w:t>
      </w:r>
      <w:r>
        <w:t>ы</w:t>
      </w:r>
      <w:r w:rsidRPr="00777A69">
        <w:t>е мероприяти</w:t>
      </w:r>
      <w:r>
        <w:t>я</w:t>
      </w:r>
      <w:r w:rsidRPr="00777A69">
        <w:t xml:space="preserve"> влия</w:t>
      </w:r>
      <w:r>
        <w:t>ют</w:t>
      </w:r>
      <w:r w:rsidRPr="00777A69">
        <w:t xml:space="preserve"> на общественное мнение, приобща</w:t>
      </w:r>
      <w:r>
        <w:t>ю</w:t>
      </w:r>
      <w:r w:rsidRPr="00777A69">
        <w:t>т к жизни коллектива, формиру</w:t>
      </w:r>
      <w:r>
        <w:t>ю</w:t>
      </w:r>
      <w:r w:rsidRPr="00777A69">
        <w:t xml:space="preserve">т его традиции. Происходит взаимообогащение учащихся, крепнут связи между ними. </w:t>
      </w:r>
      <w:r w:rsidR="002F5934">
        <w:t>К</w:t>
      </w:r>
      <w:r w:rsidRPr="00777A69">
        <w:t xml:space="preserve">аждое мероприятие </w:t>
      </w:r>
      <w:r>
        <w:t>ведёт</w:t>
      </w:r>
      <w:r w:rsidRPr="00777A69">
        <w:t xml:space="preserve"> школьников к новой нравственной высоте, оставляя в душе состояние новизны, праздника, стремления к добру и красоте.</w:t>
      </w:r>
    </w:p>
    <w:p w:rsidR="002B3F3F" w:rsidRDefault="002B3F3F" w:rsidP="002F5934">
      <w:pPr>
        <w:jc w:val="both"/>
        <w:rPr>
          <w:szCs w:val="28"/>
        </w:rPr>
      </w:pPr>
      <w:r>
        <w:rPr>
          <w:szCs w:val="28"/>
        </w:rPr>
        <w:t>В школе сложилась традиционная система коллективных творческих дел: «</w:t>
      </w:r>
      <w:r w:rsidRPr="002C0D73">
        <w:rPr>
          <w:i/>
          <w:szCs w:val="28"/>
        </w:rPr>
        <w:t>День знаний</w:t>
      </w:r>
      <w:r>
        <w:rPr>
          <w:szCs w:val="28"/>
        </w:rPr>
        <w:t>»; «</w:t>
      </w:r>
      <w:r w:rsidRPr="002C0D73">
        <w:rPr>
          <w:i/>
          <w:szCs w:val="28"/>
        </w:rPr>
        <w:t>День Учителя</w:t>
      </w:r>
      <w:r>
        <w:rPr>
          <w:szCs w:val="28"/>
        </w:rPr>
        <w:t>»; «</w:t>
      </w:r>
      <w:r w:rsidRPr="002C0D73">
        <w:rPr>
          <w:i/>
          <w:szCs w:val="28"/>
        </w:rPr>
        <w:t>День Матери</w:t>
      </w:r>
      <w:r>
        <w:rPr>
          <w:szCs w:val="28"/>
        </w:rPr>
        <w:t>»; литературные праздники; праздник, посвящённый Международному женскому дню 8 марта; вахта памяти ко дню Победы</w:t>
      </w:r>
      <w:r w:rsidR="005651B6">
        <w:rPr>
          <w:szCs w:val="28"/>
        </w:rPr>
        <w:t xml:space="preserve"> - </w:t>
      </w:r>
      <w:r w:rsidR="005651B6" w:rsidRPr="005651B6">
        <w:rPr>
          <w:szCs w:val="28"/>
        </w:rPr>
        <w:t>мероприятия, ставшие настоящими праздниками, как для участников, так и для зрителей</w:t>
      </w:r>
      <w:r>
        <w:rPr>
          <w:szCs w:val="28"/>
        </w:rPr>
        <w:t>.</w:t>
      </w:r>
    </w:p>
    <w:p w:rsidR="005651B6" w:rsidRPr="005651B6" w:rsidRDefault="002B3F3F" w:rsidP="005651B6">
      <w:pPr>
        <w:jc w:val="both"/>
        <w:rPr>
          <w:szCs w:val="28"/>
        </w:rPr>
      </w:pPr>
      <w:r>
        <w:rPr>
          <w:szCs w:val="28"/>
        </w:rPr>
        <w:t>Все проведённые мероприятия способств</w:t>
      </w:r>
      <w:r w:rsidR="005651B6">
        <w:rPr>
          <w:szCs w:val="28"/>
        </w:rPr>
        <w:t>уют</w:t>
      </w:r>
      <w:r>
        <w:rPr>
          <w:szCs w:val="28"/>
        </w:rPr>
        <w:t xml:space="preserve"> проявлению активности учащихся, их самостоятельности и самодеятельности. В ходе подготовки и проведения коллективного творческого дела укрепля</w:t>
      </w:r>
      <w:r w:rsidR="005651B6">
        <w:rPr>
          <w:szCs w:val="28"/>
        </w:rPr>
        <w:t>ется</w:t>
      </w:r>
      <w:r>
        <w:rPr>
          <w:szCs w:val="28"/>
        </w:rPr>
        <w:t xml:space="preserve"> содружество между педагогами и учащимися. Ребята прояв</w:t>
      </w:r>
      <w:r w:rsidR="005651B6">
        <w:rPr>
          <w:szCs w:val="28"/>
        </w:rPr>
        <w:t>ляют</w:t>
      </w:r>
      <w:r>
        <w:rPr>
          <w:szCs w:val="28"/>
        </w:rPr>
        <w:t xml:space="preserve"> такие качества, как ответственность за порученное дело, умение довести начатое до конца, причём проделать это в макс</w:t>
      </w:r>
      <w:r w:rsidR="005651B6">
        <w:rPr>
          <w:szCs w:val="28"/>
        </w:rPr>
        <w:t xml:space="preserve">имально короткий срок. Ученики </w:t>
      </w:r>
      <w:r>
        <w:rPr>
          <w:szCs w:val="28"/>
        </w:rPr>
        <w:t>демонстрир</w:t>
      </w:r>
      <w:r w:rsidR="005651B6">
        <w:rPr>
          <w:szCs w:val="28"/>
        </w:rPr>
        <w:t>уют</w:t>
      </w:r>
      <w:r>
        <w:rPr>
          <w:szCs w:val="28"/>
        </w:rPr>
        <w:t xml:space="preserve"> высокую степень заинтересованности, инициативности и творчества, эмоциональности. </w:t>
      </w:r>
      <w:r w:rsidR="002F5934">
        <w:rPr>
          <w:szCs w:val="28"/>
        </w:rPr>
        <w:t>В результате подготовки и проведения праздника наши</w:t>
      </w:r>
      <w:r w:rsidR="002F5934" w:rsidRPr="002F5934">
        <w:rPr>
          <w:szCs w:val="28"/>
        </w:rPr>
        <w:t xml:space="preserve"> дети не только развивают свои социальные способности, но и начинают чувствовать себя частью человечества, что абсолютно необходимо для разворачиван</w:t>
      </w:r>
      <w:r w:rsidR="002F5934">
        <w:rPr>
          <w:szCs w:val="28"/>
        </w:rPr>
        <w:t xml:space="preserve">ия скрытого потенциала развития. </w:t>
      </w:r>
      <w:r w:rsidR="005651B6" w:rsidRPr="005651B6">
        <w:rPr>
          <w:szCs w:val="28"/>
        </w:rPr>
        <w:t>Мы учим детей общаться друг с другом. Для того чтобы общение состоялось, необходимо желание взаимодействовать с другим человеком, умение проявить  или  поделиться с ним своим эмоциональным состоянием, или должным образом попросить его о помощи.  Мы учим и этому наших детей - уметь правильно реагировать на  поступки других, дифференцировать их, и  проявлять  своевременно, адекватно своё эмоционально-нравственное поведение.</w:t>
      </w:r>
      <w:r w:rsidR="005651B6">
        <w:rPr>
          <w:szCs w:val="28"/>
        </w:rPr>
        <w:t xml:space="preserve"> </w:t>
      </w:r>
      <w:r w:rsidR="002F5934">
        <w:rPr>
          <w:szCs w:val="28"/>
        </w:rPr>
        <w:t xml:space="preserve">Всё это </w:t>
      </w:r>
      <w:r w:rsidRPr="00C12B88">
        <w:rPr>
          <w:szCs w:val="28"/>
        </w:rPr>
        <w:t xml:space="preserve">способствует сплочению коллектива. </w:t>
      </w:r>
      <w:r w:rsidR="00064AE3">
        <w:rPr>
          <w:szCs w:val="28"/>
        </w:rPr>
        <w:t>Дети (особенно обучающиеся на дому) ощущают себя в новом качестве: они впервые вступают в социум, впервые подчиняют свои мысли, эмоции ученическому сообществу, впервые становятся членами коллектива.</w:t>
      </w:r>
      <w:r w:rsidR="005651B6">
        <w:rPr>
          <w:szCs w:val="28"/>
        </w:rPr>
        <w:t xml:space="preserve"> </w:t>
      </w:r>
    </w:p>
    <w:p w:rsidR="00064AE3" w:rsidRDefault="002B3F3F" w:rsidP="00064AE3">
      <w:pPr>
        <w:jc w:val="both"/>
        <w:rPr>
          <w:szCs w:val="28"/>
        </w:rPr>
      </w:pPr>
      <w:r w:rsidRPr="00C12B88">
        <w:rPr>
          <w:szCs w:val="28"/>
        </w:rPr>
        <w:t>Школьный учитель тонко чувств</w:t>
      </w:r>
      <w:r w:rsidR="000A4E56">
        <w:rPr>
          <w:szCs w:val="28"/>
        </w:rPr>
        <w:t>ует</w:t>
      </w:r>
      <w:r w:rsidRPr="00C12B88">
        <w:rPr>
          <w:szCs w:val="28"/>
        </w:rPr>
        <w:t xml:space="preserve"> своих учеников, бережно поддержива</w:t>
      </w:r>
      <w:r w:rsidR="000A4E56">
        <w:rPr>
          <w:szCs w:val="28"/>
        </w:rPr>
        <w:t>ет</w:t>
      </w:r>
      <w:r w:rsidRPr="00C12B88">
        <w:rPr>
          <w:szCs w:val="28"/>
        </w:rPr>
        <w:t xml:space="preserve"> их, когда они делают свои первые шаги в этот разнообразный мир. Как важно, чтобы маленький творец поверил в свои силы, не вздрагивал, не прятал свою работу от посторонних глаз, а уверенно и спокойно вел ее к завершению. Ведь творчество – это сокровенный процесс, в ходе которого человек обнажает свою душу. Если добиться того, чтобы детская душа проснулась, зазвучала, то его духовная жизнь станет более полной. И каждый раз вместе с детьми </w:t>
      </w:r>
      <w:r w:rsidR="000A4E56">
        <w:rPr>
          <w:szCs w:val="28"/>
        </w:rPr>
        <w:t>мы</w:t>
      </w:r>
      <w:r w:rsidR="00064AE3">
        <w:rPr>
          <w:szCs w:val="28"/>
        </w:rPr>
        <w:t xml:space="preserve"> рад</w:t>
      </w:r>
      <w:r w:rsidR="000A4E56">
        <w:rPr>
          <w:szCs w:val="28"/>
        </w:rPr>
        <w:t>уем</w:t>
      </w:r>
      <w:r w:rsidR="00064AE3">
        <w:rPr>
          <w:szCs w:val="28"/>
        </w:rPr>
        <w:t>ся их маленькой победе</w:t>
      </w:r>
      <w:r w:rsidRPr="00C12B88">
        <w:rPr>
          <w:szCs w:val="28"/>
        </w:rPr>
        <w:t>: радостному озарению в глазах, задумчивому выражению лица, эмоциональному всплеску и новой ид</w:t>
      </w:r>
      <w:r w:rsidR="00064AE3">
        <w:rPr>
          <w:szCs w:val="28"/>
        </w:rPr>
        <w:t xml:space="preserve">ее. </w:t>
      </w:r>
      <w:r w:rsidR="000A4E56">
        <w:rPr>
          <w:szCs w:val="28"/>
        </w:rPr>
        <w:t>Девизом нашей работы стали слова</w:t>
      </w:r>
      <w:r w:rsidR="000A4E56" w:rsidRPr="000A4E56">
        <w:rPr>
          <w:szCs w:val="28"/>
        </w:rPr>
        <w:t xml:space="preserve"> М.Горького: «</w:t>
      </w:r>
      <w:r w:rsidR="000A4E56" w:rsidRPr="000A4E56">
        <w:rPr>
          <w:i/>
          <w:szCs w:val="28"/>
        </w:rPr>
        <w:t>Поверьте ребенку, и он покажет себя с лучшей стороны</w:t>
      </w:r>
      <w:r w:rsidR="000A4E56" w:rsidRPr="000A4E56">
        <w:rPr>
          <w:szCs w:val="28"/>
        </w:rPr>
        <w:t>».</w:t>
      </w:r>
      <w:r w:rsidR="005651B6" w:rsidRPr="005651B6">
        <w:t xml:space="preserve"> </w:t>
      </w:r>
      <w:r w:rsidR="005651B6" w:rsidRPr="005651B6">
        <w:rPr>
          <w:szCs w:val="28"/>
        </w:rPr>
        <w:t xml:space="preserve">Чтобы по-настоящему помочь </w:t>
      </w:r>
      <w:r w:rsidR="005651B6">
        <w:rPr>
          <w:szCs w:val="28"/>
        </w:rPr>
        <w:t>детям</w:t>
      </w:r>
      <w:r w:rsidR="005651B6" w:rsidRPr="005651B6">
        <w:rPr>
          <w:szCs w:val="28"/>
        </w:rPr>
        <w:t xml:space="preserve">, надо верить, что все мы занимаемся далеко не безнадежным делом. Нам не добиться снятия диагноза, но мы можем понять </w:t>
      </w:r>
      <w:r w:rsidR="005651B6" w:rsidRPr="005651B6">
        <w:rPr>
          <w:szCs w:val="28"/>
        </w:rPr>
        <w:lastRenderedPageBreak/>
        <w:t>ребенка, принять его таким, какой он есть и, учитывая его особенности, помочь приспособиться к миру.</w:t>
      </w:r>
    </w:p>
    <w:p w:rsidR="005651B6" w:rsidRPr="005651B6" w:rsidRDefault="000A4E56" w:rsidP="005651B6">
      <w:pPr>
        <w:jc w:val="both"/>
        <w:rPr>
          <w:szCs w:val="28"/>
        </w:rPr>
      </w:pPr>
      <w:r>
        <w:rPr>
          <w:szCs w:val="28"/>
        </w:rPr>
        <w:t>Т</w:t>
      </w:r>
      <w:r w:rsidR="002B3F3F" w:rsidRPr="00C12B88">
        <w:rPr>
          <w:szCs w:val="28"/>
        </w:rPr>
        <w:t xml:space="preserve">акже </w:t>
      </w:r>
      <w:r>
        <w:rPr>
          <w:szCs w:val="28"/>
        </w:rPr>
        <w:t>мы учитываем</w:t>
      </w:r>
      <w:r w:rsidR="002B3F3F" w:rsidRPr="00C12B88">
        <w:rPr>
          <w:szCs w:val="28"/>
        </w:rPr>
        <w:t xml:space="preserve"> и то, </w:t>
      </w:r>
      <w:r>
        <w:rPr>
          <w:szCs w:val="28"/>
        </w:rPr>
        <w:t>что педагогическая деятельность</w:t>
      </w:r>
      <w:r w:rsidR="002B3F3F" w:rsidRPr="00C12B88">
        <w:rPr>
          <w:szCs w:val="28"/>
        </w:rPr>
        <w:t xml:space="preserve"> более эффективн</w:t>
      </w:r>
      <w:r>
        <w:rPr>
          <w:szCs w:val="28"/>
        </w:rPr>
        <w:t>а</w:t>
      </w:r>
      <w:r w:rsidR="002B3F3F" w:rsidRPr="00C12B88">
        <w:rPr>
          <w:szCs w:val="28"/>
        </w:rPr>
        <w:t xml:space="preserve">, если она </w:t>
      </w:r>
      <w:r>
        <w:rPr>
          <w:szCs w:val="28"/>
        </w:rPr>
        <w:t>осуществляется</w:t>
      </w:r>
      <w:r w:rsidR="002B3F3F" w:rsidRPr="00C12B88">
        <w:rPr>
          <w:szCs w:val="28"/>
        </w:rPr>
        <w:t xml:space="preserve"> в сотрудничестве с родителями. </w:t>
      </w:r>
      <w:r w:rsidR="005651B6" w:rsidRPr="005651B6">
        <w:rPr>
          <w:szCs w:val="28"/>
        </w:rPr>
        <w:t xml:space="preserve">Установлено, что детям удается достичь гораздо лучших результатов, когда в реабилитационном процессе родители и </w:t>
      </w:r>
      <w:r w:rsidR="005651B6">
        <w:rPr>
          <w:szCs w:val="28"/>
        </w:rPr>
        <w:t>педагоги</w:t>
      </w:r>
      <w:r w:rsidR="005651B6" w:rsidRPr="005651B6">
        <w:rPr>
          <w:szCs w:val="28"/>
        </w:rPr>
        <w:t xml:space="preserve"> становятся партнерами и вместе решают поставленные задачи.</w:t>
      </w:r>
    </w:p>
    <w:p w:rsidR="002B3F3F" w:rsidRPr="00C12B88" w:rsidRDefault="0094644E" w:rsidP="0094644E">
      <w:pPr>
        <w:jc w:val="both"/>
        <w:rPr>
          <w:szCs w:val="28"/>
        </w:rPr>
      </w:pPr>
      <w:r>
        <w:rPr>
          <w:szCs w:val="28"/>
        </w:rPr>
        <w:t>Мы очень благодарны</w:t>
      </w:r>
      <w:r w:rsidR="002B3F3F" w:rsidRPr="00C12B88">
        <w:rPr>
          <w:szCs w:val="28"/>
        </w:rPr>
        <w:t xml:space="preserve"> все</w:t>
      </w:r>
      <w:r>
        <w:rPr>
          <w:szCs w:val="28"/>
        </w:rPr>
        <w:t>м</w:t>
      </w:r>
      <w:r w:rsidR="002B3F3F" w:rsidRPr="00C12B88">
        <w:rPr>
          <w:szCs w:val="28"/>
        </w:rPr>
        <w:t xml:space="preserve">, кто оказывает помощь в подготовке и проведении </w:t>
      </w:r>
      <w:r w:rsidR="00342057" w:rsidRPr="00C12B88">
        <w:rPr>
          <w:szCs w:val="28"/>
        </w:rPr>
        <w:t>праздников,</w:t>
      </w:r>
      <w:r w:rsidR="002B3F3F" w:rsidRPr="00C12B88">
        <w:rPr>
          <w:szCs w:val="28"/>
        </w:rPr>
        <w:t xml:space="preserve"> и </w:t>
      </w:r>
      <w:r w:rsidR="00342057">
        <w:rPr>
          <w:szCs w:val="28"/>
        </w:rPr>
        <w:t xml:space="preserve">всегда </w:t>
      </w:r>
      <w:r w:rsidR="002B3F3F" w:rsidRPr="00C12B88">
        <w:rPr>
          <w:szCs w:val="28"/>
        </w:rPr>
        <w:t>отмечае</w:t>
      </w:r>
      <w:r w:rsidR="00342057">
        <w:rPr>
          <w:szCs w:val="28"/>
        </w:rPr>
        <w:t xml:space="preserve">м </w:t>
      </w:r>
      <w:r w:rsidR="002B3F3F" w:rsidRPr="00C12B88">
        <w:rPr>
          <w:szCs w:val="28"/>
        </w:rPr>
        <w:t xml:space="preserve">участников памятными </w:t>
      </w:r>
      <w:r w:rsidR="00342057">
        <w:rPr>
          <w:szCs w:val="28"/>
        </w:rPr>
        <w:t xml:space="preserve">подарками </w:t>
      </w:r>
      <w:r w:rsidR="002B3F3F" w:rsidRPr="00C12B88">
        <w:rPr>
          <w:szCs w:val="28"/>
        </w:rPr>
        <w:t>и сладкими призами.</w:t>
      </w:r>
    </w:p>
    <w:p w:rsidR="00342057" w:rsidRDefault="002B3F3F" w:rsidP="00342057">
      <w:pPr>
        <w:jc w:val="both"/>
        <w:rPr>
          <w:szCs w:val="28"/>
        </w:rPr>
      </w:pPr>
      <w:r w:rsidRPr="00C12B88">
        <w:rPr>
          <w:i/>
          <w:szCs w:val="28"/>
        </w:rPr>
        <w:t>«Общешкольные мероприятия стали традиционными в нашей школе, и все больше детей с ограниченными возможностями получают возможность реализовывать свои таланты,</w:t>
      </w:r>
      <w:r w:rsidRPr="00C12B88">
        <w:rPr>
          <w:szCs w:val="28"/>
        </w:rPr>
        <w:t xml:space="preserve"> – говорит </w:t>
      </w:r>
      <w:proofErr w:type="spellStart"/>
      <w:r w:rsidRPr="00C12B88">
        <w:rPr>
          <w:szCs w:val="28"/>
        </w:rPr>
        <w:t>Родак</w:t>
      </w:r>
      <w:proofErr w:type="spellEnd"/>
      <w:r w:rsidRPr="00C12B88">
        <w:rPr>
          <w:szCs w:val="28"/>
        </w:rPr>
        <w:t xml:space="preserve"> Елена Владимировна, директор школы. – </w:t>
      </w:r>
      <w:r w:rsidRPr="00C12B88">
        <w:rPr>
          <w:i/>
          <w:szCs w:val="28"/>
        </w:rPr>
        <w:t>Их творчество – это способ духовного обогащения, наша польза и наше удовольствие»</w:t>
      </w:r>
      <w:r w:rsidRPr="00C12B88">
        <w:rPr>
          <w:szCs w:val="28"/>
        </w:rPr>
        <w:t xml:space="preserve">. </w:t>
      </w:r>
    </w:p>
    <w:p w:rsidR="00342057" w:rsidRPr="00C12B88" w:rsidRDefault="002B3F3F" w:rsidP="00342057">
      <w:pPr>
        <w:jc w:val="both"/>
        <w:rPr>
          <w:szCs w:val="28"/>
        </w:rPr>
      </w:pPr>
      <w:r w:rsidRPr="00C12B88">
        <w:rPr>
          <w:szCs w:val="28"/>
        </w:rPr>
        <w:t xml:space="preserve">Работа по развитию творческих способностей учащихся – это и важнейшее средство </w:t>
      </w:r>
      <w:r w:rsidRPr="00C12B88">
        <w:rPr>
          <w:szCs w:val="28"/>
          <w:u w:val="single"/>
        </w:rPr>
        <w:t>профориентации</w:t>
      </w:r>
      <w:r w:rsidRPr="00C12B88">
        <w:rPr>
          <w:szCs w:val="28"/>
        </w:rPr>
        <w:t>.</w:t>
      </w:r>
      <w:r w:rsidR="00FA36DB">
        <w:t xml:space="preserve"> </w:t>
      </w:r>
      <w:r w:rsidR="00FA36DB" w:rsidRPr="00FA36DB">
        <w:rPr>
          <w:szCs w:val="28"/>
        </w:rPr>
        <w:t xml:space="preserve">Правильный выбор профессии с учетом индивидуальных возможностей позволяет </w:t>
      </w:r>
      <w:r w:rsidR="00FA36DB">
        <w:rPr>
          <w:szCs w:val="28"/>
        </w:rPr>
        <w:t>человек</w:t>
      </w:r>
      <w:r w:rsidR="00FA36DB" w:rsidRPr="00FA36DB">
        <w:rPr>
          <w:szCs w:val="28"/>
        </w:rPr>
        <w:t>у быстрее адаптироваться в обществе.</w:t>
      </w:r>
      <w:r w:rsidRPr="00C12B88">
        <w:rPr>
          <w:szCs w:val="28"/>
        </w:rPr>
        <w:t xml:space="preserve"> </w:t>
      </w:r>
      <w:r w:rsidR="00342057">
        <w:rPr>
          <w:szCs w:val="28"/>
        </w:rPr>
        <w:t xml:space="preserve">Мы </w:t>
      </w:r>
      <w:r w:rsidRPr="00C12B88">
        <w:rPr>
          <w:szCs w:val="28"/>
        </w:rPr>
        <w:t>да</w:t>
      </w:r>
      <w:r w:rsidR="00342057">
        <w:rPr>
          <w:szCs w:val="28"/>
        </w:rPr>
        <w:t>ём</w:t>
      </w:r>
      <w:r w:rsidRPr="00C12B88">
        <w:rPr>
          <w:szCs w:val="28"/>
        </w:rPr>
        <w:t xml:space="preserve"> возможность каждому ученику обрести себя, созда</w:t>
      </w:r>
      <w:r w:rsidR="00342057">
        <w:rPr>
          <w:szCs w:val="28"/>
        </w:rPr>
        <w:t>ём</w:t>
      </w:r>
      <w:r w:rsidRPr="00C12B88">
        <w:rPr>
          <w:szCs w:val="28"/>
        </w:rPr>
        <w:t xml:space="preserve"> </w:t>
      </w:r>
      <w:r w:rsidR="00342057">
        <w:rPr>
          <w:szCs w:val="28"/>
        </w:rPr>
        <w:t>условия</w:t>
      </w:r>
      <w:r w:rsidRPr="00C12B88">
        <w:rPr>
          <w:szCs w:val="28"/>
        </w:rPr>
        <w:t xml:space="preserve"> для творческого роста и развития. Всесторонние и глубокие знания, умения и навыки оставляют неизгладимый след в жизни каждого воспитанника, определяют и закрепляют его интересы, развивают волю, стремление к преодолению трудностей и творческую направленность любой трудовой деятельности.</w:t>
      </w:r>
      <w:r w:rsidR="006936AE">
        <w:rPr>
          <w:szCs w:val="28"/>
        </w:rPr>
        <w:t xml:space="preserve"> </w:t>
      </w:r>
      <w:r w:rsidR="006936AE" w:rsidRPr="006936AE">
        <w:rPr>
          <w:szCs w:val="28"/>
        </w:rPr>
        <w:t xml:space="preserve">За время работы с нашими детьми мы сделали вывод: нет «необучаемых» детей, нужно просто уметь  любить их  такими, какие  они есть. Как результат </w:t>
      </w:r>
      <w:r w:rsidR="006936AE">
        <w:rPr>
          <w:szCs w:val="28"/>
        </w:rPr>
        <w:t>работы  следует считать то, что наш ученик Назаров Максим Сергеевич, окончив в 2007 году МГПУ с красным дипломом, с мая 2006 года работает в нашей школе №47 учителем английского языка. «</w:t>
      </w:r>
      <w:r w:rsidR="006936AE" w:rsidRPr="00F71DD4">
        <w:rPr>
          <w:i/>
          <w:szCs w:val="28"/>
        </w:rPr>
        <w:t>Осуществилась моя мечта – помогать</w:t>
      </w:r>
      <w:r w:rsidR="006936AE">
        <w:rPr>
          <w:szCs w:val="28"/>
        </w:rPr>
        <w:t xml:space="preserve"> «</w:t>
      </w:r>
      <w:r w:rsidR="006936AE" w:rsidRPr="00F71DD4">
        <w:rPr>
          <w:i/>
          <w:szCs w:val="28"/>
        </w:rPr>
        <w:t>братьям по несчастью</w:t>
      </w:r>
      <w:r w:rsidR="006936AE">
        <w:rPr>
          <w:szCs w:val="28"/>
        </w:rPr>
        <w:t xml:space="preserve">». </w:t>
      </w:r>
      <w:r w:rsidR="006936AE" w:rsidRPr="00F71DD4">
        <w:rPr>
          <w:i/>
          <w:szCs w:val="28"/>
        </w:rPr>
        <w:t>Хочу, чтобы дети, страдающие тяжелым недугом, не отчаивались, получали образование и находили своё место в жизни</w:t>
      </w:r>
      <w:r w:rsidR="00A06195">
        <w:rPr>
          <w:szCs w:val="28"/>
        </w:rPr>
        <w:t>» - говорит Максим.</w:t>
      </w:r>
    </w:p>
    <w:p w:rsidR="009B61B7" w:rsidRPr="00C12B88" w:rsidRDefault="00FA36DB" w:rsidP="009B61B7">
      <w:pPr>
        <w:jc w:val="both"/>
        <w:rPr>
          <w:szCs w:val="28"/>
        </w:rPr>
      </w:pPr>
      <w:r w:rsidRPr="00FA36DB">
        <w:rPr>
          <w:szCs w:val="28"/>
        </w:rPr>
        <w:t>Очень важно выработать у ребенка психологическую уверенность в собственной полноценности и создать правильную профессиональную ориентацию. Подготовить к доступным видам деятельности, создать уверенность в том, что приобретенные знания в той или иной области окажутся полезными в последующем трудоустройстве.</w:t>
      </w:r>
      <w:r w:rsidR="002B3F3F">
        <w:rPr>
          <w:szCs w:val="28"/>
        </w:rPr>
        <w:t xml:space="preserve"> </w:t>
      </w:r>
      <w:r>
        <w:rPr>
          <w:szCs w:val="28"/>
        </w:rPr>
        <w:t>Многие из учеников нашей школы, окончив такие ВУЗы как: МГИМО, РУДН, медицинская академия, МИРЭА, педагогические университеты</w:t>
      </w:r>
      <w:r w:rsidR="00F71DD4">
        <w:rPr>
          <w:szCs w:val="28"/>
        </w:rPr>
        <w:t xml:space="preserve"> и др., в настоящее время работают по специальности.</w:t>
      </w:r>
    </w:p>
    <w:p w:rsidR="009B61B7" w:rsidRDefault="00640C55" w:rsidP="009B61B7">
      <w:pPr>
        <w:jc w:val="both"/>
        <w:rPr>
          <w:szCs w:val="28"/>
        </w:rPr>
      </w:pPr>
      <w:r>
        <w:rPr>
          <w:szCs w:val="28"/>
        </w:rPr>
        <w:t>О социализации человека в школьные годы можно сказать словами В.Г. Белинского о Гамлете: это переход от «</w:t>
      </w:r>
      <w:r w:rsidRPr="00F71DD4">
        <w:rPr>
          <w:i/>
          <w:szCs w:val="28"/>
        </w:rPr>
        <w:t>младенческой бессознательной гармонии через дисгармонию к будущей мужественной гармонии</w:t>
      </w:r>
      <w:r>
        <w:rPr>
          <w:szCs w:val="28"/>
        </w:rPr>
        <w:t>». И очень важно, чтобы этот переход совершался как можно безболезненней во всех сферах жизнедеятельности детей, чтобы все они достигали «мужественной гармонии» с самими собой, с окружающей жизнью, с обществом.</w:t>
      </w:r>
    </w:p>
    <w:p w:rsidR="00640C55" w:rsidRPr="00C12B88" w:rsidRDefault="00640C55" w:rsidP="009B61B7">
      <w:pPr>
        <w:jc w:val="both"/>
        <w:rPr>
          <w:szCs w:val="28"/>
        </w:rPr>
      </w:pPr>
      <w:r>
        <w:rPr>
          <w:szCs w:val="28"/>
        </w:rPr>
        <w:t>В конечном счете, не так важно, кем являются в мире выросшие дети (врачами или парикмахерами и п.п.)</w:t>
      </w:r>
      <w:r w:rsidR="00A50BD8">
        <w:rPr>
          <w:szCs w:val="28"/>
        </w:rPr>
        <w:t>, а важно то, чем является для них мир и кем является каждый из них сам для себя в этом мире.</w:t>
      </w:r>
    </w:p>
    <w:p w:rsidR="009B61B7" w:rsidRPr="00C12B88" w:rsidRDefault="009B61B7" w:rsidP="004E6D63">
      <w:pPr>
        <w:ind w:firstLine="720"/>
        <w:jc w:val="both"/>
        <w:rPr>
          <w:szCs w:val="28"/>
        </w:rPr>
      </w:pPr>
    </w:p>
    <w:p w:rsidR="004E6D63" w:rsidRDefault="004E6D63" w:rsidP="008A545E">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20E38" w:rsidRDefault="00C20E38" w:rsidP="00C372C1">
      <w:pPr>
        <w:pStyle w:val="a3"/>
        <w:jc w:val="both"/>
        <w:rPr>
          <w:rFonts w:ascii="Times New Roman" w:hAnsi="Times New Roman" w:cs="Times New Roman"/>
          <w:sz w:val="24"/>
        </w:rPr>
      </w:pPr>
    </w:p>
    <w:p w:rsidR="00C372C1" w:rsidRPr="00C372C1" w:rsidRDefault="00C372C1" w:rsidP="00C20E38">
      <w:pPr>
        <w:pStyle w:val="a3"/>
        <w:jc w:val="center"/>
        <w:rPr>
          <w:rFonts w:ascii="Times New Roman" w:hAnsi="Times New Roman" w:cs="Times New Roman"/>
          <w:sz w:val="24"/>
        </w:rPr>
      </w:pPr>
      <w:r w:rsidRPr="00C372C1">
        <w:rPr>
          <w:rFonts w:ascii="Times New Roman" w:hAnsi="Times New Roman" w:cs="Times New Roman"/>
          <w:sz w:val="24"/>
        </w:rPr>
        <w:t>Список используемой литературы.</w:t>
      </w:r>
    </w:p>
    <w:p w:rsidR="00C372C1" w:rsidRPr="00C372C1" w:rsidRDefault="00C372C1" w:rsidP="00C372C1">
      <w:pPr>
        <w:pStyle w:val="a3"/>
        <w:jc w:val="both"/>
        <w:rPr>
          <w:rFonts w:ascii="Times New Roman" w:hAnsi="Times New Roman" w:cs="Times New Roman"/>
          <w:sz w:val="24"/>
        </w:rPr>
      </w:pPr>
    </w:p>
    <w:p w:rsidR="00C20E38" w:rsidRDefault="00C372C1" w:rsidP="00C372C1">
      <w:pPr>
        <w:pStyle w:val="a3"/>
        <w:numPr>
          <w:ilvl w:val="0"/>
          <w:numId w:val="1"/>
        </w:numPr>
        <w:ind w:left="284"/>
        <w:jc w:val="both"/>
        <w:rPr>
          <w:rFonts w:ascii="Times New Roman" w:hAnsi="Times New Roman" w:cs="Times New Roman"/>
          <w:sz w:val="24"/>
        </w:rPr>
      </w:pPr>
      <w:r w:rsidRPr="00C20E38">
        <w:rPr>
          <w:rFonts w:ascii="Times New Roman" w:hAnsi="Times New Roman" w:cs="Times New Roman"/>
          <w:sz w:val="24"/>
        </w:rPr>
        <w:t xml:space="preserve">Вернер Д. Реабилитация детей-инвалидов. М.: Изд-во Всероссийского общества инвалидов, 1995. </w:t>
      </w:r>
    </w:p>
    <w:p w:rsidR="00C20E38" w:rsidRDefault="00C20E38" w:rsidP="00C20E38">
      <w:pPr>
        <w:pStyle w:val="a3"/>
        <w:ind w:left="284"/>
        <w:jc w:val="both"/>
        <w:rPr>
          <w:rFonts w:ascii="Times New Roman" w:hAnsi="Times New Roman" w:cs="Times New Roman"/>
          <w:sz w:val="24"/>
        </w:rPr>
      </w:pPr>
    </w:p>
    <w:p w:rsidR="00867C65" w:rsidRPr="00867C65" w:rsidRDefault="00C372C1" w:rsidP="00867C65">
      <w:pPr>
        <w:pStyle w:val="a3"/>
        <w:numPr>
          <w:ilvl w:val="0"/>
          <w:numId w:val="1"/>
        </w:numPr>
        <w:ind w:left="284"/>
        <w:jc w:val="both"/>
        <w:rPr>
          <w:rFonts w:ascii="Times New Roman" w:hAnsi="Times New Roman" w:cs="Times New Roman"/>
        </w:rPr>
      </w:pPr>
      <w:r w:rsidRPr="00867C65">
        <w:rPr>
          <w:rFonts w:ascii="Times New Roman" w:hAnsi="Times New Roman" w:cs="Times New Roman"/>
          <w:sz w:val="24"/>
        </w:rPr>
        <w:t xml:space="preserve">Вовлечение молодежи в деятельность по решению социальных задач: город равных возможностей. М.: РООИ «Перспектива», 2001. </w:t>
      </w:r>
    </w:p>
    <w:p w:rsidR="00867C65" w:rsidRDefault="00867C65" w:rsidP="00867C65">
      <w:pPr>
        <w:pStyle w:val="aa"/>
      </w:pPr>
    </w:p>
    <w:p w:rsidR="00867C65" w:rsidRPr="00867C65" w:rsidRDefault="00867C65" w:rsidP="00867C65">
      <w:pPr>
        <w:pStyle w:val="a3"/>
        <w:numPr>
          <w:ilvl w:val="0"/>
          <w:numId w:val="1"/>
        </w:numPr>
        <w:ind w:left="284"/>
        <w:jc w:val="both"/>
        <w:rPr>
          <w:rFonts w:ascii="Times New Roman" w:hAnsi="Times New Roman" w:cs="Times New Roman"/>
        </w:rPr>
      </w:pPr>
      <w:proofErr w:type="spellStart"/>
      <w:r w:rsidRPr="00867C65">
        <w:rPr>
          <w:rFonts w:ascii="Times New Roman" w:hAnsi="Times New Roman" w:cs="Times New Roman"/>
          <w:sz w:val="24"/>
        </w:rPr>
        <w:t>Дименштейн</w:t>
      </w:r>
      <w:proofErr w:type="spellEnd"/>
      <w:r w:rsidRPr="00867C65">
        <w:rPr>
          <w:rFonts w:ascii="Times New Roman" w:hAnsi="Times New Roman" w:cs="Times New Roman"/>
          <w:sz w:val="24"/>
        </w:rPr>
        <w:t xml:space="preserve"> Р., </w:t>
      </w:r>
      <w:proofErr w:type="spellStart"/>
      <w:r w:rsidRPr="00867C65">
        <w:rPr>
          <w:rFonts w:ascii="Times New Roman" w:hAnsi="Times New Roman" w:cs="Times New Roman"/>
          <w:sz w:val="24"/>
        </w:rPr>
        <w:t>Заблоцкис</w:t>
      </w:r>
      <w:proofErr w:type="spellEnd"/>
      <w:r w:rsidRPr="00867C65">
        <w:rPr>
          <w:rFonts w:ascii="Times New Roman" w:hAnsi="Times New Roman" w:cs="Times New Roman"/>
          <w:sz w:val="24"/>
        </w:rPr>
        <w:t xml:space="preserve"> Е., Кантор П., </w:t>
      </w:r>
      <w:proofErr w:type="spellStart"/>
      <w:r w:rsidRPr="00867C65">
        <w:rPr>
          <w:rFonts w:ascii="Times New Roman" w:hAnsi="Times New Roman" w:cs="Times New Roman"/>
          <w:sz w:val="24"/>
        </w:rPr>
        <w:t>Ларикова</w:t>
      </w:r>
      <w:proofErr w:type="spellEnd"/>
      <w:r w:rsidRPr="00867C65">
        <w:rPr>
          <w:rFonts w:ascii="Times New Roman" w:hAnsi="Times New Roman" w:cs="Times New Roman"/>
          <w:sz w:val="24"/>
        </w:rPr>
        <w:t xml:space="preserve"> И. </w:t>
      </w:r>
      <w:r w:rsidRPr="00867C65">
        <w:rPr>
          <w:rFonts w:ascii="Times New Roman" w:hAnsi="Times New Roman" w:cs="Times New Roman"/>
        </w:rPr>
        <w:t xml:space="preserve">Права особого ребенка в России: как изменить настоящее и обеспечить достойное будущее. М.: </w:t>
      </w:r>
      <w:proofErr w:type="spellStart"/>
      <w:r w:rsidRPr="00867C65">
        <w:rPr>
          <w:rFonts w:ascii="Times New Roman" w:hAnsi="Times New Roman" w:cs="Times New Roman"/>
        </w:rPr>
        <w:t>Теревинф</w:t>
      </w:r>
      <w:proofErr w:type="spellEnd"/>
      <w:r w:rsidRPr="00867C65">
        <w:rPr>
          <w:rFonts w:ascii="Times New Roman" w:hAnsi="Times New Roman" w:cs="Times New Roman"/>
        </w:rPr>
        <w:t>, 20</w:t>
      </w:r>
      <w:r>
        <w:rPr>
          <w:rFonts w:ascii="Times New Roman" w:hAnsi="Times New Roman" w:cs="Times New Roman"/>
        </w:rPr>
        <w:t>10</w:t>
      </w:r>
      <w:r w:rsidRPr="00867C65">
        <w:rPr>
          <w:rFonts w:ascii="Times New Roman" w:hAnsi="Times New Roman" w:cs="Times New Roman"/>
        </w:rPr>
        <w:t>.</w:t>
      </w:r>
    </w:p>
    <w:p w:rsidR="00867C65" w:rsidRDefault="00867C65" w:rsidP="00867C65">
      <w:pPr>
        <w:pStyle w:val="aa"/>
      </w:pPr>
    </w:p>
    <w:p w:rsidR="00C20E38" w:rsidRDefault="00C372C1" w:rsidP="00C20E38">
      <w:pPr>
        <w:pStyle w:val="a3"/>
        <w:numPr>
          <w:ilvl w:val="0"/>
          <w:numId w:val="1"/>
        </w:numPr>
        <w:ind w:left="284"/>
        <w:jc w:val="both"/>
        <w:rPr>
          <w:rFonts w:ascii="Times New Roman" w:hAnsi="Times New Roman" w:cs="Times New Roman"/>
          <w:sz w:val="24"/>
        </w:rPr>
      </w:pPr>
      <w:r w:rsidRPr="00C20E38">
        <w:rPr>
          <w:rFonts w:ascii="Times New Roman" w:hAnsi="Times New Roman" w:cs="Times New Roman"/>
          <w:sz w:val="24"/>
        </w:rPr>
        <w:t xml:space="preserve">Если ваш ребенок не такой, как другие… Книга для родителей детей с ограниченными возможностями здоровья. Под ред. О.И. </w:t>
      </w:r>
      <w:proofErr w:type="spellStart"/>
      <w:r w:rsidRPr="00C20E38">
        <w:rPr>
          <w:rFonts w:ascii="Times New Roman" w:hAnsi="Times New Roman" w:cs="Times New Roman"/>
          <w:sz w:val="24"/>
        </w:rPr>
        <w:t>Волжиной</w:t>
      </w:r>
      <w:proofErr w:type="spellEnd"/>
      <w:r w:rsidRPr="00C20E38">
        <w:rPr>
          <w:rFonts w:ascii="Times New Roman" w:hAnsi="Times New Roman" w:cs="Times New Roman"/>
          <w:sz w:val="24"/>
        </w:rPr>
        <w:t>.</w:t>
      </w:r>
      <w:r w:rsidR="00C20E38">
        <w:rPr>
          <w:rFonts w:ascii="Times New Roman" w:hAnsi="Times New Roman" w:cs="Times New Roman"/>
          <w:sz w:val="24"/>
        </w:rPr>
        <w:t xml:space="preserve"> М.: НИИ семьи, 1997</w:t>
      </w:r>
      <w:r w:rsidRPr="00C20E38">
        <w:rPr>
          <w:rFonts w:ascii="Times New Roman" w:hAnsi="Times New Roman" w:cs="Times New Roman"/>
          <w:sz w:val="24"/>
        </w:rPr>
        <w:t>.</w:t>
      </w:r>
    </w:p>
    <w:p w:rsidR="00C20E38" w:rsidRDefault="00C20E38" w:rsidP="00C20E38">
      <w:pPr>
        <w:pStyle w:val="a3"/>
        <w:jc w:val="both"/>
        <w:rPr>
          <w:rFonts w:ascii="Times New Roman" w:hAnsi="Times New Roman" w:cs="Times New Roman"/>
          <w:sz w:val="24"/>
        </w:rPr>
      </w:pPr>
    </w:p>
    <w:p w:rsidR="00C20E38" w:rsidRDefault="00C20E38" w:rsidP="00C372C1">
      <w:pPr>
        <w:pStyle w:val="a3"/>
        <w:numPr>
          <w:ilvl w:val="0"/>
          <w:numId w:val="1"/>
        </w:numPr>
        <w:ind w:left="284"/>
        <w:jc w:val="both"/>
        <w:rPr>
          <w:rFonts w:ascii="Times New Roman" w:hAnsi="Times New Roman" w:cs="Times New Roman"/>
          <w:sz w:val="24"/>
        </w:rPr>
      </w:pPr>
      <w:r w:rsidRPr="00C372C1">
        <w:rPr>
          <w:rFonts w:ascii="Times New Roman" w:hAnsi="Times New Roman" w:cs="Times New Roman"/>
          <w:sz w:val="24"/>
        </w:rPr>
        <w:t xml:space="preserve"> </w:t>
      </w:r>
      <w:r w:rsidR="00C372C1" w:rsidRPr="00C372C1">
        <w:rPr>
          <w:rFonts w:ascii="Times New Roman" w:hAnsi="Times New Roman" w:cs="Times New Roman"/>
          <w:sz w:val="24"/>
        </w:rPr>
        <w:t>Зотова Е.П. «Особые школьники». О проблемах реабилитации детей-инвалидов: дискуссия</w:t>
      </w:r>
      <w:r w:rsidR="00F71DD4">
        <w:rPr>
          <w:rFonts w:ascii="Times New Roman" w:hAnsi="Times New Roman" w:cs="Times New Roman"/>
          <w:sz w:val="24"/>
        </w:rPr>
        <w:t>.</w:t>
      </w:r>
      <w:r w:rsidR="00C372C1" w:rsidRPr="00C372C1">
        <w:rPr>
          <w:rFonts w:ascii="Times New Roman" w:hAnsi="Times New Roman" w:cs="Times New Roman"/>
          <w:sz w:val="24"/>
        </w:rPr>
        <w:t xml:space="preserve"> Русский и</w:t>
      </w:r>
      <w:r>
        <w:rPr>
          <w:rFonts w:ascii="Times New Roman" w:hAnsi="Times New Roman" w:cs="Times New Roman"/>
          <w:sz w:val="24"/>
        </w:rPr>
        <w:t>нвалид. – 1999. - № 5.</w:t>
      </w:r>
    </w:p>
    <w:p w:rsidR="00C20E38" w:rsidRDefault="00C20E38" w:rsidP="00C20E38">
      <w:pPr>
        <w:pStyle w:val="a3"/>
        <w:jc w:val="both"/>
        <w:rPr>
          <w:rFonts w:ascii="Times New Roman" w:hAnsi="Times New Roman" w:cs="Times New Roman"/>
          <w:sz w:val="24"/>
        </w:rPr>
      </w:pPr>
    </w:p>
    <w:p w:rsidR="00C20E38" w:rsidRDefault="00C372C1" w:rsidP="00C20E38">
      <w:pPr>
        <w:pStyle w:val="a3"/>
        <w:numPr>
          <w:ilvl w:val="0"/>
          <w:numId w:val="1"/>
        </w:numPr>
        <w:ind w:left="284"/>
        <w:jc w:val="both"/>
        <w:rPr>
          <w:rFonts w:ascii="Times New Roman" w:hAnsi="Times New Roman" w:cs="Times New Roman"/>
          <w:sz w:val="24"/>
        </w:rPr>
      </w:pPr>
      <w:r w:rsidRPr="00C20E38">
        <w:rPr>
          <w:rFonts w:ascii="Times New Roman" w:hAnsi="Times New Roman" w:cs="Times New Roman"/>
          <w:sz w:val="24"/>
        </w:rPr>
        <w:t>К независимой жизни. Книга для людей с инвалидностью, организаций и специалистов, работающих в области проблем инвалидности.</w:t>
      </w:r>
      <w:r w:rsidR="00F71DD4">
        <w:rPr>
          <w:rFonts w:ascii="Times New Roman" w:hAnsi="Times New Roman" w:cs="Times New Roman"/>
          <w:sz w:val="24"/>
        </w:rPr>
        <w:t xml:space="preserve"> </w:t>
      </w:r>
      <w:r w:rsidRPr="00C20E38">
        <w:rPr>
          <w:rFonts w:ascii="Times New Roman" w:hAnsi="Times New Roman" w:cs="Times New Roman"/>
          <w:sz w:val="24"/>
        </w:rPr>
        <w:t xml:space="preserve">М.: РООИ «Перспектива», 2001. </w:t>
      </w:r>
    </w:p>
    <w:p w:rsidR="00C20E38" w:rsidRDefault="00C20E38" w:rsidP="00C20E38">
      <w:pPr>
        <w:pStyle w:val="a3"/>
        <w:jc w:val="both"/>
        <w:rPr>
          <w:rFonts w:ascii="Times New Roman" w:hAnsi="Times New Roman" w:cs="Times New Roman"/>
          <w:sz w:val="24"/>
        </w:rPr>
      </w:pPr>
    </w:p>
    <w:p w:rsidR="00867C65" w:rsidRDefault="00867C65" w:rsidP="00867C65">
      <w:pPr>
        <w:pStyle w:val="a3"/>
        <w:numPr>
          <w:ilvl w:val="0"/>
          <w:numId w:val="1"/>
        </w:numPr>
        <w:ind w:left="284"/>
        <w:jc w:val="both"/>
        <w:rPr>
          <w:rFonts w:ascii="Times New Roman" w:hAnsi="Times New Roman" w:cs="Times New Roman"/>
          <w:sz w:val="24"/>
        </w:rPr>
      </w:pPr>
      <w:r w:rsidRPr="00867C65">
        <w:rPr>
          <w:rFonts w:ascii="Times New Roman" w:hAnsi="Times New Roman" w:cs="Times New Roman"/>
          <w:sz w:val="24"/>
        </w:rPr>
        <w:t>Кулагина Е.В. Занятость родителей в семьях с детьми-инвалидами. 2004.</w:t>
      </w:r>
    </w:p>
    <w:p w:rsidR="00867C65" w:rsidRDefault="00867C65" w:rsidP="00867C65">
      <w:pPr>
        <w:pStyle w:val="aa"/>
      </w:pPr>
    </w:p>
    <w:p w:rsidR="00C20E38" w:rsidRDefault="00C372C1" w:rsidP="00C20E38">
      <w:pPr>
        <w:pStyle w:val="a3"/>
        <w:numPr>
          <w:ilvl w:val="0"/>
          <w:numId w:val="1"/>
        </w:numPr>
        <w:ind w:left="284"/>
        <w:jc w:val="both"/>
        <w:rPr>
          <w:rFonts w:ascii="Times New Roman" w:hAnsi="Times New Roman" w:cs="Times New Roman"/>
          <w:sz w:val="24"/>
        </w:rPr>
      </w:pPr>
      <w:r w:rsidRPr="00C372C1">
        <w:rPr>
          <w:rFonts w:ascii="Times New Roman" w:hAnsi="Times New Roman" w:cs="Times New Roman"/>
          <w:sz w:val="24"/>
        </w:rPr>
        <w:t>От реабилитации души к общей реабилитации: Сборник статей культурно-творческой интеллигенции инвалидов. М., 2003</w:t>
      </w:r>
      <w:r w:rsidR="00C20E38">
        <w:rPr>
          <w:rFonts w:ascii="Times New Roman" w:hAnsi="Times New Roman" w:cs="Times New Roman"/>
          <w:sz w:val="24"/>
        </w:rPr>
        <w:t>.</w:t>
      </w:r>
    </w:p>
    <w:p w:rsidR="00C20E38" w:rsidRDefault="00C20E38" w:rsidP="00C20E38">
      <w:pPr>
        <w:pStyle w:val="a3"/>
        <w:jc w:val="both"/>
        <w:rPr>
          <w:rFonts w:ascii="Times New Roman" w:hAnsi="Times New Roman" w:cs="Times New Roman"/>
          <w:sz w:val="24"/>
        </w:rPr>
      </w:pPr>
    </w:p>
    <w:p w:rsidR="00F71DD4" w:rsidRDefault="00F71DD4" w:rsidP="00F71DD4">
      <w:pPr>
        <w:pStyle w:val="a3"/>
        <w:numPr>
          <w:ilvl w:val="0"/>
          <w:numId w:val="1"/>
        </w:numPr>
        <w:ind w:left="284"/>
        <w:jc w:val="both"/>
        <w:rPr>
          <w:rFonts w:ascii="Times New Roman" w:hAnsi="Times New Roman" w:cs="Times New Roman"/>
          <w:sz w:val="24"/>
        </w:rPr>
      </w:pPr>
      <w:r w:rsidRPr="00F71DD4">
        <w:rPr>
          <w:rFonts w:ascii="Times New Roman" w:hAnsi="Times New Roman" w:cs="Times New Roman"/>
          <w:sz w:val="24"/>
        </w:rPr>
        <w:t>Сборник. Жить инвалидом, но не быть им. Редактор</w:t>
      </w:r>
      <w:r>
        <w:rPr>
          <w:rFonts w:ascii="Times New Roman" w:hAnsi="Times New Roman" w:cs="Times New Roman"/>
          <w:sz w:val="24"/>
        </w:rPr>
        <w:t>-</w:t>
      </w:r>
      <w:r w:rsidRPr="00F71DD4">
        <w:rPr>
          <w:rFonts w:ascii="Times New Roman" w:hAnsi="Times New Roman" w:cs="Times New Roman"/>
          <w:sz w:val="24"/>
        </w:rPr>
        <w:t>составитель: Л.Л. Коноплина</w:t>
      </w:r>
      <w:r>
        <w:rPr>
          <w:rFonts w:ascii="Times New Roman" w:hAnsi="Times New Roman" w:cs="Times New Roman"/>
          <w:sz w:val="24"/>
        </w:rPr>
        <w:t xml:space="preserve">, </w:t>
      </w:r>
      <w:r w:rsidRPr="00F71DD4">
        <w:rPr>
          <w:rFonts w:ascii="Times New Roman" w:hAnsi="Times New Roman" w:cs="Times New Roman"/>
          <w:sz w:val="24"/>
        </w:rPr>
        <w:t>Екатеринбург, 2000</w:t>
      </w:r>
      <w:r>
        <w:rPr>
          <w:rFonts w:ascii="Times New Roman" w:hAnsi="Times New Roman" w:cs="Times New Roman"/>
          <w:sz w:val="24"/>
        </w:rPr>
        <w:t>.</w:t>
      </w:r>
    </w:p>
    <w:p w:rsidR="00F71DD4" w:rsidRPr="00F71DD4" w:rsidRDefault="00F71DD4" w:rsidP="00F71DD4">
      <w:pPr>
        <w:pStyle w:val="a3"/>
        <w:ind w:left="284"/>
        <w:jc w:val="both"/>
        <w:rPr>
          <w:rFonts w:ascii="Times New Roman" w:hAnsi="Times New Roman" w:cs="Times New Roman"/>
          <w:sz w:val="24"/>
        </w:rPr>
      </w:pPr>
    </w:p>
    <w:p w:rsidR="00C20E38" w:rsidRDefault="00C372C1" w:rsidP="00F71DD4">
      <w:pPr>
        <w:pStyle w:val="a3"/>
        <w:numPr>
          <w:ilvl w:val="0"/>
          <w:numId w:val="1"/>
        </w:numPr>
        <w:tabs>
          <w:tab w:val="left" w:pos="284"/>
        </w:tabs>
        <w:ind w:left="284"/>
        <w:jc w:val="both"/>
        <w:rPr>
          <w:rFonts w:ascii="Times New Roman" w:hAnsi="Times New Roman" w:cs="Times New Roman"/>
          <w:sz w:val="24"/>
        </w:rPr>
      </w:pPr>
      <w:proofErr w:type="spellStart"/>
      <w:r w:rsidRPr="00C372C1">
        <w:rPr>
          <w:rFonts w:ascii="Times New Roman" w:hAnsi="Times New Roman" w:cs="Times New Roman"/>
          <w:sz w:val="24"/>
        </w:rPr>
        <w:t>Селигман</w:t>
      </w:r>
      <w:proofErr w:type="spellEnd"/>
      <w:r w:rsidRPr="00C372C1">
        <w:rPr>
          <w:rFonts w:ascii="Times New Roman" w:hAnsi="Times New Roman" w:cs="Times New Roman"/>
          <w:sz w:val="24"/>
        </w:rPr>
        <w:t xml:space="preserve"> М. Обычные семьи, особые дети: (пер. с англ.) / </w:t>
      </w:r>
      <w:proofErr w:type="spellStart"/>
      <w:r w:rsidRPr="00C372C1">
        <w:rPr>
          <w:rFonts w:ascii="Times New Roman" w:hAnsi="Times New Roman" w:cs="Times New Roman"/>
          <w:sz w:val="24"/>
        </w:rPr>
        <w:t>Селигман</w:t>
      </w:r>
      <w:proofErr w:type="spellEnd"/>
      <w:r w:rsidRPr="00C372C1">
        <w:rPr>
          <w:rFonts w:ascii="Times New Roman" w:hAnsi="Times New Roman" w:cs="Times New Roman"/>
          <w:sz w:val="24"/>
        </w:rPr>
        <w:t xml:space="preserve"> М., Дарлинг Р. - Изд. 2-е.</w:t>
      </w:r>
      <w:r w:rsidR="00C20E38">
        <w:rPr>
          <w:rFonts w:ascii="Times New Roman" w:hAnsi="Times New Roman" w:cs="Times New Roman"/>
          <w:sz w:val="24"/>
        </w:rPr>
        <w:t xml:space="preserve"> – М.: </w:t>
      </w:r>
      <w:proofErr w:type="spellStart"/>
      <w:r w:rsidR="00C20E38">
        <w:rPr>
          <w:rFonts w:ascii="Times New Roman" w:hAnsi="Times New Roman" w:cs="Times New Roman"/>
          <w:sz w:val="24"/>
        </w:rPr>
        <w:t>Теревинф</w:t>
      </w:r>
      <w:proofErr w:type="spellEnd"/>
      <w:r w:rsidR="00C20E38">
        <w:rPr>
          <w:rFonts w:ascii="Times New Roman" w:hAnsi="Times New Roman" w:cs="Times New Roman"/>
          <w:sz w:val="24"/>
        </w:rPr>
        <w:t xml:space="preserve">, 2009. </w:t>
      </w:r>
    </w:p>
    <w:p w:rsidR="00C20E38" w:rsidRDefault="00C20E38" w:rsidP="00C20E38">
      <w:pPr>
        <w:pStyle w:val="a3"/>
        <w:jc w:val="both"/>
        <w:rPr>
          <w:rFonts w:ascii="Times New Roman" w:hAnsi="Times New Roman" w:cs="Times New Roman"/>
          <w:sz w:val="24"/>
        </w:rPr>
      </w:pPr>
    </w:p>
    <w:p w:rsidR="004A190B" w:rsidRPr="00C20E38" w:rsidRDefault="00C372C1" w:rsidP="00C20E38">
      <w:pPr>
        <w:pStyle w:val="a3"/>
        <w:numPr>
          <w:ilvl w:val="0"/>
          <w:numId w:val="1"/>
        </w:numPr>
        <w:ind w:left="284"/>
        <w:jc w:val="both"/>
        <w:rPr>
          <w:rFonts w:ascii="Times New Roman" w:hAnsi="Times New Roman" w:cs="Times New Roman"/>
        </w:rPr>
      </w:pPr>
      <w:r w:rsidRPr="00C372C1">
        <w:rPr>
          <w:rFonts w:ascii="Times New Roman" w:hAnsi="Times New Roman" w:cs="Times New Roman"/>
          <w:sz w:val="24"/>
        </w:rPr>
        <w:t>Степанов В. Здесь согреваются сердца. Опыт работы дома-интерната с умственно-отсталыми детьми</w:t>
      </w:r>
      <w:r w:rsidR="00F71DD4">
        <w:rPr>
          <w:rFonts w:ascii="Times New Roman" w:hAnsi="Times New Roman" w:cs="Times New Roman"/>
          <w:sz w:val="24"/>
        </w:rPr>
        <w:t>.</w:t>
      </w:r>
      <w:r w:rsidRPr="00C372C1">
        <w:rPr>
          <w:rFonts w:ascii="Times New Roman" w:hAnsi="Times New Roman" w:cs="Times New Roman"/>
          <w:sz w:val="24"/>
        </w:rPr>
        <w:t xml:space="preserve"> Голос. – 1998. - № 1. </w:t>
      </w:r>
    </w:p>
    <w:p w:rsidR="00C20E38" w:rsidRDefault="00C20E38" w:rsidP="00C20E38">
      <w:pPr>
        <w:pStyle w:val="a3"/>
        <w:ind w:left="284"/>
        <w:jc w:val="both"/>
        <w:rPr>
          <w:rFonts w:ascii="Times New Roman" w:hAnsi="Times New Roman" w:cs="Times New Roman"/>
        </w:rPr>
      </w:pPr>
    </w:p>
    <w:p w:rsidR="00867C65" w:rsidRDefault="00867C65" w:rsidP="00C20E38">
      <w:pPr>
        <w:pStyle w:val="a3"/>
        <w:ind w:left="284"/>
        <w:jc w:val="both"/>
        <w:rPr>
          <w:rFonts w:ascii="Times New Roman" w:hAnsi="Times New Roman" w:cs="Times New Roman"/>
        </w:rPr>
      </w:pPr>
    </w:p>
    <w:sectPr w:rsidR="00867C65" w:rsidSect="00222DAA">
      <w:headerReference w:type="default" r:id="rId10"/>
      <w:pgSz w:w="11906" w:h="16838"/>
      <w:pgMar w:top="1418"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55" w:rsidRDefault="00640C55" w:rsidP="005A7AE5">
      <w:r>
        <w:separator/>
      </w:r>
    </w:p>
  </w:endnote>
  <w:endnote w:type="continuationSeparator" w:id="0">
    <w:p w:rsidR="00640C55" w:rsidRDefault="00640C55" w:rsidP="005A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55" w:rsidRDefault="00640C55" w:rsidP="005A7AE5">
      <w:r>
        <w:separator/>
      </w:r>
    </w:p>
  </w:footnote>
  <w:footnote w:type="continuationSeparator" w:id="0">
    <w:p w:rsidR="00640C55" w:rsidRDefault="00640C55" w:rsidP="005A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6844"/>
      <w:docPartObj>
        <w:docPartGallery w:val="Page Numbers (Top of Page)"/>
        <w:docPartUnique/>
      </w:docPartObj>
    </w:sdtPr>
    <w:sdtEndPr/>
    <w:sdtContent>
      <w:p w:rsidR="00640C55" w:rsidRDefault="00A33982">
        <w:pPr>
          <w:pStyle w:val="a5"/>
          <w:jc w:val="right"/>
        </w:pPr>
        <w:r>
          <w:fldChar w:fldCharType="begin"/>
        </w:r>
        <w:r>
          <w:instrText xml:space="preserve"> PAGE   \* MERGEFORMAT </w:instrText>
        </w:r>
        <w:r>
          <w:fldChar w:fldCharType="separate"/>
        </w:r>
        <w:r w:rsidR="00B87773">
          <w:rPr>
            <w:noProof/>
          </w:rPr>
          <w:t>1</w:t>
        </w:r>
        <w:r>
          <w:rPr>
            <w:noProof/>
          </w:rPr>
          <w:fldChar w:fldCharType="end"/>
        </w:r>
      </w:p>
    </w:sdtContent>
  </w:sdt>
  <w:p w:rsidR="00640C55" w:rsidRDefault="00640C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C7ECC"/>
    <w:multiLevelType w:val="hybridMultilevel"/>
    <w:tmpl w:val="7B3294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2DAA"/>
    <w:rsid w:val="00064AE3"/>
    <w:rsid w:val="000A4E56"/>
    <w:rsid w:val="00120FB9"/>
    <w:rsid w:val="001653B9"/>
    <w:rsid w:val="00222DAA"/>
    <w:rsid w:val="002A3B0A"/>
    <w:rsid w:val="002B3F3F"/>
    <w:rsid w:val="002F5934"/>
    <w:rsid w:val="00342057"/>
    <w:rsid w:val="003865F4"/>
    <w:rsid w:val="00386C2A"/>
    <w:rsid w:val="004A190B"/>
    <w:rsid w:val="004E6D63"/>
    <w:rsid w:val="005169E9"/>
    <w:rsid w:val="005651B6"/>
    <w:rsid w:val="005A7AE5"/>
    <w:rsid w:val="005C586A"/>
    <w:rsid w:val="00640C55"/>
    <w:rsid w:val="006769E0"/>
    <w:rsid w:val="00683838"/>
    <w:rsid w:val="006936AE"/>
    <w:rsid w:val="00732F2D"/>
    <w:rsid w:val="0078336C"/>
    <w:rsid w:val="00867C65"/>
    <w:rsid w:val="008A47CF"/>
    <w:rsid w:val="008A545E"/>
    <w:rsid w:val="00937B59"/>
    <w:rsid w:val="0094644E"/>
    <w:rsid w:val="009A4F03"/>
    <w:rsid w:val="009B1442"/>
    <w:rsid w:val="009B61B7"/>
    <w:rsid w:val="00A06195"/>
    <w:rsid w:val="00A33982"/>
    <w:rsid w:val="00A3636C"/>
    <w:rsid w:val="00A50BD8"/>
    <w:rsid w:val="00B8264E"/>
    <w:rsid w:val="00B87773"/>
    <w:rsid w:val="00B937BF"/>
    <w:rsid w:val="00BE5672"/>
    <w:rsid w:val="00C20E38"/>
    <w:rsid w:val="00C372C1"/>
    <w:rsid w:val="00D245EF"/>
    <w:rsid w:val="00E7037B"/>
    <w:rsid w:val="00EA157C"/>
    <w:rsid w:val="00F27E2A"/>
    <w:rsid w:val="00F71DD4"/>
    <w:rsid w:val="00F815A0"/>
    <w:rsid w:val="00F91C4A"/>
    <w:rsid w:val="00FA36DB"/>
    <w:rsid w:val="00FE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DAA"/>
    <w:pPr>
      <w:spacing w:after="0" w:line="240" w:lineRule="auto"/>
    </w:pPr>
  </w:style>
  <w:style w:type="character" w:styleId="a4">
    <w:name w:val="Emphasis"/>
    <w:basedOn w:val="a0"/>
    <w:qFormat/>
    <w:rsid w:val="004A190B"/>
    <w:rPr>
      <w:i/>
      <w:iCs/>
    </w:rPr>
  </w:style>
  <w:style w:type="paragraph" w:styleId="a5">
    <w:name w:val="header"/>
    <w:basedOn w:val="a"/>
    <w:link w:val="a6"/>
    <w:uiPriority w:val="99"/>
    <w:unhideWhenUsed/>
    <w:rsid w:val="005A7AE5"/>
    <w:pPr>
      <w:tabs>
        <w:tab w:val="center" w:pos="4677"/>
        <w:tab w:val="right" w:pos="9355"/>
      </w:tabs>
    </w:pPr>
  </w:style>
  <w:style w:type="character" w:customStyle="1" w:styleId="a6">
    <w:name w:val="Верхний колонтитул Знак"/>
    <w:basedOn w:val="a0"/>
    <w:link w:val="a5"/>
    <w:uiPriority w:val="99"/>
    <w:rsid w:val="005A7AE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A7AE5"/>
    <w:pPr>
      <w:tabs>
        <w:tab w:val="center" w:pos="4677"/>
        <w:tab w:val="right" w:pos="9355"/>
      </w:tabs>
    </w:pPr>
  </w:style>
  <w:style w:type="character" w:customStyle="1" w:styleId="a8">
    <w:name w:val="Нижний колонтитул Знак"/>
    <w:basedOn w:val="a0"/>
    <w:link w:val="a7"/>
    <w:uiPriority w:val="99"/>
    <w:semiHidden/>
    <w:rsid w:val="005A7AE5"/>
    <w:rPr>
      <w:rFonts w:ascii="Times New Roman" w:eastAsia="Times New Roman" w:hAnsi="Times New Roman" w:cs="Times New Roman"/>
      <w:sz w:val="24"/>
      <w:szCs w:val="24"/>
      <w:lang w:eastAsia="ru-RU"/>
    </w:rPr>
  </w:style>
  <w:style w:type="character" w:styleId="a9">
    <w:name w:val="Hyperlink"/>
    <w:basedOn w:val="a0"/>
    <w:uiPriority w:val="99"/>
    <w:unhideWhenUsed/>
    <w:rsid w:val="003865F4"/>
    <w:rPr>
      <w:color w:val="0000FF" w:themeColor="hyperlink"/>
      <w:u w:val="single"/>
    </w:rPr>
  </w:style>
  <w:style w:type="paragraph" w:styleId="aa">
    <w:name w:val="List Paragraph"/>
    <w:basedOn w:val="a"/>
    <w:uiPriority w:val="34"/>
    <w:qFormat/>
    <w:rsid w:val="00C20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738365@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hpeh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Computer Elena</cp:lastModifiedBy>
  <cp:revision>6</cp:revision>
  <dcterms:created xsi:type="dcterms:W3CDTF">2013-02-27T11:32:00Z</dcterms:created>
  <dcterms:modified xsi:type="dcterms:W3CDTF">2013-02-28T19:48:00Z</dcterms:modified>
</cp:coreProperties>
</file>