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54" w:rsidRDefault="006F5854" w:rsidP="006F58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Когда </w:t>
      </w:r>
      <w:r w:rsidR="0002704A">
        <w:rPr>
          <w:rFonts w:ascii="Times New Roman" w:hAnsi="Times New Roman" w:cs="Times New Roman"/>
          <w:b/>
          <w:sz w:val="28"/>
          <w:szCs w:val="28"/>
        </w:rPr>
        <w:t>необходимо обращаться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логопеду?</w:t>
      </w:r>
    </w:p>
    <w:p w:rsidR="006F5854" w:rsidRPr="006F5854" w:rsidRDefault="006F5854" w:rsidP="006F585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Консультация для родителей.</w:t>
      </w:r>
    </w:p>
    <w:p w:rsidR="00BD56EE" w:rsidRDefault="00567ACF" w:rsidP="00863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родители детей-дошкольников спрашивают у меня: когда нужно бить тревогу и вести ребёнка к логопеду? Что является предвестником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вых нарушений у детей?</w:t>
      </w:r>
    </w:p>
    <w:p w:rsidR="00567ACF" w:rsidRDefault="00567ACF" w:rsidP="00863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обратим внимание на </w:t>
      </w:r>
      <w:r w:rsidR="001C2F02">
        <w:rPr>
          <w:rFonts w:ascii="Times New Roman" w:hAnsi="Times New Roman" w:cs="Times New Roman"/>
          <w:sz w:val="28"/>
          <w:szCs w:val="28"/>
        </w:rPr>
        <w:t xml:space="preserve">интенсивное </w:t>
      </w:r>
      <w:r>
        <w:rPr>
          <w:rFonts w:ascii="Times New Roman" w:hAnsi="Times New Roman" w:cs="Times New Roman"/>
          <w:sz w:val="28"/>
          <w:szCs w:val="28"/>
        </w:rPr>
        <w:t>развитие речевой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детей младшего дошкол</w:t>
      </w:r>
      <w:r w:rsidR="001C2F02">
        <w:rPr>
          <w:rFonts w:ascii="Times New Roman" w:hAnsi="Times New Roman" w:cs="Times New Roman"/>
          <w:sz w:val="28"/>
          <w:szCs w:val="28"/>
        </w:rPr>
        <w:t>ьного возраста, то заметим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1C2F02">
        <w:rPr>
          <w:rFonts w:ascii="Times New Roman" w:hAnsi="Times New Roman" w:cs="Times New Roman"/>
          <w:sz w:val="28"/>
          <w:szCs w:val="28"/>
        </w:rPr>
        <w:t xml:space="preserve"> быстро необы</w:t>
      </w:r>
      <w:r w:rsidR="001C2F02">
        <w:rPr>
          <w:rFonts w:ascii="Times New Roman" w:hAnsi="Times New Roman" w:cs="Times New Roman"/>
          <w:sz w:val="28"/>
          <w:szCs w:val="28"/>
        </w:rPr>
        <w:t>ч</w:t>
      </w:r>
      <w:r w:rsidR="001C2F02">
        <w:rPr>
          <w:rFonts w:ascii="Times New Roman" w:hAnsi="Times New Roman" w:cs="Times New Roman"/>
          <w:sz w:val="28"/>
          <w:szCs w:val="28"/>
        </w:rPr>
        <w:t>ные по звучанию и по смыслу слова заменяются словами «взрослой» ре</w:t>
      </w:r>
      <w:r w:rsidR="005D6D3B">
        <w:rPr>
          <w:rFonts w:ascii="Times New Roman" w:hAnsi="Times New Roman" w:cs="Times New Roman"/>
          <w:sz w:val="28"/>
          <w:szCs w:val="28"/>
        </w:rPr>
        <w:t xml:space="preserve">чи, активно обогащается словарный запас ребёнка в период от 1 до 3 лет.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C2F02">
        <w:rPr>
          <w:rFonts w:ascii="Times New Roman" w:hAnsi="Times New Roman" w:cs="Times New Roman"/>
          <w:sz w:val="28"/>
          <w:szCs w:val="28"/>
        </w:rPr>
        <w:t>о, р</w:t>
      </w:r>
      <w:r w:rsidR="001C2F02">
        <w:rPr>
          <w:rFonts w:ascii="Times New Roman" w:hAnsi="Times New Roman" w:cs="Times New Roman"/>
          <w:sz w:val="28"/>
          <w:szCs w:val="28"/>
        </w:rPr>
        <w:t>а</w:t>
      </w:r>
      <w:r w:rsidR="001C2F02">
        <w:rPr>
          <w:rFonts w:ascii="Times New Roman" w:hAnsi="Times New Roman" w:cs="Times New Roman"/>
          <w:sz w:val="28"/>
          <w:szCs w:val="28"/>
        </w:rPr>
        <w:t>зумеется, быстрый переход на уровень речевого развития возможен только в благоприятных условиях – в первую очередь, при полноценном общении р</w:t>
      </w:r>
      <w:r w:rsidR="001C2F02">
        <w:rPr>
          <w:rFonts w:ascii="Times New Roman" w:hAnsi="Times New Roman" w:cs="Times New Roman"/>
          <w:sz w:val="28"/>
          <w:szCs w:val="28"/>
        </w:rPr>
        <w:t>е</w:t>
      </w:r>
      <w:r w:rsidR="001C2F02">
        <w:rPr>
          <w:rFonts w:ascii="Times New Roman" w:hAnsi="Times New Roman" w:cs="Times New Roman"/>
          <w:sz w:val="28"/>
          <w:szCs w:val="28"/>
        </w:rPr>
        <w:t xml:space="preserve">бёнка </w:t>
      </w:r>
      <w:proofErr w:type="gramStart"/>
      <w:r w:rsidR="001C2F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C2F02">
        <w:rPr>
          <w:rFonts w:ascii="Times New Roman" w:hAnsi="Times New Roman" w:cs="Times New Roman"/>
          <w:sz w:val="28"/>
          <w:szCs w:val="28"/>
        </w:rPr>
        <w:t xml:space="preserve"> взрослыми. Если общение </w:t>
      </w:r>
      <w:proofErr w:type="gramStart"/>
      <w:r w:rsidR="001C2F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C2F02">
        <w:rPr>
          <w:rFonts w:ascii="Times New Roman" w:hAnsi="Times New Roman" w:cs="Times New Roman"/>
          <w:sz w:val="28"/>
          <w:szCs w:val="28"/>
        </w:rPr>
        <w:t xml:space="preserve"> взрослыми недостаточно или, наоб</w:t>
      </w:r>
      <w:r w:rsidR="001C2F02">
        <w:rPr>
          <w:rFonts w:ascii="Times New Roman" w:hAnsi="Times New Roman" w:cs="Times New Roman"/>
          <w:sz w:val="28"/>
          <w:szCs w:val="28"/>
        </w:rPr>
        <w:t>о</w:t>
      </w:r>
      <w:r w:rsidR="001C2F02">
        <w:rPr>
          <w:rFonts w:ascii="Times New Roman" w:hAnsi="Times New Roman" w:cs="Times New Roman"/>
          <w:sz w:val="28"/>
          <w:szCs w:val="28"/>
        </w:rPr>
        <w:t>рот, близкие исполняют все желания ребёнка, ориентируясь на его автоно</w:t>
      </w:r>
      <w:r w:rsidR="001C2F02">
        <w:rPr>
          <w:rFonts w:ascii="Times New Roman" w:hAnsi="Times New Roman" w:cs="Times New Roman"/>
          <w:sz w:val="28"/>
          <w:szCs w:val="28"/>
        </w:rPr>
        <w:t>м</w:t>
      </w:r>
      <w:r w:rsidR="001C2F02">
        <w:rPr>
          <w:rFonts w:ascii="Times New Roman" w:hAnsi="Times New Roman" w:cs="Times New Roman"/>
          <w:sz w:val="28"/>
          <w:szCs w:val="28"/>
        </w:rPr>
        <w:t>ную речь, освоение речи замедляется. Наблюдается задержка речевого разв</w:t>
      </w:r>
      <w:r w:rsidR="001C2F02">
        <w:rPr>
          <w:rFonts w:ascii="Times New Roman" w:hAnsi="Times New Roman" w:cs="Times New Roman"/>
          <w:sz w:val="28"/>
          <w:szCs w:val="28"/>
        </w:rPr>
        <w:t>и</w:t>
      </w:r>
      <w:r w:rsidR="001C2F02">
        <w:rPr>
          <w:rFonts w:ascii="Times New Roman" w:hAnsi="Times New Roman" w:cs="Times New Roman"/>
          <w:sz w:val="28"/>
          <w:szCs w:val="28"/>
        </w:rPr>
        <w:t>тия и в тех случаях, когда растут близнецы, интенсивно общающиеся друг с другом на общем детском языке.</w:t>
      </w:r>
    </w:p>
    <w:p w:rsidR="001C2F02" w:rsidRDefault="001C2F02" w:rsidP="00863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активность ребёнка обычно резко возрастает между 2 и 3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 Расширяется круг его общения – он уже может общаться с помощью речи не только с близкими людьми</w:t>
      </w:r>
      <w:r w:rsidR="005427E6">
        <w:rPr>
          <w:rFonts w:ascii="Times New Roman" w:hAnsi="Times New Roman" w:cs="Times New Roman"/>
          <w:sz w:val="28"/>
          <w:szCs w:val="28"/>
        </w:rPr>
        <w:t>, но и с другими взрослыми, с детьми.</w:t>
      </w:r>
    </w:p>
    <w:p w:rsidR="005427E6" w:rsidRDefault="005427E6" w:rsidP="00863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четырёх с половиной лет неправильное произношение звуков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мально для ребёнка. До этого возраста ещё формируется звуковая сторона речи. </w:t>
      </w:r>
      <w:r w:rsidR="008631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ладшие дошкольники начинают осознавать особенности своего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изношения. Но у них ещё сохраняются и предшествующие способы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 звуков, благодаря чему они узнают неправильно произнесённые детские слова. Позже формируются тонкие и дифференцир</w:t>
      </w:r>
      <w:r w:rsidR="00863159">
        <w:rPr>
          <w:rFonts w:ascii="Times New Roman" w:hAnsi="Times New Roman" w:cs="Times New Roman"/>
          <w:sz w:val="28"/>
          <w:szCs w:val="28"/>
        </w:rPr>
        <w:t xml:space="preserve">ованные звуковые образы слов и </w:t>
      </w:r>
      <w:r>
        <w:rPr>
          <w:rFonts w:ascii="Times New Roman" w:hAnsi="Times New Roman" w:cs="Times New Roman"/>
          <w:sz w:val="28"/>
          <w:szCs w:val="28"/>
        </w:rPr>
        <w:t xml:space="preserve">отдельных звуков, ребёнок перестаёт узнавать </w:t>
      </w:r>
      <w:r w:rsidR="00863159">
        <w:rPr>
          <w:rFonts w:ascii="Times New Roman" w:hAnsi="Times New Roman" w:cs="Times New Roman"/>
          <w:sz w:val="28"/>
          <w:szCs w:val="28"/>
        </w:rPr>
        <w:t>неверно сказанные сл</w:t>
      </w:r>
      <w:r w:rsidR="00863159">
        <w:rPr>
          <w:rFonts w:ascii="Times New Roman" w:hAnsi="Times New Roman" w:cs="Times New Roman"/>
          <w:sz w:val="28"/>
          <w:szCs w:val="28"/>
        </w:rPr>
        <w:t>о</w:t>
      </w:r>
      <w:r w:rsidR="00863159">
        <w:rPr>
          <w:rFonts w:ascii="Times New Roman" w:hAnsi="Times New Roman" w:cs="Times New Roman"/>
          <w:sz w:val="28"/>
          <w:szCs w:val="28"/>
        </w:rPr>
        <w:t xml:space="preserve">ва, он и слышит, и говорит правильно. </w:t>
      </w:r>
    </w:p>
    <w:p w:rsidR="00863159" w:rsidRDefault="00863159" w:rsidP="00863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нет? Некоторые родители высказывают мысль: «Ну и пусть не выговаривает. Вырастет – научится правильно говорить». Даже логопеды иногда высказывают «крамольную» мысль: ну и пусть не выговаривает,- </w:t>
      </w:r>
      <w:r w:rsidR="0070675C">
        <w:rPr>
          <w:rFonts w:ascii="Times New Roman" w:hAnsi="Times New Roman" w:cs="Times New Roman"/>
          <w:sz w:val="28"/>
          <w:szCs w:val="28"/>
        </w:rPr>
        <w:t>если только вы не пророчите своему ребёнку карьеру политика или актёра и если «лыба» не вызвана неврологическими проблемами.</w:t>
      </w:r>
    </w:p>
    <w:p w:rsidR="00863159" w:rsidRDefault="00863159" w:rsidP="00863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 сожалению, есть дети, которые ни в 3 года, ни в 5 лет, ни в 7 </w:t>
      </w:r>
      <w:r w:rsidR="00706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могут самостоятельно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говорить все звуки. А чем страше ребёнок, тем сложнее выправить его </w:t>
      </w:r>
      <w:r w:rsidR="0070675C">
        <w:rPr>
          <w:rFonts w:ascii="Times New Roman" w:hAnsi="Times New Roman" w:cs="Times New Roman"/>
          <w:sz w:val="28"/>
          <w:szCs w:val="28"/>
        </w:rPr>
        <w:t>речевой дефект</w:t>
      </w:r>
      <w:r>
        <w:rPr>
          <w:rFonts w:ascii="Times New Roman" w:hAnsi="Times New Roman" w:cs="Times New Roman"/>
          <w:sz w:val="28"/>
          <w:szCs w:val="28"/>
        </w:rPr>
        <w:t>. И даже если в школе с ним будет работать логопед, не факт, что ребёнок начнёт говорить чисто</w:t>
      </w:r>
      <w:r w:rsidR="0070675C">
        <w:rPr>
          <w:rFonts w:ascii="Times New Roman" w:hAnsi="Times New Roman" w:cs="Times New Roman"/>
          <w:sz w:val="28"/>
          <w:szCs w:val="28"/>
        </w:rPr>
        <w:t xml:space="preserve"> и наверстает оставание в речевом развитии</w:t>
      </w:r>
      <w:r>
        <w:rPr>
          <w:rFonts w:ascii="Times New Roman" w:hAnsi="Times New Roman" w:cs="Times New Roman"/>
          <w:sz w:val="28"/>
          <w:szCs w:val="28"/>
        </w:rPr>
        <w:t xml:space="preserve">, так как период </w:t>
      </w:r>
      <w:r w:rsidR="0070675C">
        <w:rPr>
          <w:rFonts w:ascii="Times New Roman" w:hAnsi="Times New Roman" w:cs="Times New Roman"/>
          <w:sz w:val="28"/>
          <w:szCs w:val="28"/>
        </w:rPr>
        <w:t>интенсивного ра</w:t>
      </w:r>
      <w:r w:rsidR="0070675C">
        <w:rPr>
          <w:rFonts w:ascii="Times New Roman" w:hAnsi="Times New Roman" w:cs="Times New Roman"/>
          <w:sz w:val="28"/>
          <w:szCs w:val="28"/>
        </w:rPr>
        <w:t>з</w:t>
      </w:r>
      <w:r w:rsidR="0070675C">
        <w:rPr>
          <w:rFonts w:ascii="Times New Roman" w:hAnsi="Times New Roman" w:cs="Times New Roman"/>
          <w:sz w:val="28"/>
          <w:szCs w:val="28"/>
        </w:rPr>
        <w:t>вития всех сторон</w:t>
      </w:r>
      <w:r>
        <w:rPr>
          <w:rFonts w:ascii="Times New Roman" w:hAnsi="Times New Roman" w:cs="Times New Roman"/>
          <w:sz w:val="28"/>
          <w:szCs w:val="28"/>
        </w:rPr>
        <w:t xml:space="preserve"> речи уже упущен. </w:t>
      </w:r>
      <w:r w:rsidR="0070675C">
        <w:rPr>
          <w:rFonts w:ascii="Times New Roman" w:hAnsi="Times New Roman" w:cs="Times New Roman"/>
          <w:sz w:val="28"/>
          <w:szCs w:val="28"/>
        </w:rPr>
        <w:t>И это уже грозит обернуться трудност</w:t>
      </w:r>
      <w:r w:rsidR="0070675C">
        <w:rPr>
          <w:rFonts w:ascii="Times New Roman" w:hAnsi="Times New Roman" w:cs="Times New Roman"/>
          <w:sz w:val="28"/>
          <w:szCs w:val="28"/>
        </w:rPr>
        <w:t>я</w:t>
      </w:r>
      <w:r w:rsidR="0070675C">
        <w:rPr>
          <w:rFonts w:ascii="Times New Roman" w:hAnsi="Times New Roman" w:cs="Times New Roman"/>
          <w:sz w:val="28"/>
          <w:szCs w:val="28"/>
        </w:rPr>
        <w:lastRenderedPageBreak/>
        <w:t>ми при письме и чтении, а значит, и проблемами в школе. Если у вас именно этот случай, без помощи специалиста не обойтись.</w:t>
      </w:r>
    </w:p>
    <w:p w:rsidR="005D6D3B" w:rsidRDefault="0070675C" w:rsidP="005D6D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старше ребёнок, тем сложнее исправить его произношение, а после 14 лет это становится практически невозможно. </w:t>
      </w:r>
      <w:r w:rsidR="005D6D3B">
        <w:rPr>
          <w:rFonts w:ascii="Times New Roman" w:hAnsi="Times New Roman" w:cs="Times New Roman"/>
          <w:sz w:val="28"/>
          <w:szCs w:val="28"/>
        </w:rPr>
        <w:t>Таким образом, следует о</w:t>
      </w:r>
      <w:r w:rsidR="005D6D3B">
        <w:rPr>
          <w:rFonts w:ascii="Times New Roman" w:hAnsi="Times New Roman" w:cs="Times New Roman"/>
          <w:sz w:val="28"/>
          <w:szCs w:val="28"/>
        </w:rPr>
        <w:t>б</w:t>
      </w:r>
      <w:r w:rsidR="005D6D3B">
        <w:rPr>
          <w:rFonts w:ascii="Times New Roman" w:hAnsi="Times New Roman" w:cs="Times New Roman"/>
          <w:sz w:val="28"/>
          <w:szCs w:val="28"/>
        </w:rPr>
        <w:t>ратить пристальное внимание на речь ребёнка в следующих случаях:</w:t>
      </w:r>
    </w:p>
    <w:p w:rsidR="00606C95" w:rsidRPr="00606C95" w:rsidRDefault="00606C95" w:rsidP="006F585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ребёнок </w:t>
      </w:r>
      <w:r w:rsidR="005D6D3B" w:rsidRPr="005D6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взаимозаменяет звуки. Одно дело, если </w:t>
      </w:r>
      <w:r w:rsidR="005D6D3B" w:rsidRPr="005D6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вместо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жук</w:t>
      </w:r>
      <w:r w:rsidR="005D6D3B" w:rsidRPr="005D6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он гов</w:t>
      </w:r>
      <w:r w:rsidR="005D6D3B" w:rsidRPr="005D6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D6D3B" w:rsidRPr="005D6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рит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зук</w:t>
      </w:r>
      <w:r w:rsidR="005D6D3B" w:rsidRPr="005D6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или как-то по-другому искажает слово, — это лишь неуме</w:t>
      </w:r>
      <w:r w:rsidR="005D6D3B" w:rsidRPr="005D6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 выг</w:t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варивать </w:t>
      </w:r>
      <w:proofErr w:type="gramStart"/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звук 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proofErr w:type="gramEnd"/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].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Но,</w:t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ес</w:t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5D6D3B" w:rsidRPr="005D6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 он не только говорит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зук</w:t>
      </w:r>
      <w:r w:rsidR="005D6D3B" w:rsidRPr="005D6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 вместо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жук</w:t>
      </w:r>
      <w:r w:rsidR="005D6D3B" w:rsidRPr="005D6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», но и 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золтый</w:t>
      </w:r>
      <w:r w:rsidR="005D6D3B" w:rsidRPr="005D6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 вместо 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жёлтый</w:t>
      </w:r>
      <w:r w:rsidR="005D6D3B" w:rsidRPr="005D6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». Значит, </w:t>
      </w:r>
      <w:r w:rsidR="005D6D3B" w:rsidRPr="005D6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 не «слышит», не различает звуки [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5D6D3B" w:rsidRPr="005D6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] и [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="005D6D3B" w:rsidRPr="005D6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], </w:t>
      </w:r>
      <w:r w:rsidR="005D6D3B" w:rsidRPr="005D6D3B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потому взаимозаменяет их. Такие ошибки са</w:t>
      </w:r>
      <w:r w:rsidR="005D6D3B" w:rsidRPr="005D6D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 собой не испра</w:t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D6D3B" w:rsidRPr="005D6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ляются. Поэтому не ждите, </w:t>
      </w:r>
      <w:r w:rsidR="005D6D3B" w:rsidRPr="005D6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исполнится 7 лет и ему пора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идти в школу</w:t>
      </w:r>
      <w:r w:rsidR="005D6D3B" w:rsidRPr="005D6D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ведите его к логопеду;</w:t>
      </w:r>
    </w:p>
    <w:p w:rsidR="00606C95" w:rsidRPr="00606C95" w:rsidRDefault="005D6D3B" w:rsidP="006F585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606C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ребёнок проглатывает слоги или, наоборот, до</w:t>
      </w:r>
      <w:r w:rsidRPr="00606C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бавляет лишние. И в два, и даже в три года </w:t>
      </w:r>
      <w:r w:rsidRPr="00606C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можно коверкать слова почти до неузнавае</w:t>
      </w:r>
      <w:r w:rsidRPr="00606C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мости, но и в «авторской версии» слово дол</w:t>
      </w:r>
      <w:r w:rsidRPr="00606C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жно состоять из правильного количества сло</w:t>
      </w:r>
      <w:r w:rsidRPr="00606C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гов. Та же «шапка» может быть «шака», «сапа», </w:t>
      </w:r>
      <w:r w:rsidRPr="00606C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«пака», по не «шап» или «шапака»;</w:t>
      </w:r>
    </w:p>
    <w:p w:rsidR="00606C95" w:rsidRPr="00606C95" w:rsidRDefault="005D6D3B" w:rsidP="006F585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606C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дети могут опускать или добавлять соглас</w:t>
      </w:r>
      <w:r w:rsidRPr="00606C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ные, но не гласные. Ведь гласные — это осно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ва слова, ритмика. И нарушение слоговых</w:t>
      </w:r>
      <w:r w:rsidR="00606C95" w:rsidRPr="00606C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06C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структур — сигнал, что ребёнок не слышит 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ритма слова. При нормальном развитии эта </w:t>
      </w:r>
      <w:r w:rsidRPr="00606C9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 формируется к двум — двум с поло</w:t>
      </w:r>
      <w:r w:rsidRPr="00606C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виной годам;</w:t>
      </w:r>
    </w:p>
    <w:p w:rsidR="005D6D3B" w:rsidRPr="00606C95" w:rsidRDefault="005D6D3B" w:rsidP="006F585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606C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ребёнку больше чем три с половиной года, но 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он говорит вяло, как бы прожёвывая слова. </w:t>
      </w:r>
      <w:r w:rsidRPr="00606C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Придётся обращаться к логопеду за специаль</w:t>
      </w:r>
      <w:r w:rsidRPr="00606C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ными у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ражнениями, как и в случае, если ма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лыш говорит «в нос». Такой «прононс» не всег</w:t>
      </w:r>
      <w:r w:rsidRPr="00606C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 связан с разросшимися аденоидами. </w:t>
      </w:r>
      <w:r w:rsid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Сводите ребёнка сначала к врачу: действительно ли виноваты аденоиды? 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</w:t>
      </w:r>
      <w:r w:rsidRPr="00606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ставьте зеркальце к носу ребёнка, и пусть он </w:t>
      </w:r>
      <w:r w:rsidRPr="00606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что-нибудь скажет. От дыхания зеркальце мо</w:t>
      </w:r>
      <w:r w:rsidRPr="00606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606C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жет слегка запотеть, но если оно запотеет силь</w:t>
      </w:r>
      <w:r w:rsidRPr="00606C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но, значит, струя воздуха идёт через нос, а ведь наша речь предполагает ротовое дыхание при </w:t>
      </w:r>
      <w:r w:rsidRPr="00606C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произнесении всех зв</w:t>
      </w:r>
      <w:r w:rsidRPr="00606C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06C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ков, кроме [</w:t>
      </w:r>
      <w:proofErr w:type="gramStart"/>
      <w:r w:rsidRPr="00606C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proofErr w:type="gramEnd"/>
      <w:r w:rsidRPr="00606C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] и [н].</w:t>
      </w:r>
    </w:p>
    <w:p w:rsidR="00606C95" w:rsidRDefault="00606C95" w:rsidP="00606C9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854">
        <w:rPr>
          <w:rFonts w:ascii="Times New Roman" w:hAnsi="Times New Roman" w:cs="Times New Roman"/>
          <w:sz w:val="28"/>
          <w:szCs w:val="28"/>
        </w:rPr>
        <w:t>Не отправляйте дело с речевым развитием ребёнка в долгий ящик, вп</w:t>
      </w:r>
      <w:r w:rsidRPr="006F5854">
        <w:rPr>
          <w:rFonts w:ascii="Times New Roman" w:hAnsi="Times New Roman" w:cs="Times New Roman"/>
          <w:sz w:val="28"/>
          <w:szCs w:val="28"/>
        </w:rPr>
        <w:t>о</w:t>
      </w:r>
      <w:r w:rsidRPr="006F5854">
        <w:rPr>
          <w:rFonts w:ascii="Times New Roman" w:hAnsi="Times New Roman" w:cs="Times New Roman"/>
          <w:sz w:val="28"/>
          <w:szCs w:val="28"/>
        </w:rPr>
        <w:t xml:space="preserve">следствии это может </w:t>
      </w:r>
      <w:proofErr w:type="gramStart"/>
      <w:r w:rsidRPr="006F5854">
        <w:rPr>
          <w:rFonts w:ascii="Times New Roman" w:hAnsi="Times New Roman" w:cs="Times New Roman"/>
          <w:sz w:val="28"/>
          <w:szCs w:val="28"/>
        </w:rPr>
        <w:t>отразится</w:t>
      </w:r>
      <w:proofErr w:type="gramEnd"/>
      <w:r w:rsidRPr="006F5854">
        <w:rPr>
          <w:rFonts w:ascii="Times New Roman" w:hAnsi="Times New Roman" w:cs="Times New Roman"/>
          <w:sz w:val="28"/>
          <w:szCs w:val="28"/>
        </w:rPr>
        <w:t xml:space="preserve"> на развитии уже письменной речи</w:t>
      </w:r>
      <w:r w:rsidR="006F5854">
        <w:rPr>
          <w:rFonts w:ascii="Times New Roman" w:hAnsi="Times New Roman" w:cs="Times New Roman"/>
          <w:sz w:val="28"/>
          <w:szCs w:val="28"/>
        </w:rPr>
        <w:t>. О</w:t>
      </w:r>
      <w:r w:rsidRPr="006F5854">
        <w:rPr>
          <w:rFonts w:ascii="Times New Roman" w:hAnsi="Times New Roman" w:cs="Times New Roman"/>
          <w:sz w:val="28"/>
          <w:szCs w:val="28"/>
        </w:rPr>
        <w:t>брат</w:t>
      </w:r>
      <w:r w:rsidRPr="006F5854">
        <w:rPr>
          <w:rFonts w:ascii="Times New Roman" w:hAnsi="Times New Roman" w:cs="Times New Roman"/>
          <w:sz w:val="28"/>
          <w:szCs w:val="28"/>
        </w:rPr>
        <w:t>и</w:t>
      </w:r>
      <w:r w:rsidRPr="006F5854">
        <w:rPr>
          <w:rFonts w:ascii="Times New Roman" w:hAnsi="Times New Roman" w:cs="Times New Roman"/>
          <w:sz w:val="28"/>
          <w:szCs w:val="28"/>
        </w:rPr>
        <w:t>тесь за помощью или за советом к логопеду вашей школы. Очень много п</w:t>
      </w:r>
      <w:r w:rsidRPr="006F5854">
        <w:rPr>
          <w:rFonts w:ascii="Times New Roman" w:hAnsi="Times New Roman" w:cs="Times New Roman"/>
          <w:sz w:val="28"/>
          <w:szCs w:val="28"/>
        </w:rPr>
        <w:t>о</w:t>
      </w:r>
      <w:r w:rsidRPr="006F5854">
        <w:rPr>
          <w:rFonts w:ascii="Times New Roman" w:hAnsi="Times New Roman" w:cs="Times New Roman"/>
          <w:sz w:val="28"/>
          <w:szCs w:val="28"/>
        </w:rPr>
        <w:t>лезн</w:t>
      </w:r>
      <w:r w:rsidR="006F5854">
        <w:rPr>
          <w:rFonts w:ascii="Times New Roman" w:hAnsi="Times New Roman" w:cs="Times New Roman"/>
          <w:sz w:val="28"/>
          <w:szCs w:val="28"/>
        </w:rPr>
        <w:t>ой информации</w:t>
      </w:r>
      <w:r w:rsidRPr="006F5854">
        <w:rPr>
          <w:rFonts w:ascii="Times New Roman" w:hAnsi="Times New Roman" w:cs="Times New Roman"/>
          <w:sz w:val="28"/>
          <w:szCs w:val="28"/>
        </w:rPr>
        <w:t xml:space="preserve"> вы можете найти</w:t>
      </w:r>
      <w:r w:rsidR="006F5854">
        <w:rPr>
          <w:rFonts w:ascii="Times New Roman" w:hAnsi="Times New Roman" w:cs="Times New Roman"/>
          <w:sz w:val="28"/>
          <w:szCs w:val="28"/>
        </w:rPr>
        <w:t xml:space="preserve"> на логопедических сайтах</w:t>
      </w:r>
      <w:r w:rsidRPr="006F5854">
        <w:rPr>
          <w:rFonts w:ascii="Times New Roman" w:hAnsi="Times New Roman" w:cs="Times New Roman"/>
          <w:sz w:val="28"/>
          <w:szCs w:val="28"/>
        </w:rPr>
        <w:t xml:space="preserve"> </w:t>
      </w:r>
      <w:r w:rsidR="006F5854">
        <w:rPr>
          <w:rFonts w:ascii="Times New Roman" w:hAnsi="Times New Roman" w:cs="Times New Roman"/>
          <w:sz w:val="28"/>
          <w:szCs w:val="28"/>
        </w:rPr>
        <w:t xml:space="preserve">всемирной </w:t>
      </w:r>
      <w:r w:rsidRPr="006F5854">
        <w:rPr>
          <w:rFonts w:ascii="Times New Roman" w:hAnsi="Times New Roman" w:cs="Times New Roman"/>
          <w:sz w:val="28"/>
          <w:szCs w:val="28"/>
        </w:rPr>
        <w:t>информационной сети.</w:t>
      </w:r>
      <w:r w:rsidR="006F5854">
        <w:rPr>
          <w:rFonts w:ascii="Times New Roman" w:hAnsi="Times New Roman" w:cs="Times New Roman"/>
          <w:sz w:val="28"/>
          <w:szCs w:val="28"/>
        </w:rPr>
        <w:t xml:space="preserve"> Берегите своих детей! Предоставьте им возможность всестороннего полноценного развития.</w:t>
      </w:r>
    </w:p>
    <w:p w:rsidR="006F5854" w:rsidRPr="006F5854" w:rsidRDefault="006F5854" w:rsidP="006F585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854">
        <w:rPr>
          <w:rFonts w:ascii="Times New Roman" w:hAnsi="Times New Roman" w:cs="Times New Roman"/>
          <w:b/>
          <w:sz w:val="24"/>
          <w:szCs w:val="24"/>
        </w:rPr>
        <w:t>Учитель-логопед МКОУ СОШ № 4</w:t>
      </w:r>
    </w:p>
    <w:p w:rsidR="006F5854" w:rsidRPr="006F5854" w:rsidRDefault="006F5854" w:rsidP="006F585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854">
        <w:rPr>
          <w:rFonts w:ascii="Times New Roman" w:hAnsi="Times New Roman" w:cs="Times New Roman"/>
          <w:b/>
          <w:sz w:val="24"/>
          <w:szCs w:val="24"/>
        </w:rPr>
        <w:t>Левокумского муниципального района</w:t>
      </w:r>
    </w:p>
    <w:p w:rsidR="0070675C" w:rsidRPr="006F5854" w:rsidRDefault="006F5854" w:rsidP="006F585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854">
        <w:rPr>
          <w:rFonts w:ascii="Times New Roman" w:hAnsi="Times New Roman" w:cs="Times New Roman"/>
          <w:b/>
          <w:sz w:val="24"/>
          <w:szCs w:val="24"/>
        </w:rPr>
        <w:t>Мирошникова Майя Сергеевна</w:t>
      </w:r>
    </w:p>
    <w:sectPr w:rsidR="0070675C" w:rsidRPr="006F5854" w:rsidSect="00BD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20EC9"/>
    <w:multiLevelType w:val="hybridMultilevel"/>
    <w:tmpl w:val="BB288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67ACF"/>
    <w:rsid w:val="0002704A"/>
    <w:rsid w:val="001C2F02"/>
    <w:rsid w:val="0048209C"/>
    <w:rsid w:val="005427E6"/>
    <w:rsid w:val="00567ACF"/>
    <w:rsid w:val="005D6D3B"/>
    <w:rsid w:val="00606C95"/>
    <w:rsid w:val="006B2818"/>
    <w:rsid w:val="006F5854"/>
    <w:rsid w:val="0070675C"/>
    <w:rsid w:val="00863159"/>
    <w:rsid w:val="00AE245A"/>
    <w:rsid w:val="00B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2013-06-09T05:37:00Z</dcterms:created>
  <dcterms:modified xsi:type="dcterms:W3CDTF">2006-05-25T20:27:00Z</dcterms:modified>
</cp:coreProperties>
</file>