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23" w:rsidRDefault="009A1723" w:rsidP="009A1723">
      <w:pPr>
        <w:jc w:val="both"/>
        <w:rPr>
          <w:sz w:val="28"/>
          <w:szCs w:val="28"/>
        </w:rPr>
      </w:pPr>
      <w:r>
        <w:rPr>
          <w:sz w:val="28"/>
          <w:szCs w:val="28"/>
        </w:rPr>
        <w:t xml:space="preserve">Многим известен опыт, описанный </w:t>
      </w:r>
      <w:proofErr w:type="spellStart"/>
      <w:r>
        <w:rPr>
          <w:sz w:val="28"/>
          <w:szCs w:val="28"/>
        </w:rPr>
        <w:t>Г.Сиборгом</w:t>
      </w:r>
      <w:proofErr w:type="spellEnd"/>
      <w:r>
        <w:rPr>
          <w:sz w:val="28"/>
          <w:szCs w:val="28"/>
        </w:rPr>
        <w:t xml:space="preserve">, в котором две одинаковые колбы заполнялись Диоксидом Азота до равного давления. Первую помещали в баню со льдом, а вторую - в кипящую водяную баню. Газ в первой колбе, находящийся при 0 Гр. Цельсия, почти бесцветен. Газ во второй колбе (при 100 Гр. Цельсия) имел красновато-бурую окраску. Это означало, что в колбах находятся разные молекулы. Опыты показывают, что в первой колбе содержатся, в основном, молекулы </w:t>
      </w:r>
      <w:r>
        <w:rPr>
          <w:sz w:val="28"/>
          <w:szCs w:val="28"/>
          <w:lang w:val="en-US"/>
        </w:rPr>
        <w:t>N</w:t>
      </w:r>
      <w:r>
        <w:rPr>
          <w:sz w:val="16"/>
          <w:szCs w:val="16"/>
        </w:rPr>
        <w:t>2</w:t>
      </w:r>
      <w:r>
        <w:rPr>
          <w:sz w:val="28"/>
          <w:szCs w:val="28"/>
          <w:lang w:val="en-US"/>
        </w:rPr>
        <w:t>O</w:t>
      </w:r>
      <w:r>
        <w:rPr>
          <w:sz w:val="16"/>
          <w:szCs w:val="16"/>
        </w:rPr>
        <w:t>4</w:t>
      </w:r>
      <w:r>
        <w:rPr>
          <w:sz w:val="28"/>
          <w:szCs w:val="28"/>
        </w:rPr>
        <w:t xml:space="preserve">, которые не поглощают свет в видимой области спектра - поэтому охлажденный газ почти бесцветен. А во второй колбе - молекулы </w:t>
      </w:r>
      <w:r>
        <w:rPr>
          <w:sz w:val="28"/>
          <w:szCs w:val="28"/>
          <w:lang w:val="en-US"/>
        </w:rPr>
        <w:t>NO</w:t>
      </w:r>
      <w:r>
        <w:rPr>
          <w:sz w:val="16"/>
          <w:szCs w:val="16"/>
        </w:rPr>
        <w:t>2</w:t>
      </w:r>
      <w:r>
        <w:rPr>
          <w:sz w:val="28"/>
          <w:szCs w:val="28"/>
        </w:rPr>
        <w:t xml:space="preserve"> - они поглощают свет в видимой области спектра, вследствие чего нагретый газ имеет красноват</w:t>
      </w:r>
      <w:proofErr w:type="gramStart"/>
      <w:r>
        <w:rPr>
          <w:sz w:val="28"/>
          <w:szCs w:val="28"/>
        </w:rPr>
        <w:t>о-</w:t>
      </w:r>
      <w:proofErr w:type="gramEnd"/>
      <w:r>
        <w:rPr>
          <w:sz w:val="28"/>
          <w:szCs w:val="28"/>
        </w:rPr>
        <w:t xml:space="preserve"> бурую окраску. Затем </w:t>
      </w:r>
      <w:proofErr w:type="spellStart"/>
      <w:r>
        <w:rPr>
          <w:sz w:val="28"/>
          <w:szCs w:val="28"/>
        </w:rPr>
        <w:t>Г.Сиборг</w:t>
      </w:r>
      <w:proofErr w:type="spellEnd"/>
      <w:r>
        <w:rPr>
          <w:sz w:val="28"/>
          <w:szCs w:val="28"/>
        </w:rPr>
        <w:t xml:space="preserve"> помещал обе колбы в водяную баню комнатной температуры и наблюдал, как выравнивалась окраска в закрытых сосудах  </w:t>
      </w:r>
      <w:proofErr w:type="gramStart"/>
      <w:r>
        <w:rPr>
          <w:sz w:val="28"/>
          <w:szCs w:val="28"/>
        </w:rPr>
        <w:t xml:space="preserve">[ </w:t>
      </w:r>
      <w:proofErr w:type="gramEnd"/>
      <w:r>
        <w:rPr>
          <w:sz w:val="28"/>
          <w:szCs w:val="28"/>
        </w:rPr>
        <w:t>1 ].</w:t>
      </w:r>
    </w:p>
    <w:p w:rsidR="009A1723" w:rsidRDefault="009A1723" w:rsidP="009A1723">
      <w:pPr>
        <w:jc w:val="both"/>
        <w:rPr>
          <w:sz w:val="28"/>
          <w:szCs w:val="28"/>
        </w:rPr>
      </w:pPr>
      <w:r>
        <w:rPr>
          <w:sz w:val="28"/>
          <w:szCs w:val="28"/>
        </w:rPr>
        <w:t xml:space="preserve">         Изучив проблему, мы решили соединить обе колбы в единую </w:t>
      </w:r>
      <w:proofErr w:type="gramStart"/>
      <w:r>
        <w:rPr>
          <w:sz w:val="28"/>
          <w:szCs w:val="28"/>
        </w:rPr>
        <w:t>систему</w:t>
      </w:r>
      <w:proofErr w:type="gramEnd"/>
      <w:r>
        <w:rPr>
          <w:sz w:val="28"/>
          <w:szCs w:val="28"/>
        </w:rPr>
        <w:t xml:space="preserve"> соединенную полой стеклянной трубкой. Это поможет наблюдать красивейший опыт смещения равновесия в замкнутом объеме: при  помещении одной части установки в термостойкий стакан с кипятком, а другой части установки – в ледяную воду, одновременно будут образовываться в одной колбе - бурый </w:t>
      </w:r>
      <w:r>
        <w:rPr>
          <w:sz w:val="28"/>
          <w:szCs w:val="28"/>
          <w:lang w:val="en-US"/>
        </w:rPr>
        <w:t>NO</w:t>
      </w:r>
      <w:r>
        <w:rPr>
          <w:sz w:val="16"/>
          <w:szCs w:val="16"/>
        </w:rPr>
        <w:t>2</w:t>
      </w:r>
      <w:r>
        <w:rPr>
          <w:sz w:val="28"/>
          <w:szCs w:val="28"/>
        </w:rPr>
        <w:t xml:space="preserve">, а в другой - бесцветный </w:t>
      </w:r>
      <w:r>
        <w:rPr>
          <w:sz w:val="28"/>
          <w:szCs w:val="28"/>
          <w:lang w:val="en-US"/>
        </w:rPr>
        <w:t>N</w:t>
      </w:r>
      <w:r>
        <w:rPr>
          <w:sz w:val="16"/>
          <w:szCs w:val="16"/>
        </w:rPr>
        <w:t>2</w:t>
      </w:r>
      <w:r>
        <w:rPr>
          <w:sz w:val="28"/>
          <w:szCs w:val="28"/>
          <w:lang w:val="en-US"/>
        </w:rPr>
        <w:t>O</w:t>
      </w:r>
      <w:r>
        <w:rPr>
          <w:sz w:val="16"/>
          <w:szCs w:val="16"/>
        </w:rPr>
        <w:t>4</w:t>
      </w:r>
      <w:r>
        <w:rPr>
          <w:sz w:val="28"/>
          <w:szCs w:val="28"/>
        </w:rPr>
        <w:t>.</w:t>
      </w:r>
    </w:p>
    <w:p w:rsidR="009A1723" w:rsidRDefault="009A1723" w:rsidP="009A1723">
      <w:pPr>
        <w:ind w:firstLine="708"/>
        <w:jc w:val="both"/>
        <w:rPr>
          <w:sz w:val="28"/>
          <w:szCs w:val="28"/>
        </w:rPr>
      </w:pPr>
      <w:r>
        <w:rPr>
          <w:sz w:val="28"/>
          <w:szCs w:val="28"/>
        </w:rPr>
        <w:t>Мы предлагаем один раз провести трудоемкую работу по изготовлению прибора, чтобы потом  демонстрация на уроке занимала несколько минут.</w:t>
      </w:r>
    </w:p>
    <w:p w:rsidR="009A1723" w:rsidRDefault="009A1723" w:rsidP="009A1723">
      <w:pPr>
        <w:jc w:val="both"/>
        <w:rPr>
          <w:sz w:val="28"/>
          <w:szCs w:val="28"/>
        </w:rPr>
      </w:pPr>
      <w:r>
        <w:rPr>
          <w:sz w:val="28"/>
          <w:szCs w:val="28"/>
        </w:rPr>
        <w:t xml:space="preserve">          Нашу разработку можно показывать в классах сначала при изучении Оксидов Азота, затем - в разделе химическое равновесие: факторы, влияющие на равновесие, объяснение принципа </w:t>
      </w:r>
      <w:proofErr w:type="spellStart"/>
      <w:r>
        <w:rPr>
          <w:sz w:val="28"/>
          <w:szCs w:val="28"/>
        </w:rPr>
        <w:t>Ле</w:t>
      </w:r>
      <w:proofErr w:type="spellEnd"/>
      <w:r>
        <w:rPr>
          <w:sz w:val="28"/>
          <w:szCs w:val="28"/>
        </w:rPr>
        <w:t xml:space="preserve"> </w:t>
      </w:r>
      <w:proofErr w:type="spellStart"/>
      <w:r>
        <w:rPr>
          <w:sz w:val="28"/>
          <w:szCs w:val="28"/>
        </w:rPr>
        <w:t>Шателье</w:t>
      </w:r>
      <w:proofErr w:type="spellEnd"/>
      <w:r>
        <w:rPr>
          <w:sz w:val="28"/>
          <w:szCs w:val="28"/>
        </w:rPr>
        <w:t xml:space="preserve">. Имеет смысл дать обратимую реакцию </w:t>
      </w:r>
      <w:proofErr w:type="spellStart"/>
      <w:r>
        <w:rPr>
          <w:sz w:val="28"/>
          <w:szCs w:val="28"/>
        </w:rPr>
        <w:t>димеризации</w:t>
      </w:r>
      <w:proofErr w:type="spellEnd"/>
      <w:r>
        <w:rPr>
          <w:sz w:val="28"/>
          <w:szCs w:val="28"/>
        </w:rPr>
        <w:t xml:space="preserve"> Диоксида Азота и поставить знак теплового эффекта. При этом, ученики, увидев сильное различие окраски в колбах, для себя докажут принцип смещения равновесия и запомнят его.</w:t>
      </w:r>
    </w:p>
    <w:p w:rsidR="009A1723" w:rsidRDefault="009A1723" w:rsidP="009A1723">
      <w:pPr>
        <w:ind w:firstLine="708"/>
        <w:jc w:val="both"/>
        <w:rPr>
          <w:sz w:val="28"/>
          <w:szCs w:val="28"/>
        </w:rPr>
      </w:pPr>
      <w:r>
        <w:rPr>
          <w:sz w:val="28"/>
          <w:szCs w:val="28"/>
        </w:rPr>
        <w:t xml:space="preserve">При повторении курса Общей химии, можно провести проверочную работу на знание теплового эффекта реакции - например, помещая шары в заранее известные температурные условия, школьники могут предположить, в какую сторону смещается реакция, а, также, какой знак  у энтальпии данного процесса (или у </w:t>
      </w:r>
      <w:r>
        <w:rPr>
          <w:sz w:val="28"/>
          <w:szCs w:val="28"/>
          <w:lang w:val="en-US"/>
        </w:rPr>
        <w:t>Q</w:t>
      </w:r>
      <w:r>
        <w:rPr>
          <w:sz w:val="28"/>
          <w:szCs w:val="28"/>
        </w:rPr>
        <w:t xml:space="preserve"> реакции).</w:t>
      </w:r>
    </w:p>
    <w:p w:rsidR="009A1723" w:rsidRDefault="009A1723" w:rsidP="009A1723">
      <w:pPr>
        <w:ind w:firstLine="708"/>
        <w:jc w:val="both"/>
        <w:rPr>
          <w:sz w:val="28"/>
          <w:szCs w:val="28"/>
        </w:rPr>
      </w:pPr>
      <w:r>
        <w:rPr>
          <w:sz w:val="28"/>
          <w:szCs w:val="28"/>
        </w:rPr>
        <w:t xml:space="preserve">Мы заказали в стеклодувной мастерской Российского Химико-Технологического Университета им. Д.И. Менделеева установку, состоящую из двух стеклянных шаров, соединенных между собой стеклянной трубкой. Вывели открытый конец трубки, по которому  мы далее сможем закачать бурый газ (рис.1). Затем взяли в кабинете физики насос </w:t>
      </w:r>
      <w:proofErr w:type="spellStart"/>
      <w:r>
        <w:rPr>
          <w:sz w:val="28"/>
          <w:szCs w:val="28"/>
        </w:rPr>
        <w:t>Камовского</w:t>
      </w:r>
      <w:proofErr w:type="spellEnd"/>
      <w:r>
        <w:rPr>
          <w:sz w:val="28"/>
          <w:szCs w:val="28"/>
        </w:rPr>
        <w:t xml:space="preserve"> и откачали воздух через вакуумную трубку до давления 1 </w:t>
      </w:r>
      <w:proofErr w:type="spellStart"/>
      <w:r>
        <w:rPr>
          <w:sz w:val="28"/>
          <w:szCs w:val="28"/>
        </w:rPr>
        <w:t>мм</w:t>
      </w:r>
      <w:proofErr w:type="gramStart"/>
      <w:r>
        <w:rPr>
          <w:sz w:val="28"/>
          <w:szCs w:val="28"/>
        </w:rPr>
        <w:t>.р</w:t>
      </w:r>
      <w:proofErr w:type="gramEnd"/>
      <w:r>
        <w:rPr>
          <w:sz w:val="28"/>
          <w:szCs w:val="28"/>
        </w:rPr>
        <w:t>т.ст</w:t>
      </w:r>
      <w:proofErr w:type="spellEnd"/>
      <w:r>
        <w:rPr>
          <w:sz w:val="28"/>
          <w:szCs w:val="28"/>
        </w:rPr>
        <w:t>. Конец её пережали зажимом (рис.2).</w:t>
      </w:r>
    </w:p>
    <w:p w:rsidR="009A1723" w:rsidRDefault="009A1723" w:rsidP="009A1723">
      <w:pPr>
        <w:jc w:val="both"/>
        <w:rPr>
          <w:sz w:val="28"/>
          <w:szCs w:val="28"/>
        </w:rPr>
      </w:pPr>
      <w:r>
        <w:rPr>
          <w:sz w:val="28"/>
          <w:szCs w:val="28"/>
        </w:rPr>
        <w:t xml:space="preserve">            Следующим этапом нашей работы было получение бурого газа. Мы воспользовались классической методикой получения Диоксида Азота прокаливанием сухого Нитрата Свинца (</w:t>
      </w:r>
      <w:r>
        <w:rPr>
          <w:sz w:val="28"/>
          <w:szCs w:val="28"/>
          <w:lang w:val="en-US"/>
        </w:rPr>
        <w:t>II</w:t>
      </w:r>
      <w:r>
        <w:rPr>
          <w:sz w:val="28"/>
          <w:szCs w:val="28"/>
        </w:rPr>
        <w:t>) [2]:</w:t>
      </w:r>
    </w:p>
    <w:p w:rsidR="009A1723" w:rsidRDefault="009A1723" w:rsidP="009A1723">
      <w:pPr>
        <w:jc w:val="both"/>
        <w:rPr>
          <w:sz w:val="28"/>
          <w:szCs w:val="28"/>
        </w:rPr>
      </w:pPr>
    </w:p>
    <w:p w:rsidR="009A1723" w:rsidRDefault="009A1723" w:rsidP="009A1723">
      <w:pPr>
        <w:pStyle w:val="3"/>
        <w:jc w:val="left"/>
      </w:pPr>
      <w:r>
        <w:rPr>
          <w:lang w:val="ru-RU"/>
        </w:rPr>
        <w:lastRenderedPageBreak/>
        <w:t xml:space="preserve">                                 </w:t>
      </w:r>
      <w:proofErr w:type="spellStart"/>
      <w:proofErr w:type="gramStart"/>
      <w:r>
        <w:t>Pb</w:t>
      </w:r>
      <w:proofErr w:type="spellEnd"/>
      <w:r>
        <w:t>(</w:t>
      </w:r>
      <w:proofErr w:type="gramEnd"/>
      <w:r>
        <w:t>NO</w:t>
      </w:r>
      <w:r>
        <w:rPr>
          <w:sz w:val="16"/>
          <w:szCs w:val="16"/>
        </w:rPr>
        <w:t>3</w:t>
      </w:r>
      <w:r>
        <w:t>)</w:t>
      </w:r>
      <w:r>
        <w:rPr>
          <w:sz w:val="16"/>
          <w:szCs w:val="16"/>
        </w:rPr>
        <w:t>2</w:t>
      </w:r>
      <w:r>
        <w:t xml:space="preserve"> = 2NO</w:t>
      </w:r>
      <w:r>
        <w:rPr>
          <w:sz w:val="16"/>
          <w:szCs w:val="16"/>
        </w:rPr>
        <w:t>2</w:t>
      </w:r>
      <w:r>
        <w:t xml:space="preserve"> + </w:t>
      </w:r>
      <w:proofErr w:type="spellStart"/>
      <w:r>
        <w:t>PbO</w:t>
      </w:r>
      <w:proofErr w:type="spellEnd"/>
      <w:r>
        <w:t xml:space="preserve"> + 0.5O</w:t>
      </w:r>
      <w:r>
        <w:rPr>
          <w:sz w:val="16"/>
          <w:szCs w:val="16"/>
        </w:rPr>
        <w:t xml:space="preserve">2 </w:t>
      </w:r>
      <w:r>
        <w:t xml:space="preserve">                                    (1)                           </w:t>
      </w:r>
    </w:p>
    <w:p w:rsidR="009A1723" w:rsidRDefault="009A1723" w:rsidP="009A1723">
      <w:pPr>
        <w:rPr>
          <w:lang w:val="en-US"/>
        </w:rPr>
      </w:pPr>
    </w:p>
    <w:p w:rsidR="009A1723" w:rsidRPr="00616253" w:rsidRDefault="009A1723" w:rsidP="009A1723">
      <w:pPr>
        <w:rPr>
          <w:b/>
          <w:bCs/>
          <w:sz w:val="28"/>
          <w:szCs w:val="28"/>
        </w:rPr>
      </w:pPr>
      <w:r>
        <w:rPr>
          <w:b/>
          <w:bCs/>
          <w:sz w:val="28"/>
          <w:szCs w:val="28"/>
          <w:lang w:val="en-US"/>
        </w:rPr>
        <w:t xml:space="preserve">                                        </w:t>
      </w:r>
      <w:proofErr w:type="spellStart"/>
      <w:r>
        <w:rPr>
          <w:b/>
          <w:bCs/>
          <w:sz w:val="28"/>
          <w:szCs w:val="28"/>
          <w:lang w:val="en-US"/>
        </w:rPr>
        <w:t>PbO</w:t>
      </w:r>
      <w:proofErr w:type="spellEnd"/>
      <w:r w:rsidRPr="00616253">
        <w:rPr>
          <w:b/>
          <w:bCs/>
          <w:sz w:val="28"/>
          <w:szCs w:val="28"/>
        </w:rPr>
        <w:t xml:space="preserve"> + 0,5</w:t>
      </w:r>
      <w:r>
        <w:rPr>
          <w:b/>
          <w:bCs/>
          <w:sz w:val="28"/>
          <w:szCs w:val="28"/>
          <w:lang w:val="en-US"/>
        </w:rPr>
        <w:t>O</w:t>
      </w:r>
      <w:r w:rsidRPr="00616253">
        <w:rPr>
          <w:b/>
          <w:bCs/>
          <w:sz w:val="16"/>
          <w:szCs w:val="16"/>
        </w:rPr>
        <w:t>2</w:t>
      </w:r>
      <w:r w:rsidRPr="00616253">
        <w:rPr>
          <w:b/>
          <w:bCs/>
          <w:sz w:val="28"/>
          <w:szCs w:val="28"/>
        </w:rPr>
        <w:t xml:space="preserve"> </w:t>
      </w:r>
      <w:proofErr w:type="gramStart"/>
      <w:r w:rsidRPr="00616253">
        <w:rPr>
          <w:b/>
          <w:bCs/>
          <w:sz w:val="28"/>
          <w:szCs w:val="28"/>
        </w:rPr>
        <w:t xml:space="preserve">=  </w:t>
      </w:r>
      <w:proofErr w:type="spellStart"/>
      <w:r>
        <w:rPr>
          <w:b/>
          <w:bCs/>
          <w:sz w:val="28"/>
          <w:szCs w:val="28"/>
          <w:lang w:val="en-US"/>
        </w:rPr>
        <w:t>PbO</w:t>
      </w:r>
      <w:proofErr w:type="spellEnd"/>
      <w:r w:rsidRPr="00616253">
        <w:rPr>
          <w:b/>
          <w:bCs/>
          <w:sz w:val="16"/>
          <w:szCs w:val="16"/>
        </w:rPr>
        <w:t>2</w:t>
      </w:r>
      <w:proofErr w:type="gramEnd"/>
      <w:r w:rsidRPr="00616253">
        <w:rPr>
          <w:sz w:val="28"/>
          <w:szCs w:val="28"/>
        </w:rPr>
        <w:t xml:space="preserve">                                                </w:t>
      </w:r>
      <w:r w:rsidRPr="00616253">
        <w:rPr>
          <w:b/>
          <w:bCs/>
          <w:sz w:val="28"/>
          <w:szCs w:val="28"/>
        </w:rPr>
        <w:t>(2)</w:t>
      </w:r>
    </w:p>
    <w:p w:rsidR="009A1723" w:rsidRPr="00616253" w:rsidRDefault="009A1723" w:rsidP="009A1723">
      <w:pPr>
        <w:jc w:val="both"/>
        <w:rPr>
          <w:b/>
          <w:bCs/>
          <w:sz w:val="28"/>
          <w:szCs w:val="28"/>
        </w:rPr>
      </w:pPr>
    </w:p>
    <w:p w:rsidR="009A1723" w:rsidRDefault="009A1723" w:rsidP="009A1723">
      <w:pPr>
        <w:jc w:val="both"/>
        <w:rPr>
          <w:sz w:val="28"/>
          <w:szCs w:val="28"/>
        </w:rPr>
      </w:pPr>
      <w:proofErr w:type="gramStart"/>
      <w:r>
        <w:rPr>
          <w:sz w:val="28"/>
          <w:szCs w:val="28"/>
        </w:rPr>
        <w:t>Высушенный</w:t>
      </w:r>
      <w:proofErr w:type="gramEnd"/>
      <w:r>
        <w:rPr>
          <w:sz w:val="28"/>
          <w:szCs w:val="28"/>
        </w:rPr>
        <w:t xml:space="preserve"> </w:t>
      </w:r>
      <w:proofErr w:type="spellStart"/>
      <w:r>
        <w:rPr>
          <w:sz w:val="28"/>
          <w:szCs w:val="28"/>
          <w:lang w:val="en-US"/>
        </w:rPr>
        <w:t>Pb</w:t>
      </w:r>
      <w:proofErr w:type="spellEnd"/>
      <w:r>
        <w:rPr>
          <w:sz w:val="28"/>
          <w:szCs w:val="28"/>
        </w:rPr>
        <w:t>(</w:t>
      </w:r>
      <w:r>
        <w:rPr>
          <w:sz w:val="28"/>
          <w:szCs w:val="28"/>
          <w:lang w:val="en-US"/>
        </w:rPr>
        <w:t>NO</w:t>
      </w:r>
      <w:r>
        <w:rPr>
          <w:sz w:val="16"/>
          <w:szCs w:val="16"/>
        </w:rPr>
        <w:t>3</w:t>
      </w:r>
      <w:r>
        <w:rPr>
          <w:sz w:val="28"/>
          <w:szCs w:val="28"/>
        </w:rPr>
        <w:t>)</w:t>
      </w:r>
      <w:r>
        <w:rPr>
          <w:sz w:val="16"/>
          <w:szCs w:val="16"/>
        </w:rPr>
        <w:t>2</w:t>
      </w:r>
      <w:r>
        <w:rPr>
          <w:sz w:val="28"/>
          <w:szCs w:val="28"/>
        </w:rPr>
        <w:t xml:space="preserve"> смешали с равным весовым количеством предварительно прокаленного кварцевого песка. Смесь перенесли в кварцевую пробирку. Горло пробирки соединили с отводной трубкой насоса </w:t>
      </w:r>
      <w:proofErr w:type="spellStart"/>
      <w:r>
        <w:rPr>
          <w:sz w:val="28"/>
          <w:szCs w:val="28"/>
        </w:rPr>
        <w:t>Камовского</w:t>
      </w:r>
      <w:proofErr w:type="spellEnd"/>
      <w:r>
        <w:rPr>
          <w:sz w:val="28"/>
          <w:szCs w:val="28"/>
        </w:rPr>
        <w:t xml:space="preserve"> и откачали воздух до 1 </w:t>
      </w:r>
      <w:proofErr w:type="spellStart"/>
      <w:r>
        <w:rPr>
          <w:sz w:val="28"/>
          <w:szCs w:val="28"/>
        </w:rPr>
        <w:t>мм</w:t>
      </w:r>
      <w:proofErr w:type="gramStart"/>
      <w:r>
        <w:rPr>
          <w:sz w:val="28"/>
          <w:szCs w:val="28"/>
        </w:rPr>
        <w:t>.р</w:t>
      </w:r>
      <w:proofErr w:type="gramEnd"/>
      <w:r>
        <w:rPr>
          <w:sz w:val="28"/>
          <w:szCs w:val="28"/>
        </w:rPr>
        <w:t>т.ст</w:t>
      </w:r>
      <w:proofErr w:type="spellEnd"/>
      <w:r>
        <w:rPr>
          <w:sz w:val="28"/>
          <w:szCs w:val="28"/>
        </w:rPr>
        <w:t>. Затем через переходник соединили нашу установку с пробиркой, в которой находилась смесь  Нитрата Свинца (</w:t>
      </w:r>
      <w:r>
        <w:rPr>
          <w:sz w:val="28"/>
          <w:szCs w:val="28"/>
          <w:lang w:val="en-US"/>
        </w:rPr>
        <w:t>II</w:t>
      </w:r>
      <w:r>
        <w:rPr>
          <w:sz w:val="28"/>
          <w:szCs w:val="28"/>
        </w:rPr>
        <w:t>) и песка (рис.3). Кварцевую пробирку расположили горизонтально, чтобы тяжелый Диоксид Азота быстрее переходил в прибор</w:t>
      </w:r>
      <w:proofErr w:type="gramStart"/>
      <w:r>
        <w:rPr>
          <w:sz w:val="28"/>
          <w:szCs w:val="28"/>
        </w:rPr>
        <w:t xml:space="preserve"> .</w:t>
      </w:r>
      <w:proofErr w:type="gramEnd"/>
    </w:p>
    <w:p w:rsidR="009A1723" w:rsidRDefault="009A1723" w:rsidP="009A1723">
      <w:pPr>
        <w:jc w:val="both"/>
        <w:rPr>
          <w:sz w:val="28"/>
          <w:szCs w:val="28"/>
        </w:rPr>
      </w:pPr>
      <w:r>
        <w:rPr>
          <w:sz w:val="28"/>
          <w:szCs w:val="28"/>
        </w:rPr>
        <w:t xml:space="preserve">           Приёмник мы охлаждали смесью льда с водой, а пробирку с Нитратом Свинца (</w:t>
      </w:r>
      <w:r>
        <w:rPr>
          <w:sz w:val="28"/>
          <w:szCs w:val="28"/>
          <w:lang w:val="en-US"/>
        </w:rPr>
        <w:t>II</w:t>
      </w:r>
      <w:r>
        <w:rPr>
          <w:sz w:val="28"/>
          <w:szCs w:val="28"/>
        </w:rPr>
        <w:t>) нагревали на воздушно-</w:t>
      </w:r>
      <w:proofErr w:type="spellStart"/>
      <w:r>
        <w:rPr>
          <w:sz w:val="28"/>
          <w:szCs w:val="28"/>
        </w:rPr>
        <w:t>пропановой</w:t>
      </w:r>
      <w:proofErr w:type="spellEnd"/>
      <w:r>
        <w:rPr>
          <w:sz w:val="28"/>
          <w:szCs w:val="28"/>
        </w:rPr>
        <w:t xml:space="preserve"> горелке при 500-600 </w:t>
      </w:r>
      <w:proofErr w:type="spellStart"/>
      <w:r>
        <w:rPr>
          <w:sz w:val="28"/>
          <w:szCs w:val="28"/>
        </w:rPr>
        <w:t>Гр</w:t>
      </w:r>
      <w:proofErr w:type="gramStart"/>
      <w:r>
        <w:rPr>
          <w:sz w:val="28"/>
          <w:szCs w:val="28"/>
        </w:rPr>
        <w:t>.Ц</w:t>
      </w:r>
      <w:proofErr w:type="gramEnd"/>
      <w:r>
        <w:rPr>
          <w:sz w:val="28"/>
          <w:szCs w:val="28"/>
        </w:rPr>
        <w:t>ельсия</w:t>
      </w:r>
      <w:proofErr w:type="spellEnd"/>
      <w:r>
        <w:rPr>
          <w:sz w:val="28"/>
          <w:szCs w:val="28"/>
        </w:rPr>
        <w:t xml:space="preserve"> - до полного разложения Нитрата. Опыт проводили под тягой. Выделяющаяся при разложении Нитрата Свинца (</w:t>
      </w:r>
      <w:r>
        <w:rPr>
          <w:sz w:val="28"/>
          <w:szCs w:val="28"/>
          <w:lang w:val="en-US"/>
        </w:rPr>
        <w:t>II</w:t>
      </w:r>
      <w:r>
        <w:rPr>
          <w:sz w:val="28"/>
          <w:szCs w:val="28"/>
        </w:rPr>
        <w:t xml:space="preserve">) красно-бурая Двуокись Азота сгущалась в приборе, частично переходя в </w:t>
      </w:r>
      <w:proofErr w:type="spellStart"/>
      <w:r>
        <w:rPr>
          <w:sz w:val="28"/>
          <w:szCs w:val="28"/>
        </w:rPr>
        <w:t>Тетраоксид</w:t>
      </w:r>
      <w:proofErr w:type="spellEnd"/>
      <w:r>
        <w:rPr>
          <w:sz w:val="28"/>
          <w:szCs w:val="28"/>
        </w:rPr>
        <w:t xml:space="preserve"> </w:t>
      </w:r>
      <w:proofErr w:type="spellStart"/>
      <w:r>
        <w:rPr>
          <w:sz w:val="28"/>
          <w:szCs w:val="28"/>
        </w:rPr>
        <w:t>Диазота</w:t>
      </w:r>
      <w:proofErr w:type="spellEnd"/>
      <w:r>
        <w:rPr>
          <w:sz w:val="28"/>
          <w:szCs w:val="28"/>
        </w:rPr>
        <w:t>.</w:t>
      </w:r>
    </w:p>
    <w:p w:rsidR="009A1723" w:rsidRDefault="009A1723" w:rsidP="009A1723">
      <w:pPr>
        <w:jc w:val="both"/>
      </w:pPr>
      <w:r>
        <w:rPr>
          <w:sz w:val="28"/>
          <w:szCs w:val="28"/>
        </w:rPr>
        <w:t xml:space="preserve">            Через некоторое время сбор бурого газа прекратили, надев зажимы на трубки. Далее предстояла сложная часть работы, которая заключалась в отпаивании  открытого конца стеклянной  трубки  с  помощью  все  той  же </w:t>
      </w:r>
      <w:r>
        <w:t xml:space="preserve">       </w:t>
      </w:r>
      <w:r>
        <w:rPr>
          <w:noProof/>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335280</wp:posOffset>
                </wp:positionV>
                <wp:extent cx="114300" cy="228600"/>
                <wp:effectExtent l="5080" t="10160" r="13970" b="88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6.4pt" to="423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"/>
            </w:pict>
          </mc:Fallback>
        </mc:AlternateContent>
      </w:r>
      <w:r>
        <w:rPr>
          <w:sz w:val="28"/>
          <w:szCs w:val="28"/>
        </w:rPr>
        <w:t>воздушно-</w:t>
      </w:r>
      <w:proofErr w:type="spellStart"/>
      <w:r>
        <w:rPr>
          <w:sz w:val="28"/>
          <w:szCs w:val="28"/>
        </w:rPr>
        <w:t>пропановой</w:t>
      </w:r>
      <w:proofErr w:type="spellEnd"/>
      <w:r>
        <w:rPr>
          <w:sz w:val="28"/>
          <w:szCs w:val="28"/>
        </w:rPr>
        <w:t xml:space="preserve"> горелки. Известно, что получаемый в данной реакции Оксид Свинца (</w:t>
      </w:r>
      <w:r>
        <w:rPr>
          <w:sz w:val="28"/>
          <w:szCs w:val="28"/>
          <w:lang w:val="en-US"/>
        </w:rPr>
        <w:t>II</w:t>
      </w:r>
      <w:r>
        <w:rPr>
          <w:sz w:val="28"/>
          <w:szCs w:val="28"/>
        </w:rPr>
        <w:t>) окисляется Кислородом до Оксида Свинца (</w:t>
      </w:r>
      <w:r>
        <w:rPr>
          <w:sz w:val="28"/>
          <w:szCs w:val="28"/>
          <w:lang w:val="en-US"/>
        </w:rPr>
        <w:t>IV</w:t>
      </w:r>
      <w:r>
        <w:rPr>
          <w:sz w:val="28"/>
          <w:szCs w:val="28"/>
        </w:rPr>
        <w:t>). Поэтому, можно утверждать, что мы собрали чистый Диоксид азота (</w:t>
      </w:r>
      <w:r>
        <w:rPr>
          <w:sz w:val="28"/>
          <w:szCs w:val="28"/>
          <w:lang w:val="en-US"/>
        </w:rPr>
        <w:t>IV</w:t>
      </w:r>
      <w:r>
        <w:rPr>
          <w:sz w:val="28"/>
          <w:szCs w:val="28"/>
        </w:rPr>
        <w:t xml:space="preserve">) (2).                                                                                                                                                      </w:t>
      </w:r>
    </w:p>
    <w:p w:rsidR="009A1723" w:rsidRDefault="009A1723" w:rsidP="009A1723">
      <w:pPr>
        <w:ind w:firstLine="708"/>
        <w:jc w:val="both"/>
        <w:rPr>
          <w:sz w:val="28"/>
          <w:szCs w:val="28"/>
        </w:rPr>
      </w:pPr>
      <w:r>
        <w:rPr>
          <w:sz w:val="28"/>
          <w:szCs w:val="28"/>
        </w:rPr>
        <w:t xml:space="preserve">Таким образом, была создана установка, позволяющая изучать смещение равновесия в обратимых процессах при изменении температуры. В качестве модели, мы взяли химическую реакцию превращения бурого газа в </w:t>
      </w:r>
      <w:proofErr w:type="spellStart"/>
      <w:r>
        <w:rPr>
          <w:sz w:val="28"/>
          <w:szCs w:val="28"/>
        </w:rPr>
        <w:t>димер</w:t>
      </w:r>
      <w:proofErr w:type="spellEnd"/>
      <w:r>
        <w:rPr>
          <w:sz w:val="28"/>
          <w:szCs w:val="28"/>
        </w:rPr>
        <w:t xml:space="preserve"> и обратно. Оксиды </w:t>
      </w:r>
      <w:r>
        <w:rPr>
          <w:sz w:val="28"/>
          <w:szCs w:val="28"/>
          <w:lang w:val="en-US"/>
        </w:rPr>
        <w:t>NO</w:t>
      </w:r>
      <w:r>
        <w:rPr>
          <w:sz w:val="16"/>
          <w:szCs w:val="16"/>
        </w:rPr>
        <w:t>2</w:t>
      </w:r>
      <w:r>
        <w:rPr>
          <w:sz w:val="28"/>
          <w:szCs w:val="28"/>
        </w:rPr>
        <w:t xml:space="preserve">  и </w:t>
      </w:r>
      <w:r>
        <w:rPr>
          <w:sz w:val="28"/>
          <w:szCs w:val="28"/>
          <w:lang w:val="en-US"/>
        </w:rPr>
        <w:t>N</w:t>
      </w:r>
      <w:r>
        <w:rPr>
          <w:sz w:val="16"/>
          <w:szCs w:val="16"/>
        </w:rPr>
        <w:t>2</w:t>
      </w:r>
      <w:r>
        <w:rPr>
          <w:sz w:val="28"/>
          <w:szCs w:val="28"/>
          <w:lang w:val="en-US"/>
        </w:rPr>
        <w:t>O</w:t>
      </w:r>
      <w:r>
        <w:rPr>
          <w:sz w:val="16"/>
          <w:szCs w:val="16"/>
        </w:rPr>
        <w:t>4</w:t>
      </w:r>
      <w:r>
        <w:rPr>
          <w:sz w:val="28"/>
          <w:szCs w:val="28"/>
        </w:rPr>
        <w:t xml:space="preserve">   находятся в равновесии друг с другом:                                       </w:t>
      </w:r>
    </w:p>
    <w:p w:rsidR="009A1723" w:rsidRDefault="009A1723" w:rsidP="009A1723">
      <w:pPr>
        <w:pStyle w:val="2"/>
        <w:rPr>
          <w:sz w:val="16"/>
          <w:szCs w:val="16"/>
        </w:rPr>
      </w:pPr>
      <w:r>
        <w:rPr>
          <w:sz w:val="32"/>
          <w:szCs w:val="32"/>
        </w:rPr>
        <w:t>2</w:t>
      </w:r>
      <w:r>
        <w:rPr>
          <w:sz w:val="32"/>
          <w:szCs w:val="32"/>
          <w:lang w:val="en-US"/>
        </w:rPr>
        <w:t>NO</w:t>
      </w:r>
      <w:r>
        <w:rPr>
          <w:sz w:val="16"/>
          <w:szCs w:val="16"/>
        </w:rPr>
        <w:t>2</w:t>
      </w:r>
      <w:r>
        <w:t xml:space="preserve">   </w:t>
      </w:r>
      <w:r>
        <w:rPr>
          <w:lang w:val="en-US"/>
        </w:rPr>
        <w:sym w:font="Wingdings" w:char="F0F3"/>
      </w:r>
      <w:r>
        <w:t xml:space="preserve">   </w:t>
      </w:r>
      <w:r>
        <w:rPr>
          <w:sz w:val="32"/>
          <w:szCs w:val="32"/>
          <w:lang w:val="en-US"/>
        </w:rPr>
        <w:t>N</w:t>
      </w:r>
      <w:r>
        <w:rPr>
          <w:sz w:val="16"/>
          <w:szCs w:val="16"/>
        </w:rPr>
        <w:t>2</w:t>
      </w:r>
      <w:r>
        <w:rPr>
          <w:sz w:val="32"/>
          <w:szCs w:val="32"/>
          <w:lang w:val="en-US"/>
        </w:rPr>
        <w:t>O</w:t>
      </w:r>
      <w:r>
        <w:rPr>
          <w:sz w:val="16"/>
          <w:szCs w:val="16"/>
        </w:rPr>
        <w:t>4</w:t>
      </w:r>
    </w:p>
    <w:p w:rsidR="009A1723" w:rsidRDefault="009A1723" w:rsidP="009A1723">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бурый     бесцветный</w:t>
      </w:r>
    </w:p>
    <w:p w:rsidR="009A1723" w:rsidRDefault="009A1723" w:rsidP="009A1723">
      <w:pPr>
        <w:jc w:val="both"/>
        <w:rPr>
          <w:sz w:val="28"/>
          <w:szCs w:val="28"/>
        </w:rPr>
      </w:pPr>
    </w:p>
    <w:p w:rsidR="009A1723" w:rsidRDefault="009A1723" w:rsidP="009A1723">
      <w:pPr>
        <w:jc w:val="both"/>
        <w:rPr>
          <w:sz w:val="28"/>
          <w:szCs w:val="28"/>
        </w:rPr>
      </w:pPr>
      <w:r>
        <w:rPr>
          <w:sz w:val="28"/>
          <w:szCs w:val="28"/>
        </w:rPr>
        <w:t xml:space="preserve">При нормальном давлении и 40 Градусах Цельсия в такой смеси содержится  31%  </w:t>
      </w:r>
      <w:r>
        <w:rPr>
          <w:sz w:val="28"/>
          <w:szCs w:val="28"/>
          <w:lang w:val="en-US"/>
        </w:rPr>
        <w:t>NO</w:t>
      </w:r>
      <w:r>
        <w:rPr>
          <w:sz w:val="16"/>
          <w:szCs w:val="16"/>
        </w:rPr>
        <w:t>2</w:t>
      </w:r>
      <w:r>
        <w:rPr>
          <w:sz w:val="28"/>
          <w:szCs w:val="28"/>
        </w:rPr>
        <w:t xml:space="preserve">,  при 100 Градусах - 88%  </w:t>
      </w:r>
      <w:r>
        <w:rPr>
          <w:sz w:val="28"/>
          <w:szCs w:val="28"/>
          <w:lang w:val="en-US"/>
        </w:rPr>
        <w:t>NO</w:t>
      </w:r>
      <w:r>
        <w:rPr>
          <w:sz w:val="16"/>
          <w:szCs w:val="16"/>
        </w:rPr>
        <w:t>2</w:t>
      </w:r>
      <w:r>
        <w:rPr>
          <w:sz w:val="28"/>
          <w:szCs w:val="28"/>
        </w:rPr>
        <w:t xml:space="preserve">,  выше  140  Градусов </w:t>
      </w:r>
    </w:p>
    <w:p w:rsidR="009A1723" w:rsidRDefault="009A1723" w:rsidP="009A1723">
      <w:pPr>
        <w:jc w:val="both"/>
        <w:rPr>
          <w:sz w:val="28"/>
          <w:szCs w:val="28"/>
        </w:rPr>
      </w:pPr>
      <w:proofErr w:type="gramStart"/>
      <w:r>
        <w:rPr>
          <w:sz w:val="28"/>
          <w:szCs w:val="28"/>
          <w:lang w:val="en-US"/>
        </w:rPr>
        <w:t>N</w:t>
      </w:r>
      <w:r>
        <w:rPr>
          <w:sz w:val="16"/>
          <w:szCs w:val="16"/>
        </w:rPr>
        <w:t>2</w:t>
      </w:r>
      <w:r>
        <w:rPr>
          <w:sz w:val="28"/>
          <w:szCs w:val="28"/>
          <w:lang w:val="en-US"/>
        </w:rPr>
        <w:t>O</w:t>
      </w:r>
      <w:r>
        <w:rPr>
          <w:sz w:val="16"/>
          <w:szCs w:val="16"/>
        </w:rPr>
        <w:t>4</w:t>
      </w:r>
      <w:r>
        <w:rPr>
          <w:sz w:val="28"/>
          <w:szCs w:val="28"/>
        </w:rPr>
        <w:t xml:space="preserve">  целиком</w:t>
      </w:r>
      <w:proofErr w:type="gramEnd"/>
      <w:r>
        <w:rPr>
          <w:sz w:val="28"/>
          <w:szCs w:val="28"/>
        </w:rPr>
        <w:t xml:space="preserve"> переходит в </w:t>
      </w:r>
      <w:r>
        <w:rPr>
          <w:sz w:val="28"/>
          <w:szCs w:val="28"/>
          <w:lang w:val="en-US"/>
        </w:rPr>
        <w:t>NO</w:t>
      </w:r>
      <w:r>
        <w:rPr>
          <w:sz w:val="16"/>
          <w:szCs w:val="16"/>
        </w:rPr>
        <w:t>2</w:t>
      </w:r>
      <w:r>
        <w:rPr>
          <w:sz w:val="28"/>
          <w:szCs w:val="28"/>
        </w:rPr>
        <w:t xml:space="preserve">  - цвет газообразного оксида становится почти черным. При температуре ниже –11,2 Градусов Цельсия (это температура плавления </w:t>
      </w:r>
      <w:r>
        <w:rPr>
          <w:sz w:val="28"/>
          <w:szCs w:val="28"/>
          <w:lang w:val="en-US"/>
        </w:rPr>
        <w:t>N</w:t>
      </w:r>
      <w:r>
        <w:rPr>
          <w:sz w:val="16"/>
          <w:szCs w:val="16"/>
        </w:rPr>
        <w:t>2</w:t>
      </w:r>
      <w:r>
        <w:rPr>
          <w:sz w:val="28"/>
          <w:szCs w:val="28"/>
          <w:lang w:val="en-US"/>
        </w:rPr>
        <w:t>O</w:t>
      </w:r>
      <w:r>
        <w:rPr>
          <w:sz w:val="16"/>
          <w:szCs w:val="16"/>
        </w:rPr>
        <w:t>4</w:t>
      </w:r>
      <w:r>
        <w:rPr>
          <w:sz w:val="28"/>
          <w:szCs w:val="28"/>
        </w:rPr>
        <w:t xml:space="preserve">) в колбе остается только </w:t>
      </w:r>
      <w:r>
        <w:rPr>
          <w:sz w:val="28"/>
          <w:szCs w:val="28"/>
          <w:lang w:val="en-US"/>
        </w:rPr>
        <w:t>N</w:t>
      </w:r>
      <w:r>
        <w:rPr>
          <w:sz w:val="16"/>
          <w:szCs w:val="16"/>
        </w:rPr>
        <w:t>2</w:t>
      </w:r>
      <w:r>
        <w:rPr>
          <w:sz w:val="28"/>
          <w:szCs w:val="28"/>
          <w:lang w:val="en-US"/>
        </w:rPr>
        <w:t>O</w:t>
      </w:r>
      <w:r>
        <w:rPr>
          <w:sz w:val="16"/>
          <w:szCs w:val="16"/>
        </w:rPr>
        <w:t>4</w:t>
      </w:r>
      <w:r>
        <w:rPr>
          <w:sz w:val="28"/>
          <w:szCs w:val="28"/>
        </w:rPr>
        <w:t xml:space="preserve"> в твердом состоянии. [3]</w:t>
      </w:r>
    </w:p>
    <w:p w:rsidR="009A1723" w:rsidRDefault="009A1723" w:rsidP="009A1723">
      <w:pPr>
        <w:ind w:firstLine="708"/>
        <w:jc w:val="both"/>
        <w:rPr>
          <w:sz w:val="28"/>
          <w:szCs w:val="28"/>
        </w:rPr>
      </w:pPr>
      <w:r>
        <w:rPr>
          <w:sz w:val="28"/>
          <w:szCs w:val="28"/>
        </w:rPr>
        <w:t xml:space="preserve">В зависимости от температуры, мы наблюдали наличие преимущественно или </w:t>
      </w:r>
      <w:r>
        <w:rPr>
          <w:sz w:val="28"/>
          <w:szCs w:val="28"/>
          <w:lang w:val="en-US"/>
        </w:rPr>
        <w:t>NO</w:t>
      </w:r>
      <w:r>
        <w:rPr>
          <w:sz w:val="16"/>
          <w:szCs w:val="16"/>
        </w:rPr>
        <w:t>2</w:t>
      </w:r>
      <w:r>
        <w:rPr>
          <w:sz w:val="28"/>
          <w:szCs w:val="28"/>
        </w:rPr>
        <w:t xml:space="preserve">,  или </w:t>
      </w:r>
      <w:r>
        <w:rPr>
          <w:sz w:val="28"/>
          <w:szCs w:val="28"/>
          <w:lang w:val="en-US"/>
        </w:rPr>
        <w:t>N</w:t>
      </w:r>
      <w:r>
        <w:rPr>
          <w:sz w:val="16"/>
          <w:szCs w:val="16"/>
        </w:rPr>
        <w:t>2</w:t>
      </w:r>
      <w:r>
        <w:rPr>
          <w:sz w:val="28"/>
          <w:szCs w:val="28"/>
          <w:lang w:val="en-US"/>
        </w:rPr>
        <w:t>O</w:t>
      </w:r>
      <w:r>
        <w:rPr>
          <w:sz w:val="16"/>
          <w:szCs w:val="16"/>
        </w:rPr>
        <w:t>4</w:t>
      </w:r>
      <w:r>
        <w:rPr>
          <w:sz w:val="28"/>
          <w:szCs w:val="28"/>
        </w:rPr>
        <w:t>. Для того, чтобы наглядно показать смещение равновесия, мы поместили шар</w:t>
      </w:r>
      <w:proofErr w:type="gramStart"/>
      <w:r>
        <w:rPr>
          <w:sz w:val="28"/>
          <w:szCs w:val="28"/>
        </w:rPr>
        <w:t xml:space="preserve"> А</w:t>
      </w:r>
      <w:proofErr w:type="gramEnd"/>
      <w:r>
        <w:rPr>
          <w:sz w:val="28"/>
          <w:szCs w:val="28"/>
        </w:rPr>
        <w:t xml:space="preserve"> в стакан со смесью льда и воды, одновременно </w:t>
      </w:r>
      <w:r>
        <w:rPr>
          <w:sz w:val="28"/>
          <w:szCs w:val="28"/>
          <w:lang w:val="en-US"/>
        </w:rPr>
        <w:t>c</w:t>
      </w:r>
      <w:r>
        <w:rPr>
          <w:sz w:val="28"/>
          <w:szCs w:val="28"/>
        </w:rPr>
        <w:t xml:space="preserve"> этим шар Б поместили в термостойкий стакан с водой, нагретой до 100 Градусов Цельсия (рис.4). Шар</w:t>
      </w:r>
      <w:proofErr w:type="gramStart"/>
      <w:r>
        <w:rPr>
          <w:sz w:val="28"/>
          <w:szCs w:val="28"/>
        </w:rPr>
        <w:t xml:space="preserve"> А</w:t>
      </w:r>
      <w:proofErr w:type="gramEnd"/>
      <w:r>
        <w:rPr>
          <w:sz w:val="28"/>
          <w:szCs w:val="28"/>
        </w:rPr>
        <w:t xml:space="preserve"> стал почти бесцветным, а шар В приобрел красновато-бурую окраску. Это означало, что в шарах находились разные молекулы. Опыт показал, что в шаре</w:t>
      </w:r>
      <w:proofErr w:type="gramStart"/>
      <w:r>
        <w:rPr>
          <w:sz w:val="28"/>
          <w:szCs w:val="28"/>
        </w:rPr>
        <w:t xml:space="preserve"> А</w:t>
      </w:r>
      <w:proofErr w:type="gramEnd"/>
      <w:r>
        <w:rPr>
          <w:sz w:val="28"/>
          <w:szCs w:val="28"/>
        </w:rPr>
        <w:t xml:space="preserve"> содержались в основном молекулы </w:t>
      </w:r>
      <w:r>
        <w:rPr>
          <w:sz w:val="28"/>
          <w:szCs w:val="28"/>
          <w:lang w:val="en-US"/>
        </w:rPr>
        <w:t>N</w:t>
      </w:r>
      <w:r>
        <w:rPr>
          <w:sz w:val="16"/>
          <w:szCs w:val="16"/>
        </w:rPr>
        <w:t>2</w:t>
      </w:r>
      <w:r>
        <w:rPr>
          <w:sz w:val="28"/>
          <w:szCs w:val="28"/>
          <w:lang w:val="en-US"/>
        </w:rPr>
        <w:t>O</w:t>
      </w:r>
      <w:r>
        <w:rPr>
          <w:sz w:val="16"/>
          <w:szCs w:val="16"/>
        </w:rPr>
        <w:t>4</w:t>
      </w:r>
      <w:r>
        <w:rPr>
          <w:sz w:val="28"/>
          <w:szCs w:val="28"/>
        </w:rPr>
        <w:t xml:space="preserve">, а в шаре Б - молекулы </w:t>
      </w:r>
      <w:r>
        <w:rPr>
          <w:sz w:val="28"/>
          <w:szCs w:val="28"/>
          <w:lang w:val="en-US"/>
        </w:rPr>
        <w:t>NO</w:t>
      </w:r>
      <w:r>
        <w:rPr>
          <w:sz w:val="16"/>
          <w:szCs w:val="16"/>
        </w:rPr>
        <w:t>2</w:t>
      </w:r>
      <w:r>
        <w:rPr>
          <w:sz w:val="28"/>
          <w:szCs w:val="28"/>
        </w:rPr>
        <w:t xml:space="preserve"> . Если переместить наш </w:t>
      </w:r>
      <w:r>
        <w:rPr>
          <w:sz w:val="28"/>
          <w:szCs w:val="28"/>
        </w:rPr>
        <w:lastRenderedPageBreak/>
        <w:t>прибор в условия комнатной температуры, в шаре А сразу начнет появляться окраска:</w:t>
      </w:r>
    </w:p>
    <w:p w:rsidR="009A1723" w:rsidRDefault="009A1723" w:rsidP="009A1723">
      <w:pPr>
        <w:jc w:val="both"/>
        <w:rPr>
          <w:sz w:val="32"/>
          <w:szCs w:val="32"/>
        </w:rPr>
      </w:pPr>
    </w:p>
    <w:p w:rsidR="009A1723" w:rsidRDefault="009A1723" w:rsidP="009A1723">
      <w:pPr>
        <w:pStyle w:val="1"/>
        <w:rPr>
          <w:sz w:val="16"/>
          <w:szCs w:val="16"/>
        </w:rPr>
      </w:pPr>
      <w:r>
        <w:rPr>
          <w:lang w:val="en-US"/>
        </w:rPr>
        <w:t>N</w:t>
      </w:r>
      <w:r>
        <w:rPr>
          <w:sz w:val="16"/>
          <w:szCs w:val="16"/>
        </w:rPr>
        <w:t>2</w:t>
      </w:r>
      <w:r>
        <w:rPr>
          <w:lang w:val="en-US"/>
        </w:rPr>
        <w:t>O</w:t>
      </w:r>
      <w:r>
        <w:rPr>
          <w:sz w:val="16"/>
          <w:szCs w:val="16"/>
        </w:rPr>
        <w:t>4</w:t>
      </w:r>
      <w:r>
        <w:t xml:space="preserve"> =&gt; 2</w:t>
      </w:r>
      <w:r>
        <w:rPr>
          <w:lang w:val="en-US"/>
        </w:rPr>
        <w:t>NO</w:t>
      </w:r>
      <w:r>
        <w:rPr>
          <w:sz w:val="16"/>
          <w:szCs w:val="16"/>
        </w:rPr>
        <w:t>2</w:t>
      </w:r>
    </w:p>
    <w:p w:rsidR="009A1723" w:rsidRDefault="009A1723" w:rsidP="009A1723">
      <w:pPr>
        <w:jc w:val="both"/>
        <w:rPr>
          <w:sz w:val="32"/>
          <w:szCs w:val="32"/>
        </w:rPr>
      </w:pPr>
    </w:p>
    <w:p w:rsidR="009A1723" w:rsidRDefault="009A1723" w:rsidP="009A1723">
      <w:pPr>
        <w:jc w:val="both"/>
        <w:rPr>
          <w:sz w:val="28"/>
          <w:szCs w:val="28"/>
        </w:rPr>
      </w:pPr>
      <w:r>
        <w:rPr>
          <w:sz w:val="28"/>
          <w:szCs w:val="28"/>
        </w:rPr>
        <w:t>В то же время, окраска в шаре</w:t>
      </w:r>
      <w:proofErr w:type="gramStart"/>
      <w:r>
        <w:rPr>
          <w:sz w:val="28"/>
          <w:szCs w:val="28"/>
        </w:rPr>
        <w:t xml:space="preserve"> Б</w:t>
      </w:r>
      <w:proofErr w:type="gramEnd"/>
      <w:r>
        <w:rPr>
          <w:sz w:val="28"/>
          <w:szCs w:val="28"/>
        </w:rPr>
        <w:t xml:space="preserve"> начнет бледнеть:                                   </w:t>
      </w:r>
    </w:p>
    <w:p w:rsidR="009A1723" w:rsidRDefault="009A1723" w:rsidP="009A1723">
      <w:pPr>
        <w:jc w:val="both"/>
        <w:rPr>
          <w:sz w:val="28"/>
          <w:szCs w:val="28"/>
        </w:rPr>
      </w:pPr>
    </w:p>
    <w:p w:rsidR="009A1723" w:rsidRDefault="009A1723" w:rsidP="009A1723">
      <w:pPr>
        <w:pStyle w:val="2"/>
        <w:rPr>
          <w:sz w:val="16"/>
          <w:szCs w:val="16"/>
        </w:rPr>
      </w:pPr>
      <w:r>
        <w:rPr>
          <w:sz w:val="32"/>
          <w:szCs w:val="32"/>
        </w:rPr>
        <w:t>2</w:t>
      </w:r>
      <w:r>
        <w:rPr>
          <w:sz w:val="32"/>
          <w:szCs w:val="32"/>
          <w:lang w:val="en-US"/>
        </w:rPr>
        <w:t>NO</w:t>
      </w:r>
      <w:r>
        <w:rPr>
          <w:sz w:val="16"/>
          <w:szCs w:val="16"/>
        </w:rPr>
        <w:t xml:space="preserve">2  </w:t>
      </w:r>
      <w:r>
        <w:t xml:space="preserve">=&gt; </w:t>
      </w:r>
      <w:r>
        <w:rPr>
          <w:sz w:val="32"/>
          <w:szCs w:val="32"/>
          <w:lang w:val="en-US"/>
        </w:rPr>
        <w:t>N</w:t>
      </w:r>
      <w:r>
        <w:rPr>
          <w:sz w:val="16"/>
          <w:szCs w:val="16"/>
        </w:rPr>
        <w:t>2</w:t>
      </w:r>
      <w:r>
        <w:rPr>
          <w:sz w:val="32"/>
          <w:szCs w:val="32"/>
          <w:lang w:val="en-US"/>
        </w:rPr>
        <w:t>O</w:t>
      </w:r>
      <w:r>
        <w:rPr>
          <w:sz w:val="16"/>
          <w:szCs w:val="16"/>
        </w:rPr>
        <w:t>4</w:t>
      </w:r>
    </w:p>
    <w:p w:rsidR="009A1723" w:rsidRDefault="009A1723" w:rsidP="009A1723">
      <w:pPr>
        <w:jc w:val="both"/>
        <w:rPr>
          <w:sz w:val="28"/>
          <w:szCs w:val="28"/>
        </w:rPr>
      </w:pPr>
    </w:p>
    <w:p w:rsidR="009A1723" w:rsidRDefault="009A1723" w:rsidP="009A1723">
      <w:pPr>
        <w:jc w:val="both"/>
        <w:rPr>
          <w:sz w:val="28"/>
          <w:szCs w:val="28"/>
        </w:rPr>
      </w:pPr>
      <w:r>
        <w:rPr>
          <w:sz w:val="28"/>
          <w:szCs w:val="28"/>
        </w:rPr>
        <w:t xml:space="preserve">          Когда скорости этих реакций выравниваются, достигается </w:t>
      </w:r>
      <w:proofErr w:type="gramStart"/>
      <w:r>
        <w:rPr>
          <w:sz w:val="28"/>
          <w:szCs w:val="28"/>
        </w:rPr>
        <w:t>равновесие</w:t>
      </w:r>
      <w:proofErr w:type="gramEnd"/>
      <w:r>
        <w:rPr>
          <w:sz w:val="28"/>
          <w:szCs w:val="28"/>
        </w:rPr>
        <w:t xml:space="preserve"> и мы уже не наблюдаем изменения окраски в шарах (оба шара приобретают одинаковый цвет), хотя обе реакции продолжаются:</w:t>
      </w:r>
    </w:p>
    <w:p w:rsidR="009A1723" w:rsidRDefault="009A1723" w:rsidP="009A1723">
      <w:pPr>
        <w:jc w:val="center"/>
        <w:rPr>
          <w:sz w:val="32"/>
          <w:szCs w:val="32"/>
        </w:rPr>
      </w:pPr>
    </w:p>
    <w:p w:rsidR="009A1723" w:rsidRDefault="009A1723" w:rsidP="009A1723">
      <w:pPr>
        <w:jc w:val="center"/>
        <w:rPr>
          <w:sz w:val="32"/>
          <w:szCs w:val="32"/>
        </w:rPr>
      </w:pPr>
    </w:p>
    <w:p w:rsidR="009A1723" w:rsidRDefault="009A1723" w:rsidP="009A1723">
      <w:pPr>
        <w:jc w:val="center"/>
        <w:rPr>
          <w:sz w:val="16"/>
          <w:szCs w:val="16"/>
        </w:rPr>
      </w:pPr>
      <w:r>
        <w:rPr>
          <w:sz w:val="32"/>
          <w:szCs w:val="32"/>
        </w:rPr>
        <w:t>2</w:t>
      </w:r>
      <w:r>
        <w:rPr>
          <w:sz w:val="32"/>
          <w:szCs w:val="32"/>
          <w:lang w:val="en-US"/>
        </w:rPr>
        <w:t>NO</w:t>
      </w:r>
      <w:r>
        <w:rPr>
          <w:sz w:val="16"/>
          <w:szCs w:val="16"/>
        </w:rPr>
        <w:t>2</w:t>
      </w:r>
      <w:r>
        <w:rPr>
          <w:sz w:val="28"/>
          <w:szCs w:val="28"/>
        </w:rPr>
        <w:t xml:space="preserve"> </w:t>
      </w:r>
      <w:r>
        <w:rPr>
          <w:sz w:val="28"/>
          <w:szCs w:val="28"/>
          <w:lang w:val="en-US"/>
        </w:rPr>
        <w:sym w:font="Wingdings" w:char="F0F3"/>
      </w:r>
      <w:r>
        <w:rPr>
          <w:sz w:val="28"/>
          <w:szCs w:val="28"/>
        </w:rPr>
        <w:t xml:space="preserve"> </w:t>
      </w:r>
      <w:r>
        <w:rPr>
          <w:sz w:val="32"/>
          <w:szCs w:val="32"/>
          <w:lang w:val="en-US"/>
        </w:rPr>
        <w:t>N</w:t>
      </w:r>
      <w:r>
        <w:rPr>
          <w:sz w:val="16"/>
          <w:szCs w:val="16"/>
        </w:rPr>
        <w:t>2</w:t>
      </w:r>
      <w:r>
        <w:rPr>
          <w:sz w:val="32"/>
          <w:szCs w:val="32"/>
          <w:lang w:val="en-US"/>
        </w:rPr>
        <w:t>O</w:t>
      </w:r>
      <w:r>
        <w:rPr>
          <w:sz w:val="16"/>
          <w:szCs w:val="16"/>
        </w:rPr>
        <w:t>4</w:t>
      </w:r>
    </w:p>
    <w:p w:rsidR="009A1723" w:rsidRDefault="009A1723" w:rsidP="009A1723">
      <w:pPr>
        <w:jc w:val="both"/>
        <w:rPr>
          <w:sz w:val="28"/>
          <w:szCs w:val="28"/>
        </w:rPr>
      </w:pPr>
    </w:p>
    <w:p w:rsidR="009A1723" w:rsidRDefault="009A1723" w:rsidP="009A1723">
      <w:pPr>
        <w:jc w:val="both"/>
        <w:rPr>
          <w:sz w:val="28"/>
          <w:szCs w:val="28"/>
        </w:rPr>
      </w:pPr>
    </w:p>
    <w:p w:rsidR="009A1723" w:rsidRDefault="009A1723" w:rsidP="009A1723">
      <w:pPr>
        <w:jc w:val="both"/>
        <w:rPr>
          <w:sz w:val="28"/>
          <w:szCs w:val="28"/>
        </w:rPr>
      </w:pPr>
      <w:r>
        <w:rPr>
          <w:sz w:val="28"/>
          <w:szCs w:val="28"/>
        </w:rPr>
        <w:t xml:space="preserve">          Изменяя температуру, мы можем повлиять на смещение равновесия в одну из сторон. Благодаря наглядности нашей реакционной системы, мы </w:t>
      </w:r>
      <w:proofErr w:type="gramStart"/>
      <w:r>
        <w:rPr>
          <w:sz w:val="28"/>
          <w:szCs w:val="28"/>
        </w:rPr>
        <w:t>можем предсказать в каком направлении</w:t>
      </w:r>
      <w:proofErr w:type="gramEnd"/>
      <w:r>
        <w:rPr>
          <w:sz w:val="28"/>
          <w:szCs w:val="28"/>
        </w:rPr>
        <w:t xml:space="preserve"> будет смещаться равновесие при изменившихся внешних условиях. То есть, у нас есть прибор, с помощью которого можно наглядно продемонстрировать принцип </w:t>
      </w:r>
      <w:proofErr w:type="spellStart"/>
      <w:r>
        <w:rPr>
          <w:sz w:val="28"/>
          <w:szCs w:val="28"/>
        </w:rPr>
        <w:t>Ле</w:t>
      </w:r>
      <w:proofErr w:type="spellEnd"/>
      <w:r>
        <w:rPr>
          <w:sz w:val="28"/>
          <w:szCs w:val="28"/>
        </w:rPr>
        <w:t xml:space="preserve"> </w:t>
      </w:r>
      <w:proofErr w:type="spellStart"/>
      <w:r>
        <w:rPr>
          <w:sz w:val="28"/>
          <w:szCs w:val="28"/>
        </w:rPr>
        <w:t>Шателье</w:t>
      </w:r>
      <w:proofErr w:type="spellEnd"/>
      <w:r>
        <w:rPr>
          <w:sz w:val="28"/>
          <w:szCs w:val="28"/>
        </w:rPr>
        <w:t xml:space="preserve">: </w:t>
      </w:r>
    </w:p>
    <w:p w:rsidR="009A1723" w:rsidRDefault="009A1723" w:rsidP="009A1723">
      <w:pPr>
        <w:ind w:firstLine="708"/>
        <w:jc w:val="both"/>
        <w:rPr>
          <w:sz w:val="28"/>
          <w:szCs w:val="28"/>
        </w:rPr>
      </w:pPr>
      <w:r>
        <w:rPr>
          <w:sz w:val="28"/>
          <w:szCs w:val="28"/>
        </w:rPr>
        <w:t>«Если   находящаяся в равновесии система подвергается внешнему воздействию, равновесие смещается в таком направлении, которое способствует ослаблению этого воздействия».</w:t>
      </w:r>
    </w:p>
    <w:p w:rsidR="009A1723" w:rsidRDefault="009A1723" w:rsidP="009A1723">
      <w:pPr>
        <w:ind w:firstLine="708"/>
        <w:jc w:val="both"/>
        <w:rPr>
          <w:sz w:val="28"/>
          <w:szCs w:val="28"/>
        </w:rPr>
      </w:pPr>
      <w:r>
        <w:rPr>
          <w:sz w:val="28"/>
          <w:szCs w:val="28"/>
        </w:rPr>
        <w:t xml:space="preserve">Это достаточно сложный для понимания школьниками принцип, объяснить который нелегко. А с помощью нашего прибора мы можем продемонстрировать принцип </w:t>
      </w:r>
      <w:proofErr w:type="spellStart"/>
      <w:r>
        <w:rPr>
          <w:sz w:val="28"/>
          <w:szCs w:val="28"/>
        </w:rPr>
        <w:t>Ле</w:t>
      </w:r>
      <w:proofErr w:type="spellEnd"/>
      <w:r>
        <w:rPr>
          <w:sz w:val="28"/>
          <w:szCs w:val="28"/>
        </w:rPr>
        <w:t xml:space="preserve"> </w:t>
      </w:r>
      <w:proofErr w:type="spellStart"/>
      <w:r>
        <w:rPr>
          <w:sz w:val="28"/>
          <w:szCs w:val="28"/>
        </w:rPr>
        <w:t>Шателье</w:t>
      </w:r>
      <w:proofErr w:type="spellEnd"/>
      <w:r>
        <w:rPr>
          <w:sz w:val="28"/>
          <w:szCs w:val="28"/>
        </w:rPr>
        <w:t xml:space="preserve"> наглядно: повышение температуры вызывает смещение равновесия в направлении того из процессов, течение которого сопровождается поглощением теплоты, а понижение температуры действует в противоположном направлении [4].</w:t>
      </w:r>
    </w:p>
    <w:p w:rsidR="009A1723" w:rsidRDefault="009A1723" w:rsidP="009A1723">
      <w:pPr>
        <w:jc w:val="both"/>
        <w:rPr>
          <w:sz w:val="28"/>
          <w:szCs w:val="28"/>
        </w:rPr>
      </w:pPr>
      <w:r>
        <w:rPr>
          <w:sz w:val="28"/>
          <w:szCs w:val="28"/>
        </w:rPr>
        <w:t xml:space="preserve">            Известно, что разложение </w:t>
      </w:r>
      <w:r>
        <w:rPr>
          <w:sz w:val="28"/>
          <w:szCs w:val="28"/>
          <w:lang w:val="en-US"/>
        </w:rPr>
        <w:t>N</w:t>
      </w:r>
      <w:r>
        <w:rPr>
          <w:sz w:val="16"/>
          <w:szCs w:val="16"/>
        </w:rPr>
        <w:t>2</w:t>
      </w:r>
      <w:r>
        <w:rPr>
          <w:sz w:val="28"/>
          <w:szCs w:val="28"/>
          <w:lang w:val="en-US"/>
        </w:rPr>
        <w:t>O</w:t>
      </w:r>
      <w:r>
        <w:rPr>
          <w:sz w:val="16"/>
          <w:szCs w:val="16"/>
        </w:rPr>
        <w:t>4</w:t>
      </w:r>
      <w:r>
        <w:rPr>
          <w:sz w:val="28"/>
          <w:szCs w:val="28"/>
        </w:rPr>
        <w:t xml:space="preserve">  - эндотермическая реакция:</w:t>
      </w:r>
    </w:p>
    <w:p w:rsidR="009A1723" w:rsidRDefault="009A1723" w:rsidP="009A1723">
      <w:pPr>
        <w:jc w:val="both"/>
        <w:rPr>
          <w:sz w:val="28"/>
          <w:szCs w:val="28"/>
        </w:rPr>
      </w:pPr>
    </w:p>
    <w:p w:rsidR="009A1723" w:rsidRDefault="009A1723" w:rsidP="009A1723">
      <w:pPr>
        <w:pStyle w:val="2"/>
        <w:rPr>
          <w:sz w:val="32"/>
          <w:szCs w:val="32"/>
          <w:lang w:val="en-US"/>
        </w:rPr>
      </w:pPr>
      <w:r>
        <w:rPr>
          <w:noProof/>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96520</wp:posOffset>
                </wp:positionV>
                <wp:extent cx="114300" cy="114300"/>
                <wp:effectExtent l="5080" t="13335" r="13970"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6pt" to="2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96520</wp:posOffset>
                </wp:positionV>
                <wp:extent cx="114300" cy="114300"/>
                <wp:effectExtent l="5080" t="13335" r="13970" b="57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6pt" to="23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210820</wp:posOffset>
                </wp:positionV>
                <wp:extent cx="228600" cy="0"/>
                <wp:effectExtent l="5080" t="13335" r="13970"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6.6pt" to="23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"/>
            </w:pict>
          </mc:Fallback>
        </mc:AlternateContent>
      </w:r>
      <w:r w:rsidRPr="009A1723">
        <w:rPr>
          <w:sz w:val="32"/>
          <w:szCs w:val="32"/>
          <w:lang w:val="en-US"/>
        </w:rPr>
        <w:t xml:space="preserve">  </w:t>
      </w:r>
      <w:r>
        <w:rPr>
          <w:sz w:val="32"/>
          <w:szCs w:val="32"/>
          <w:lang w:val="en-US"/>
        </w:rPr>
        <w:t>N</w:t>
      </w:r>
      <w:r>
        <w:rPr>
          <w:sz w:val="16"/>
          <w:szCs w:val="16"/>
          <w:lang w:val="en-US"/>
        </w:rPr>
        <w:t>2</w:t>
      </w:r>
      <w:r>
        <w:rPr>
          <w:sz w:val="32"/>
          <w:szCs w:val="32"/>
          <w:lang w:val="en-US"/>
        </w:rPr>
        <w:t>O</w:t>
      </w:r>
      <w:r>
        <w:rPr>
          <w:sz w:val="16"/>
          <w:szCs w:val="16"/>
          <w:lang w:val="en-US"/>
        </w:rPr>
        <w:t>4</w:t>
      </w:r>
      <w:r>
        <w:rPr>
          <w:sz w:val="32"/>
          <w:szCs w:val="32"/>
          <w:lang w:val="en-US"/>
        </w:rPr>
        <w:t xml:space="preserve"> =&gt; 2NO</w:t>
      </w:r>
      <w:r>
        <w:rPr>
          <w:sz w:val="16"/>
          <w:szCs w:val="16"/>
          <w:lang w:val="en-US"/>
        </w:rPr>
        <w:t>2</w:t>
      </w:r>
      <w:r>
        <w:rPr>
          <w:sz w:val="32"/>
          <w:szCs w:val="32"/>
          <w:lang w:val="en-US"/>
        </w:rPr>
        <w:t xml:space="preserve"> - Q,            H (298</w:t>
      </w:r>
      <w:proofErr w:type="gramStart"/>
      <w:r>
        <w:rPr>
          <w:sz w:val="32"/>
          <w:szCs w:val="32"/>
          <w:lang w:val="en-US"/>
        </w:rPr>
        <w:t>)=</w:t>
      </w:r>
      <w:proofErr w:type="gramEnd"/>
      <w:r>
        <w:rPr>
          <w:sz w:val="32"/>
          <w:szCs w:val="32"/>
          <w:lang w:val="en-US"/>
        </w:rPr>
        <w:t xml:space="preserve"> 57 </w:t>
      </w:r>
      <w:r>
        <w:rPr>
          <w:sz w:val="32"/>
          <w:szCs w:val="32"/>
        </w:rPr>
        <w:t>кДж</w:t>
      </w:r>
      <w:r>
        <w:rPr>
          <w:sz w:val="32"/>
          <w:szCs w:val="32"/>
          <w:lang w:val="en-US"/>
        </w:rPr>
        <w:t>/</w:t>
      </w:r>
      <w:r>
        <w:rPr>
          <w:sz w:val="32"/>
          <w:szCs w:val="32"/>
        </w:rPr>
        <w:t>моль</w:t>
      </w:r>
    </w:p>
    <w:p w:rsidR="009A1723" w:rsidRDefault="009A1723" w:rsidP="009A1723">
      <w:pPr>
        <w:jc w:val="both"/>
        <w:rPr>
          <w:sz w:val="28"/>
          <w:szCs w:val="28"/>
          <w:lang w:val="en-US"/>
        </w:rPr>
      </w:pPr>
    </w:p>
    <w:p w:rsidR="009A1723" w:rsidRDefault="009A1723" w:rsidP="009A1723">
      <w:pPr>
        <w:jc w:val="both"/>
        <w:rPr>
          <w:sz w:val="28"/>
          <w:szCs w:val="28"/>
        </w:rPr>
      </w:pPr>
      <w:r w:rsidRPr="009A1723">
        <w:rPr>
          <w:sz w:val="28"/>
          <w:szCs w:val="28"/>
          <w:lang w:val="en-US"/>
        </w:rPr>
        <w:t xml:space="preserve">             </w:t>
      </w:r>
      <w:r>
        <w:rPr>
          <w:sz w:val="28"/>
          <w:szCs w:val="28"/>
        </w:rPr>
        <w:t xml:space="preserve">Из наших наблюдений следует, что повышение температуры благоприятствует образованию </w:t>
      </w:r>
      <w:r>
        <w:rPr>
          <w:sz w:val="28"/>
          <w:szCs w:val="28"/>
          <w:lang w:val="en-US"/>
        </w:rPr>
        <w:t>NO</w:t>
      </w:r>
      <w:r>
        <w:rPr>
          <w:sz w:val="16"/>
          <w:szCs w:val="16"/>
        </w:rPr>
        <w:t>2</w:t>
      </w:r>
      <w:r>
        <w:rPr>
          <w:sz w:val="28"/>
          <w:szCs w:val="28"/>
        </w:rPr>
        <w:t xml:space="preserve"> (бурая окраска становится более интенсивной). Это происходит в соответствии  с принципом </w:t>
      </w:r>
      <w:proofErr w:type="spellStart"/>
      <w:r>
        <w:rPr>
          <w:sz w:val="28"/>
          <w:szCs w:val="28"/>
        </w:rPr>
        <w:t>Ле</w:t>
      </w:r>
      <w:proofErr w:type="spellEnd"/>
      <w:r>
        <w:rPr>
          <w:sz w:val="28"/>
          <w:szCs w:val="28"/>
        </w:rPr>
        <w:t xml:space="preserve"> </w:t>
      </w:r>
      <w:proofErr w:type="spellStart"/>
      <w:r>
        <w:rPr>
          <w:sz w:val="28"/>
          <w:szCs w:val="28"/>
        </w:rPr>
        <w:t>Шателье</w:t>
      </w:r>
      <w:proofErr w:type="spellEnd"/>
      <w:r>
        <w:rPr>
          <w:sz w:val="28"/>
          <w:szCs w:val="28"/>
        </w:rPr>
        <w:t xml:space="preserve">. А понижение температуры – напротив - способствует синтезу </w:t>
      </w:r>
      <w:r>
        <w:rPr>
          <w:sz w:val="28"/>
          <w:szCs w:val="28"/>
          <w:lang w:val="en-US"/>
        </w:rPr>
        <w:t>N</w:t>
      </w:r>
      <w:r>
        <w:rPr>
          <w:sz w:val="16"/>
          <w:szCs w:val="16"/>
        </w:rPr>
        <w:t>2</w:t>
      </w:r>
      <w:r>
        <w:rPr>
          <w:sz w:val="28"/>
          <w:szCs w:val="28"/>
          <w:lang w:val="en-US"/>
        </w:rPr>
        <w:t>O</w:t>
      </w:r>
      <w:r>
        <w:rPr>
          <w:sz w:val="16"/>
          <w:szCs w:val="16"/>
        </w:rPr>
        <w:t>4</w:t>
      </w:r>
      <w:r>
        <w:rPr>
          <w:sz w:val="28"/>
          <w:szCs w:val="28"/>
        </w:rPr>
        <w:t xml:space="preserve">  (окраска бледнеет). Это настолько наглядный  опыт, что мы в классе можем легко определить, в какую сторону сдвинется равновесие при  изменении  температуры среды. Система будет находиться в этом состоянии равновесия до тех пор, пока внешние условия неизменны. Если же условия изменятся, то система выйдет из равновесия – пойдет химическая реакция. Изучая данную </w:t>
      </w:r>
      <w:r>
        <w:rPr>
          <w:sz w:val="28"/>
          <w:szCs w:val="28"/>
        </w:rPr>
        <w:lastRenderedPageBreak/>
        <w:t>модель системы равновесия Оксида Азота (</w:t>
      </w:r>
      <w:r>
        <w:rPr>
          <w:sz w:val="28"/>
          <w:szCs w:val="28"/>
          <w:lang w:val="en-US"/>
        </w:rPr>
        <w:t>IV</w:t>
      </w:r>
      <w:r>
        <w:rPr>
          <w:sz w:val="28"/>
          <w:szCs w:val="28"/>
        </w:rPr>
        <w:t xml:space="preserve">), мы показали, что при повышении температуры равновесие смещается в направлении эндотермической реакции (образование Диоксида Азота), а при понижении температуры – в направлении экзотермической реакции (получение </w:t>
      </w:r>
      <w:proofErr w:type="spellStart"/>
      <w:r>
        <w:rPr>
          <w:sz w:val="28"/>
          <w:szCs w:val="28"/>
        </w:rPr>
        <w:t>Тетраоксида</w:t>
      </w:r>
      <w:proofErr w:type="spellEnd"/>
      <w:r>
        <w:rPr>
          <w:sz w:val="28"/>
          <w:szCs w:val="28"/>
        </w:rPr>
        <w:t xml:space="preserve"> </w:t>
      </w:r>
      <w:proofErr w:type="spellStart"/>
      <w:r>
        <w:rPr>
          <w:sz w:val="28"/>
          <w:szCs w:val="28"/>
        </w:rPr>
        <w:t>Диазота</w:t>
      </w:r>
      <w:proofErr w:type="spellEnd"/>
      <w:r>
        <w:rPr>
          <w:sz w:val="28"/>
          <w:szCs w:val="28"/>
        </w:rPr>
        <w:t xml:space="preserve">). </w:t>
      </w:r>
    </w:p>
    <w:p w:rsidR="009A1723" w:rsidRDefault="009A1723" w:rsidP="009A1723">
      <w:pPr>
        <w:jc w:val="both"/>
        <w:rPr>
          <w:sz w:val="28"/>
          <w:szCs w:val="28"/>
        </w:rPr>
      </w:pPr>
      <w:bookmarkStart w:id="0" w:name="_GoBack"/>
      <w:bookmarkEnd w:id="0"/>
    </w:p>
    <w:p w:rsidR="009A1723" w:rsidRDefault="009A1723" w:rsidP="009A1723">
      <w:pPr>
        <w:jc w:val="both"/>
        <w:rPr>
          <w:sz w:val="28"/>
          <w:szCs w:val="28"/>
        </w:rPr>
      </w:pPr>
    </w:p>
    <w:p w:rsidR="009A1723" w:rsidRDefault="009A1723" w:rsidP="009A1723">
      <w:pPr>
        <w:jc w:val="both"/>
        <w:rPr>
          <w:sz w:val="28"/>
          <w:szCs w:val="28"/>
        </w:rPr>
      </w:pPr>
    </w:p>
    <w:p w:rsidR="009A1723" w:rsidRDefault="009A1723" w:rsidP="009A1723">
      <w:pPr>
        <w:jc w:val="both"/>
        <w:rPr>
          <w:sz w:val="28"/>
          <w:szCs w:val="28"/>
        </w:rPr>
      </w:pPr>
    </w:p>
    <w:p w:rsidR="009A1723" w:rsidRDefault="009A1723" w:rsidP="009A1723">
      <w:pPr>
        <w:jc w:val="both"/>
        <w:rPr>
          <w:sz w:val="28"/>
          <w:szCs w:val="28"/>
        </w:rPr>
      </w:pPr>
    </w:p>
    <w:p w:rsidR="009A1723" w:rsidRDefault="009A1723" w:rsidP="009A1723">
      <w:pPr>
        <w:jc w:val="both"/>
        <w:rPr>
          <w:sz w:val="28"/>
          <w:szCs w:val="28"/>
        </w:rPr>
      </w:pPr>
    </w:p>
    <w:p w:rsidR="00DF3E5C" w:rsidRDefault="00DF3E5C"/>
    <w:sectPr w:rsidR="00DF3E5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F7" w:rsidRDefault="00115DF7" w:rsidP="009A1723">
      <w:r>
        <w:separator/>
      </w:r>
    </w:p>
  </w:endnote>
  <w:endnote w:type="continuationSeparator" w:id="0">
    <w:p w:rsidR="00115DF7" w:rsidRDefault="00115DF7" w:rsidP="009A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F7" w:rsidRDefault="00115DF7" w:rsidP="009A1723">
      <w:r>
        <w:separator/>
      </w:r>
    </w:p>
  </w:footnote>
  <w:footnote w:type="continuationSeparator" w:id="0">
    <w:p w:rsidR="00115DF7" w:rsidRDefault="00115DF7" w:rsidP="009A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723" w:rsidRDefault="009A1723">
    <w:pPr>
      <w:pStyle w:val="a3"/>
    </w:pPr>
    <w:r>
      <w:t xml:space="preserve">Демонстрация принципа </w:t>
    </w:r>
    <w:proofErr w:type="spellStart"/>
    <w:r>
      <w:t>Ле</w:t>
    </w:r>
    <w:proofErr w:type="spellEnd"/>
    <w:r>
      <w:t xml:space="preserve"> </w:t>
    </w:r>
    <w:proofErr w:type="spellStart"/>
    <w:r>
      <w:t>Шателье</w:t>
    </w:r>
    <w:proofErr w:type="spellEnd"/>
    <w:r>
      <w:t>. Журнал «Химия в школе» Рябинина О.А.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52574"/>
    <w:multiLevelType w:val="hybridMultilevel"/>
    <w:tmpl w:val="6130C57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23"/>
    <w:rsid w:val="00115DF7"/>
    <w:rsid w:val="009A1723"/>
    <w:rsid w:val="00DF3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723"/>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9A1723"/>
    <w:pPr>
      <w:keepNext/>
      <w:jc w:val="center"/>
      <w:outlineLvl w:val="0"/>
    </w:pPr>
    <w:rPr>
      <w:sz w:val="32"/>
      <w:szCs w:val="32"/>
    </w:rPr>
  </w:style>
  <w:style w:type="paragraph" w:styleId="2">
    <w:name w:val="heading 2"/>
    <w:basedOn w:val="a"/>
    <w:next w:val="a"/>
    <w:link w:val="20"/>
    <w:uiPriority w:val="99"/>
    <w:qFormat/>
    <w:rsid w:val="009A1723"/>
    <w:pPr>
      <w:keepNext/>
      <w:jc w:val="center"/>
      <w:outlineLvl w:val="1"/>
    </w:pPr>
    <w:rPr>
      <w:sz w:val="28"/>
      <w:szCs w:val="28"/>
    </w:rPr>
  </w:style>
  <w:style w:type="paragraph" w:styleId="3">
    <w:name w:val="heading 3"/>
    <w:basedOn w:val="a"/>
    <w:next w:val="a"/>
    <w:link w:val="30"/>
    <w:uiPriority w:val="99"/>
    <w:qFormat/>
    <w:rsid w:val="009A1723"/>
    <w:pPr>
      <w:keepNext/>
      <w:jc w:val="center"/>
      <w:outlineLvl w:val="2"/>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1723"/>
    <w:rPr>
      <w:rFonts w:ascii="Times New Roman" w:eastAsiaTheme="minorEastAsia" w:hAnsi="Times New Roman" w:cs="Times New Roman"/>
      <w:sz w:val="32"/>
      <w:szCs w:val="32"/>
      <w:lang w:eastAsia="ru-RU"/>
    </w:rPr>
  </w:style>
  <w:style w:type="character" w:customStyle="1" w:styleId="20">
    <w:name w:val="Заголовок 2 Знак"/>
    <w:basedOn w:val="a0"/>
    <w:link w:val="2"/>
    <w:uiPriority w:val="99"/>
    <w:rsid w:val="009A1723"/>
    <w:rPr>
      <w:rFonts w:ascii="Times New Roman" w:eastAsiaTheme="minorEastAsia" w:hAnsi="Times New Roman" w:cs="Times New Roman"/>
      <w:sz w:val="28"/>
      <w:szCs w:val="28"/>
      <w:lang w:eastAsia="ru-RU"/>
    </w:rPr>
  </w:style>
  <w:style w:type="character" w:customStyle="1" w:styleId="30">
    <w:name w:val="Заголовок 3 Знак"/>
    <w:basedOn w:val="a0"/>
    <w:link w:val="3"/>
    <w:uiPriority w:val="99"/>
    <w:rsid w:val="009A1723"/>
    <w:rPr>
      <w:rFonts w:ascii="Times New Roman" w:eastAsiaTheme="minorEastAsia" w:hAnsi="Times New Roman" w:cs="Times New Roman"/>
      <w:b/>
      <w:bCs/>
      <w:sz w:val="28"/>
      <w:szCs w:val="28"/>
      <w:lang w:val="en-US" w:eastAsia="ru-RU"/>
    </w:rPr>
  </w:style>
  <w:style w:type="paragraph" w:styleId="a3">
    <w:name w:val="header"/>
    <w:basedOn w:val="a"/>
    <w:link w:val="a4"/>
    <w:uiPriority w:val="99"/>
    <w:unhideWhenUsed/>
    <w:rsid w:val="009A1723"/>
    <w:pPr>
      <w:tabs>
        <w:tab w:val="center" w:pos="4677"/>
        <w:tab w:val="right" w:pos="9355"/>
      </w:tabs>
    </w:pPr>
  </w:style>
  <w:style w:type="character" w:customStyle="1" w:styleId="a4">
    <w:name w:val="Верхний колонтитул Знак"/>
    <w:basedOn w:val="a0"/>
    <w:link w:val="a3"/>
    <w:uiPriority w:val="99"/>
    <w:rsid w:val="009A1723"/>
    <w:rPr>
      <w:rFonts w:ascii="Times New Roman" w:eastAsiaTheme="minorEastAsia" w:hAnsi="Times New Roman" w:cs="Times New Roman"/>
      <w:sz w:val="24"/>
      <w:szCs w:val="24"/>
      <w:lang w:eastAsia="ru-RU"/>
    </w:rPr>
  </w:style>
  <w:style w:type="paragraph" w:styleId="a5">
    <w:name w:val="footer"/>
    <w:basedOn w:val="a"/>
    <w:link w:val="a6"/>
    <w:uiPriority w:val="99"/>
    <w:unhideWhenUsed/>
    <w:rsid w:val="009A1723"/>
    <w:pPr>
      <w:tabs>
        <w:tab w:val="center" w:pos="4677"/>
        <w:tab w:val="right" w:pos="9355"/>
      </w:tabs>
    </w:pPr>
  </w:style>
  <w:style w:type="character" w:customStyle="1" w:styleId="a6">
    <w:name w:val="Нижний колонтитул Знак"/>
    <w:basedOn w:val="a0"/>
    <w:link w:val="a5"/>
    <w:uiPriority w:val="99"/>
    <w:rsid w:val="009A1723"/>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723"/>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9A1723"/>
    <w:pPr>
      <w:keepNext/>
      <w:jc w:val="center"/>
      <w:outlineLvl w:val="0"/>
    </w:pPr>
    <w:rPr>
      <w:sz w:val="32"/>
      <w:szCs w:val="32"/>
    </w:rPr>
  </w:style>
  <w:style w:type="paragraph" w:styleId="2">
    <w:name w:val="heading 2"/>
    <w:basedOn w:val="a"/>
    <w:next w:val="a"/>
    <w:link w:val="20"/>
    <w:uiPriority w:val="99"/>
    <w:qFormat/>
    <w:rsid w:val="009A1723"/>
    <w:pPr>
      <w:keepNext/>
      <w:jc w:val="center"/>
      <w:outlineLvl w:val="1"/>
    </w:pPr>
    <w:rPr>
      <w:sz w:val="28"/>
      <w:szCs w:val="28"/>
    </w:rPr>
  </w:style>
  <w:style w:type="paragraph" w:styleId="3">
    <w:name w:val="heading 3"/>
    <w:basedOn w:val="a"/>
    <w:next w:val="a"/>
    <w:link w:val="30"/>
    <w:uiPriority w:val="99"/>
    <w:qFormat/>
    <w:rsid w:val="009A1723"/>
    <w:pPr>
      <w:keepNext/>
      <w:jc w:val="center"/>
      <w:outlineLvl w:val="2"/>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1723"/>
    <w:rPr>
      <w:rFonts w:ascii="Times New Roman" w:eastAsiaTheme="minorEastAsia" w:hAnsi="Times New Roman" w:cs="Times New Roman"/>
      <w:sz w:val="32"/>
      <w:szCs w:val="32"/>
      <w:lang w:eastAsia="ru-RU"/>
    </w:rPr>
  </w:style>
  <w:style w:type="character" w:customStyle="1" w:styleId="20">
    <w:name w:val="Заголовок 2 Знак"/>
    <w:basedOn w:val="a0"/>
    <w:link w:val="2"/>
    <w:uiPriority w:val="99"/>
    <w:rsid w:val="009A1723"/>
    <w:rPr>
      <w:rFonts w:ascii="Times New Roman" w:eastAsiaTheme="minorEastAsia" w:hAnsi="Times New Roman" w:cs="Times New Roman"/>
      <w:sz w:val="28"/>
      <w:szCs w:val="28"/>
      <w:lang w:eastAsia="ru-RU"/>
    </w:rPr>
  </w:style>
  <w:style w:type="character" w:customStyle="1" w:styleId="30">
    <w:name w:val="Заголовок 3 Знак"/>
    <w:basedOn w:val="a0"/>
    <w:link w:val="3"/>
    <w:uiPriority w:val="99"/>
    <w:rsid w:val="009A1723"/>
    <w:rPr>
      <w:rFonts w:ascii="Times New Roman" w:eastAsiaTheme="minorEastAsia" w:hAnsi="Times New Roman" w:cs="Times New Roman"/>
      <w:b/>
      <w:bCs/>
      <w:sz w:val="28"/>
      <w:szCs w:val="28"/>
      <w:lang w:val="en-US" w:eastAsia="ru-RU"/>
    </w:rPr>
  </w:style>
  <w:style w:type="paragraph" w:styleId="a3">
    <w:name w:val="header"/>
    <w:basedOn w:val="a"/>
    <w:link w:val="a4"/>
    <w:uiPriority w:val="99"/>
    <w:unhideWhenUsed/>
    <w:rsid w:val="009A1723"/>
    <w:pPr>
      <w:tabs>
        <w:tab w:val="center" w:pos="4677"/>
        <w:tab w:val="right" w:pos="9355"/>
      </w:tabs>
    </w:pPr>
  </w:style>
  <w:style w:type="character" w:customStyle="1" w:styleId="a4">
    <w:name w:val="Верхний колонтитул Знак"/>
    <w:basedOn w:val="a0"/>
    <w:link w:val="a3"/>
    <w:uiPriority w:val="99"/>
    <w:rsid w:val="009A1723"/>
    <w:rPr>
      <w:rFonts w:ascii="Times New Roman" w:eastAsiaTheme="minorEastAsia" w:hAnsi="Times New Roman" w:cs="Times New Roman"/>
      <w:sz w:val="24"/>
      <w:szCs w:val="24"/>
      <w:lang w:eastAsia="ru-RU"/>
    </w:rPr>
  </w:style>
  <w:style w:type="paragraph" w:styleId="a5">
    <w:name w:val="footer"/>
    <w:basedOn w:val="a"/>
    <w:link w:val="a6"/>
    <w:uiPriority w:val="99"/>
    <w:unhideWhenUsed/>
    <w:rsid w:val="009A1723"/>
    <w:pPr>
      <w:tabs>
        <w:tab w:val="center" w:pos="4677"/>
        <w:tab w:val="right" w:pos="9355"/>
      </w:tabs>
    </w:pPr>
  </w:style>
  <w:style w:type="character" w:customStyle="1" w:styleId="a6">
    <w:name w:val="Нижний колонтитул Знак"/>
    <w:basedOn w:val="a0"/>
    <w:link w:val="a5"/>
    <w:uiPriority w:val="99"/>
    <w:rsid w:val="009A1723"/>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1184</Words>
  <Characters>6751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2013-09-18T06:00:00Z</dcterms:created>
  <dcterms:modified xsi:type="dcterms:W3CDTF">2013-09-18T06:04:00Z</dcterms:modified>
</cp:coreProperties>
</file>