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3E" w:rsidRPr="00817EC9" w:rsidRDefault="00D8763E" w:rsidP="00D8763E">
      <w:pPr>
        <w:ind w:left="-1276" w:right="283"/>
        <w:jc w:val="center"/>
        <w:rPr>
          <w:b/>
        </w:rPr>
      </w:pPr>
      <w:r w:rsidRPr="00817EC9">
        <w:rPr>
          <w:b/>
        </w:rPr>
        <w:t>ТЕХНОЛОГИЧЕСКАЯ КАРТА УРОКА</w:t>
      </w:r>
    </w:p>
    <w:p w:rsidR="00D8763E" w:rsidRDefault="00D8763E" w:rsidP="00D8763E"/>
    <w:p w:rsidR="00D8763E" w:rsidRPr="00817EC9" w:rsidRDefault="00D8763E" w:rsidP="00D8763E">
      <w:pPr>
        <w:rPr>
          <w:b/>
        </w:rPr>
      </w:pPr>
      <w:r w:rsidRPr="00817EC9">
        <w:rPr>
          <w:b/>
        </w:rPr>
        <w:t>Предмет:</w:t>
      </w:r>
      <w:r>
        <w:rPr>
          <w:b/>
        </w:rPr>
        <w:t xml:space="preserve"> Изобразительное искусство</w:t>
      </w:r>
    </w:p>
    <w:p w:rsidR="00D8763E" w:rsidRPr="00817EC9" w:rsidRDefault="00D8763E" w:rsidP="00D8763E">
      <w:pPr>
        <w:rPr>
          <w:b/>
        </w:rPr>
      </w:pPr>
      <w:r w:rsidRPr="00817EC9">
        <w:rPr>
          <w:b/>
        </w:rPr>
        <w:t>Класс:</w:t>
      </w:r>
      <w:r>
        <w:rPr>
          <w:b/>
        </w:rPr>
        <w:t xml:space="preserve"> 5</w:t>
      </w:r>
    </w:p>
    <w:p w:rsidR="00D8763E" w:rsidRPr="00817EC9" w:rsidRDefault="00D8763E" w:rsidP="00D8763E">
      <w:pPr>
        <w:rPr>
          <w:b/>
        </w:rPr>
      </w:pPr>
      <w:r w:rsidRPr="00817EC9">
        <w:rPr>
          <w:b/>
        </w:rPr>
        <w:t>Тема урока:</w:t>
      </w:r>
      <w:r>
        <w:rPr>
          <w:b/>
        </w:rPr>
        <w:t xml:space="preserve"> Русская народная вышивка.</w:t>
      </w:r>
    </w:p>
    <w:p w:rsidR="00D8763E" w:rsidRDefault="00D8763E" w:rsidP="00D8763E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5103"/>
        <w:gridCol w:w="3685"/>
        <w:gridCol w:w="5245"/>
      </w:tblGrid>
      <w:tr w:rsidR="00D8763E" w:rsidTr="00364DE4">
        <w:tc>
          <w:tcPr>
            <w:tcW w:w="1526" w:type="dxa"/>
          </w:tcPr>
          <w:p w:rsidR="00D8763E" w:rsidRPr="009300CA" w:rsidRDefault="00D8763E" w:rsidP="00364DE4">
            <w:pPr>
              <w:rPr>
                <w:b/>
              </w:rPr>
            </w:pPr>
            <w:r w:rsidRPr="009300CA">
              <w:rPr>
                <w:b/>
              </w:rPr>
              <w:t>Этапы урока</w:t>
            </w:r>
          </w:p>
        </w:tc>
        <w:tc>
          <w:tcPr>
            <w:tcW w:w="5103" w:type="dxa"/>
          </w:tcPr>
          <w:p w:rsidR="00D8763E" w:rsidRPr="009300CA" w:rsidRDefault="00D8763E" w:rsidP="00364DE4">
            <w:pPr>
              <w:rPr>
                <w:b/>
              </w:rPr>
            </w:pPr>
            <w:r w:rsidRPr="009300CA">
              <w:rPr>
                <w:b/>
              </w:rPr>
              <w:t>Действия учителя</w:t>
            </w:r>
          </w:p>
        </w:tc>
        <w:tc>
          <w:tcPr>
            <w:tcW w:w="3685" w:type="dxa"/>
          </w:tcPr>
          <w:p w:rsidR="00D8763E" w:rsidRPr="009300CA" w:rsidRDefault="00D8763E" w:rsidP="00364DE4">
            <w:pPr>
              <w:rPr>
                <w:b/>
              </w:rPr>
            </w:pPr>
            <w:r w:rsidRPr="009300CA">
              <w:rPr>
                <w:b/>
              </w:rPr>
              <w:t>Действия учащихся</w:t>
            </w:r>
          </w:p>
        </w:tc>
        <w:tc>
          <w:tcPr>
            <w:tcW w:w="5245" w:type="dxa"/>
          </w:tcPr>
          <w:p w:rsidR="00D8763E" w:rsidRPr="009300CA" w:rsidRDefault="00D8763E" w:rsidP="00364DE4">
            <w:pPr>
              <w:rPr>
                <w:b/>
              </w:rPr>
            </w:pPr>
            <w:r w:rsidRPr="009300CA">
              <w:rPr>
                <w:b/>
              </w:rPr>
              <w:t>Универсальные учебные действи</w:t>
            </w:r>
            <w:r>
              <w:rPr>
                <w:b/>
              </w:rPr>
              <w:t>я.</w:t>
            </w:r>
          </w:p>
        </w:tc>
      </w:tr>
      <w:tr w:rsidR="00D8763E" w:rsidTr="00364DE4">
        <w:tc>
          <w:tcPr>
            <w:tcW w:w="1526" w:type="dxa"/>
          </w:tcPr>
          <w:p w:rsidR="00D8763E" w:rsidRDefault="00D8763E" w:rsidP="00364DE4">
            <w:r>
              <w:t>Организационный этап</w:t>
            </w:r>
          </w:p>
        </w:tc>
        <w:tc>
          <w:tcPr>
            <w:tcW w:w="5103" w:type="dxa"/>
          </w:tcPr>
          <w:p w:rsidR="00D8763E" w:rsidRDefault="00D8763E" w:rsidP="00364DE4">
            <w:r>
              <w:t>Организация местоположения каждого ученика. Мотивирует учащихся на начало урока, высказывает добрые пожелания детям.</w:t>
            </w:r>
          </w:p>
        </w:tc>
        <w:tc>
          <w:tcPr>
            <w:tcW w:w="3685" w:type="dxa"/>
          </w:tcPr>
          <w:p w:rsidR="00D8763E" w:rsidRDefault="00D8763E" w:rsidP="00364DE4">
            <w:r>
              <w:t>Занимают свои места, выполняют самооценку готовности к уроку, приветствуют присутствующих, эмоционально настраиваются на урок.</w:t>
            </w:r>
          </w:p>
        </w:tc>
        <w:tc>
          <w:tcPr>
            <w:tcW w:w="5245" w:type="dxa"/>
          </w:tcPr>
          <w:p w:rsidR="00D8763E" w:rsidRDefault="00D8763E" w:rsidP="00364DE4">
            <w:proofErr w:type="gramStart"/>
            <w:r>
              <w:t>Коммуникативные: планирование учебного сотрудничества с учителем и одноклассниками.</w:t>
            </w:r>
            <w:proofErr w:type="gramEnd"/>
          </w:p>
          <w:p w:rsidR="00D8763E" w:rsidRDefault="00D8763E" w:rsidP="00364DE4">
            <w:proofErr w:type="gramStart"/>
            <w:r>
              <w:t>Регулятивные</w:t>
            </w:r>
            <w:proofErr w:type="gramEnd"/>
            <w:r>
              <w:t>: правильность выбора учебных принадлежностей</w:t>
            </w:r>
          </w:p>
        </w:tc>
      </w:tr>
      <w:tr w:rsidR="00D8763E" w:rsidTr="00364DE4">
        <w:tc>
          <w:tcPr>
            <w:tcW w:w="1526" w:type="dxa"/>
          </w:tcPr>
          <w:p w:rsidR="00D8763E" w:rsidRDefault="00D8763E" w:rsidP="00364DE4">
            <w:r>
              <w:t xml:space="preserve">Мотивация и </w:t>
            </w:r>
            <w:proofErr w:type="spellStart"/>
            <w:proofErr w:type="gramStart"/>
            <w:r>
              <w:t>актуализа</w:t>
            </w:r>
            <w:proofErr w:type="spellEnd"/>
            <w:r>
              <w:t xml:space="preserve"> </w:t>
            </w:r>
            <w:proofErr w:type="spellStart"/>
            <w:r>
              <w:t>ция</w:t>
            </w:r>
            <w:proofErr w:type="spellEnd"/>
            <w:proofErr w:type="gramEnd"/>
            <w:r>
              <w:t xml:space="preserve">  знаний</w:t>
            </w:r>
          </w:p>
        </w:tc>
        <w:tc>
          <w:tcPr>
            <w:tcW w:w="5103" w:type="dxa"/>
          </w:tcPr>
          <w:p w:rsidR="00D8763E" w:rsidRDefault="00D8763E" w:rsidP="00364DE4">
            <w:pPr>
              <w:pStyle w:val="a3"/>
            </w:pPr>
            <w:r>
              <w:t>Учитель организует работу для определения темы урока:</w:t>
            </w:r>
          </w:p>
          <w:p w:rsidR="00D8763E" w:rsidRPr="00081E7E" w:rsidRDefault="00D8763E" w:rsidP="00364DE4">
            <w:pPr>
              <w:pStyle w:val="a3"/>
            </w:pPr>
            <w:r w:rsidRPr="00081E7E">
              <w:t xml:space="preserve"> - Ребята, о чем мы говорили на прошлом уроке? (о русской прялке, о ее росписи, о русской избе).</w:t>
            </w:r>
          </w:p>
          <w:p w:rsidR="00D8763E" w:rsidRPr="00081E7E" w:rsidRDefault="00D8763E" w:rsidP="00364DE4">
            <w:pPr>
              <w:pStyle w:val="a3"/>
            </w:pPr>
            <w:r w:rsidRPr="00081E7E">
              <w:t>- А куда же сажали дорогих гостей в русской избе? (красный угол).</w:t>
            </w:r>
          </w:p>
          <w:p w:rsidR="00D8763E" w:rsidRPr="00081E7E" w:rsidRDefault="00D8763E" w:rsidP="00364DE4">
            <w:pPr>
              <w:pStyle w:val="a3"/>
            </w:pPr>
            <w:r w:rsidRPr="00081E7E">
              <w:t>- Что находилось в красном углу? (образа, украшенные вышитым полотенцем)</w:t>
            </w:r>
          </w:p>
          <w:p w:rsidR="00D8763E" w:rsidRDefault="00D8763E" w:rsidP="00364DE4">
            <w:r>
              <w:t xml:space="preserve"> </w:t>
            </w:r>
          </w:p>
        </w:tc>
        <w:tc>
          <w:tcPr>
            <w:tcW w:w="3685" w:type="dxa"/>
          </w:tcPr>
          <w:p w:rsidR="00D8763E" w:rsidRDefault="00D8763E" w:rsidP="00364DE4">
            <w:r>
              <w:t xml:space="preserve">Вступают в диалог с учителем. Формулируют тему урока. </w:t>
            </w:r>
          </w:p>
        </w:tc>
        <w:tc>
          <w:tcPr>
            <w:tcW w:w="5245" w:type="dxa"/>
          </w:tcPr>
          <w:p w:rsidR="00D8763E" w:rsidRDefault="00D8763E" w:rsidP="00364DE4">
            <w:proofErr w:type="gramStart"/>
            <w:r>
              <w:t>Коммуникативные: планирование учебного сотрудничества с учителем и одноклассниками</w:t>
            </w:r>
            <w:proofErr w:type="gramEnd"/>
          </w:p>
          <w:p w:rsidR="00D8763E" w:rsidRDefault="00D8763E" w:rsidP="00364DE4">
            <w:r>
              <w:t>Познавательные: умение структурировать знания, умение осознанно строить речевое высказывание</w:t>
            </w:r>
          </w:p>
        </w:tc>
      </w:tr>
      <w:tr w:rsidR="00D8763E" w:rsidTr="00364DE4">
        <w:tc>
          <w:tcPr>
            <w:tcW w:w="1526" w:type="dxa"/>
          </w:tcPr>
          <w:p w:rsidR="00D8763E" w:rsidRDefault="00D8763E" w:rsidP="00364DE4">
            <w:r>
              <w:t>Постановка учебной задачи</w:t>
            </w:r>
          </w:p>
        </w:tc>
        <w:tc>
          <w:tcPr>
            <w:tcW w:w="5103" w:type="dxa"/>
          </w:tcPr>
          <w:p w:rsidR="00D8763E" w:rsidRPr="00A848B3" w:rsidRDefault="00D8763E" w:rsidP="00364DE4">
            <w:pPr>
              <w:jc w:val="both"/>
            </w:pPr>
            <w:r w:rsidRPr="00A848B3">
              <w:rPr>
                <w:szCs w:val="22"/>
              </w:rPr>
              <w:t>Учитель активирует знания учащихся, создаёт проблемную ситуацию, предлагает отве</w:t>
            </w:r>
            <w:r>
              <w:rPr>
                <w:szCs w:val="22"/>
              </w:rPr>
              <w:t>тить на вопросы, обращая</w:t>
            </w:r>
            <w:r w:rsidRPr="00A848B3">
              <w:rPr>
                <w:szCs w:val="22"/>
              </w:rPr>
              <w:t xml:space="preserve"> внимание на предметы кре</w:t>
            </w:r>
            <w:r>
              <w:rPr>
                <w:szCs w:val="22"/>
              </w:rPr>
              <w:t>стьянского быта.</w:t>
            </w:r>
          </w:p>
          <w:p w:rsidR="00D8763E" w:rsidRPr="00081E7E" w:rsidRDefault="00D8763E" w:rsidP="00364DE4">
            <w:pPr>
              <w:pStyle w:val="a3"/>
            </w:pPr>
            <w:r w:rsidRPr="00081E7E">
              <w:t xml:space="preserve"> - Сегодня мы будем говорить о символике древних образов, какими вышивками украшали в старину на Руси полотенца.</w:t>
            </w:r>
          </w:p>
          <w:p w:rsidR="00D8763E" w:rsidRDefault="00D8763E" w:rsidP="00364DE4"/>
        </w:tc>
        <w:tc>
          <w:tcPr>
            <w:tcW w:w="3685" w:type="dxa"/>
          </w:tcPr>
          <w:p w:rsidR="00D8763E" w:rsidRDefault="00D8763E" w:rsidP="00364DE4">
            <w:pPr>
              <w:jc w:val="both"/>
            </w:pPr>
            <w:r w:rsidRPr="00A848B3">
              <w:rPr>
                <w:szCs w:val="22"/>
              </w:rPr>
              <w:t>Дети</w:t>
            </w:r>
            <w:r>
              <w:rPr>
                <w:szCs w:val="22"/>
              </w:rPr>
              <w:t xml:space="preserve"> </w:t>
            </w:r>
            <w:r w:rsidRPr="00A848B3">
              <w:rPr>
                <w:szCs w:val="22"/>
              </w:rPr>
              <w:t xml:space="preserve">формулируют проблему, </w:t>
            </w:r>
            <w:r>
              <w:rPr>
                <w:szCs w:val="22"/>
              </w:rPr>
              <w:t xml:space="preserve">ставят перед собой цель и  задачу, определив границы знания и незнания, </w:t>
            </w:r>
            <w:r w:rsidRPr="00A848B3">
              <w:rPr>
                <w:szCs w:val="22"/>
              </w:rPr>
              <w:t>убеждаются в необходимости получения новых знаний.</w:t>
            </w:r>
          </w:p>
          <w:p w:rsidR="00D8763E" w:rsidRDefault="00D8763E" w:rsidP="00364DE4">
            <w:pPr>
              <w:jc w:val="both"/>
            </w:pPr>
          </w:p>
          <w:p w:rsidR="00D8763E" w:rsidRPr="00A848B3" w:rsidRDefault="00D8763E" w:rsidP="00364DE4">
            <w:pPr>
              <w:jc w:val="both"/>
            </w:pPr>
            <w:r>
              <w:rPr>
                <w:szCs w:val="22"/>
              </w:rPr>
              <w:t>- Руки</w:t>
            </w:r>
          </w:p>
          <w:p w:rsidR="00D8763E" w:rsidRDefault="00D8763E" w:rsidP="00364DE4"/>
          <w:p w:rsidR="00D8763E" w:rsidRDefault="00D8763E" w:rsidP="00364DE4">
            <w:r>
              <w:lastRenderedPageBreak/>
              <w:t>- Конструкцию и декор.</w:t>
            </w:r>
          </w:p>
          <w:p w:rsidR="00D8763E" w:rsidRDefault="00D8763E" w:rsidP="00364DE4"/>
        </w:tc>
        <w:tc>
          <w:tcPr>
            <w:tcW w:w="5245" w:type="dxa"/>
          </w:tcPr>
          <w:p w:rsidR="00D8763E" w:rsidRDefault="00D8763E" w:rsidP="00364DE4">
            <w:proofErr w:type="gramStart"/>
            <w:r>
              <w:lastRenderedPageBreak/>
              <w:t xml:space="preserve">Регулятивные: </w:t>
            </w:r>
            <w:proofErr w:type="spellStart"/>
            <w:r>
              <w:t>целеполагание</w:t>
            </w:r>
            <w:proofErr w:type="spellEnd"/>
            <w:r>
              <w:t xml:space="preserve"> Коммуникативные: постановка вопросов  Познавательные: самостоятельное формулирование познавательной цели</w:t>
            </w:r>
            <w:proofErr w:type="gramEnd"/>
          </w:p>
          <w:p w:rsidR="00D8763E" w:rsidRDefault="00D8763E" w:rsidP="00364DE4"/>
        </w:tc>
      </w:tr>
      <w:tr w:rsidR="00D8763E" w:rsidTr="00364DE4">
        <w:tc>
          <w:tcPr>
            <w:tcW w:w="1526" w:type="dxa"/>
          </w:tcPr>
          <w:p w:rsidR="00D8763E" w:rsidRDefault="00D8763E" w:rsidP="00364DE4">
            <w:r>
              <w:lastRenderedPageBreak/>
              <w:t>«Открытие» обучающимися нового знания</w:t>
            </w:r>
          </w:p>
        </w:tc>
        <w:tc>
          <w:tcPr>
            <w:tcW w:w="5103" w:type="dxa"/>
          </w:tcPr>
          <w:p w:rsidR="00D8763E" w:rsidRPr="00E22D3D" w:rsidRDefault="00D8763E" w:rsidP="00364DE4">
            <w:pPr>
              <w:rPr>
                <w:sz w:val="32"/>
              </w:rPr>
            </w:pPr>
            <w:r>
              <w:t>Представляет  новый  материал, структурирует материал, оживляет внимание</w:t>
            </w:r>
            <w:r w:rsidRPr="00E22D3D">
              <w:t xml:space="preserve"> </w:t>
            </w:r>
            <w:proofErr w:type="gramStart"/>
            <w:r w:rsidRPr="00E22D3D">
              <w:t>обучающихся</w:t>
            </w:r>
            <w:proofErr w:type="gramEnd"/>
            <w:r w:rsidRPr="00E22D3D">
              <w:t>.</w:t>
            </w:r>
            <w:r w:rsidRPr="00A848B3">
              <w:rPr>
                <w:szCs w:val="22"/>
              </w:rPr>
              <w:t xml:space="preserve"> Учитель предлагает рассмотреть, полюбоваться предметами быта, о которых мы, современные люди, уже давно забыли.</w:t>
            </w:r>
          </w:p>
          <w:p w:rsidR="00D8763E" w:rsidRDefault="00D8763E" w:rsidP="00364DE4">
            <w:pPr>
              <w:rPr>
                <w:i/>
              </w:rPr>
            </w:pPr>
            <w:r w:rsidRPr="00E22D3D">
              <w:t xml:space="preserve">Демонстрирует презентацию </w:t>
            </w:r>
            <w:r w:rsidRPr="00E22D3D">
              <w:rPr>
                <w:i/>
              </w:rPr>
              <w:t>слайды 3-13</w:t>
            </w:r>
          </w:p>
          <w:p w:rsidR="00D8763E" w:rsidRPr="00202784" w:rsidRDefault="00D8763E" w:rsidP="00364DE4">
            <w:pPr>
              <w:pStyle w:val="a3"/>
            </w:pPr>
            <w:r>
              <w:t xml:space="preserve">- </w:t>
            </w:r>
            <w:proofErr w:type="gramStart"/>
            <w:r w:rsidRPr="00202784">
              <w:t>Посмотрите</w:t>
            </w:r>
            <w:proofErr w:type="gramEnd"/>
            <w:r w:rsidRPr="00202784">
              <w:t xml:space="preserve"> какие красивые полотенца, салфетки, скатерти сегодня я приготовила для вас, все они украшены вышивкой</w:t>
            </w:r>
          </w:p>
          <w:p w:rsidR="00D8763E" w:rsidRPr="00050B1E" w:rsidRDefault="00D8763E" w:rsidP="00364DE4">
            <w:pPr>
              <w:pStyle w:val="a3"/>
              <w:rPr>
                <w:i/>
              </w:rPr>
            </w:pPr>
            <w:r w:rsidRPr="00050B1E">
              <w:t xml:space="preserve">- Все эти украшения не просто узоры, это </w:t>
            </w:r>
            <w:r w:rsidRPr="00050B1E">
              <w:rPr>
                <w:i/>
                <w:u w:val="single"/>
              </w:rPr>
              <w:t>орнаменты</w:t>
            </w:r>
            <w:r w:rsidRPr="00050B1E">
              <w:rPr>
                <w:i/>
              </w:rPr>
              <w:t>.</w:t>
            </w:r>
          </w:p>
          <w:p w:rsidR="00D8763E" w:rsidRPr="00050B1E" w:rsidRDefault="00D8763E" w:rsidP="00364DE4">
            <w:pPr>
              <w:pStyle w:val="a3"/>
            </w:pPr>
            <w:r w:rsidRPr="00050B1E">
              <w:rPr>
                <w:i/>
              </w:rPr>
              <w:t xml:space="preserve">- </w:t>
            </w:r>
            <w:r w:rsidRPr="00050B1E">
              <w:t>Скажите, а что же такое орнамент? (орнамент – от лат</w:t>
            </w:r>
            <w:proofErr w:type="gramStart"/>
            <w:r w:rsidRPr="00050B1E">
              <w:t>.</w:t>
            </w:r>
            <w:proofErr w:type="gramEnd"/>
            <w:r w:rsidRPr="00050B1E">
              <w:t xml:space="preserve"> – </w:t>
            </w:r>
            <w:proofErr w:type="gramStart"/>
            <w:r w:rsidRPr="00050B1E">
              <w:t>у</w:t>
            </w:r>
            <w:proofErr w:type="gramEnd"/>
            <w:r w:rsidRPr="00050B1E">
              <w:t>крашение – узор, построенный на ритмическом чередовании и организованном расположении элементов).</w:t>
            </w:r>
          </w:p>
          <w:p w:rsidR="00D8763E" w:rsidRPr="00050B1E" w:rsidRDefault="00D8763E" w:rsidP="00364DE4">
            <w:pPr>
              <w:pStyle w:val="a3"/>
            </w:pPr>
            <w:r w:rsidRPr="00050B1E">
              <w:t>- Язык орнамента является самым древним языком, возникшим задолго до появления письменности. Орнамент старше всех произведений искусств.</w:t>
            </w:r>
          </w:p>
          <w:p w:rsidR="00D8763E" w:rsidRPr="00050B1E" w:rsidRDefault="00D8763E" w:rsidP="00364DE4">
            <w:pPr>
              <w:pStyle w:val="a3"/>
              <w:rPr>
                <w:i/>
              </w:rPr>
            </w:pPr>
            <w:r w:rsidRPr="00050B1E">
              <w:rPr>
                <w:i/>
              </w:rPr>
              <w:t>Чтение стихотворения.</w:t>
            </w:r>
          </w:p>
          <w:p w:rsidR="00D8763E" w:rsidRPr="00202784" w:rsidRDefault="00D8763E" w:rsidP="00364DE4">
            <w:pPr>
              <w:pStyle w:val="a3"/>
              <w:rPr>
                <w:b/>
              </w:rPr>
            </w:pPr>
            <w:r w:rsidRPr="00202784">
              <w:rPr>
                <w:b/>
              </w:rPr>
              <w:t>На вид орнамент не приметен</w:t>
            </w:r>
          </w:p>
          <w:p w:rsidR="00D8763E" w:rsidRPr="00202784" w:rsidRDefault="00D8763E" w:rsidP="00364DE4">
            <w:pPr>
              <w:pStyle w:val="a3"/>
              <w:rPr>
                <w:b/>
              </w:rPr>
            </w:pPr>
            <w:r w:rsidRPr="00202784">
              <w:rPr>
                <w:b/>
              </w:rPr>
              <w:t>Но он столетия живет</w:t>
            </w:r>
          </w:p>
          <w:p w:rsidR="00D8763E" w:rsidRPr="00202784" w:rsidRDefault="00D8763E" w:rsidP="00364DE4">
            <w:pPr>
              <w:pStyle w:val="a3"/>
              <w:rPr>
                <w:b/>
              </w:rPr>
            </w:pPr>
            <w:r w:rsidRPr="00202784">
              <w:rPr>
                <w:b/>
              </w:rPr>
              <w:t>Не зря его на белом свете</w:t>
            </w:r>
          </w:p>
          <w:p w:rsidR="00D8763E" w:rsidRPr="00202784" w:rsidRDefault="00D8763E" w:rsidP="00364DE4">
            <w:pPr>
              <w:pStyle w:val="a3"/>
              <w:rPr>
                <w:b/>
              </w:rPr>
            </w:pPr>
            <w:r w:rsidRPr="00202784">
              <w:rPr>
                <w:b/>
              </w:rPr>
              <w:t>Народ издревле бережет.</w:t>
            </w:r>
          </w:p>
          <w:p w:rsidR="00D8763E" w:rsidRPr="00202784" w:rsidRDefault="00D8763E" w:rsidP="00364DE4">
            <w:pPr>
              <w:pStyle w:val="a3"/>
              <w:rPr>
                <w:b/>
              </w:rPr>
            </w:pPr>
            <w:r w:rsidRPr="00202784">
              <w:rPr>
                <w:b/>
              </w:rPr>
              <w:t>Быть может, нитками зигзаги</w:t>
            </w:r>
          </w:p>
          <w:p w:rsidR="00D8763E" w:rsidRPr="00202784" w:rsidRDefault="00D8763E" w:rsidP="00364DE4">
            <w:pPr>
              <w:pStyle w:val="a3"/>
              <w:rPr>
                <w:b/>
              </w:rPr>
            </w:pPr>
            <w:r w:rsidRPr="00202784">
              <w:rPr>
                <w:b/>
              </w:rPr>
              <w:t>В узоры вытканы не зря</w:t>
            </w:r>
          </w:p>
          <w:p w:rsidR="00D8763E" w:rsidRPr="00202784" w:rsidRDefault="00D8763E" w:rsidP="00364DE4">
            <w:pPr>
              <w:pStyle w:val="a3"/>
              <w:rPr>
                <w:b/>
              </w:rPr>
            </w:pPr>
            <w:r w:rsidRPr="00202784">
              <w:rPr>
                <w:b/>
              </w:rPr>
              <w:t>И мы с тобою видим знаки</w:t>
            </w:r>
          </w:p>
          <w:p w:rsidR="00D8763E" w:rsidRPr="00202784" w:rsidRDefault="00D8763E" w:rsidP="00364DE4">
            <w:pPr>
              <w:pStyle w:val="a3"/>
              <w:rPr>
                <w:b/>
              </w:rPr>
            </w:pPr>
            <w:r w:rsidRPr="00202784">
              <w:rPr>
                <w:b/>
              </w:rPr>
              <w:t>Славянского календаря.</w:t>
            </w:r>
          </w:p>
          <w:p w:rsidR="00D8763E" w:rsidRDefault="00D8763E" w:rsidP="00364DE4"/>
        </w:tc>
        <w:tc>
          <w:tcPr>
            <w:tcW w:w="3685" w:type="dxa"/>
          </w:tcPr>
          <w:p w:rsidR="00D8763E" w:rsidRPr="00A848B3" w:rsidRDefault="00D8763E" w:rsidP="00364DE4">
            <w:pPr>
              <w:jc w:val="both"/>
            </w:pPr>
            <w:r>
              <w:rPr>
                <w:szCs w:val="22"/>
              </w:rPr>
              <w:t>Воспринимают  новый материал и основные вопросы, подлежащие</w:t>
            </w:r>
            <w:r w:rsidRPr="00A848B3">
              <w:rPr>
                <w:szCs w:val="22"/>
              </w:rPr>
              <w:t xml:space="preserve"> усвоению.</w:t>
            </w:r>
          </w:p>
          <w:p w:rsidR="00D8763E" w:rsidRDefault="00D8763E" w:rsidP="00364DE4"/>
        </w:tc>
        <w:tc>
          <w:tcPr>
            <w:tcW w:w="5245" w:type="dxa"/>
          </w:tcPr>
          <w:p w:rsidR="00D8763E" w:rsidRDefault="00D8763E" w:rsidP="00364DE4">
            <w:proofErr w:type="gramStart"/>
            <w:r>
              <w:t>Регулятивные</w:t>
            </w:r>
            <w:proofErr w:type="gramEnd"/>
            <w:r>
              <w:t xml:space="preserve">: </w:t>
            </w:r>
            <w:proofErr w:type="spellStart"/>
            <w:r>
              <w:t>целеполагание</w:t>
            </w:r>
            <w:proofErr w:type="spellEnd"/>
            <w:r>
              <w:t>,              умение наблюдать, анализировать, осуществлять сравнение.        Предметные: умение читать символический образный язык ДПИ, солярные знаки, цвет и форму.                             Личностные: формирование художественного вкуса как способности чувствовать и воспринимать народное искусство во всем разнообразии</w:t>
            </w:r>
          </w:p>
          <w:p w:rsidR="00D8763E" w:rsidRDefault="00D8763E" w:rsidP="00364DE4"/>
        </w:tc>
      </w:tr>
      <w:tr w:rsidR="00D8763E" w:rsidTr="00364DE4">
        <w:tc>
          <w:tcPr>
            <w:tcW w:w="1526" w:type="dxa"/>
          </w:tcPr>
          <w:p w:rsidR="00D8763E" w:rsidRDefault="00D8763E" w:rsidP="00364DE4">
            <w:r>
              <w:t>Первичное закрепление</w:t>
            </w:r>
          </w:p>
        </w:tc>
        <w:tc>
          <w:tcPr>
            <w:tcW w:w="5103" w:type="dxa"/>
          </w:tcPr>
          <w:p w:rsidR="00D8763E" w:rsidRDefault="00D8763E" w:rsidP="00364DE4">
            <w:pPr>
              <w:jc w:val="both"/>
            </w:pPr>
            <w:r w:rsidRPr="00A848B3">
              <w:rPr>
                <w:szCs w:val="22"/>
              </w:rPr>
              <w:t>Учитель устанавливает осознанность восприятия. Предлагает ответить на вопро</w:t>
            </w:r>
            <w:r>
              <w:rPr>
                <w:szCs w:val="22"/>
              </w:rPr>
              <w:t xml:space="preserve">сы:  </w:t>
            </w:r>
          </w:p>
          <w:p w:rsidR="00D8763E" w:rsidRPr="00A848B3" w:rsidRDefault="00D8763E" w:rsidP="00364DE4">
            <w:pPr>
              <w:jc w:val="both"/>
            </w:pPr>
            <w:r w:rsidRPr="00A848B3">
              <w:rPr>
                <w:szCs w:val="22"/>
              </w:rPr>
              <w:lastRenderedPageBreak/>
              <w:t>-Какие элементы декора вы рассмотрели?</w:t>
            </w:r>
          </w:p>
          <w:p w:rsidR="00D8763E" w:rsidRPr="00A848B3" w:rsidRDefault="00D8763E" w:rsidP="00364DE4">
            <w:pPr>
              <w:jc w:val="both"/>
            </w:pPr>
            <w:r w:rsidRPr="00A848B3">
              <w:rPr>
                <w:szCs w:val="22"/>
              </w:rPr>
              <w:t>-Какой смысл, символическое значение они имеют?</w:t>
            </w:r>
          </w:p>
          <w:p w:rsidR="00D8763E" w:rsidRPr="00A848B3" w:rsidRDefault="00D8763E" w:rsidP="00364DE4">
            <w:pPr>
              <w:jc w:val="both"/>
            </w:pPr>
          </w:p>
          <w:p w:rsidR="00D8763E" w:rsidRDefault="00D8763E" w:rsidP="00364DE4">
            <w:r w:rsidRPr="00A848B3">
              <w:rPr>
                <w:szCs w:val="22"/>
              </w:rPr>
              <w:t>-Какую роль играет декор в крестьянском прикладном искусстве?</w:t>
            </w:r>
          </w:p>
        </w:tc>
        <w:tc>
          <w:tcPr>
            <w:tcW w:w="3685" w:type="dxa"/>
          </w:tcPr>
          <w:p w:rsidR="00D8763E" w:rsidRDefault="00D8763E" w:rsidP="00364DE4">
            <w:r w:rsidRPr="00A848B3">
              <w:rPr>
                <w:szCs w:val="22"/>
              </w:rPr>
              <w:lastRenderedPageBreak/>
              <w:t xml:space="preserve">Учащиеся сотрудничают с учителем и одноклассниками, </w:t>
            </w:r>
            <w:r w:rsidRPr="00A848B3">
              <w:rPr>
                <w:szCs w:val="22"/>
              </w:rPr>
              <w:lastRenderedPageBreak/>
              <w:t>строят речевое высказывание. Сравнивают, находят общее в конструкции и декоре предметов народного быта. Рассуждают о связях произведений искусства с природой.</w:t>
            </w:r>
          </w:p>
        </w:tc>
        <w:tc>
          <w:tcPr>
            <w:tcW w:w="5245" w:type="dxa"/>
          </w:tcPr>
          <w:p w:rsidR="00D8763E" w:rsidRDefault="00D8763E" w:rsidP="00364DE4">
            <w:r>
              <w:lastRenderedPageBreak/>
              <w:t xml:space="preserve">Коммуникативные: сотрудничества с учителем и одноклассниками         Познавательные: </w:t>
            </w:r>
            <w:r>
              <w:lastRenderedPageBreak/>
              <w:t>умение структурировать знания, осознанно и произвольно строить речевое высказывание</w:t>
            </w:r>
          </w:p>
          <w:p w:rsidR="00D8763E" w:rsidRDefault="00D8763E" w:rsidP="00364DE4"/>
          <w:p w:rsidR="00D8763E" w:rsidRDefault="00D8763E" w:rsidP="00364DE4"/>
          <w:p w:rsidR="00D8763E" w:rsidRDefault="00D8763E" w:rsidP="00364DE4"/>
          <w:p w:rsidR="00D8763E" w:rsidRDefault="00D8763E" w:rsidP="00364DE4"/>
        </w:tc>
      </w:tr>
      <w:tr w:rsidR="00D8763E" w:rsidTr="00364DE4">
        <w:tc>
          <w:tcPr>
            <w:tcW w:w="1526" w:type="dxa"/>
          </w:tcPr>
          <w:p w:rsidR="00D8763E" w:rsidRDefault="00D8763E" w:rsidP="00364DE4">
            <w:r>
              <w:lastRenderedPageBreak/>
              <w:t>Динамическая пауза</w:t>
            </w:r>
          </w:p>
        </w:tc>
        <w:tc>
          <w:tcPr>
            <w:tcW w:w="5103" w:type="dxa"/>
          </w:tcPr>
          <w:p w:rsidR="00D8763E" w:rsidRPr="00A848B3" w:rsidRDefault="00D8763E" w:rsidP="00364DE4">
            <w:r w:rsidRPr="00A848B3">
              <w:rPr>
                <w:szCs w:val="22"/>
              </w:rPr>
              <w:t>Учит</w:t>
            </w:r>
            <w:r>
              <w:rPr>
                <w:szCs w:val="22"/>
              </w:rPr>
              <w:t>ель предлагает отгадать загадку и</w:t>
            </w:r>
            <w:r w:rsidRPr="00A848B3">
              <w:rPr>
                <w:szCs w:val="22"/>
              </w:rPr>
              <w:t xml:space="preserve">    </w:t>
            </w:r>
          </w:p>
          <w:p w:rsidR="00D8763E" w:rsidRDefault="00D8763E" w:rsidP="00364DE4">
            <w:r>
              <w:rPr>
                <w:szCs w:val="22"/>
              </w:rPr>
              <w:t>показать</w:t>
            </w:r>
            <w:r w:rsidRPr="00A848B3">
              <w:rPr>
                <w:szCs w:val="22"/>
              </w:rPr>
              <w:t xml:space="preserve"> как девушка – пряха, сидя за прялкой, перебирала пальцами шерсть и скручивала ее в нить.</w:t>
            </w:r>
          </w:p>
        </w:tc>
        <w:tc>
          <w:tcPr>
            <w:tcW w:w="3685" w:type="dxa"/>
          </w:tcPr>
          <w:p w:rsidR="00D8763E" w:rsidRDefault="00D8763E" w:rsidP="00364DE4">
            <w:r>
              <w:t>Изображают движения</w:t>
            </w:r>
            <w:r w:rsidRPr="00A848B3">
              <w:t xml:space="preserve"> - имитация ручного труда</w:t>
            </w:r>
          </w:p>
        </w:tc>
        <w:tc>
          <w:tcPr>
            <w:tcW w:w="5245" w:type="dxa"/>
          </w:tcPr>
          <w:p w:rsidR="00D8763E" w:rsidRDefault="00D8763E" w:rsidP="00364DE4">
            <w:r>
              <w:t>Личностные</w:t>
            </w:r>
          </w:p>
        </w:tc>
      </w:tr>
      <w:tr w:rsidR="00D8763E" w:rsidTr="00364DE4">
        <w:tc>
          <w:tcPr>
            <w:tcW w:w="1526" w:type="dxa"/>
          </w:tcPr>
          <w:p w:rsidR="00D8763E" w:rsidRDefault="00D8763E" w:rsidP="00364DE4">
            <w:r>
              <w:t xml:space="preserve">Творческая </w:t>
            </w:r>
            <w:proofErr w:type="spellStart"/>
            <w:proofErr w:type="gramStart"/>
            <w:r>
              <w:t>практичес</w:t>
            </w:r>
            <w:proofErr w:type="spellEnd"/>
            <w:r>
              <w:t xml:space="preserve"> </w:t>
            </w:r>
            <w:proofErr w:type="spellStart"/>
            <w:r>
              <w:t>кая</w:t>
            </w:r>
            <w:proofErr w:type="spellEnd"/>
            <w:proofErr w:type="gramEnd"/>
            <w:r>
              <w:t xml:space="preserve"> деятель </w:t>
            </w:r>
            <w:proofErr w:type="spellStart"/>
            <w:r>
              <w:t>ность</w:t>
            </w:r>
            <w:proofErr w:type="spellEnd"/>
          </w:p>
        </w:tc>
        <w:tc>
          <w:tcPr>
            <w:tcW w:w="5103" w:type="dxa"/>
          </w:tcPr>
          <w:p w:rsidR="00D8763E" w:rsidRDefault="00D8763E" w:rsidP="00364DE4">
            <w:pPr>
              <w:pStyle w:val="a3"/>
            </w:pPr>
            <w:r w:rsidRPr="00A848B3">
              <w:rPr>
                <w:szCs w:val="22"/>
              </w:rPr>
              <w:t>Учитель организует деятельность по применению новых знаний.</w:t>
            </w:r>
            <w:r w:rsidRPr="00050B1E">
              <w:t xml:space="preserve"> </w:t>
            </w:r>
          </w:p>
          <w:p w:rsidR="00D8763E" w:rsidRPr="00050B1E" w:rsidRDefault="00D8763E" w:rsidP="00364DE4">
            <w:pPr>
              <w:pStyle w:val="a3"/>
            </w:pPr>
            <w:r w:rsidRPr="00050B1E">
              <w:t xml:space="preserve">- В центре расположите главный орнаментальный мотив: женский образ, образ птицы, древа жизни, и дополните его орнаментальными рядами, выстраивая их на основе повтора и ритмического чередования символических знаков воды, солнца, земли, ее плодородия. </w:t>
            </w:r>
          </w:p>
          <w:p w:rsidR="00D8763E" w:rsidRPr="00050B1E" w:rsidRDefault="00D8763E" w:rsidP="00364DE4">
            <w:pPr>
              <w:pStyle w:val="a3"/>
            </w:pPr>
            <w:r w:rsidRPr="00050B1E">
              <w:t>- Скажите, каким цветом мы будем выполнять орнаменты? (красным по белому фону).</w:t>
            </w:r>
          </w:p>
          <w:p w:rsidR="00D8763E" w:rsidRPr="002A71B6" w:rsidRDefault="00D8763E" w:rsidP="00364DE4">
            <w:pPr>
              <w:pStyle w:val="a3"/>
            </w:pPr>
            <w:r w:rsidRPr="00050B1E">
              <w:t xml:space="preserve">Да, и это не случайно. Ведь красный цвет символизирует силу, мужество – мужское начало, а белый – нежность, чистоту – женское начало. </w:t>
            </w:r>
          </w:p>
          <w:p w:rsidR="00D8763E" w:rsidRPr="00A848B3" w:rsidRDefault="00D8763E" w:rsidP="00364DE4">
            <w:r w:rsidRPr="00A848B3">
              <w:rPr>
                <w:szCs w:val="22"/>
              </w:rPr>
              <w:t>Во время практической работ</w:t>
            </w:r>
            <w:r>
              <w:rPr>
                <w:szCs w:val="22"/>
              </w:rPr>
              <w:t>ы учитель делает целевые обходы, осуществляет контроль за выполнение учащимися практической работы.</w:t>
            </w:r>
          </w:p>
          <w:p w:rsidR="00D8763E" w:rsidRPr="00A848B3" w:rsidRDefault="00D8763E" w:rsidP="00364DE4">
            <w:r w:rsidRPr="00A848B3">
              <w:rPr>
                <w:szCs w:val="22"/>
              </w:rPr>
              <w:t xml:space="preserve">Звучит русская народная музыка. </w:t>
            </w:r>
          </w:p>
          <w:p w:rsidR="00D8763E" w:rsidRDefault="00D8763E" w:rsidP="00364DE4">
            <w:r w:rsidRPr="00A848B3">
              <w:rPr>
                <w:szCs w:val="22"/>
              </w:rPr>
              <w:t>mp3.retroportal.ru›1.shtml</w:t>
            </w:r>
          </w:p>
        </w:tc>
        <w:tc>
          <w:tcPr>
            <w:tcW w:w="3685" w:type="dxa"/>
          </w:tcPr>
          <w:p w:rsidR="00D8763E" w:rsidRDefault="00D8763E" w:rsidP="00364DE4">
            <w:r w:rsidRPr="00A848B3">
              <w:t xml:space="preserve">Учащиеся под музыку выполняют творческое задание. Конструируют выразительную форму </w:t>
            </w:r>
            <w:r>
              <w:t xml:space="preserve">полотенца и </w:t>
            </w:r>
            <w:r w:rsidRPr="00A848B3">
              <w:t>украшают её в соответствии с традициями народного искусства</w:t>
            </w:r>
          </w:p>
          <w:p w:rsidR="00D8763E" w:rsidRPr="00050B1E" w:rsidRDefault="00D8763E" w:rsidP="00364DE4">
            <w:pPr>
              <w:pStyle w:val="a3"/>
            </w:pPr>
            <w:r w:rsidRPr="00050B1E">
              <w:t xml:space="preserve">Сначала необходимо вырезать узор по краю листа, а затем заполнить его орнаментальными узорами. </w:t>
            </w:r>
          </w:p>
          <w:p w:rsidR="00D8763E" w:rsidRDefault="00D8763E" w:rsidP="00364DE4"/>
        </w:tc>
        <w:tc>
          <w:tcPr>
            <w:tcW w:w="5245" w:type="dxa"/>
          </w:tcPr>
          <w:p w:rsidR="00D8763E" w:rsidRDefault="00D8763E" w:rsidP="00364DE4">
            <w:r>
              <w:t>Регулятивные: выделение и осознание того, что уже усвоено и что ещё подлежит усвоению, осознание качества и уровня усвоения</w:t>
            </w:r>
          </w:p>
          <w:p w:rsidR="00D8763E" w:rsidRDefault="00D8763E" w:rsidP="00364DE4">
            <w:proofErr w:type="gramStart"/>
            <w:r>
              <w:t>Личностные</w:t>
            </w:r>
            <w:proofErr w:type="gramEnd"/>
            <w:r>
              <w:t>: самоопределение</w:t>
            </w:r>
          </w:p>
        </w:tc>
      </w:tr>
      <w:tr w:rsidR="00D8763E" w:rsidTr="00364DE4">
        <w:tc>
          <w:tcPr>
            <w:tcW w:w="1526" w:type="dxa"/>
          </w:tcPr>
          <w:p w:rsidR="00D8763E" w:rsidRDefault="00D8763E" w:rsidP="00364DE4">
            <w:r>
              <w:t>Рефлексия деятельности</w:t>
            </w:r>
          </w:p>
        </w:tc>
        <w:tc>
          <w:tcPr>
            <w:tcW w:w="5103" w:type="dxa"/>
          </w:tcPr>
          <w:p w:rsidR="00D8763E" w:rsidRPr="00A848B3" w:rsidRDefault="00D8763E" w:rsidP="00364DE4">
            <w:r w:rsidRPr="00A848B3">
              <w:rPr>
                <w:szCs w:val="22"/>
              </w:rPr>
              <w:t>Учитель организует рефлексию.</w:t>
            </w:r>
          </w:p>
          <w:p w:rsidR="00D8763E" w:rsidRPr="00A848B3" w:rsidRDefault="00D8763E" w:rsidP="00364DE4">
            <w:r w:rsidRPr="00A848B3">
              <w:rPr>
                <w:szCs w:val="22"/>
              </w:rPr>
              <w:t>Закончите фразу:</w:t>
            </w:r>
          </w:p>
          <w:p w:rsidR="00D8763E" w:rsidRPr="00A848B3" w:rsidRDefault="00D8763E" w:rsidP="00364DE4">
            <w:r w:rsidRPr="00A848B3">
              <w:rPr>
                <w:szCs w:val="22"/>
              </w:rPr>
              <w:t>- Сегодня я выступил (а) в роли…</w:t>
            </w:r>
          </w:p>
          <w:p w:rsidR="00D8763E" w:rsidRPr="00A848B3" w:rsidRDefault="00D8763E" w:rsidP="00364DE4">
            <w:r>
              <w:rPr>
                <w:szCs w:val="22"/>
              </w:rPr>
              <w:lastRenderedPageBreak/>
              <w:t>- Я на уроке научилс</w:t>
            </w:r>
            <w:proofErr w:type="gramStart"/>
            <w:r>
              <w:rPr>
                <w:szCs w:val="22"/>
              </w:rPr>
              <w:t>я</w:t>
            </w:r>
            <w:r w:rsidRPr="00A848B3">
              <w:rPr>
                <w:szCs w:val="22"/>
              </w:rPr>
              <w:t>(</w:t>
            </w:r>
            <w:proofErr w:type="spellStart"/>
            <w:proofErr w:type="gramEnd"/>
            <w:r w:rsidRPr="00A848B3">
              <w:rPr>
                <w:szCs w:val="22"/>
              </w:rPr>
              <w:t>лась</w:t>
            </w:r>
            <w:proofErr w:type="spellEnd"/>
            <w:r w:rsidRPr="00A848B3">
              <w:rPr>
                <w:szCs w:val="22"/>
              </w:rPr>
              <w:t>)…</w:t>
            </w:r>
          </w:p>
          <w:p w:rsidR="00D8763E" w:rsidRPr="00A848B3" w:rsidRDefault="00D8763E" w:rsidP="00364DE4">
            <w:r w:rsidRPr="00A848B3">
              <w:rPr>
                <w:szCs w:val="22"/>
              </w:rPr>
              <w:t>- У меня получилось…</w:t>
            </w:r>
          </w:p>
          <w:p w:rsidR="00D8763E" w:rsidRDefault="00D8763E" w:rsidP="00364DE4">
            <w:r>
              <w:rPr>
                <w:szCs w:val="22"/>
              </w:rPr>
              <w:t xml:space="preserve">- </w:t>
            </w:r>
            <w:r w:rsidRPr="00A848B3">
              <w:rPr>
                <w:szCs w:val="22"/>
              </w:rPr>
              <w:t>Делать своими</w:t>
            </w:r>
            <w:r>
              <w:rPr>
                <w:szCs w:val="22"/>
              </w:rPr>
              <w:t xml:space="preserve">    </w:t>
            </w:r>
            <w:r w:rsidRPr="00A848B3">
              <w:rPr>
                <w:szCs w:val="22"/>
              </w:rPr>
              <w:t xml:space="preserve"> руками – это…</w:t>
            </w:r>
          </w:p>
          <w:p w:rsidR="00D8763E" w:rsidRPr="00A848B3" w:rsidRDefault="00D8763E" w:rsidP="00364DE4">
            <w:r>
              <w:rPr>
                <w:szCs w:val="22"/>
              </w:rPr>
              <w:t>- Мне понравилось …</w:t>
            </w:r>
          </w:p>
          <w:p w:rsidR="00D8763E" w:rsidRDefault="00D8763E" w:rsidP="00364DE4"/>
          <w:p w:rsidR="00D8763E" w:rsidRDefault="00D8763E" w:rsidP="00364DE4">
            <w:r w:rsidRPr="00A848B3">
              <w:rPr>
                <w:szCs w:val="22"/>
              </w:rPr>
              <w:t>Заключительное слово учителя</w:t>
            </w:r>
            <w:r>
              <w:rPr>
                <w:szCs w:val="22"/>
              </w:rPr>
              <w:t>.</w:t>
            </w:r>
          </w:p>
          <w:p w:rsidR="00D8763E" w:rsidRPr="00081E7E" w:rsidRDefault="00D8763E" w:rsidP="00364DE4">
            <w:proofErr w:type="spellStart"/>
            <w:r>
              <w:rPr>
                <w:szCs w:val="22"/>
              </w:rPr>
              <w:t>Дом</w:t>
            </w:r>
            <w:proofErr w:type="gramStart"/>
            <w:r>
              <w:rPr>
                <w:szCs w:val="22"/>
              </w:rPr>
              <w:t>.з</w:t>
            </w:r>
            <w:proofErr w:type="gramEnd"/>
            <w:r>
              <w:rPr>
                <w:szCs w:val="22"/>
              </w:rPr>
              <w:t>адание</w:t>
            </w:r>
            <w:proofErr w:type="spellEnd"/>
            <w:r>
              <w:rPr>
                <w:szCs w:val="22"/>
              </w:rPr>
              <w:t xml:space="preserve">: </w:t>
            </w:r>
            <w:r w:rsidRPr="00050B1E">
              <w:t xml:space="preserve">Подобрать иллюстрации с русскими народными костюмами. Принести краски, кисти, альбом, ножницы. </w:t>
            </w:r>
          </w:p>
          <w:p w:rsidR="00D8763E" w:rsidRDefault="00D8763E" w:rsidP="00364DE4"/>
        </w:tc>
        <w:tc>
          <w:tcPr>
            <w:tcW w:w="3685" w:type="dxa"/>
          </w:tcPr>
          <w:p w:rsidR="00D8763E" w:rsidRPr="00A848B3" w:rsidRDefault="00D8763E" w:rsidP="00364DE4">
            <w:pPr>
              <w:jc w:val="both"/>
            </w:pPr>
            <w:r w:rsidRPr="00A848B3">
              <w:lastRenderedPageBreak/>
              <w:t xml:space="preserve">Дети осознают свою учебную деятельность, осуществляют самооценку результатов своей </w:t>
            </w:r>
            <w:r w:rsidRPr="00A848B3">
              <w:lastRenderedPageBreak/>
              <w:t>деятельности и всего класса. Делают вывод</w:t>
            </w:r>
            <w:r>
              <w:t>,</w:t>
            </w:r>
            <w:r w:rsidRPr="00A848B3">
              <w:t xml:space="preserve"> что создавать единство конструкции и декора предметов не простая, но творческая и радостная работа,</w:t>
            </w:r>
          </w:p>
          <w:p w:rsidR="00D8763E" w:rsidRPr="00A848B3" w:rsidRDefault="00D8763E" w:rsidP="00364DE4">
            <w:r w:rsidRPr="00A848B3">
              <w:t xml:space="preserve">что декор – не только украшение, но и носитель жизненно важных смыслов. </w:t>
            </w:r>
          </w:p>
          <w:p w:rsidR="00D8763E" w:rsidRDefault="00D8763E" w:rsidP="00364DE4">
            <w:r>
              <w:t>В</w:t>
            </w:r>
            <w:r w:rsidRPr="00A848B3">
              <w:t>ыходят к доске с готовыми работами.</w:t>
            </w:r>
          </w:p>
        </w:tc>
        <w:tc>
          <w:tcPr>
            <w:tcW w:w="5245" w:type="dxa"/>
          </w:tcPr>
          <w:p w:rsidR="00D8763E" w:rsidRDefault="00D8763E" w:rsidP="00364DE4">
            <w:r>
              <w:lastRenderedPageBreak/>
              <w:t>Коммуникативные: умение с достаточной полнотой и точностью выражать свои мысли                         Познавательные: рефлексия</w:t>
            </w:r>
          </w:p>
          <w:p w:rsidR="00D8763E" w:rsidRDefault="00D8763E" w:rsidP="00364DE4">
            <w:r>
              <w:lastRenderedPageBreak/>
              <w:t xml:space="preserve">Личностные: </w:t>
            </w:r>
            <w:proofErr w:type="spellStart"/>
            <w:r>
              <w:t>смыслообразование</w:t>
            </w:r>
            <w:proofErr w:type="spellEnd"/>
          </w:p>
        </w:tc>
      </w:tr>
    </w:tbl>
    <w:p w:rsidR="00D8763E" w:rsidRDefault="00D8763E" w:rsidP="00D8763E"/>
    <w:p w:rsidR="00D8763E" w:rsidRDefault="00D8763E" w:rsidP="00D8763E"/>
    <w:p w:rsidR="000618C7" w:rsidRDefault="000618C7">
      <w:pPr>
        <w:rPr>
          <w:lang w:val="en-US"/>
        </w:rPr>
      </w:pPr>
    </w:p>
    <w:p w:rsidR="00D8763E" w:rsidRDefault="00D8763E">
      <w:pPr>
        <w:rPr>
          <w:lang w:val="en-US"/>
        </w:rPr>
      </w:pPr>
    </w:p>
    <w:p w:rsidR="00D8763E" w:rsidRDefault="00D8763E">
      <w:pPr>
        <w:rPr>
          <w:lang w:val="en-US"/>
        </w:rPr>
      </w:pPr>
    </w:p>
    <w:p w:rsidR="00D8763E" w:rsidRDefault="00D8763E">
      <w:pPr>
        <w:rPr>
          <w:lang w:val="en-US"/>
        </w:rPr>
      </w:pPr>
    </w:p>
    <w:p w:rsidR="00D8763E" w:rsidRDefault="00D8763E">
      <w:pPr>
        <w:rPr>
          <w:lang w:val="en-US"/>
        </w:rPr>
      </w:pPr>
    </w:p>
    <w:p w:rsidR="00D8763E" w:rsidRDefault="00D8763E">
      <w:pPr>
        <w:rPr>
          <w:lang w:val="en-US"/>
        </w:rPr>
      </w:pPr>
    </w:p>
    <w:p w:rsidR="00D8763E" w:rsidRDefault="00D8763E">
      <w:pPr>
        <w:rPr>
          <w:lang w:val="en-US"/>
        </w:rPr>
      </w:pPr>
    </w:p>
    <w:p w:rsidR="00D8763E" w:rsidRDefault="00D8763E">
      <w:pPr>
        <w:rPr>
          <w:lang w:val="en-US"/>
        </w:rPr>
      </w:pPr>
    </w:p>
    <w:p w:rsidR="00D8763E" w:rsidRDefault="00D8763E">
      <w:pPr>
        <w:rPr>
          <w:lang w:val="en-US"/>
        </w:rPr>
      </w:pPr>
    </w:p>
    <w:p w:rsidR="00D8763E" w:rsidRDefault="00D8763E">
      <w:pPr>
        <w:rPr>
          <w:lang w:val="en-US"/>
        </w:rPr>
      </w:pPr>
    </w:p>
    <w:p w:rsidR="00D8763E" w:rsidRDefault="00D8763E">
      <w:pPr>
        <w:rPr>
          <w:lang w:val="en-US"/>
        </w:rPr>
      </w:pPr>
    </w:p>
    <w:p w:rsidR="00D8763E" w:rsidRDefault="00D8763E">
      <w:pPr>
        <w:rPr>
          <w:lang w:val="en-US"/>
        </w:rPr>
      </w:pPr>
    </w:p>
    <w:p w:rsidR="00D8763E" w:rsidRDefault="00D8763E">
      <w:pPr>
        <w:rPr>
          <w:lang w:val="en-US"/>
        </w:rPr>
      </w:pPr>
    </w:p>
    <w:p w:rsidR="00D8763E" w:rsidRDefault="00D8763E">
      <w:pPr>
        <w:rPr>
          <w:lang w:val="en-US"/>
        </w:rPr>
      </w:pPr>
    </w:p>
    <w:p w:rsidR="00D8763E" w:rsidRDefault="00D8763E">
      <w:pPr>
        <w:rPr>
          <w:lang w:val="en-US"/>
        </w:rPr>
      </w:pPr>
    </w:p>
    <w:p w:rsidR="00D8763E" w:rsidRDefault="00D8763E">
      <w:pPr>
        <w:rPr>
          <w:lang w:val="en-US"/>
        </w:rPr>
      </w:pPr>
    </w:p>
    <w:p w:rsidR="00D8763E" w:rsidRDefault="00D8763E">
      <w:pPr>
        <w:rPr>
          <w:lang w:val="en-US"/>
        </w:rPr>
      </w:pPr>
    </w:p>
    <w:p w:rsidR="00D8763E" w:rsidRDefault="00D8763E">
      <w:pPr>
        <w:rPr>
          <w:lang w:val="en-US"/>
        </w:rPr>
      </w:pPr>
    </w:p>
    <w:p w:rsidR="00D8763E" w:rsidRDefault="00D8763E">
      <w:pPr>
        <w:rPr>
          <w:lang w:val="en-US"/>
        </w:rPr>
      </w:pPr>
    </w:p>
    <w:p w:rsidR="00D8763E" w:rsidRDefault="00D8763E">
      <w:pPr>
        <w:rPr>
          <w:lang w:val="en-US"/>
        </w:rPr>
      </w:pPr>
    </w:p>
    <w:p w:rsidR="00D8763E" w:rsidRPr="00A730CA" w:rsidRDefault="00D8763E">
      <w:pPr>
        <w:rPr>
          <w:lang w:val="en-US"/>
        </w:rPr>
      </w:pPr>
    </w:p>
    <w:sectPr w:rsidR="00D8763E" w:rsidRPr="00A730CA" w:rsidSect="00D876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8763E"/>
    <w:rsid w:val="000618C7"/>
    <w:rsid w:val="00724FCA"/>
    <w:rsid w:val="00A730CA"/>
    <w:rsid w:val="00D8763E"/>
    <w:rsid w:val="00DA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BF8CB-2550-4589-9B8E-E675DAB5B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898</Words>
  <Characters>5125</Characters>
  <Application>Microsoft Office Word</Application>
  <DocSecurity>0</DocSecurity>
  <Lines>42</Lines>
  <Paragraphs>12</Paragraphs>
  <ScaleCrop>false</ScaleCrop>
  <Company>Microsoft</Company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2014-01-21T18:57:00Z</dcterms:created>
  <dcterms:modified xsi:type="dcterms:W3CDTF">2014-07-20T11:35:00Z</dcterms:modified>
</cp:coreProperties>
</file>