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076"/>
      </w:tblGrid>
      <w:tr w:rsidR="00083240" w:rsidTr="00DE2234">
        <w:tc>
          <w:tcPr>
            <w:tcW w:w="4503" w:type="dxa"/>
          </w:tcPr>
          <w:p w:rsidR="00083240" w:rsidRPr="00567DC1" w:rsidRDefault="00083240" w:rsidP="00DE223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67DC1">
              <w:rPr>
                <w:rFonts w:ascii="Times New Roman" w:hAnsi="Times New Roman" w:cs="Times New Roman"/>
                <w:b/>
              </w:rPr>
              <w:t xml:space="preserve">Согласовано: </w:t>
            </w:r>
          </w:p>
          <w:p w:rsidR="00083240" w:rsidRDefault="00083240" w:rsidP="00DE2234">
            <w:pPr>
              <w:pStyle w:val="a3"/>
              <w:rPr>
                <w:rFonts w:ascii="Times New Roman" w:hAnsi="Times New Roman" w:cs="Times New Roman"/>
              </w:rPr>
            </w:pPr>
            <w:r w:rsidRPr="00466777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777">
              <w:rPr>
                <w:rFonts w:ascii="Times New Roman" w:hAnsi="Times New Roman" w:cs="Times New Roman"/>
              </w:rPr>
              <w:t xml:space="preserve">директора по УВР </w:t>
            </w:r>
          </w:p>
          <w:p w:rsidR="00083240" w:rsidRPr="00466777" w:rsidRDefault="00083240" w:rsidP="00DE22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Е.В.</w:t>
            </w:r>
            <w:r w:rsidRPr="00466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083240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240" w:rsidRPr="00A41708" w:rsidRDefault="00083240" w:rsidP="00C2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66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r w:rsidRPr="0046677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0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67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3240" w:rsidRDefault="00083240" w:rsidP="00083240"/>
    <w:p w:rsidR="00083240" w:rsidRPr="00266EFC" w:rsidRDefault="00083240" w:rsidP="00083240">
      <w:pPr>
        <w:rPr>
          <w:rFonts w:ascii="Times New Roman" w:hAnsi="Times New Roman" w:cs="Times New Roman"/>
        </w:rPr>
      </w:pPr>
    </w:p>
    <w:p w:rsidR="00083240" w:rsidRPr="00266EFC" w:rsidRDefault="00083240" w:rsidP="000832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>Краснодарский край</w:t>
      </w:r>
    </w:p>
    <w:p w:rsidR="00083240" w:rsidRPr="00266EFC" w:rsidRDefault="00083240" w:rsidP="000832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>Муниципальное образование Туапсинский район</w:t>
      </w:r>
    </w:p>
    <w:p w:rsidR="00083240" w:rsidRPr="00266EFC" w:rsidRDefault="00083240" w:rsidP="000832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>Муниципальное бюджетное образовательное учреждение</w:t>
      </w:r>
    </w:p>
    <w:p w:rsidR="00083240" w:rsidRPr="00266EFC" w:rsidRDefault="00083240" w:rsidP="000832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 xml:space="preserve"> Средняя общеобразовательная школа № 10</w:t>
      </w:r>
    </w:p>
    <w:p w:rsidR="00083240" w:rsidRPr="00266EFC" w:rsidRDefault="00083240" w:rsidP="0008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 xml:space="preserve">им. Героя Советского Союза </w:t>
      </w:r>
      <w:proofErr w:type="spellStart"/>
      <w:r w:rsidRPr="00266EFC">
        <w:rPr>
          <w:rFonts w:ascii="Times New Roman" w:hAnsi="Times New Roman" w:cs="Times New Roman"/>
          <w:b/>
          <w:bCs/>
          <w:color w:val="000000"/>
          <w:sz w:val="32"/>
        </w:rPr>
        <w:t>Т.П.Северова</w:t>
      </w:r>
      <w:proofErr w:type="spellEnd"/>
    </w:p>
    <w:p w:rsidR="00083240" w:rsidRPr="00266EFC" w:rsidRDefault="00083240" w:rsidP="00083240">
      <w:pPr>
        <w:rPr>
          <w:rFonts w:ascii="Times New Roman" w:hAnsi="Times New Roman" w:cs="Times New Roman"/>
        </w:rPr>
      </w:pPr>
    </w:p>
    <w:p w:rsidR="00083240" w:rsidRPr="00266EFC" w:rsidRDefault="00083240" w:rsidP="00083240">
      <w:pPr>
        <w:rPr>
          <w:rFonts w:ascii="Times New Roman" w:hAnsi="Times New Roman" w:cs="Times New Roman"/>
        </w:rPr>
      </w:pPr>
    </w:p>
    <w:p w:rsidR="00083240" w:rsidRDefault="00083240" w:rsidP="00083240"/>
    <w:p w:rsidR="00083240" w:rsidRDefault="00083240" w:rsidP="00083240">
      <w:pPr>
        <w:pStyle w:val="a3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КАЛЕНДАРНО-ТЕМАТИЧЕСКОЕ </w:t>
      </w:r>
    </w:p>
    <w:p w:rsidR="00083240" w:rsidRDefault="00083240" w:rsidP="00083240">
      <w:pPr>
        <w:pStyle w:val="a3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ПЛАНИРОВАНИЕ </w:t>
      </w:r>
    </w:p>
    <w:p w:rsidR="00083240" w:rsidRDefault="00083240" w:rsidP="00083240"/>
    <w:p w:rsidR="00083240" w:rsidRPr="00266EFC" w:rsidRDefault="00083240" w:rsidP="00083240">
      <w:pPr>
        <w:pStyle w:val="a3"/>
        <w:jc w:val="center"/>
        <w:rPr>
          <w:sz w:val="28"/>
          <w:szCs w:val="28"/>
        </w:rPr>
      </w:pPr>
      <w:r w:rsidRPr="00266EFC">
        <w:rPr>
          <w:w w:val="112"/>
          <w:sz w:val="28"/>
          <w:szCs w:val="28"/>
        </w:rPr>
        <w:t xml:space="preserve">по </w:t>
      </w:r>
      <w:r w:rsidRPr="00266EFC">
        <w:rPr>
          <w:sz w:val="28"/>
          <w:szCs w:val="28"/>
        </w:rPr>
        <w:t xml:space="preserve">изобразительному искусству </w:t>
      </w:r>
    </w:p>
    <w:p w:rsidR="00083240" w:rsidRDefault="00083240" w:rsidP="00083240"/>
    <w:p w:rsidR="00083240" w:rsidRDefault="00083240" w:rsidP="00083240"/>
    <w:p w:rsidR="00083240" w:rsidRDefault="00083240" w:rsidP="00083240"/>
    <w:p w:rsidR="00083240" w:rsidRDefault="00083240" w:rsidP="00083240"/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83240" w:rsidRPr="00D83EC2" w:rsidTr="00DE2234">
        <w:tc>
          <w:tcPr>
            <w:tcW w:w="3085" w:type="dxa"/>
          </w:tcPr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708">
              <w:rPr>
                <w:rFonts w:ascii="Arial" w:hAnsi="Arial" w:cs="Arial"/>
                <w:sz w:val="24"/>
                <w:szCs w:val="24"/>
              </w:rPr>
              <w:t>Класс</w:t>
            </w:r>
          </w:p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</w:tcPr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83240" w:rsidRPr="00D83EC2" w:rsidTr="00DE2234">
        <w:tc>
          <w:tcPr>
            <w:tcW w:w="3085" w:type="dxa"/>
          </w:tcPr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708">
              <w:rPr>
                <w:rFonts w:ascii="Arial" w:hAnsi="Arial" w:cs="Arial"/>
                <w:sz w:val="24"/>
                <w:szCs w:val="24"/>
              </w:rPr>
              <w:t>Учитель</w:t>
            </w:r>
          </w:p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</w:tcPr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708">
              <w:rPr>
                <w:rFonts w:ascii="Arial" w:hAnsi="Arial" w:cs="Arial"/>
                <w:sz w:val="24"/>
                <w:szCs w:val="24"/>
              </w:rPr>
              <w:t>Ханцев</w:t>
            </w:r>
            <w:proofErr w:type="spellEnd"/>
            <w:r w:rsidRPr="00A41708">
              <w:rPr>
                <w:rFonts w:ascii="Arial" w:hAnsi="Arial" w:cs="Arial"/>
                <w:sz w:val="24"/>
                <w:szCs w:val="24"/>
              </w:rPr>
              <w:t xml:space="preserve"> 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41708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3240" w:rsidRPr="00D83EC2" w:rsidTr="00DE2234">
        <w:tc>
          <w:tcPr>
            <w:tcW w:w="3085" w:type="dxa"/>
          </w:tcPr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708">
              <w:rPr>
                <w:rFonts w:ascii="Arial" w:hAnsi="Arial" w:cs="Arial"/>
                <w:sz w:val="24"/>
                <w:szCs w:val="24"/>
              </w:rPr>
              <w:t>Количество часов: всего -</w:t>
            </w:r>
          </w:p>
        </w:tc>
        <w:tc>
          <w:tcPr>
            <w:tcW w:w="6486" w:type="dxa"/>
          </w:tcPr>
          <w:p w:rsidR="00083240" w:rsidRPr="00A41708" w:rsidRDefault="00083240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708">
              <w:rPr>
                <w:rFonts w:ascii="Arial" w:hAnsi="Arial" w:cs="Arial"/>
                <w:sz w:val="24"/>
                <w:szCs w:val="24"/>
              </w:rPr>
              <w:t>34 часа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41708">
              <w:rPr>
                <w:rFonts w:ascii="Arial" w:hAnsi="Arial" w:cs="Arial"/>
                <w:sz w:val="24"/>
                <w:szCs w:val="24"/>
              </w:rPr>
              <w:t xml:space="preserve"> в неделю 1 час </w:t>
            </w:r>
          </w:p>
        </w:tc>
      </w:tr>
    </w:tbl>
    <w:p w:rsidR="00083240" w:rsidRDefault="00083240" w:rsidP="00083240"/>
    <w:p w:rsidR="00083240" w:rsidRDefault="00083240" w:rsidP="00083240"/>
    <w:p w:rsidR="00083240" w:rsidRDefault="00083240" w:rsidP="00083240"/>
    <w:p w:rsidR="009B6568" w:rsidRDefault="009B6568" w:rsidP="009B6568"/>
    <w:p w:rsidR="009B6568" w:rsidRPr="00D83EC2" w:rsidRDefault="009B6568" w:rsidP="009B6568">
      <w:pPr>
        <w:rPr>
          <w:rFonts w:ascii="Times New Roman" w:hAnsi="Times New Roman" w:cs="Times New Roman"/>
          <w:sz w:val="24"/>
          <w:szCs w:val="24"/>
        </w:rPr>
      </w:pPr>
      <w:r w:rsidRPr="00D83EC2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рабочей программы по изобразительному искусству </w:t>
      </w:r>
      <w:r>
        <w:rPr>
          <w:rFonts w:ascii="Times New Roman" w:hAnsi="Times New Roman" w:cs="Times New Roman"/>
          <w:w w:val="114"/>
          <w:sz w:val="24"/>
          <w:szCs w:val="24"/>
        </w:rPr>
        <w:t>для</w:t>
      </w:r>
      <w:r w:rsidRPr="00D83EC2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3EC2">
        <w:rPr>
          <w:rFonts w:ascii="Times New Roman" w:hAnsi="Times New Roman" w:cs="Times New Roman"/>
          <w:sz w:val="24"/>
          <w:szCs w:val="24"/>
        </w:rPr>
        <w:t xml:space="preserve"> класса,</w:t>
      </w:r>
      <w:r w:rsidR="003E6DAB">
        <w:rPr>
          <w:rFonts w:ascii="Times New Roman" w:hAnsi="Times New Roman" w:cs="Times New Roman"/>
          <w:sz w:val="24"/>
          <w:szCs w:val="24"/>
        </w:rPr>
        <w:t xml:space="preserve"> </w:t>
      </w:r>
      <w:r w:rsidRPr="00D83EC2">
        <w:rPr>
          <w:rFonts w:ascii="Times New Roman" w:hAnsi="Times New Roman" w:cs="Times New Roman"/>
          <w:sz w:val="24"/>
          <w:szCs w:val="24"/>
        </w:rPr>
        <w:t xml:space="preserve">составленной учителем </w:t>
      </w:r>
      <w:proofErr w:type="spellStart"/>
      <w:r w:rsidRPr="00D83EC2">
        <w:rPr>
          <w:rFonts w:ascii="Times New Roman" w:hAnsi="Times New Roman" w:cs="Times New Roman"/>
          <w:sz w:val="24"/>
          <w:szCs w:val="24"/>
        </w:rPr>
        <w:t>Ханцевым</w:t>
      </w:r>
      <w:proofErr w:type="spellEnd"/>
      <w:r w:rsidRPr="00D83EC2">
        <w:rPr>
          <w:rFonts w:ascii="Times New Roman" w:hAnsi="Times New Roman" w:cs="Times New Roman"/>
          <w:sz w:val="24"/>
          <w:szCs w:val="24"/>
        </w:rPr>
        <w:t xml:space="preserve"> М.В. и утвержденной решением педсовета (протокол № </w:t>
      </w:r>
      <w:r w:rsidR="003E6DAB">
        <w:rPr>
          <w:rFonts w:ascii="Times New Roman" w:hAnsi="Times New Roman" w:cs="Times New Roman"/>
          <w:sz w:val="24"/>
          <w:szCs w:val="24"/>
        </w:rPr>
        <w:t>1</w:t>
      </w:r>
      <w:r w:rsidRPr="00D83EC2">
        <w:rPr>
          <w:rFonts w:ascii="Times New Roman" w:hAnsi="Times New Roman" w:cs="Times New Roman"/>
          <w:sz w:val="24"/>
          <w:szCs w:val="24"/>
        </w:rPr>
        <w:t xml:space="preserve"> от </w:t>
      </w:r>
      <w:r w:rsidR="003E6DAB">
        <w:rPr>
          <w:rFonts w:ascii="Times New Roman" w:hAnsi="Times New Roman" w:cs="Times New Roman"/>
          <w:sz w:val="24"/>
          <w:szCs w:val="24"/>
        </w:rPr>
        <w:t>30</w:t>
      </w:r>
      <w:r w:rsidRPr="00D83EC2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80217">
        <w:rPr>
          <w:rFonts w:ascii="Times New Roman" w:hAnsi="Times New Roman" w:cs="Times New Roman"/>
          <w:sz w:val="24"/>
          <w:szCs w:val="24"/>
        </w:rPr>
        <w:t>1</w:t>
      </w:r>
      <w:r w:rsidR="00C2045A">
        <w:rPr>
          <w:rFonts w:ascii="Times New Roman" w:hAnsi="Times New Roman" w:cs="Times New Roman"/>
          <w:sz w:val="24"/>
          <w:szCs w:val="24"/>
        </w:rPr>
        <w:t>3</w:t>
      </w:r>
      <w:r w:rsidRPr="00D83EC2">
        <w:rPr>
          <w:rFonts w:ascii="Times New Roman" w:hAnsi="Times New Roman" w:cs="Times New Roman"/>
          <w:sz w:val="24"/>
          <w:szCs w:val="24"/>
        </w:rPr>
        <w:t>года.)</w:t>
      </w:r>
    </w:p>
    <w:p w:rsidR="009B6568" w:rsidRDefault="009B6568">
      <w:pPr>
        <w:pStyle w:val="a3"/>
        <w:spacing w:line="254" w:lineRule="exact"/>
        <w:rPr>
          <w:sz w:val="23"/>
          <w:szCs w:val="23"/>
        </w:rPr>
      </w:pPr>
    </w:p>
    <w:p w:rsidR="00C72290" w:rsidRPr="00AA76FB" w:rsidRDefault="009B6568" w:rsidP="00C722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br w:type="page"/>
      </w:r>
    </w:p>
    <w:p w:rsidR="009825C5" w:rsidRDefault="009825C5" w:rsidP="009B6568">
      <w:pPr>
        <w:jc w:val="center"/>
        <w:rPr>
          <w:rFonts w:ascii="Times New Roman" w:hAnsi="Times New Roman" w:cs="Times New Roman"/>
          <w:sz w:val="24"/>
          <w:szCs w:val="24"/>
        </w:rPr>
        <w:sectPr w:rsidR="009825C5" w:rsidSect="0079047E">
          <w:pgSz w:w="11907" w:h="16839" w:code="9"/>
          <w:pgMar w:top="851" w:right="851" w:bottom="851" w:left="1418" w:header="720" w:footer="720" w:gutter="0"/>
          <w:cols w:space="720"/>
          <w:noEndnote/>
          <w:docGrid w:linePitch="299"/>
        </w:sectPr>
      </w:pPr>
    </w:p>
    <w:p w:rsidR="009B6568" w:rsidRPr="00AA76FB" w:rsidRDefault="009B6568" w:rsidP="009B65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116"/>
        <w:gridCol w:w="850"/>
        <w:gridCol w:w="851"/>
        <w:gridCol w:w="850"/>
        <w:gridCol w:w="851"/>
        <w:gridCol w:w="850"/>
        <w:gridCol w:w="3969"/>
      </w:tblGrid>
      <w:tr w:rsidR="00C53951" w:rsidRPr="00AA76FB" w:rsidTr="009825C5">
        <w:trPr>
          <w:trHeight w:val="270"/>
        </w:trPr>
        <w:tc>
          <w:tcPr>
            <w:tcW w:w="655" w:type="dxa"/>
            <w:vMerge w:val="restart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6" w:type="dxa"/>
            <w:vMerge w:val="restart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vMerge w:val="restart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402" w:type="dxa"/>
            <w:gridSpan w:val="4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:rsidR="00C53951" w:rsidRPr="00AA76FB" w:rsidRDefault="00C53951" w:rsidP="0098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C53951" w:rsidRPr="00AA76FB" w:rsidTr="009825C5">
        <w:trPr>
          <w:trHeight w:val="270"/>
        </w:trPr>
        <w:tc>
          <w:tcPr>
            <w:tcW w:w="655" w:type="dxa"/>
            <w:vMerge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vMerge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7E" w:rsidRPr="00AA76FB" w:rsidTr="009825C5">
        <w:trPr>
          <w:trHeight w:val="270"/>
        </w:trPr>
        <w:tc>
          <w:tcPr>
            <w:tcW w:w="655" w:type="dxa"/>
            <w:vMerge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vMerge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69" w:type="dxa"/>
            <w:vMerge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7E" w:rsidRPr="00AA76FB" w:rsidTr="009825C5">
        <w:tc>
          <w:tcPr>
            <w:tcW w:w="6771" w:type="dxa"/>
            <w:gridSpan w:val="2"/>
          </w:tcPr>
          <w:p w:rsidR="00C53951" w:rsidRPr="00C756CC" w:rsidRDefault="00C53951" w:rsidP="00C7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1.Дизайн и архитектур</w:t>
            </w:r>
            <w:proofErr w:type="gramStart"/>
            <w:r w:rsidRPr="00C75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а-</w:t>
            </w:r>
            <w:proofErr w:type="gramEnd"/>
            <w:r w:rsidRPr="00C75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конструктивные искусства в ряду пространственных искусств. Художник – дизайн – архитектура. Искусство композиции – основа дизайна и архитектуры.</w:t>
            </w:r>
          </w:p>
        </w:tc>
        <w:tc>
          <w:tcPr>
            <w:tcW w:w="850" w:type="dxa"/>
          </w:tcPr>
          <w:p w:rsidR="00C53951" w:rsidRPr="00C756CC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3951" w:rsidRPr="00AA76FB" w:rsidRDefault="00C5395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16" w:type="dxa"/>
            <w:vAlign w:val="center"/>
          </w:tcPr>
          <w:p w:rsidR="009825C5" w:rsidRPr="00AA76FB" w:rsidRDefault="009825C5" w:rsidP="00C61C41">
            <w:pPr>
              <w:pStyle w:val="a3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композиции в конструктивных искусствах. Основные типы композиций.</w:t>
            </w:r>
            <w:r w:rsidRPr="00AA76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74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9825C5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405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9825C5" w:rsidRPr="0079047E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5C5" w:rsidRPr="0079047E" w:rsidRDefault="009825C5" w:rsidP="004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9825C5" w:rsidRPr="00AA76FB" w:rsidRDefault="009825C5" w:rsidP="0098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оборудование. Презентации по темам уроков.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полиграфический центр. </w:t>
            </w: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6" w:type="dxa"/>
            <w:vAlign w:val="center"/>
          </w:tcPr>
          <w:p w:rsidR="009825C5" w:rsidRPr="00AA76FB" w:rsidRDefault="009825C5" w:rsidP="00C61C41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Объемно- пространственная и плоскостная композиция. </w:t>
            </w:r>
            <w:r>
              <w:rPr>
                <w:rFonts w:ascii="Times New Roman" w:hAnsi="Times New Roman" w:cs="Times New Roman"/>
              </w:rPr>
              <w:t>Основные законы композиции.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A474CA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9825C5" w:rsidRPr="0079047E" w:rsidRDefault="00F4050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6" w:type="dxa"/>
            <w:vAlign w:val="center"/>
          </w:tcPr>
          <w:p w:rsidR="009825C5" w:rsidRPr="00AA76FB" w:rsidRDefault="009825C5" w:rsidP="00C61C41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Прямые линии и организация пространства. 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A474CA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9825C5" w:rsidRPr="0079047E" w:rsidRDefault="00F4050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16" w:type="dxa"/>
            <w:vAlign w:val="center"/>
          </w:tcPr>
          <w:p w:rsidR="009825C5" w:rsidRPr="00AA76FB" w:rsidRDefault="009825C5" w:rsidP="002928C7">
            <w:pPr>
              <w:pStyle w:val="a3"/>
              <w:ind w:left="105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Цвет - элемент композиционного творчества. </w:t>
            </w:r>
            <w:r>
              <w:rPr>
                <w:rFonts w:ascii="Times New Roman" w:hAnsi="Times New Roman" w:cs="Times New Roman"/>
              </w:rPr>
              <w:t>Свободные формы: л</w:t>
            </w:r>
            <w:r w:rsidRPr="00AA76FB">
              <w:rPr>
                <w:rFonts w:ascii="Times New Roman" w:hAnsi="Times New Roman" w:cs="Times New Roman"/>
              </w:rPr>
              <w:t xml:space="preserve">инии и пятна. 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A474CA" w:rsidP="004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9825C5" w:rsidRPr="0079047E" w:rsidRDefault="00F4050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16" w:type="dxa"/>
            <w:vAlign w:val="center"/>
          </w:tcPr>
          <w:p w:rsidR="009825C5" w:rsidRPr="00AA76FB" w:rsidRDefault="009825C5" w:rsidP="00C61C41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Буква- строка- текст. Искусство шрифта. 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74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9825C5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40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16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74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9825C5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405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16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Текст и изображение как элементы композиции.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A474CA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9825C5" w:rsidRPr="0079047E" w:rsidRDefault="00F4050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16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Многообразие полиграфического дизайна.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A474CA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9825C5" w:rsidRPr="0079047E" w:rsidRDefault="00F4050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7E" w:rsidRPr="00AA76FB" w:rsidTr="009825C5">
        <w:tc>
          <w:tcPr>
            <w:tcW w:w="6771" w:type="dxa"/>
            <w:gridSpan w:val="2"/>
          </w:tcPr>
          <w:p w:rsidR="0079047E" w:rsidRPr="00C756CC" w:rsidRDefault="0079047E" w:rsidP="002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2.Художественный </w:t>
            </w:r>
            <w:r>
              <w:rPr>
                <w:rFonts w:ascii="Times New Roman" w:hAnsi="Times New Roman" w:cs="Times New Roman"/>
                <w:b/>
                <w:i/>
                <w:iCs/>
                <w:w w:val="114"/>
                <w:sz w:val="24"/>
                <w:szCs w:val="24"/>
              </w:rPr>
              <w:t>язык</w:t>
            </w:r>
            <w:r w:rsidRPr="00C756CC">
              <w:rPr>
                <w:rFonts w:ascii="Times New Roman" w:hAnsi="Times New Roman" w:cs="Times New Roman"/>
                <w:b/>
                <w:i/>
                <w:iCs/>
                <w:w w:val="114"/>
                <w:sz w:val="24"/>
                <w:szCs w:val="24"/>
              </w:rPr>
              <w:t xml:space="preserve"> </w:t>
            </w:r>
            <w:r w:rsidRPr="00C75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конструктивных искусств.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 мире вещей и зданий.</w:t>
            </w:r>
          </w:p>
        </w:tc>
        <w:tc>
          <w:tcPr>
            <w:tcW w:w="850" w:type="dxa"/>
          </w:tcPr>
          <w:p w:rsidR="0079047E" w:rsidRPr="00C756CC" w:rsidRDefault="0079047E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9047E" w:rsidRPr="0079047E" w:rsidRDefault="0079047E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047E" w:rsidRPr="0079047E" w:rsidRDefault="0079047E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047E" w:rsidRPr="00AA76FB" w:rsidRDefault="0079047E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47E" w:rsidRPr="00AA76FB" w:rsidRDefault="0079047E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047E" w:rsidRPr="00AA76FB" w:rsidRDefault="0079047E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16" w:type="dxa"/>
            <w:vAlign w:val="center"/>
          </w:tcPr>
          <w:p w:rsidR="009825C5" w:rsidRPr="00AA76FB" w:rsidRDefault="009825C5" w:rsidP="00C61C41">
            <w:pPr>
              <w:pStyle w:val="a3"/>
              <w:ind w:left="105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Объект и пространство. </w:t>
            </w:r>
            <w:r>
              <w:rPr>
                <w:rFonts w:ascii="Times New Roman" w:hAnsi="Times New Roman" w:cs="Times New Roman"/>
              </w:rPr>
              <w:t xml:space="preserve">От плоскостного изображения к объемному макету. </w:t>
            </w:r>
            <w:r w:rsidRPr="00AA76FB">
              <w:rPr>
                <w:rFonts w:ascii="Times New Roman" w:hAnsi="Times New Roman" w:cs="Times New Roman"/>
              </w:rPr>
              <w:t xml:space="preserve">Соразмерность и пропорциональность. 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A474CA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9825C5" w:rsidRPr="0079047E" w:rsidRDefault="00F40501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оборудование. Презентации по темам уроков. </w:t>
            </w: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16" w:type="dxa"/>
            <w:vAlign w:val="center"/>
          </w:tcPr>
          <w:p w:rsidR="009825C5" w:rsidRPr="00AA76FB" w:rsidRDefault="009825C5" w:rsidP="00C61C41">
            <w:pPr>
              <w:pStyle w:val="a3"/>
              <w:ind w:left="105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Архитектура - композиционная организация пространства. </w:t>
            </w:r>
            <w:r>
              <w:rPr>
                <w:rFonts w:ascii="Times New Roman" w:hAnsi="Times New Roman" w:cs="Times New Roman"/>
              </w:rPr>
              <w:t>Взаимосвязь объектов в архитектурном макете.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4754C8" w:rsidP="0079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9825C5" w:rsidRPr="0079047E" w:rsidRDefault="004754C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16" w:type="dxa"/>
          </w:tcPr>
          <w:p w:rsidR="009825C5" w:rsidRPr="00564295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42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Конструкция: часть и целое. Здание как сочетание различных объемных форм.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E502AF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9825C5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C5" w:rsidRPr="00AA76FB" w:rsidTr="009825C5">
        <w:tc>
          <w:tcPr>
            <w:tcW w:w="655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16" w:type="dxa"/>
          </w:tcPr>
          <w:p w:rsidR="009825C5" w:rsidRPr="00564295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42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Важнейшие архитектурные элементы здания.</w:t>
            </w: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25C5" w:rsidRPr="0079047E" w:rsidRDefault="00E502AF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A124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9825C5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51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25C5" w:rsidRPr="00AA76FB" w:rsidRDefault="009825C5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16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Вещь</w:t>
            </w: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красота и целесообразность.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функционального в вещи.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16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материальный образ времени.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116" w:type="dxa"/>
          </w:tcPr>
          <w:p w:rsidR="00CA1248" w:rsidRPr="00564295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42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Роль и значение материала в конструкции.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16" w:type="dxa"/>
          </w:tcPr>
          <w:p w:rsidR="00CA1248" w:rsidRPr="00564295" w:rsidRDefault="00CA1248" w:rsidP="0098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42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Цвет в архитектуре и дизайне. Архитектура и дизайн г</w:t>
            </w:r>
            <w:proofErr w:type="gramStart"/>
            <w:r w:rsidRPr="005642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.Т</w:t>
            </w:r>
            <w:proofErr w:type="gramEnd"/>
            <w:r w:rsidRPr="005642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уапсе (РК)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771" w:type="dxa"/>
            <w:gridSpan w:val="2"/>
          </w:tcPr>
          <w:p w:rsidR="00CA1248" w:rsidRPr="00E42D92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3.Город и человек.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Социальное значение дизайна и архитектуры как среды жизни человека.</w:t>
            </w:r>
          </w:p>
        </w:tc>
        <w:tc>
          <w:tcPr>
            <w:tcW w:w="850" w:type="dxa"/>
          </w:tcPr>
          <w:p w:rsidR="00CA1248" w:rsidRPr="00E42D92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D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16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Город сквозь времена и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Образно-стилевой язык архитектуры прошлого.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 Электронная фотовыставка памятников архитектуры России. Видеофильмы по истории дизайна. Материалы для рисования и проектирования по выбору учащихся.</w:t>
            </w: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AF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16" w:type="dxa"/>
          </w:tcPr>
          <w:p w:rsidR="00CA1248" w:rsidRPr="00AA76FB" w:rsidRDefault="00CA1248" w:rsidP="00AF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Исторические формы планировки городской среды.</w:t>
            </w:r>
          </w:p>
        </w:tc>
        <w:tc>
          <w:tcPr>
            <w:tcW w:w="850" w:type="dxa"/>
          </w:tcPr>
          <w:p w:rsidR="00CA1248" w:rsidRPr="00AA76FB" w:rsidRDefault="00CA1248" w:rsidP="00AF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AF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16" w:type="dxa"/>
          </w:tcPr>
          <w:p w:rsidR="00CA1248" w:rsidRPr="00AA76FB" w:rsidRDefault="00CA1248" w:rsidP="0098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 xml:space="preserve">Город сегодня и завтра.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Тенденции и п</w:t>
            </w: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ерспективы развития современной архитектуры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16" w:type="dxa"/>
            <w:vAlign w:val="center"/>
          </w:tcPr>
          <w:p w:rsidR="00CA1248" w:rsidRPr="00AA76FB" w:rsidRDefault="00CA1248" w:rsidP="00E42D92">
            <w:pPr>
              <w:pStyle w:val="a3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Живое пространство города. </w:t>
            </w:r>
            <w:r w:rsidRPr="00AA76FB">
              <w:rPr>
                <w:rFonts w:ascii="Times New Roman" w:hAnsi="Times New Roman" w:cs="Times New Roman"/>
              </w:rPr>
              <w:t>Город, микрорайон, улица. Схема</w:t>
            </w:r>
            <w:r>
              <w:rPr>
                <w:rFonts w:ascii="Times New Roman" w:hAnsi="Times New Roman" w:cs="Times New Roman"/>
              </w:rPr>
              <w:t>-</w:t>
            </w:r>
            <w:r w:rsidRPr="00AA76FB">
              <w:rPr>
                <w:rFonts w:ascii="Times New Roman" w:hAnsi="Times New Roman" w:cs="Times New Roman"/>
              </w:rPr>
              <w:t>планировк</w:t>
            </w:r>
            <w:r>
              <w:rPr>
                <w:rFonts w:ascii="Times New Roman" w:hAnsi="Times New Roman" w:cs="Times New Roman"/>
              </w:rPr>
              <w:t>а</w:t>
            </w:r>
            <w:r w:rsidRPr="00AA76FB">
              <w:rPr>
                <w:rFonts w:ascii="Times New Roman" w:hAnsi="Times New Roman" w:cs="Times New Roman"/>
              </w:rPr>
              <w:t xml:space="preserve"> и реальность. 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16" w:type="dxa"/>
            <w:vAlign w:val="center"/>
          </w:tcPr>
          <w:p w:rsidR="00CA1248" w:rsidRPr="00AA76FB" w:rsidRDefault="00A07B6E" w:rsidP="00A07B6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Природа и архитектура. Архитектурно-ландшафтное пространство </w:t>
            </w:r>
            <w:proofErr w:type="spellStart"/>
            <w:r w:rsidRPr="00AA76FB">
              <w:rPr>
                <w:rFonts w:ascii="Times New Roman" w:hAnsi="Times New Roman" w:cs="Times New Roman"/>
              </w:rPr>
              <w:t>г</w:t>
            </w:r>
            <w:proofErr w:type="gramStart"/>
            <w:r w:rsidRPr="00AA76FB">
              <w:rPr>
                <w:rFonts w:ascii="Times New Roman" w:hAnsi="Times New Roman" w:cs="Times New Roman"/>
              </w:rPr>
              <w:t>.Т</w:t>
            </w:r>
            <w:proofErr w:type="gramEnd"/>
            <w:r w:rsidRPr="00AA76FB">
              <w:rPr>
                <w:rFonts w:ascii="Times New Roman" w:hAnsi="Times New Roman" w:cs="Times New Roman"/>
              </w:rPr>
              <w:t>уапсе</w:t>
            </w:r>
            <w:proofErr w:type="spellEnd"/>
            <w:r w:rsidRPr="00AA76FB">
              <w:rPr>
                <w:rFonts w:ascii="Times New Roman" w:hAnsi="Times New Roman" w:cs="Times New Roman"/>
              </w:rPr>
              <w:t xml:space="preserve"> (РК)</w:t>
            </w:r>
            <w:bookmarkStart w:id="0" w:name="_GoBack"/>
            <w:bookmarkEnd w:id="0"/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16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 xml:space="preserve">Роль архитектурного дизайна в формировании городской среды </w:t>
            </w:r>
            <w:proofErr w:type="gramStart"/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76FB">
              <w:rPr>
                <w:rFonts w:ascii="Times New Roman" w:hAnsi="Times New Roman" w:cs="Times New Roman"/>
                <w:sz w:val="24"/>
                <w:szCs w:val="24"/>
              </w:rPr>
              <w:t xml:space="preserve"> Туапсе (РК)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16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Интерьер и вещь в доме.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16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  <w:proofErr w:type="gramStart"/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редство создания вещной среды интерьера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16" w:type="dxa"/>
          </w:tcPr>
          <w:p w:rsidR="00CA1248" w:rsidRPr="00AA76FB" w:rsidRDefault="00A07B6E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</w:rPr>
              <w:t xml:space="preserve">Вещь в городе. </w:t>
            </w:r>
            <w:r>
              <w:rPr>
                <w:rFonts w:ascii="Times New Roman" w:hAnsi="Times New Roman" w:cs="Times New Roman"/>
              </w:rPr>
              <w:t>Роль архитектурного дизайна в формировании городской среды</w:t>
            </w:r>
            <w:r w:rsidRPr="00AA7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16" w:type="dxa"/>
          </w:tcPr>
          <w:p w:rsidR="00CA1248" w:rsidRPr="00AA76FB" w:rsidRDefault="00CA1248" w:rsidP="0072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– архитектор. Проектирование города: архитектурный замысел. Создание эскиза городской площади. 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16" w:type="dxa"/>
          </w:tcPr>
          <w:p w:rsidR="00CA1248" w:rsidRPr="00AA76FB" w:rsidRDefault="00CA1248" w:rsidP="00720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города: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городской площади</w:t>
            </w: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771" w:type="dxa"/>
            <w:gridSpan w:val="2"/>
          </w:tcPr>
          <w:p w:rsidR="00CA1248" w:rsidRPr="007201E8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201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4. Человек в зеркале дизайна и архитектуры.</w:t>
            </w:r>
          </w:p>
        </w:tc>
        <w:tc>
          <w:tcPr>
            <w:tcW w:w="850" w:type="dxa"/>
          </w:tcPr>
          <w:p w:rsidR="00CA1248" w:rsidRPr="007201E8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1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16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Мой дом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мой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Функционально-архитектурная планировка своего дома.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 Материалы для проектирования по выбору учащихся. Выставка дизайнерских работ учащихся.</w:t>
            </w: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16" w:type="dxa"/>
            <w:vAlign w:val="center"/>
          </w:tcPr>
          <w:p w:rsidR="00CA1248" w:rsidRPr="00AA76FB" w:rsidRDefault="00CA1248" w:rsidP="00C61C41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Интерьер комнаты </w:t>
            </w:r>
            <w:proofErr w:type="gramStart"/>
            <w:r w:rsidRPr="00AA76FB">
              <w:rPr>
                <w:rFonts w:ascii="Times New Roman" w:hAnsi="Times New Roman" w:cs="Times New Roman"/>
              </w:rPr>
              <w:t>-п</w:t>
            </w:r>
            <w:proofErr w:type="gramEnd"/>
            <w:r w:rsidRPr="00AA76FB">
              <w:rPr>
                <w:rFonts w:ascii="Times New Roman" w:hAnsi="Times New Roman" w:cs="Times New Roman"/>
              </w:rPr>
              <w:t xml:space="preserve">ортрет её хозяина. 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16" w:type="dxa"/>
            <w:vAlign w:val="center"/>
          </w:tcPr>
          <w:p w:rsidR="00CA1248" w:rsidRPr="00AA76FB" w:rsidRDefault="00CA1248" w:rsidP="007201E8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Дизайн и архитектура моего сада. </w:t>
            </w:r>
            <w:r>
              <w:rPr>
                <w:rFonts w:ascii="Times New Roman" w:hAnsi="Times New Roman" w:cs="Times New Roman"/>
              </w:rPr>
              <w:t>Сад и традиции русской городской и сельской усадьбы.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16" w:type="dxa"/>
            <w:vAlign w:val="center"/>
          </w:tcPr>
          <w:p w:rsidR="00CA1248" w:rsidRPr="00AA76FB" w:rsidRDefault="00CA1248" w:rsidP="00C61C41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>Мода</w:t>
            </w:r>
            <w:proofErr w:type="gramStart"/>
            <w:r w:rsidRPr="00AA76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76FB">
              <w:rPr>
                <w:rFonts w:ascii="Times New Roman" w:hAnsi="Times New Roman" w:cs="Times New Roman"/>
              </w:rPr>
              <w:t xml:space="preserve">культура и ты. Принципы дизайна одежды. 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16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 xml:space="preserve">Мой костюм </w:t>
            </w:r>
            <w:proofErr w:type="gramStart"/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ой облик. Дизайн современной одежды.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287B74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16" w:type="dxa"/>
            <w:vAlign w:val="center"/>
          </w:tcPr>
          <w:p w:rsidR="00CA1248" w:rsidRPr="00AA76FB" w:rsidRDefault="00CA1248" w:rsidP="00C61C41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AA76FB">
              <w:rPr>
                <w:rFonts w:ascii="Times New Roman" w:hAnsi="Times New Roman" w:cs="Times New Roman"/>
              </w:rPr>
              <w:t xml:space="preserve">Грим, </w:t>
            </w:r>
            <w:proofErr w:type="spellStart"/>
            <w:r w:rsidRPr="00AA76FB">
              <w:rPr>
                <w:rFonts w:ascii="Times New Roman" w:hAnsi="Times New Roman" w:cs="Times New Roman"/>
              </w:rPr>
              <w:t>визаж</w:t>
            </w:r>
            <w:r>
              <w:rPr>
                <w:rFonts w:ascii="Times New Roman" w:hAnsi="Times New Roman" w:cs="Times New Roman"/>
              </w:rPr>
              <w:t>истика</w:t>
            </w:r>
            <w:proofErr w:type="spellEnd"/>
            <w:r w:rsidRPr="00AA76FB">
              <w:rPr>
                <w:rFonts w:ascii="Times New Roman" w:hAnsi="Times New Roman" w:cs="Times New Roman"/>
              </w:rPr>
              <w:t xml:space="preserve"> и причёска в практике дизайна. 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48" w:rsidRPr="00AA76FB" w:rsidTr="009825C5">
        <w:tc>
          <w:tcPr>
            <w:tcW w:w="655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16" w:type="dxa"/>
            <w:vAlign w:val="center"/>
          </w:tcPr>
          <w:p w:rsidR="00CA1248" w:rsidRPr="00AA76FB" w:rsidRDefault="00CA1248" w:rsidP="00C61C41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Моделируя себя – моделируешь мир</w:t>
            </w:r>
            <w:r w:rsidRPr="00AA76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1248" w:rsidRPr="0079047E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0" w:type="dxa"/>
          </w:tcPr>
          <w:p w:rsidR="00CA1248" w:rsidRPr="0079047E" w:rsidRDefault="00CA1248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1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248" w:rsidRPr="00AA76FB" w:rsidRDefault="00CA1248" w:rsidP="009B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68" w:rsidRPr="00AA76FB" w:rsidRDefault="009B6568" w:rsidP="009B6568">
      <w:pPr>
        <w:rPr>
          <w:rFonts w:ascii="Times New Roman" w:hAnsi="Times New Roman" w:cs="Times New Roman"/>
          <w:sz w:val="24"/>
          <w:szCs w:val="24"/>
        </w:rPr>
      </w:pPr>
    </w:p>
    <w:sectPr w:rsidR="009B6568" w:rsidRPr="00AA76FB" w:rsidSect="009825C5">
      <w:pgSz w:w="16839" w:h="11907" w:orient="landscape" w:code="9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83240"/>
    <w:rsid w:val="00106E8D"/>
    <w:rsid w:val="0011523C"/>
    <w:rsid w:val="00206224"/>
    <w:rsid w:val="00287B74"/>
    <w:rsid w:val="002928C7"/>
    <w:rsid w:val="003E6DAB"/>
    <w:rsid w:val="00437181"/>
    <w:rsid w:val="004754C8"/>
    <w:rsid w:val="00564295"/>
    <w:rsid w:val="005E42E1"/>
    <w:rsid w:val="005F35F9"/>
    <w:rsid w:val="006049A4"/>
    <w:rsid w:val="006457FE"/>
    <w:rsid w:val="0066085A"/>
    <w:rsid w:val="006A4EC2"/>
    <w:rsid w:val="007201E8"/>
    <w:rsid w:val="00752806"/>
    <w:rsid w:val="00780217"/>
    <w:rsid w:val="0079047E"/>
    <w:rsid w:val="009825C5"/>
    <w:rsid w:val="009B6568"/>
    <w:rsid w:val="009F1B72"/>
    <w:rsid w:val="00A07B6E"/>
    <w:rsid w:val="00A474CA"/>
    <w:rsid w:val="00AA76FB"/>
    <w:rsid w:val="00B466E9"/>
    <w:rsid w:val="00C2045A"/>
    <w:rsid w:val="00C53951"/>
    <w:rsid w:val="00C72290"/>
    <w:rsid w:val="00C756CC"/>
    <w:rsid w:val="00CA1248"/>
    <w:rsid w:val="00E42D92"/>
    <w:rsid w:val="00E502AF"/>
    <w:rsid w:val="00ED1210"/>
    <w:rsid w:val="00F20DB5"/>
    <w:rsid w:val="00F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E42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9B6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10</cp:revision>
  <dcterms:created xsi:type="dcterms:W3CDTF">2013-09-27T13:09:00Z</dcterms:created>
  <dcterms:modified xsi:type="dcterms:W3CDTF">2014-02-11T11:51:00Z</dcterms:modified>
</cp:coreProperties>
</file>