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800" w:rsidRDefault="001F3800" w:rsidP="001F3800">
      <w:pPr>
        <w:spacing w:line="360" w:lineRule="auto"/>
        <w:rPr>
          <w:b/>
          <w:sz w:val="36"/>
          <w:szCs w:val="36"/>
        </w:rPr>
      </w:pPr>
      <w:r w:rsidRPr="00C3293E">
        <w:rPr>
          <w:b/>
          <w:sz w:val="36"/>
          <w:szCs w:val="36"/>
        </w:rPr>
        <w:t>Тема урока</w:t>
      </w:r>
      <w:r>
        <w:rPr>
          <w:b/>
          <w:sz w:val="36"/>
          <w:szCs w:val="36"/>
        </w:rPr>
        <w:t xml:space="preserve">: </w:t>
      </w:r>
      <w:r w:rsidRPr="00C3293E">
        <w:rPr>
          <w:b/>
          <w:sz w:val="36"/>
          <w:szCs w:val="36"/>
        </w:rPr>
        <w:t xml:space="preserve"> «Изготовление </w:t>
      </w:r>
      <w:proofErr w:type="spellStart"/>
      <w:r w:rsidRPr="00C3293E">
        <w:rPr>
          <w:b/>
          <w:sz w:val="36"/>
          <w:szCs w:val="36"/>
        </w:rPr>
        <w:t>шаростержневых</w:t>
      </w:r>
      <w:proofErr w:type="spellEnd"/>
      <w:r w:rsidRPr="00C3293E">
        <w:rPr>
          <w:b/>
          <w:sz w:val="36"/>
          <w:szCs w:val="36"/>
        </w:rPr>
        <w:t xml:space="preserve"> моделей молекул</w:t>
      </w:r>
      <w:r>
        <w:rPr>
          <w:b/>
          <w:sz w:val="36"/>
          <w:szCs w:val="36"/>
        </w:rPr>
        <w:t xml:space="preserve"> </w:t>
      </w:r>
      <w:r w:rsidRPr="00C3293E">
        <w:rPr>
          <w:b/>
          <w:sz w:val="36"/>
          <w:szCs w:val="36"/>
        </w:rPr>
        <w:t xml:space="preserve"> углеводородов»</w:t>
      </w:r>
      <w:r>
        <w:rPr>
          <w:b/>
          <w:sz w:val="36"/>
          <w:szCs w:val="36"/>
        </w:rPr>
        <w:t>.</w:t>
      </w:r>
      <w:r w:rsidRPr="00C3293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  <w:r w:rsidRPr="00C3293E">
        <w:rPr>
          <w:b/>
          <w:sz w:val="36"/>
          <w:szCs w:val="36"/>
        </w:rPr>
        <w:t>Практическая работа</w:t>
      </w:r>
      <w:r>
        <w:rPr>
          <w:b/>
          <w:sz w:val="36"/>
          <w:szCs w:val="36"/>
        </w:rPr>
        <w:t>.</w:t>
      </w:r>
    </w:p>
    <w:p w:rsidR="001F3800" w:rsidRDefault="001F3800" w:rsidP="001F380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( 9 класс)</w:t>
      </w:r>
    </w:p>
    <w:p w:rsidR="001F3800" w:rsidRPr="003E1FB1" w:rsidRDefault="001F3800" w:rsidP="001F38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Тип урока: закрепление знаний.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2"/>
        </w:rPr>
      </w:pPr>
      <w:r w:rsidRPr="00C640E1">
        <w:rPr>
          <w:b/>
          <w:sz w:val="28"/>
          <w:szCs w:val="22"/>
        </w:rPr>
        <w:t>Цель урока</w:t>
      </w:r>
      <w:r>
        <w:rPr>
          <w:sz w:val="28"/>
          <w:szCs w:val="22"/>
        </w:rPr>
        <w:t xml:space="preserve">: научить составлять структурные формулы и </w:t>
      </w:r>
      <w:proofErr w:type="spellStart"/>
      <w:r>
        <w:rPr>
          <w:sz w:val="28"/>
          <w:szCs w:val="22"/>
        </w:rPr>
        <w:t>шаростержневые</w:t>
      </w:r>
      <w:proofErr w:type="spellEnd"/>
      <w:r>
        <w:rPr>
          <w:sz w:val="28"/>
          <w:szCs w:val="22"/>
        </w:rPr>
        <w:t xml:space="preserve"> модели молекул </w:t>
      </w:r>
      <w:proofErr w:type="spellStart"/>
      <w:r>
        <w:rPr>
          <w:sz w:val="28"/>
          <w:szCs w:val="22"/>
        </w:rPr>
        <w:t>алканов</w:t>
      </w:r>
      <w:proofErr w:type="spellEnd"/>
      <w:r>
        <w:rPr>
          <w:sz w:val="28"/>
          <w:szCs w:val="22"/>
        </w:rPr>
        <w:t xml:space="preserve"> и </w:t>
      </w:r>
      <w:proofErr w:type="spellStart"/>
      <w:r>
        <w:rPr>
          <w:sz w:val="28"/>
          <w:szCs w:val="22"/>
        </w:rPr>
        <w:t>алкенов</w:t>
      </w:r>
      <w:proofErr w:type="spellEnd"/>
      <w:r>
        <w:rPr>
          <w:sz w:val="28"/>
          <w:szCs w:val="22"/>
        </w:rPr>
        <w:t xml:space="preserve"> по их молекулярным формулам; организовать исследовательскую деятельность, направленную на усвоение знаний по изомерии и гомологии органических веществ.</w:t>
      </w:r>
    </w:p>
    <w:p w:rsidR="001F3800" w:rsidRPr="00C8399B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sz w:val="28"/>
          <w:szCs w:val="22"/>
        </w:rPr>
      </w:pPr>
      <w:r w:rsidRPr="00C8399B">
        <w:rPr>
          <w:b/>
          <w:sz w:val="28"/>
          <w:szCs w:val="22"/>
        </w:rPr>
        <w:t>Задачи: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2"/>
        </w:rPr>
      </w:pPr>
      <w:r>
        <w:rPr>
          <w:i/>
          <w:sz w:val="28"/>
          <w:szCs w:val="22"/>
        </w:rPr>
        <w:t>о</w:t>
      </w:r>
      <w:r w:rsidRPr="00C8399B">
        <w:rPr>
          <w:i/>
          <w:sz w:val="28"/>
          <w:szCs w:val="22"/>
        </w:rPr>
        <w:t>бразовательные:</w:t>
      </w:r>
      <w:r>
        <w:rPr>
          <w:i/>
          <w:sz w:val="28"/>
          <w:szCs w:val="22"/>
        </w:rPr>
        <w:t xml:space="preserve"> </w:t>
      </w:r>
      <w:r>
        <w:rPr>
          <w:sz w:val="28"/>
          <w:szCs w:val="22"/>
        </w:rPr>
        <w:t xml:space="preserve">закрепить знания учащихся о составе, структурных формулах и </w:t>
      </w:r>
      <w:proofErr w:type="spellStart"/>
      <w:r>
        <w:rPr>
          <w:sz w:val="28"/>
          <w:szCs w:val="22"/>
        </w:rPr>
        <w:t>шаростержневых</w:t>
      </w:r>
      <w:proofErr w:type="spellEnd"/>
      <w:r>
        <w:rPr>
          <w:sz w:val="28"/>
          <w:szCs w:val="22"/>
        </w:rPr>
        <w:t xml:space="preserve"> моделях молекул органических веществ, изомерии и гомологии </w:t>
      </w:r>
      <w:proofErr w:type="spellStart"/>
      <w:r>
        <w:rPr>
          <w:sz w:val="28"/>
          <w:szCs w:val="22"/>
        </w:rPr>
        <w:t>алканов</w:t>
      </w:r>
      <w:proofErr w:type="spellEnd"/>
      <w:r>
        <w:rPr>
          <w:sz w:val="28"/>
          <w:szCs w:val="22"/>
        </w:rPr>
        <w:t xml:space="preserve"> и </w:t>
      </w:r>
      <w:proofErr w:type="spellStart"/>
      <w:r>
        <w:rPr>
          <w:sz w:val="28"/>
          <w:szCs w:val="22"/>
        </w:rPr>
        <w:t>алкенов</w:t>
      </w:r>
      <w:proofErr w:type="spellEnd"/>
      <w:r>
        <w:rPr>
          <w:sz w:val="28"/>
          <w:szCs w:val="22"/>
        </w:rPr>
        <w:t>;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2"/>
        </w:rPr>
      </w:pPr>
      <w:proofErr w:type="gramStart"/>
      <w:r w:rsidRPr="00C8399B">
        <w:rPr>
          <w:i/>
          <w:sz w:val="28"/>
          <w:szCs w:val="22"/>
        </w:rPr>
        <w:t>развивающие</w:t>
      </w:r>
      <w:proofErr w:type="gramEnd"/>
      <w:r w:rsidRPr="00C8399B">
        <w:rPr>
          <w:i/>
          <w:sz w:val="28"/>
          <w:szCs w:val="22"/>
        </w:rPr>
        <w:t>:</w:t>
      </w:r>
      <w:r>
        <w:rPr>
          <w:i/>
          <w:sz w:val="28"/>
          <w:szCs w:val="22"/>
        </w:rPr>
        <w:t xml:space="preserve"> </w:t>
      </w:r>
      <w:r>
        <w:rPr>
          <w:sz w:val="28"/>
          <w:szCs w:val="22"/>
        </w:rPr>
        <w:t>развивать творческую активность и самостоятельность учеников, образное и логическое мышление, объективную самооценку;</w:t>
      </w:r>
    </w:p>
    <w:p w:rsidR="001F3800" w:rsidRPr="00C8399B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2"/>
        </w:rPr>
      </w:pPr>
      <w:proofErr w:type="gramStart"/>
      <w:r w:rsidRPr="00C8399B">
        <w:rPr>
          <w:i/>
          <w:sz w:val="28"/>
          <w:szCs w:val="22"/>
        </w:rPr>
        <w:t>воспитывающие</w:t>
      </w:r>
      <w:proofErr w:type="gramEnd"/>
      <w:r w:rsidRPr="00C8399B">
        <w:rPr>
          <w:i/>
          <w:sz w:val="28"/>
          <w:szCs w:val="22"/>
        </w:rPr>
        <w:t>:</w:t>
      </w:r>
      <w:r>
        <w:rPr>
          <w:sz w:val="28"/>
          <w:szCs w:val="22"/>
        </w:rPr>
        <w:t xml:space="preserve"> дисциплинированность, аккуратность, внимательность, ответственное отношение к  учебному труду, умение работать в парах. </w:t>
      </w:r>
    </w:p>
    <w:p w:rsidR="001F3800" w:rsidRDefault="001F3800" w:rsidP="001F3800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856394">
        <w:rPr>
          <w:b/>
          <w:sz w:val="28"/>
          <w:szCs w:val="22"/>
        </w:rPr>
        <w:t>Личностные результаты</w:t>
      </w:r>
      <w:r w:rsidRPr="00EF081C">
        <w:rPr>
          <w:b/>
          <w:sz w:val="28"/>
          <w:szCs w:val="28"/>
        </w:rPr>
        <w:t>:</w:t>
      </w:r>
      <w:r w:rsidRPr="00EF081C">
        <w:rPr>
          <w:sz w:val="28"/>
          <w:szCs w:val="28"/>
        </w:rPr>
        <w:t xml:space="preserve">  уметь слушать и слышать партнера, признавать право каждого на собственное мнение, принимать решения с учетом позиций всех участников; формировать устойчивый и избирательный познавательный интерес, инициативу и любознательность в</w:t>
      </w:r>
      <w:r>
        <w:rPr>
          <w:sz w:val="28"/>
          <w:szCs w:val="28"/>
        </w:rPr>
        <w:t xml:space="preserve"> изучении мира веществ</w:t>
      </w:r>
      <w:r w:rsidRPr="00EF081C">
        <w:rPr>
          <w:sz w:val="28"/>
          <w:szCs w:val="28"/>
        </w:rPr>
        <w:t xml:space="preserve">; целеустремленность и настойчивость в достижении целей;  </w:t>
      </w:r>
      <w:r>
        <w:rPr>
          <w:sz w:val="28"/>
          <w:szCs w:val="28"/>
        </w:rPr>
        <w:t xml:space="preserve">выполнять </w:t>
      </w:r>
      <w:r w:rsidRPr="00EF081C">
        <w:rPr>
          <w:sz w:val="28"/>
          <w:szCs w:val="28"/>
        </w:rPr>
        <w:t xml:space="preserve"> самооценку, заключающуюся в оценке процесса и результата изучения курса химии основной </w:t>
      </w:r>
      <w:r>
        <w:rPr>
          <w:sz w:val="28"/>
          <w:szCs w:val="28"/>
        </w:rPr>
        <w:t>школы;</w:t>
      </w:r>
      <w:proofErr w:type="gramEnd"/>
      <w:r w:rsidRPr="00EF081C">
        <w:rPr>
          <w:sz w:val="28"/>
          <w:szCs w:val="28"/>
        </w:rPr>
        <w:t xml:space="preserve"> </w:t>
      </w:r>
      <w:proofErr w:type="gramStart"/>
      <w:r w:rsidRPr="00EF081C">
        <w:rPr>
          <w:sz w:val="28"/>
          <w:szCs w:val="28"/>
        </w:rPr>
        <w:t>подведении</w:t>
      </w:r>
      <w:proofErr w:type="gramEnd"/>
      <w:r w:rsidRPr="00EF081C">
        <w:rPr>
          <w:sz w:val="28"/>
          <w:szCs w:val="28"/>
        </w:rPr>
        <w:t xml:space="preserve"> итогов на основе соотнесения целей и результатов;</w:t>
      </w:r>
    </w:p>
    <w:p w:rsidR="001F3800" w:rsidRDefault="001F3800" w:rsidP="001F3800">
      <w:pPr>
        <w:autoSpaceDE w:val="0"/>
        <w:autoSpaceDN w:val="0"/>
        <w:adjustRightInd w:val="0"/>
        <w:rPr>
          <w:sz w:val="28"/>
          <w:szCs w:val="28"/>
        </w:rPr>
      </w:pPr>
      <w:r w:rsidRPr="00EF081C">
        <w:rPr>
          <w:sz w:val="28"/>
          <w:szCs w:val="28"/>
        </w:rPr>
        <w:t xml:space="preserve"> </w:t>
      </w:r>
      <w:r w:rsidRPr="00EF081C">
        <w:rPr>
          <w:b/>
          <w:sz w:val="28"/>
          <w:szCs w:val="28"/>
        </w:rPr>
        <w:t xml:space="preserve">Предметные результаты: </w:t>
      </w:r>
      <w:r w:rsidRPr="00EF081C">
        <w:rPr>
          <w:sz w:val="28"/>
          <w:szCs w:val="28"/>
        </w:rPr>
        <w:t>понимать смысл формулы химического соединения; использовать такие интеллектуальные операции, как анализ и синтез, сравнение, обобщение, систематизация, поиск аналогов;</w:t>
      </w:r>
    </w:p>
    <w:p w:rsidR="001F3800" w:rsidRDefault="001F3800" w:rsidP="001F3800">
      <w:pPr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EF081C">
        <w:rPr>
          <w:b/>
          <w:sz w:val="28"/>
          <w:szCs w:val="28"/>
        </w:rPr>
        <w:t>Метапредметные</w:t>
      </w:r>
      <w:proofErr w:type="spellEnd"/>
      <w:r w:rsidRPr="00EF081C">
        <w:rPr>
          <w:b/>
          <w:sz w:val="28"/>
          <w:szCs w:val="28"/>
        </w:rPr>
        <w:t xml:space="preserve"> результаты</w:t>
      </w:r>
      <w:r w:rsidRPr="002A73D2">
        <w:rPr>
          <w:b/>
          <w:sz w:val="28"/>
          <w:szCs w:val="28"/>
        </w:rPr>
        <w:t>:</w:t>
      </w:r>
      <w:r w:rsidRPr="002A73D2">
        <w:rPr>
          <w:sz w:val="28"/>
          <w:szCs w:val="28"/>
        </w:rPr>
        <w:t xml:space="preserve"> применять имеющиеся знания и навыки по составлению структурных и </w:t>
      </w:r>
      <w:proofErr w:type="spellStart"/>
      <w:r w:rsidRPr="002A73D2">
        <w:rPr>
          <w:sz w:val="28"/>
          <w:szCs w:val="28"/>
        </w:rPr>
        <w:t>шаростержневых</w:t>
      </w:r>
      <w:proofErr w:type="spellEnd"/>
      <w:r w:rsidRPr="002A73D2">
        <w:rPr>
          <w:sz w:val="28"/>
          <w:szCs w:val="28"/>
        </w:rPr>
        <w:t xml:space="preserve"> формул изомеров и гомологов среди </w:t>
      </w:r>
      <w:proofErr w:type="spellStart"/>
      <w:r w:rsidRPr="002A73D2">
        <w:rPr>
          <w:sz w:val="28"/>
          <w:szCs w:val="28"/>
        </w:rPr>
        <w:t>алканов</w:t>
      </w:r>
      <w:proofErr w:type="spellEnd"/>
      <w:r w:rsidRPr="002A73D2">
        <w:rPr>
          <w:sz w:val="28"/>
          <w:szCs w:val="28"/>
        </w:rPr>
        <w:t xml:space="preserve"> и </w:t>
      </w:r>
      <w:proofErr w:type="spellStart"/>
      <w:r w:rsidRPr="002A73D2">
        <w:rPr>
          <w:sz w:val="28"/>
          <w:szCs w:val="28"/>
        </w:rPr>
        <w:t>алкенов</w:t>
      </w:r>
      <w:proofErr w:type="spellEnd"/>
      <w:r w:rsidRPr="002A73D2">
        <w:rPr>
          <w:sz w:val="28"/>
          <w:szCs w:val="28"/>
        </w:rPr>
        <w:t>;</w:t>
      </w:r>
      <w:r>
        <w:rPr>
          <w:sz w:val="28"/>
          <w:szCs w:val="28"/>
        </w:rPr>
        <w:t xml:space="preserve"> осуществлять химический эксперимент по составлению формул органических веществ;</w:t>
      </w:r>
      <w:r w:rsidRPr="002A73D2">
        <w:t xml:space="preserve"> </w:t>
      </w:r>
      <w:r w:rsidRPr="002A73D2">
        <w:rPr>
          <w:sz w:val="28"/>
          <w:szCs w:val="28"/>
        </w:rPr>
        <w:t>иллюстриро</w:t>
      </w:r>
      <w:r>
        <w:rPr>
          <w:sz w:val="28"/>
          <w:szCs w:val="28"/>
        </w:rPr>
        <w:t>вать на</w:t>
      </w:r>
      <w:r w:rsidRPr="002A73D2">
        <w:rPr>
          <w:sz w:val="28"/>
          <w:szCs w:val="28"/>
        </w:rPr>
        <w:t xml:space="preserve"> примерах</w:t>
      </w:r>
      <w:r>
        <w:rPr>
          <w:sz w:val="28"/>
          <w:szCs w:val="28"/>
        </w:rPr>
        <w:t xml:space="preserve"> углеводородов</w:t>
      </w:r>
      <w:r w:rsidRPr="002A73D2">
        <w:rPr>
          <w:sz w:val="28"/>
          <w:szCs w:val="28"/>
        </w:rPr>
        <w:t xml:space="preserve"> сложность строения материи, многообразие веществ; объяснять причины этого многообразия</w:t>
      </w:r>
      <w:r>
        <w:rPr>
          <w:sz w:val="28"/>
          <w:szCs w:val="28"/>
        </w:rPr>
        <w:t xml:space="preserve">; </w:t>
      </w:r>
      <w:r w:rsidRPr="002A73D2">
        <w:rPr>
          <w:sz w:val="28"/>
          <w:szCs w:val="28"/>
        </w:rPr>
        <w:t>моделировать строение</w:t>
      </w:r>
      <w:r>
        <w:rPr>
          <w:sz w:val="28"/>
          <w:szCs w:val="28"/>
        </w:rPr>
        <w:t xml:space="preserve"> гомологов и изомеров углеводородов.</w:t>
      </w:r>
    </w:p>
    <w:p w:rsidR="001F3800" w:rsidRPr="001C58B2" w:rsidRDefault="001F3800" w:rsidP="001F3800">
      <w:pPr>
        <w:autoSpaceDE w:val="0"/>
        <w:autoSpaceDN w:val="0"/>
        <w:adjustRightInd w:val="0"/>
        <w:rPr>
          <w:b/>
          <w:sz w:val="28"/>
          <w:szCs w:val="28"/>
        </w:rPr>
      </w:pPr>
      <w:r w:rsidRPr="001C58B2">
        <w:rPr>
          <w:b/>
          <w:sz w:val="28"/>
          <w:szCs w:val="28"/>
        </w:rPr>
        <w:t>Оборудование</w:t>
      </w:r>
      <w:r w:rsidRPr="001C58B2">
        <w:rPr>
          <w:sz w:val="28"/>
          <w:szCs w:val="28"/>
        </w:rPr>
        <w:t>: презентация</w:t>
      </w:r>
      <w:r>
        <w:rPr>
          <w:sz w:val="28"/>
          <w:szCs w:val="28"/>
        </w:rPr>
        <w:t xml:space="preserve"> «Изготовление </w:t>
      </w:r>
      <w:proofErr w:type="spellStart"/>
      <w:r>
        <w:rPr>
          <w:sz w:val="28"/>
          <w:szCs w:val="28"/>
        </w:rPr>
        <w:t>шаростержневых</w:t>
      </w:r>
      <w:proofErr w:type="spellEnd"/>
      <w:r>
        <w:rPr>
          <w:sz w:val="28"/>
          <w:szCs w:val="28"/>
        </w:rPr>
        <w:t xml:space="preserve"> моделей молекул углеводородов», наборы «Комплекты для составления </w:t>
      </w:r>
      <w:proofErr w:type="spellStart"/>
      <w:r>
        <w:rPr>
          <w:sz w:val="28"/>
          <w:szCs w:val="28"/>
        </w:rPr>
        <w:lastRenderedPageBreak/>
        <w:t>шаростержневых</w:t>
      </w:r>
      <w:proofErr w:type="spellEnd"/>
      <w:r>
        <w:rPr>
          <w:sz w:val="28"/>
          <w:szCs w:val="28"/>
        </w:rPr>
        <w:t xml:space="preserve"> моделей молекул различных веществ», инструктивные карточки.</w:t>
      </w:r>
    </w:p>
    <w:p w:rsidR="001F3800" w:rsidRPr="002A73D2" w:rsidRDefault="001F3800" w:rsidP="001F3800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1F3800" w:rsidRPr="002A73D2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b/>
          <w:sz w:val="32"/>
          <w:szCs w:val="32"/>
        </w:rPr>
      </w:pPr>
      <w:r w:rsidRPr="00D92871">
        <w:rPr>
          <w:b/>
          <w:sz w:val="32"/>
          <w:szCs w:val="32"/>
        </w:rPr>
        <w:t>Структура урока.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b/>
          <w:sz w:val="28"/>
          <w:szCs w:val="28"/>
        </w:rPr>
        <w:t>Оргмомент</w:t>
      </w:r>
      <w:proofErr w:type="spellEnd"/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92871">
        <w:rPr>
          <w:sz w:val="28"/>
          <w:szCs w:val="28"/>
        </w:rPr>
        <w:t>Организация</w:t>
      </w:r>
      <w:r>
        <w:rPr>
          <w:sz w:val="28"/>
          <w:szCs w:val="28"/>
        </w:rPr>
        <w:t xml:space="preserve"> внимания и порядка в классе, проверка готовности класса к учебной деятельности.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2. </w:t>
      </w:r>
      <w:r w:rsidRPr="00D92871">
        <w:rPr>
          <w:b/>
          <w:sz w:val="28"/>
          <w:szCs w:val="28"/>
        </w:rPr>
        <w:t>Мотивация учебной деятельности.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D92871">
        <w:rPr>
          <w:sz w:val="28"/>
          <w:szCs w:val="28"/>
        </w:rPr>
        <w:t xml:space="preserve">    Давайте вспомним</w:t>
      </w:r>
      <w:r>
        <w:rPr>
          <w:sz w:val="28"/>
          <w:szCs w:val="28"/>
        </w:rPr>
        <w:t>, о чём же мы с вами вели речь на уроках химии в последние три урока? Выслушиваю ответы учащихся, а затем совместно делаем вывод о том, что речь вели об органических веществах.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Хорошо, а что мы с вами узнали  об органических веществах? Вновь выслушиваю ответы учащихся и вновь делаем вывод о том, что у органических веществ  рассматривали состав, строение, физические и химические свойства </w:t>
      </w:r>
      <w:proofErr w:type="spellStart"/>
      <w:r>
        <w:rPr>
          <w:sz w:val="28"/>
          <w:szCs w:val="28"/>
        </w:rPr>
        <w:t>алканов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алкенов</w:t>
      </w:r>
      <w:proofErr w:type="spellEnd"/>
      <w:r>
        <w:rPr>
          <w:sz w:val="28"/>
          <w:szCs w:val="28"/>
        </w:rPr>
        <w:t>. Сравнивали эти классы органических веществ, выясняли их сходство и различия по всем этим характеристикам. Для этих классов веществ учились составлять формулы гомологов и изомеров.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Тогда напомните нам, а что же такое гомологи? Слушаем ответ и учащиеся приводят примеры гомологов для класса </w:t>
      </w:r>
      <w:proofErr w:type="spellStart"/>
      <w:r>
        <w:rPr>
          <w:sz w:val="28"/>
          <w:szCs w:val="28"/>
        </w:rPr>
        <w:t>алканов</w:t>
      </w:r>
      <w:proofErr w:type="spellEnd"/>
      <w:r>
        <w:rPr>
          <w:sz w:val="28"/>
          <w:szCs w:val="28"/>
        </w:rPr>
        <w:t xml:space="preserve"> и для класса </w:t>
      </w:r>
      <w:proofErr w:type="spellStart"/>
      <w:r>
        <w:rPr>
          <w:sz w:val="28"/>
          <w:szCs w:val="28"/>
        </w:rPr>
        <w:t>алкенов</w:t>
      </w:r>
      <w:proofErr w:type="spellEnd"/>
      <w:r>
        <w:rPr>
          <w:sz w:val="28"/>
          <w:szCs w:val="28"/>
        </w:rPr>
        <w:t xml:space="preserve"> (Гомологи – это вещества, имеющие сходное строение и сходные свойства, но отличающиеся друг от друга на одну или несколько групп атомов - СН</w:t>
      </w:r>
      <w:proofErr w:type="gramStart"/>
      <w:r w:rsidRPr="00DC3686">
        <w:rPr>
          <w:sz w:val="28"/>
          <w:szCs w:val="28"/>
          <w:vertAlign w:val="subscript"/>
        </w:rPr>
        <w:t>2</w:t>
      </w:r>
      <w:proofErr w:type="gramEnd"/>
      <w:r>
        <w:rPr>
          <w:sz w:val="28"/>
          <w:szCs w:val="28"/>
        </w:rPr>
        <w:t>).  Затем вновь делаем вывод о явлении гомолог</w:t>
      </w:r>
      <w:proofErr w:type="gramStart"/>
      <w:r>
        <w:rPr>
          <w:sz w:val="28"/>
          <w:szCs w:val="28"/>
        </w:rPr>
        <w:t>ии и её</w:t>
      </w:r>
      <w:proofErr w:type="gramEnd"/>
      <w:r>
        <w:rPr>
          <w:sz w:val="28"/>
          <w:szCs w:val="28"/>
        </w:rPr>
        <w:t xml:space="preserve"> значении.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Такое многообразие органических веществ объясняется только существованием гомологов или есть и другие объяснения? Учащиеся отвечают, что на многообразие органических веще</w:t>
      </w:r>
      <w:proofErr w:type="gramStart"/>
      <w:r>
        <w:rPr>
          <w:sz w:val="28"/>
          <w:szCs w:val="28"/>
        </w:rPr>
        <w:t>ств вл</w:t>
      </w:r>
      <w:proofErr w:type="gramEnd"/>
      <w:r>
        <w:rPr>
          <w:sz w:val="28"/>
          <w:szCs w:val="28"/>
        </w:rPr>
        <w:t xml:space="preserve">ияет и такое явление как изомерия. А что же это такое? Выслушиваем ответы учащихся (изомерия – это явление существования веществ с одинаковым химическим составом, но разных по строению, а значит и по свойствам). Приведите примеры  </w:t>
      </w:r>
      <w:r>
        <w:rPr>
          <w:sz w:val="28"/>
          <w:szCs w:val="28"/>
        </w:rPr>
        <w:lastRenderedPageBreak/>
        <w:t xml:space="preserve">изомеров для вещества класса </w:t>
      </w:r>
      <w:proofErr w:type="spellStart"/>
      <w:r>
        <w:rPr>
          <w:sz w:val="28"/>
          <w:szCs w:val="28"/>
        </w:rPr>
        <w:t>алканов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алкенов</w:t>
      </w:r>
      <w:proofErr w:type="spellEnd"/>
      <w:r>
        <w:rPr>
          <w:sz w:val="28"/>
          <w:szCs w:val="28"/>
        </w:rPr>
        <w:t>. Учащиеся приводят по одному примеру для каждого класса.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предидущих</w:t>
      </w:r>
      <w:proofErr w:type="spellEnd"/>
      <w:r>
        <w:rPr>
          <w:sz w:val="28"/>
          <w:szCs w:val="28"/>
        </w:rPr>
        <w:t xml:space="preserve"> уроках мы теоретически учились составлять формулы гомологов и изомеров первых двух классов органических веществ, а как вы думаете, чем мы займёмся сегодня на уроке, закрепляя эти знания? Учащиеся предполагают, что будут практически составлять формулы гомологов и изомеров органических веществ. Хорошо, молодцы. Вы правильно поняли цель урока. А раз мы будем выполнять практическую работу, то придётся делать записи. Поэтому открываете тетради для практических работ, на полях подписываете сегодняшнее число, месяц, год (всё на доске записано).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Затем учащиеся подписывают практическую работу и её название «Изготовление </w:t>
      </w:r>
      <w:proofErr w:type="spellStart"/>
      <w:r>
        <w:rPr>
          <w:sz w:val="28"/>
          <w:szCs w:val="28"/>
        </w:rPr>
        <w:t>шаростержневых</w:t>
      </w:r>
      <w:proofErr w:type="spellEnd"/>
      <w:r>
        <w:rPr>
          <w:sz w:val="28"/>
          <w:szCs w:val="28"/>
        </w:rPr>
        <w:t xml:space="preserve"> моделей молекул углеводородов», а также цель работы.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1846" cy="3447408"/>
            <wp:effectExtent l="19050" t="0" r="0" b="0"/>
            <wp:docPr id="3" name="Рисунок 33" descr="шаро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о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510" cy="34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1F3800" w:rsidRPr="0006305D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Pr="0006305D">
        <w:rPr>
          <w:b/>
          <w:sz w:val="28"/>
          <w:szCs w:val="28"/>
        </w:rPr>
        <w:t xml:space="preserve">. Слайд – шоу о способах изготовления </w:t>
      </w:r>
      <w:proofErr w:type="spellStart"/>
      <w:r w:rsidRPr="0006305D">
        <w:rPr>
          <w:b/>
          <w:sz w:val="28"/>
          <w:szCs w:val="28"/>
        </w:rPr>
        <w:t>шаростержневых</w:t>
      </w:r>
      <w:proofErr w:type="spellEnd"/>
      <w:r w:rsidRPr="0006305D">
        <w:rPr>
          <w:b/>
          <w:sz w:val="28"/>
          <w:szCs w:val="28"/>
        </w:rPr>
        <w:t xml:space="preserve"> моделей молекул углеводородов</w:t>
      </w:r>
      <w:r>
        <w:rPr>
          <w:b/>
          <w:sz w:val="28"/>
          <w:szCs w:val="28"/>
        </w:rPr>
        <w:t>.</w:t>
      </w:r>
    </w:p>
    <w:p w:rsidR="001F3800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2"/>
        </w:rPr>
      </w:pPr>
    </w:p>
    <w:p w:rsidR="001F3800" w:rsidRPr="0006305D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2"/>
        </w:rPr>
      </w:pPr>
      <w:r>
        <w:rPr>
          <w:noProof/>
          <w:sz w:val="28"/>
          <w:szCs w:val="22"/>
        </w:rPr>
        <w:lastRenderedPageBreak/>
        <w:drawing>
          <wp:inline distT="0" distB="0" distL="0" distR="0">
            <wp:extent cx="4953964" cy="3743807"/>
            <wp:effectExtent l="19050" t="0" r="0" b="0"/>
            <wp:docPr id="5" name="Рисунок 0" descr="шар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о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808" cy="37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0" w:rsidRPr="00E83B6B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sz w:val="28"/>
          <w:szCs w:val="22"/>
        </w:rPr>
      </w:pPr>
      <w:r w:rsidRPr="00E83B6B">
        <w:rPr>
          <w:sz w:val="28"/>
          <w:szCs w:val="22"/>
        </w:rPr>
        <w:t>Итак</w:t>
      </w:r>
      <w:r>
        <w:rPr>
          <w:sz w:val="28"/>
          <w:szCs w:val="22"/>
        </w:rPr>
        <w:t>,</w:t>
      </w:r>
      <w:r w:rsidRPr="00E83B6B">
        <w:rPr>
          <w:sz w:val="28"/>
          <w:szCs w:val="22"/>
        </w:rPr>
        <w:t xml:space="preserve"> мы </w:t>
      </w:r>
      <w:r>
        <w:rPr>
          <w:sz w:val="28"/>
          <w:szCs w:val="22"/>
        </w:rPr>
        <w:t xml:space="preserve">посмотрим небольшое слайд -  шоу о способах изготовления </w:t>
      </w:r>
      <w:proofErr w:type="spellStart"/>
      <w:r>
        <w:rPr>
          <w:sz w:val="28"/>
          <w:szCs w:val="22"/>
        </w:rPr>
        <w:t>шаростержневых</w:t>
      </w:r>
      <w:proofErr w:type="spellEnd"/>
      <w:r>
        <w:rPr>
          <w:sz w:val="28"/>
          <w:szCs w:val="22"/>
        </w:rPr>
        <w:t xml:space="preserve"> моделей на основе структурных формул конкретных органических веще</w:t>
      </w:r>
      <w:proofErr w:type="gramStart"/>
      <w:r>
        <w:rPr>
          <w:sz w:val="28"/>
          <w:szCs w:val="22"/>
        </w:rPr>
        <w:t>ств  кл</w:t>
      </w:r>
      <w:proofErr w:type="gramEnd"/>
      <w:r>
        <w:rPr>
          <w:sz w:val="28"/>
          <w:szCs w:val="22"/>
        </w:rPr>
        <w:t xml:space="preserve">ассов </w:t>
      </w:r>
      <w:proofErr w:type="spellStart"/>
      <w:r>
        <w:rPr>
          <w:sz w:val="28"/>
          <w:szCs w:val="22"/>
        </w:rPr>
        <w:t>алканы</w:t>
      </w:r>
      <w:proofErr w:type="spellEnd"/>
      <w:r>
        <w:rPr>
          <w:sz w:val="28"/>
          <w:szCs w:val="22"/>
        </w:rPr>
        <w:t xml:space="preserve"> и </w:t>
      </w:r>
      <w:proofErr w:type="spellStart"/>
      <w:r>
        <w:rPr>
          <w:sz w:val="28"/>
          <w:szCs w:val="22"/>
        </w:rPr>
        <w:t>алкены</w:t>
      </w:r>
      <w:proofErr w:type="spellEnd"/>
      <w:r>
        <w:rPr>
          <w:sz w:val="28"/>
          <w:szCs w:val="22"/>
        </w:rPr>
        <w:t xml:space="preserve">. А чтобы составлять структурные формулы вы должны вспомнить правила их составления. Прежде </w:t>
      </w:r>
      <w:proofErr w:type="gramStart"/>
      <w:r>
        <w:rPr>
          <w:sz w:val="28"/>
          <w:szCs w:val="22"/>
        </w:rPr>
        <w:t>всего</w:t>
      </w:r>
      <w:proofErr w:type="gramEnd"/>
      <w:r>
        <w:rPr>
          <w:sz w:val="28"/>
          <w:szCs w:val="22"/>
        </w:rPr>
        <w:t xml:space="preserve"> напомните нам всем – какое положение теории строения веществ А.М. Бутлерова объясняет строение веществ? Это первое положение – атомы в молекулах находятся не в беспорядке, а в определённой последовательности, согласно их валентности. А что такое валентность?    Это число ковалентных связей, которое один химический элемент образует с другими элементами. Вспомните значение валентности углерода и  водорода в органических веществах. У углерода в органических веществах валентность всегда равна четырём, а у водорода – одному.  Итак, валентность – это свойство элементов, лежащее в основе составления структурных формул веществ.</w:t>
      </w:r>
    </w:p>
    <w:p w:rsidR="001F3800" w:rsidRPr="00BF5A53" w:rsidRDefault="001F3800" w:rsidP="001F380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92788" cy="3738987"/>
            <wp:effectExtent l="19050" t="0" r="0" b="0"/>
            <wp:docPr id="6" name="Рисунок 3" descr="шар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о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81" cy="37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0" w:rsidRDefault="001F3800" w:rsidP="001F3800">
      <w:pPr>
        <w:jc w:val="right"/>
        <w:rPr>
          <w:sz w:val="28"/>
          <w:szCs w:val="28"/>
        </w:rPr>
      </w:pPr>
    </w:p>
    <w:p w:rsidR="001F3800" w:rsidRDefault="001F3800" w:rsidP="001F3800">
      <w:pPr>
        <w:jc w:val="right"/>
        <w:rPr>
          <w:sz w:val="28"/>
          <w:szCs w:val="28"/>
        </w:rPr>
      </w:pPr>
    </w:p>
    <w:p w:rsidR="001F3800" w:rsidRDefault="001F3800" w:rsidP="001F3800">
      <w:pPr>
        <w:jc w:val="right"/>
        <w:rPr>
          <w:sz w:val="28"/>
          <w:szCs w:val="28"/>
        </w:rPr>
      </w:pPr>
    </w:p>
    <w:p w:rsidR="001F3800" w:rsidRPr="0098566A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 Чем являются первые четыре формулы веществ на этом слайде. Учащиеся отвечают, что это гомологи. А чем являются четвёртая и пятая формулы этого слайда? Это изомеры – говорят учащиеся (и </w:t>
      </w:r>
      <w:proofErr w:type="gramStart"/>
      <w:r>
        <w:rPr>
          <w:sz w:val="28"/>
          <w:szCs w:val="28"/>
        </w:rPr>
        <w:t>поясняют</w:t>
      </w:r>
      <w:proofErr w:type="gramEnd"/>
      <w:r>
        <w:rPr>
          <w:sz w:val="28"/>
          <w:szCs w:val="28"/>
        </w:rPr>
        <w:t xml:space="preserve">  как они в этом разобрались). А это гомологи и </w:t>
      </w:r>
      <w:proofErr w:type="gramStart"/>
      <w:r>
        <w:rPr>
          <w:sz w:val="28"/>
          <w:szCs w:val="28"/>
        </w:rPr>
        <w:t>изомеры</w:t>
      </w:r>
      <w:proofErr w:type="gramEnd"/>
      <w:r>
        <w:rPr>
          <w:sz w:val="28"/>
          <w:szCs w:val="28"/>
        </w:rPr>
        <w:t xml:space="preserve"> какого гомологического ряда? Учащиеся отвечают, что это гомологи и изомеры гомологического ряда предельных углеводородов или </w:t>
      </w:r>
      <w:proofErr w:type="spellStart"/>
      <w:r>
        <w:rPr>
          <w:sz w:val="28"/>
          <w:szCs w:val="28"/>
        </w:rPr>
        <w:t>алканов</w:t>
      </w:r>
      <w:proofErr w:type="spellEnd"/>
      <w:r>
        <w:rPr>
          <w:sz w:val="28"/>
          <w:szCs w:val="28"/>
        </w:rPr>
        <w:t>.  А как вы это определили? Учащиеся отвечают, что по составу (отвечают составу С</w:t>
      </w:r>
      <w:proofErr w:type="gramStart"/>
      <w:r w:rsidRPr="0098566A">
        <w:rPr>
          <w:sz w:val="28"/>
          <w:szCs w:val="28"/>
          <w:vertAlign w:val="subscript"/>
          <w:lang w:val="en-US"/>
        </w:rPr>
        <w:t>n</w:t>
      </w:r>
      <w:proofErr w:type="gramEnd"/>
      <w:r>
        <w:rPr>
          <w:sz w:val="28"/>
          <w:szCs w:val="28"/>
        </w:rPr>
        <w:t xml:space="preserve"> Н</w:t>
      </w:r>
      <w:r w:rsidRPr="0098566A">
        <w:rPr>
          <w:sz w:val="28"/>
          <w:szCs w:val="28"/>
          <w:vertAlign w:val="subscript"/>
        </w:rPr>
        <w:t>2</w:t>
      </w:r>
      <w:r w:rsidRPr="0098566A">
        <w:rPr>
          <w:sz w:val="28"/>
          <w:szCs w:val="28"/>
          <w:vertAlign w:val="subscript"/>
          <w:lang w:val="en-US"/>
        </w:rPr>
        <w:t>n</w:t>
      </w:r>
      <w:r w:rsidRPr="0098566A">
        <w:rPr>
          <w:sz w:val="28"/>
          <w:szCs w:val="28"/>
          <w:vertAlign w:val="subscript"/>
        </w:rPr>
        <w:t>+2</w:t>
      </w:r>
      <w:r w:rsidRPr="0098566A">
        <w:rPr>
          <w:sz w:val="28"/>
          <w:szCs w:val="28"/>
        </w:rPr>
        <w:t>)</w:t>
      </w:r>
      <w:r>
        <w:rPr>
          <w:sz w:val="28"/>
          <w:szCs w:val="28"/>
        </w:rPr>
        <w:t xml:space="preserve"> и строению (простые связи). </w:t>
      </w:r>
    </w:p>
    <w:p w:rsidR="001F3800" w:rsidRDefault="001F3800" w:rsidP="001F3800">
      <w:pPr>
        <w:jc w:val="right"/>
        <w:rPr>
          <w:sz w:val="28"/>
          <w:szCs w:val="28"/>
        </w:rPr>
      </w:pP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1685" cy="3823802"/>
            <wp:effectExtent l="19050" t="0" r="0" b="0"/>
            <wp:docPr id="7" name="Рисунок 23" descr="шар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о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69" cy="383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0" w:rsidRDefault="001F3800" w:rsidP="001F3800">
      <w:pPr>
        <w:jc w:val="right"/>
        <w:rPr>
          <w:sz w:val="28"/>
          <w:szCs w:val="28"/>
        </w:rPr>
      </w:pPr>
    </w:p>
    <w:p w:rsidR="001F3800" w:rsidRDefault="001F3800" w:rsidP="001F3800">
      <w:pPr>
        <w:jc w:val="right"/>
        <w:rPr>
          <w:sz w:val="28"/>
          <w:szCs w:val="28"/>
        </w:rPr>
      </w:pPr>
    </w:p>
    <w:p w:rsidR="001F3800" w:rsidRPr="0098566A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Чем являются первые четыре формулы веществ на этом слайде. Учащиеся отвечают, что это гомологи. А чем являются четвёртая и пятая формулы этого слайда? Это изомеры – говорят учащиеся (и </w:t>
      </w:r>
      <w:proofErr w:type="gramStart"/>
      <w:r>
        <w:rPr>
          <w:sz w:val="28"/>
          <w:szCs w:val="28"/>
        </w:rPr>
        <w:t>поясняют</w:t>
      </w:r>
      <w:proofErr w:type="gramEnd"/>
      <w:r>
        <w:rPr>
          <w:sz w:val="28"/>
          <w:szCs w:val="28"/>
        </w:rPr>
        <w:t xml:space="preserve">  как они в этом разобрались). А это гомологи и </w:t>
      </w:r>
      <w:proofErr w:type="gramStart"/>
      <w:r>
        <w:rPr>
          <w:sz w:val="28"/>
          <w:szCs w:val="28"/>
        </w:rPr>
        <w:t>изомеры</w:t>
      </w:r>
      <w:proofErr w:type="gramEnd"/>
      <w:r>
        <w:rPr>
          <w:sz w:val="28"/>
          <w:szCs w:val="28"/>
        </w:rPr>
        <w:t xml:space="preserve"> какого гомологического ряда? Учащиеся отвечают, что это гомологи и изомеры гомологического ряда непредельных углеводородов или </w:t>
      </w:r>
      <w:proofErr w:type="spellStart"/>
      <w:r>
        <w:rPr>
          <w:sz w:val="28"/>
          <w:szCs w:val="28"/>
        </w:rPr>
        <w:t>алкенов</w:t>
      </w:r>
      <w:proofErr w:type="spellEnd"/>
      <w:r>
        <w:rPr>
          <w:sz w:val="28"/>
          <w:szCs w:val="28"/>
        </w:rPr>
        <w:t>.  А как вы это определили? Учащиеся отвечают, что по составу (отвечают составу С</w:t>
      </w:r>
      <w:proofErr w:type="gramStart"/>
      <w:r w:rsidRPr="0098566A">
        <w:rPr>
          <w:sz w:val="28"/>
          <w:szCs w:val="28"/>
          <w:vertAlign w:val="subscript"/>
          <w:lang w:val="en-US"/>
        </w:rPr>
        <w:t>n</w:t>
      </w:r>
      <w:proofErr w:type="gramEnd"/>
      <w:r>
        <w:rPr>
          <w:sz w:val="28"/>
          <w:szCs w:val="28"/>
        </w:rPr>
        <w:t xml:space="preserve"> Н</w:t>
      </w:r>
      <w:r w:rsidRPr="0098566A">
        <w:rPr>
          <w:sz w:val="28"/>
          <w:szCs w:val="28"/>
          <w:vertAlign w:val="subscript"/>
        </w:rPr>
        <w:t>2</w:t>
      </w:r>
      <w:r w:rsidRPr="0098566A">
        <w:rPr>
          <w:sz w:val="28"/>
          <w:szCs w:val="28"/>
          <w:vertAlign w:val="subscript"/>
          <w:lang w:val="en-US"/>
        </w:rPr>
        <w:t>n</w:t>
      </w:r>
      <w:r w:rsidRPr="0098566A">
        <w:rPr>
          <w:sz w:val="28"/>
          <w:szCs w:val="28"/>
        </w:rPr>
        <w:t>)</w:t>
      </w:r>
      <w:r>
        <w:rPr>
          <w:sz w:val="28"/>
          <w:szCs w:val="28"/>
        </w:rPr>
        <w:t xml:space="preserve"> и строению (двойная связь) </w:t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Мы с вами ещё раз вспомнили особенности структурных формул органических веще</w:t>
      </w:r>
      <w:proofErr w:type="gramStart"/>
      <w:r>
        <w:rPr>
          <w:sz w:val="28"/>
          <w:szCs w:val="28"/>
        </w:rPr>
        <w:t>ств кл</w:t>
      </w:r>
      <w:proofErr w:type="gramEnd"/>
      <w:r>
        <w:rPr>
          <w:sz w:val="28"/>
          <w:szCs w:val="28"/>
        </w:rPr>
        <w:t xml:space="preserve">ассов </w:t>
      </w:r>
      <w:proofErr w:type="spellStart"/>
      <w:r>
        <w:rPr>
          <w:sz w:val="28"/>
          <w:szCs w:val="28"/>
        </w:rPr>
        <w:t>алканы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алкены</w:t>
      </w:r>
      <w:proofErr w:type="spellEnd"/>
      <w:r>
        <w:rPr>
          <w:sz w:val="28"/>
          <w:szCs w:val="28"/>
        </w:rPr>
        <w:t xml:space="preserve">. А теперь вспомним, что же </w:t>
      </w:r>
      <w:proofErr w:type="gramStart"/>
      <w:r>
        <w:rPr>
          <w:sz w:val="28"/>
          <w:szCs w:val="28"/>
        </w:rPr>
        <w:t>из себя представляют</w:t>
      </w:r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шаростержневые</w:t>
      </w:r>
      <w:proofErr w:type="spellEnd"/>
      <w:r>
        <w:rPr>
          <w:sz w:val="28"/>
          <w:szCs w:val="28"/>
        </w:rPr>
        <w:t xml:space="preserve"> модели молекул углеводородов.</w:t>
      </w:r>
    </w:p>
    <w:p w:rsidR="001F3800" w:rsidRDefault="001F3800" w:rsidP="001F3800">
      <w:pPr>
        <w:jc w:val="right"/>
        <w:rPr>
          <w:sz w:val="28"/>
          <w:szCs w:val="28"/>
        </w:rPr>
      </w:pPr>
    </w:p>
    <w:p w:rsidR="001F3800" w:rsidRDefault="001F3800" w:rsidP="001F3800">
      <w:pPr>
        <w:jc w:val="right"/>
        <w:rPr>
          <w:sz w:val="28"/>
          <w:szCs w:val="28"/>
        </w:rPr>
      </w:pPr>
    </w:p>
    <w:p w:rsidR="001F3800" w:rsidRDefault="001F3800" w:rsidP="001F3800">
      <w:pPr>
        <w:jc w:val="right"/>
        <w:rPr>
          <w:sz w:val="28"/>
          <w:szCs w:val="28"/>
        </w:rPr>
      </w:pP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14716" cy="3780538"/>
            <wp:effectExtent l="19050" t="0" r="0" b="0"/>
            <wp:docPr id="8" name="Рисунок 26" descr="шар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о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529" cy="37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0" w:rsidRDefault="001F3800" w:rsidP="001F3800">
      <w:pPr>
        <w:jc w:val="center"/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шаростержневых</w:t>
      </w:r>
      <w:proofErr w:type="spellEnd"/>
      <w:r>
        <w:rPr>
          <w:sz w:val="28"/>
          <w:szCs w:val="28"/>
        </w:rPr>
        <w:t xml:space="preserve"> моделях молекул изображены те же самые </w:t>
      </w:r>
      <w:proofErr w:type="spellStart"/>
      <w:r>
        <w:rPr>
          <w:sz w:val="28"/>
          <w:szCs w:val="28"/>
        </w:rPr>
        <w:t>алканы</w:t>
      </w:r>
      <w:proofErr w:type="spellEnd"/>
      <w:r>
        <w:rPr>
          <w:sz w:val="28"/>
          <w:szCs w:val="28"/>
        </w:rPr>
        <w:t>, структурные формулы которых мы уже рассмотрели. Здесь атомы элементов изображены шариками разных цветов и размеров. А связи в виде стерженьков.</w:t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07900" cy="3794611"/>
            <wp:effectExtent l="19050" t="0" r="0" b="0"/>
            <wp:docPr id="9" name="Рисунок 27" descr="шаро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о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581" cy="379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0" w:rsidRDefault="001F3800" w:rsidP="001F3800">
      <w:pPr>
        <w:jc w:val="center"/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вот примеры </w:t>
      </w:r>
      <w:proofErr w:type="spellStart"/>
      <w:r>
        <w:rPr>
          <w:sz w:val="28"/>
          <w:szCs w:val="28"/>
        </w:rPr>
        <w:t>шаростержневых</w:t>
      </w:r>
      <w:proofErr w:type="spellEnd"/>
      <w:r>
        <w:rPr>
          <w:sz w:val="28"/>
          <w:szCs w:val="28"/>
        </w:rPr>
        <w:t xml:space="preserve"> моделей молекул непредельных углеводородов класса </w:t>
      </w:r>
      <w:proofErr w:type="spellStart"/>
      <w:r>
        <w:rPr>
          <w:sz w:val="28"/>
          <w:szCs w:val="28"/>
        </w:rPr>
        <w:t>алкены</w:t>
      </w:r>
      <w:proofErr w:type="spellEnd"/>
      <w:r>
        <w:rPr>
          <w:sz w:val="28"/>
          <w:szCs w:val="28"/>
        </w:rPr>
        <w:t xml:space="preserve">. Посмотрите внимательно на особенности строения </w:t>
      </w:r>
      <w:proofErr w:type="spellStart"/>
      <w:r>
        <w:rPr>
          <w:sz w:val="28"/>
          <w:szCs w:val="28"/>
        </w:rPr>
        <w:t>алканов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алкенов</w:t>
      </w:r>
      <w:proofErr w:type="spellEnd"/>
      <w:r>
        <w:rPr>
          <w:sz w:val="28"/>
          <w:szCs w:val="28"/>
        </w:rPr>
        <w:t xml:space="preserve"> и скажите, почему они отличаются по составу?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алкенов</w:t>
      </w:r>
      <w:proofErr w:type="spellEnd"/>
      <w:r>
        <w:rPr>
          <w:sz w:val="28"/>
          <w:szCs w:val="28"/>
        </w:rPr>
        <w:t xml:space="preserve"> есть двойная связь в молекуле, поэтому в составе на два атома водорода меньше. На это мы обратили внимание, чтобы вы при составлении молекул об этом не забыли. Как выполнять действия по изготовлению </w:t>
      </w:r>
      <w:proofErr w:type="spellStart"/>
      <w:r>
        <w:rPr>
          <w:sz w:val="28"/>
          <w:szCs w:val="28"/>
        </w:rPr>
        <w:t>шаростержневых</w:t>
      </w:r>
      <w:proofErr w:type="spellEnd"/>
      <w:r>
        <w:rPr>
          <w:sz w:val="28"/>
          <w:szCs w:val="28"/>
        </w:rPr>
        <w:t xml:space="preserve"> моделей молекул посмотрим с помощью следующего слайда.</w:t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8467" cy="4062714"/>
            <wp:effectExtent l="19050" t="0" r="5533" b="0"/>
            <wp:docPr id="10" name="Рисунок 34" descr="шаро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о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139" cy="406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С помощью ссылки </w:t>
      </w:r>
      <w:proofErr w:type="gramStart"/>
      <w:r>
        <w:rPr>
          <w:sz w:val="28"/>
          <w:szCs w:val="28"/>
        </w:rPr>
        <w:t>просматривают</w:t>
      </w:r>
      <w:proofErr w:type="gramEnd"/>
      <w:r>
        <w:rPr>
          <w:sz w:val="28"/>
          <w:szCs w:val="28"/>
        </w:rPr>
        <w:t xml:space="preserve"> в какой последовательности проводить операции по составлению формул веществ (вначале соединяют атомы углерода; затем к  каждому атому углерода прикрепляют недостающие до четырёх связи; и по месту каждой свободной связи прикрепляют атомы водорода).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 Есть ли у вас вопросы по тому, что вы увидели? Если нет, то выясним задания для каждого варианта.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       Для определения формул веществ, по которым будут составляться структурные и </w:t>
      </w:r>
      <w:proofErr w:type="spellStart"/>
      <w:r>
        <w:rPr>
          <w:sz w:val="28"/>
          <w:szCs w:val="28"/>
        </w:rPr>
        <w:t>шаростержневые</w:t>
      </w:r>
      <w:proofErr w:type="spellEnd"/>
      <w:r>
        <w:rPr>
          <w:sz w:val="28"/>
          <w:szCs w:val="28"/>
        </w:rPr>
        <w:t xml:space="preserve"> формулы веществ, учащиеся находят их названия в предложениях.</w:t>
      </w: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7843" cy="4036357"/>
            <wp:effectExtent l="19050" t="0" r="1407" b="0"/>
            <wp:docPr id="13" name="Рисунок 36" descr="шаро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о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068" cy="403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Первое предложение несёт в себе название углеводорода для 1 варианта, во втором предложении спрятано название углеводорода для 2 варианта.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Для 1 варианта это пентан, а для 2-гексан.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   Когда определены предельные углеводороды, то по их составу легко вывести формулы соответствующих </w:t>
      </w:r>
      <w:proofErr w:type="spellStart"/>
      <w:r>
        <w:rPr>
          <w:sz w:val="28"/>
          <w:szCs w:val="28"/>
        </w:rPr>
        <w:t>алкенов</w:t>
      </w:r>
      <w:proofErr w:type="spellEnd"/>
      <w:r>
        <w:rPr>
          <w:sz w:val="28"/>
          <w:szCs w:val="28"/>
        </w:rPr>
        <w:t xml:space="preserve"> с таким же числом атомов углерода. Каждому из вариантов нужно составить по одной формуле гомолога и изомера для </w:t>
      </w:r>
      <w:proofErr w:type="spellStart"/>
      <w:r>
        <w:rPr>
          <w:sz w:val="28"/>
          <w:szCs w:val="28"/>
        </w:rPr>
        <w:t>алкана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алкена</w:t>
      </w:r>
      <w:proofErr w:type="spellEnd"/>
      <w:r>
        <w:rPr>
          <w:sz w:val="28"/>
          <w:szCs w:val="28"/>
        </w:rPr>
        <w:t xml:space="preserve"> с </w:t>
      </w:r>
      <w:proofErr w:type="gramStart"/>
      <w:r>
        <w:rPr>
          <w:sz w:val="28"/>
          <w:szCs w:val="28"/>
        </w:rPr>
        <w:t>составом</w:t>
      </w:r>
      <w:proofErr w:type="gramEnd"/>
      <w:r>
        <w:rPr>
          <w:sz w:val="28"/>
          <w:szCs w:val="28"/>
        </w:rPr>
        <w:t xml:space="preserve"> имеющим одинаковое число атомов углерода, но разных классов. Для поэтапной работы на столах лежат инструктивные карточки, где подробно расписаны все шаги работы.</w:t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F7112E">
        <w:rPr>
          <w:b/>
          <w:sz w:val="28"/>
          <w:szCs w:val="28"/>
        </w:rPr>
        <w:t>Выполнение практической части работы</w:t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Pr="00F7112E" w:rsidRDefault="001F3800" w:rsidP="001F3800">
      <w:pPr>
        <w:rPr>
          <w:b/>
          <w:sz w:val="28"/>
          <w:szCs w:val="28"/>
        </w:rPr>
      </w:pPr>
    </w:p>
    <w:p w:rsidR="001F3800" w:rsidRDefault="001F3800" w:rsidP="001F3800">
      <w:pPr>
        <w:jc w:val="right"/>
        <w:rPr>
          <w:sz w:val="28"/>
          <w:szCs w:val="28"/>
        </w:rPr>
      </w:pPr>
    </w:p>
    <w:p w:rsidR="001F3800" w:rsidRDefault="001F3800" w:rsidP="001F3800">
      <w:pPr>
        <w:jc w:val="right"/>
        <w:rPr>
          <w:sz w:val="28"/>
          <w:szCs w:val="28"/>
        </w:rPr>
      </w:pPr>
    </w:p>
    <w:p w:rsidR="001F3800" w:rsidRDefault="001F3800" w:rsidP="001F380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p w:rsidR="001F3800" w:rsidRPr="00F7112E" w:rsidRDefault="001F3800" w:rsidP="001F3800">
      <w:pPr>
        <w:jc w:val="right"/>
        <w:rPr>
          <w:sz w:val="28"/>
          <w:szCs w:val="28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  <w:r w:rsidRPr="00AA50EB">
        <w:rPr>
          <w:b/>
          <w:sz w:val="36"/>
          <w:szCs w:val="36"/>
        </w:rPr>
        <w:t>Инструктивная карточка</w:t>
      </w: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sz w:val="28"/>
          <w:szCs w:val="28"/>
        </w:rPr>
        <w:t>к практической работе по теме:</w:t>
      </w: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«Изготовление </w:t>
      </w:r>
      <w:proofErr w:type="spellStart"/>
      <w:r>
        <w:rPr>
          <w:sz w:val="28"/>
          <w:szCs w:val="28"/>
        </w:rPr>
        <w:t>шаростержневых</w:t>
      </w:r>
      <w:proofErr w:type="spellEnd"/>
      <w:r>
        <w:rPr>
          <w:sz w:val="28"/>
          <w:szCs w:val="28"/>
        </w:rPr>
        <w:t xml:space="preserve"> моделей молекул углеводородов».</w:t>
      </w: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вариант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1.Составьте структурные формулы для веществ С</w:t>
      </w:r>
      <w:r w:rsidRPr="00AA50EB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>Н</w:t>
      </w:r>
      <w:r w:rsidRPr="00AA50EB">
        <w:rPr>
          <w:sz w:val="28"/>
          <w:szCs w:val="28"/>
          <w:vertAlign w:val="subscript"/>
        </w:rPr>
        <w:t>12</w:t>
      </w:r>
      <w:r>
        <w:rPr>
          <w:sz w:val="28"/>
          <w:szCs w:val="28"/>
        </w:rPr>
        <w:t xml:space="preserve"> и С</w:t>
      </w:r>
      <w:r w:rsidRPr="00AA50EB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>Н</w:t>
      </w:r>
      <w:r w:rsidRPr="00AA50EB">
        <w:rPr>
          <w:sz w:val="28"/>
          <w:szCs w:val="28"/>
          <w:vertAlign w:val="subscript"/>
        </w:rPr>
        <w:t>10</w:t>
      </w:r>
      <w:r>
        <w:rPr>
          <w:sz w:val="28"/>
          <w:szCs w:val="28"/>
        </w:rPr>
        <w:t>.Изобразите их в тетради.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2.Соберите </w:t>
      </w:r>
      <w:proofErr w:type="spellStart"/>
      <w:r>
        <w:rPr>
          <w:sz w:val="28"/>
          <w:szCs w:val="28"/>
        </w:rPr>
        <w:t>шаростержневые</w:t>
      </w:r>
      <w:proofErr w:type="spellEnd"/>
      <w:r>
        <w:rPr>
          <w:sz w:val="28"/>
          <w:szCs w:val="28"/>
        </w:rPr>
        <w:t xml:space="preserve"> модели молекул этих углеводородов. Изобразите их в тетради.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3.Составьте по одной молекулярной формуле гомолога для каждого из этих веществ. Запишите их структурные формулы в тетради.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4.Соберите </w:t>
      </w:r>
      <w:proofErr w:type="spellStart"/>
      <w:r>
        <w:rPr>
          <w:sz w:val="28"/>
          <w:szCs w:val="28"/>
        </w:rPr>
        <w:t>шаростержневые</w:t>
      </w:r>
      <w:proofErr w:type="spellEnd"/>
      <w:r>
        <w:rPr>
          <w:sz w:val="28"/>
          <w:szCs w:val="28"/>
        </w:rPr>
        <w:t xml:space="preserve"> модели молекул для этих гомологов. Изобразите их в тетради.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5.Запишите структурную формулу одного изомера для каждого из первоначальных веществ.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6.Соберите их </w:t>
      </w:r>
      <w:proofErr w:type="spellStart"/>
      <w:r>
        <w:rPr>
          <w:sz w:val="28"/>
          <w:szCs w:val="28"/>
        </w:rPr>
        <w:t>шаростержневые</w:t>
      </w:r>
      <w:proofErr w:type="spellEnd"/>
      <w:r>
        <w:rPr>
          <w:sz w:val="28"/>
          <w:szCs w:val="28"/>
        </w:rPr>
        <w:t xml:space="preserve"> модели молекул. Изобразите их в тетради.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7.Сделайте вывод о сходстве и различиях веществ С</w:t>
      </w:r>
      <w:r w:rsidRPr="00824FFA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>Н</w:t>
      </w:r>
      <w:r w:rsidRPr="00824FFA">
        <w:rPr>
          <w:sz w:val="28"/>
          <w:szCs w:val="28"/>
          <w:vertAlign w:val="subscript"/>
        </w:rPr>
        <w:t>12</w:t>
      </w:r>
      <w:r>
        <w:rPr>
          <w:sz w:val="28"/>
          <w:szCs w:val="28"/>
        </w:rPr>
        <w:t xml:space="preserve"> и С</w:t>
      </w:r>
      <w:r w:rsidRPr="00824FFA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>Н</w:t>
      </w:r>
      <w:r w:rsidRPr="00824FFA">
        <w:rPr>
          <w:sz w:val="28"/>
          <w:szCs w:val="28"/>
          <w:vertAlign w:val="subscript"/>
        </w:rPr>
        <w:t>10</w:t>
      </w:r>
      <w:r>
        <w:rPr>
          <w:sz w:val="28"/>
          <w:szCs w:val="28"/>
        </w:rPr>
        <w:t xml:space="preserve"> по составу и строению.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8.Оцените свою деятельность по шкале на слайде.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По окончании работы приведите стол в порядок, разобрав и уложив все детали ваших моделей в отделения коробки.</w:t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</w:p>
    <w:p w:rsidR="001F3800" w:rsidRDefault="001F3800" w:rsidP="001F3800">
      <w:pPr>
        <w:jc w:val="center"/>
        <w:rPr>
          <w:b/>
          <w:sz w:val="36"/>
          <w:szCs w:val="36"/>
        </w:rPr>
      </w:pPr>
      <w:r w:rsidRPr="00AA50EB">
        <w:rPr>
          <w:b/>
          <w:sz w:val="36"/>
          <w:szCs w:val="36"/>
        </w:rPr>
        <w:lastRenderedPageBreak/>
        <w:t>Инструктивная карточка</w:t>
      </w: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sz w:val="28"/>
          <w:szCs w:val="28"/>
        </w:rPr>
        <w:t>к практической работе по теме:</w:t>
      </w: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«Изготовление </w:t>
      </w:r>
      <w:proofErr w:type="spellStart"/>
      <w:r>
        <w:rPr>
          <w:sz w:val="28"/>
          <w:szCs w:val="28"/>
        </w:rPr>
        <w:t>шаростержневых</w:t>
      </w:r>
      <w:proofErr w:type="spellEnd"/>
      <w:r>
        <w:rPr>
          <w:sz w:val="28"/>
          <w:szCs w:val="28"/>
        </w:rPr>
        <w:t xml:space="preserve"> моделей молекул углеводородов».</w:t>
      </w: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вариант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1.Составьте структурные формулы для веществ С</w:t>
      </w:r>
      <w:r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Н</w:t>
      </w:r>
      <w:r w:rsidRPr="00AA50EB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и С</w:t>
      </w:r>
      <w:r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Н</w:t>
      </w:r>
      <w:r w:rsidRPr="00AA50EB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.Изобразите их в тетради.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2.Соберите </w:t>
      </w:r>
      <w:proofErr w:type="spellStart"/>
      <w:r>
        <w:rPr>
          <w:sz w:val="28"/>
          <w:szCs w:val="28"/>
        </w:rPr>
        <w:t>шаростержневые</w:t>
      </w:r>
      <w:proofErr w:type="spellEnd"/>
      <w:r>
        <w:rPr>
          <w:sz w:val="28"/>
          <w:szCs w:val="28"/>
        </w:rPr>
        <w:t xml:space="preserve"> модели молекул этих углеводородов. Изобразите их в тетради.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3.Составьте по одной молекулярной формуле гомолога для каждого из этих веществ. Запишите их структурные формулы в тетради.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4.Соберите </w:t>
      </w:r>
      <w:proofErr w:type="spellStart"/>
      <w:r>
        <w:rPr>
          <w:sz w:val="28"/>
          <w:szCs w:val="28"/>
        </w:rPr>
        <w:t>шаростержневые</w:t>
      </w:r>
      <w:proofErr w:type="spellEnd"/>
      <w:r>
        <w:rPr>
          <w:sz w:val="28"/>
          <w:szCs w:val="28"/>
        </w:rPr>
        <w:t xml:space="preserve"> модели молекул для этих гомологов. Изобразите их в тетради.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5.Запишите структурную формулу одного изомера для каждого из первоначальных веществ.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6.Соберите их </w:t>
      </w:r>
      <w:proofErr w:type="spellStart"/>
      <w:r>
        <w:rPr>
          <w:sz w:val="28"/>
          <w:szCs w:val="28"/>
        </w:rPr>
        <w:t>шаростержневые</w:t>
      </w:r>
      <w:proofErr w:type="spellEnd"/>
      <w:r>
        <w:rPr>
          <w:sz w:val="28"/>
          <w:szCs w:val="28"/>
        </w:rPr>
        <w:t xml:space="preserve"> модели молекул. Изобразите их в тетради.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7.Сделайте вывод о сходстве и различиях веществ С</w:t>
      </w:r>
      <w:r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Н</w:t>
      </w:r>
      <w:r w:rsidRPr="00824FFA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и С</w:t>
      </w:r>
      <w:r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Н</w:t>
      </w:r>
      <w:r w:rsidRPr="00824FFA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по составу и строению.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8.Оцените свою деятельность по шкале на слайде.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По окончании работы приведите стол в порядок, разобрав и уложив все детали ваших моделей в отделения коробки.</w:t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Учащиеся выполняют работу, а учитель проверяет, что делают учащиеся за своими столами. Работают они парами, помогая друг другу, исправляя ошибки, </w:t>
      </w:r>
      <w:proofErr w:type="gramStart"/>
      <w:r>
        <w:rPr>
          <w:sz w:val="28"/>
          <w:szCs w:val="28"/>
        </w:rPr>
        <w:t>поясняют</w:t>
      </w:r>
      <w:proofErr w:type="gramEnd"/>
      <w:r>
        <w:rPr>
          <w:sz w:val="28"/>
          <w:szCs w:val="28"/>
        </w:rPr>
        <w:t xml:space="preserve"> почему так, а не по другому. При этом развивается умение общаться, отстаивать свою точку зрения.</w:t>
      </w:r>
    </w:p>
    <w:p w:rsidR="001F3800" w:rsidRDefault="001F3800" w:rsidP="001F3800">
      <w:pPr>
        <w:rPr>
          <w:sz w:val="28"/>
          <w:szCs w:val="28"/>
        </w:rPr>
      </w:pPr>
    </w:p>
    <w:p w:rsidR="001F3800" w:rsidRPr="00F7112E" w:rsidRDefault="001F3800" w:rsidP="001F3800">
      <w:pPr>
        <w:rPr>
          <w:b/>
          <w:color w:val="8064A2" w:themeColor="accent4"/>
          <w:sz w:val="40"/>
          <w:szCs w:val="40"/>
        </w:rPr>
      </w:pPr>
      <w:r>
        <w:rPr>
          <w:sz w:val="28"/>
          <w:szCs w:val="28"/>
        </w:rPr>
        <w:t xml:space="preserve">                       </w:t>
      </w:r>
      <w:r w:rsidRPr="00F7112E">
        <w:rPr>
          <w:b/>
          <w:color w:val="8064A2" w:themeColor="accent4"/>
          <w:sz w:val="28"/>
          <w:szCs w:val="28"/>
        </w:rPr>
        <w:t xml:space="preserve">  </w:t>
      </w:r>
      <w:r w:rsidRPr="00F7112E">
        <w:rPr>
          <w:b/>
          <w:color w:val="8064A2" w:themeColor="accent4"/>
          <w:sz w:val="40"/>
          <w:szCs w:val="40"/>
        </w:rPr>
        <w:t>Как работать в парах</w:t>
      </w: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9329" cy="3117124"/>
            <wp:effectExtent l="19050" t="0" r="2171" b="0"/>
            <wp:docPr id="14" name="Рисунок 37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512" cy="31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     По ходу выполнения работы учитель оказывает помощь тем, кто в этом нуждается. Проверяется каждая </w:t>
      </w:r>
      <w:proofErr w:type="spellStart"/>
      <w:r>
        <w:rPr>
          <w:sz w:val="28"/>
          <w:szCs w:val="28"/>
        </w:rPr>
        <w:t>шаростержневая</w:t>
      </w:r>
      <w:proofErr w:type="spellEnd"/>
      <w:r>
        <w:rPr>
          <w:sz w:val="28"/>
          <w:szCs w:val="28"/>
        </w:rPr>
        <w:t xml:space="preserve">  модель формул веществ, составленных учащимися. При необходимости вносятся коррективы.</w:t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A4779E">
        <w:rPr>
          <w:b/>
          <w:sz w:val="28"/>
          <w:szCs w:val="28"/>
        </w:rPr>
        <w:t>Рефлексия</w:t>
      </w:r>
    </w:p>
    <w:p w:rsidR="001F3800" w:rsidRDefault="001F3800" w:rsidP="001F38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1F3800" w:rsidRDefault="001F3800" w:rsidP="001F3800">
      <w:pPr>
        <w:rPr>
          <w:sz w:val="28"/>
          <w:szCs w:val="28"/>
        </w:rPr>
      </w:pPr>
      <w:r w:rsidRPr="00A4779E">
        <w:rPr>
          <w:sz w:val="28"/>
          <w:szCs w:val="28"/>
        </w:rPr>
        <w:t xml:space="preserve">    Для оценки своей деятельности на уроке</w:t>
      </w:r>
      <w:r>
        <w:rPr>
          <w:sz w:val="28"/>
          <w:szCs w:val="28"/>
        </w:rPr>
        <w:t xml:space="preserve"> учащиеся могут воспользоваться слайдом «Гора успеха» или оценить урок, деятельность других учащихся и главное свою по любой шкале, </w:t>
      </w:r>
      <w:proofErr w:type="gramStart"/>
      <w:r>
        <w:rPr>
          <w:sz w:val="28"/>
          <w:szCs w:val="28"/>
        </w:rPr>
        <w:t>которыми</w:t>
      </w:r>
      <w:proofErr w:type="gramEnd"/>
      <w:r>
        <w:rPr>
          <w:sz w:val="28"/>
          <w:szCs w:val="28"/>
        </w:rPr>
        <w:t xml:space="preserve"> мы пользовались ранее.</w:t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17595" cy="3483980"/>
            <wp:effectExtent l="19050" t="0" r="6805" b="0"/>
            <wp:docPr id="15" name="Рисунок 38" descr="шаро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о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122" cy="348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0" w:rsidRDefault="001F3800" w:rsidP="001F3800">
      <w:pPr>
        <w:rPr>
          <w:sz w:val="28"/>
          <w:szCs w:val="28"/>
        </w:rPr>
      </w:pP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По окончании работы проверить сохранность наборов для составления </w:t>
      </w:r>
      <w:proofErr w:type="spellStart"/>
      <w:r>
        <w:rPr>
          <w:sz w:val="28"/>
          <w:szCs w:val="28"/>
        </w:rPr>
        <w:t>шаростержневых</w:t>
      </w:r>
      <w:proofErr w:type="spellEnd"/>
      <w:r>
        <w:rPr>
          <w:sz w:val="28"/>
          <w:szCs w:val="28"/>
        </w:rPr>
        <w:t xml:space="preserve"> моделей молекул и инструктивных карточек, а также порядка на столе.</w:t>
      </w:r>
    </w:p>
    <w:p w:rsidR="001F3800" w:rsidRDefault="001F3800" w:rsidP="001F38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67581" cy="3541853"/>
            <wp:effectExtent l="19050" t="0" r="0" b="0"/>
            <wp:docPr id="20" name="Рисунок 39" descr="шаро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о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32" cy="354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00" w:rsidRPr="00A4779E" w:rsidRDefault="001F3800" w:rsidP="001F3800">
      <w:pPr>
        <w:rPr>
          <w:sz w:val="28"/>
          <w:szCs w:val="28"/>
        </w:rPr>
      </w:pPr>
    </w:p>
    <w:p w:rsidR="001F3800" w:rsidRPr="00A4779E" w:rsidRDefault="001F3800" w:rsidP="001F3800">
      <w:pPr>
        <w:rPr>
          <w:sz w:val="28"/>
          <w:szCs w:val="28"/>
        </w:rPr>
      </w:pPr>
      <w:r w:rsidRPr="00A4779E">
        <w:rPr>
          <w:sz w:val="28"/>
          <w:szCs w:val="28"/>
        </w:rPr>
        <w:t xml:space="preserve">     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Pr="00E56E1A">
        <w:rPr>
          <w:b/>
          <w:sz w:val="28"/>
          <w:szCs w:val="28"/>
        </w:rPr>
        <w:t>Задание на дом</w:t>
      </w:r>
      <w:r>
        <w:rPr>
          <w:sz w:val="28"/>
          <w:szCs w:val="28"/>
        </w:rPr>
        <w:t>.</w:t>
      </w:r>
    </w:p>
    <w:p w:rsidR="001F3800" w:rsidRDefault="001F3800" w:rsidP="001F3800">
      <w:pPr>
        <w:rPr>
          <w:sz w:val="28"/>
          <w:szCs w:val="28"/>
        </w:rPr>
      </w:pPr>
      <w:r>
        <w:rPr>
          <w:sz w:val="28"/>
          <w:szCs w:val="28"/>
        </w:rPr>
        <w:t xml:space="preserve">   Остаётся то, что было задано на </w:t>
      </w:r>
      <w:proofErr w:type="spellStart"/>
      <w:r>
        <w:rPr>
          <w:sz w:val="28"/>
          <w:szCs w:val="28"/>
        </w:rPr>
        <w:t>предидущем</w:t>
      </w:r>
      <w:proofErr w:type="spellEnd"/>
      <w:r>
        <w:rPr>
          <w:sz w:val="28"/>
          <w:szCs w:val="28"/>
        </w:rPr>
        <w:t xml:space="preserve"> уроке.</w:t>
      </w:r>
    </w:p>
    <w:p w:rsidR="004E79A8" w:rsidRDefault="004E79A8"/>
    <w:sectPr w:rsidR="004E79A8" w:rsidSect="004E7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F3800"/>
    <w:rsid w:val="001F3800"/>
    <w:rsid w:val="004E79A8"/>
    <w:rsid w:val="00786F9D"/>
    <w:rsid w:val="00EB2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8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8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8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1702</Words>
  <Characters>9706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1</cp:revision>
  <dcterms:created xsi:type="dcterms:W3CDTF">2013-07-20T07:05:00Z</dcterms:created>
  <dcterms:modified xsi:type="dcterms:W3CDTF">2013-07-20T11:31:00Z</dcterms:modified>
</cp:coreProperties>
</file>