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0F" w:rsidRDefault="00142D0F" w:rsidP="00204382">
      <w:pPr>
        <w:pStyle w:val="a3"/>
        <w:rPr>
          <w:rFonts w:ascii="Times New Roman" w:hAnsi="Times New Roman"/>
          <w:sz w:val="24"/>
          <w:szCs w:val="24"/>
        </w:rPr>
      </w:pPr>
    </w:p>
    <w:p w:rsidR="00142D0F" w:rsidRDefault="00142D0F" w:rsidP="00142D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2D0F" w:rsidRDefault="00142D0F" w:rsidP="00142D0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выполнение работы отводится  2 часа (120 минут). Работа состоит из 3 частей, содержащих   задания.</w:t>
      </w:r>
    </w:p>
    <w:p w:rsidR="00142D0F" w:rsidRDefault="00142D0F" w:rsidP="00142D0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содержит  13</w:t>
      </w:r>
      <w:r w:rsidRPr="00C04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заданий. К каждому заданию дается 4 варианта ответа, из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один правильный.</w:t>
      </w:r>
    </w:p>
    <w:p w:rsidR="00142D0F" w:rsidRDefault="00142D0F" w:rsidP="00142D0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2 состоит из  5  заданий, на которые нужно дать краткий ответ в виде набора цифр.</w:t>
      </w:r>
    </w:p>
    <w:p w:rsidR="00142D0F" w:rsidRDefault="00142D0F" w:rsidP="00142D0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3 включает  3 заданий, выполнение которых предполагает написание полного, развернутого ответа, включающего необходимые уравнения реакций и расчеты.</w:t>
      </w:r>
    </w:p>
    <w:p w:rsidR="00142D0F" w:rsidRDefault="00142D0F" w:rsidP="00142D0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работы можно использовать периодическую систему химических элементов Д.И. Менделеева, таблицей растворимости кислот, оснований, солей, электрохимическим рядом напряжения металлов и непрограммируемым калькулятором.</w:t>
      </w:r>
    </w:p>
    <w:p w:rsidR="00142D0F" w:rsidRDefault="00142D0F" w:rsidP="00142D0F">
      <w:pPr>
        <w:pStyle w:val="a3"/>
        <w:rPr>
          <w:rFonts w:ascii="Times New Roman" w:hAnsi="Times New Roman"/>
          <w:b/>
          <w:sz w:val="32"/>
          <w:szCs w:val="32"/>
        </w:rPr>
      </w:pPr>
    </w:p>
    <w:p w:rsidR="00142D0F" w:rsidRDefault="00142D0F" w:rsidP="00142D0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 1</w:t>
      </w:r>
    </w:p>
    <w:p w:rsidR="00142D0F" w:rsidRDefault="00142D0F" w:rsidP="00142D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выполнении этой части в бланке ответов №1 под номером выполняемого вами задания поставьте знак «×» в клеточку, номер которой соответствует номеру выбранного вами ответа.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Изомером </w:t>
      </w:r>
      <w:proofErr w:type="spellStart"/>
      <w:r>
        <w:rPr>
          <w:rFonts w:ascii="Times New Roman" w:hAnsi="Times New Roman"/>
          <w:sz w:val="24"/>
          <w:szCs w:val="24"/>
        </w:rPr>
        <w:t>пропанола</w:t>
      </w:r>
      <w:proofErr w:type="spellEnd"/>
      <w:r>
        <w:rPr>
          <w:rFonts w:ascii="Times New Roman" w:hAnsi="Times New Roman"/>
          <w:sz w:val="24"/>
          <w:szCs w:val="24"/>
        </w:rPr>
        <w:t xml:space="preserve"> – 1 является</w:t>
      </w:r>
    </w:p>
    <w:p w:rsidR="00142D0F" w:rsidRDefault="00142D0F" w:rsidP="00142D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Бутанол – 2       3) </w:t>
      </w:r>
      <w:proofErr w:type="spellStart"/>
      <w:r>
        <w:rPr>
          <w:rFonts w:ascii="Times New Roman" w:hAnsi="Times New Roman"/>
          <w:sz w:val="24"/>
          <w:szCs w:val="24"/>
        </w:rPr>
        <w:t>пропановая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кислота</w:t>
      </w:r>
    </w:p>
    <w:p w:rsidR="00142D0F" w:rsidRDefault="00142D0F" w:rsidP="00142D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Метилэтиловый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     4) </w:t>
      </w:r>
      <w:proofErr w:type="spellStart"/>
      <w:r>
        <w:rPr>
          <w:rFonts w:ascii="Times New Roman" w:hAnsi="Times New Roman"/>
          <w:sz w:val="24"/>
          <w:szCs w:val="24"/>
        </w:rPr>
        <w:t>пропаналь</w:t>
      </w:r>
      <w:proofErr w:type="spellEnd"/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Этилен взаимодействует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42D0F" w:rsidRDefault="00142D0F" w:rsidP="00142D0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Бромоводородом</w:t>
      </w:r>
      <w:proofErr w:type="spellEnd"/>
      <w:r>
        <w:rPr>
          <w:rFonts w:ascii="Times New Roman" w:hAnsi="Times New Roman"/>
          <w:sz w:val="24"/>
          <w:szCs w:val="24"/>
        </w:rPr>
        <w:t xml:space="preserve">   2) углеродом   3) метаном   4) углекислым газом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А3. </w:t>
      </w:r>
      <w:proofErr w:type="spellStart"/>
      <w:r>
        <w:rPr>
          <w:rFonts w:ascii="Times New Roman" w:hAnsi="Times New Roman"/>
          <w:sz w:val="24"/>
          <w:szCs w:val="24"/>
        </w:rPr>
        <w:t>Пентанол</w:t>
      </w:r>
      <w:proofErr w:type="spellEnd"/>
      <w:r>
        <w:rPr>
          <w:rFonts w:ascii="Times New Roman" w:hAnsi="Times New Roman"/>
          <w:sz w:val="24"/>
          <w:szCs w:val="24"/>
        </w:rPr>
        <w:t xml:space="preserve">  – 1 взаимодействует с </w:t>
      </w:r>
    </w:p>
    <w:p w:rsidR="00142D0F" w:rsidRDefault="00142D0F" w:rsidP="00142D0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Этановой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кислотой   2) этаном  3) углекислым газом  4) </w:t>
      </w: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алюминия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Глюкоза  проявляет свойства альдегидов при реакции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42D0F" w:rsidRDefault="00142D0F" w:rsidP="00142D0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кальция   2) карбонатом калия   3) </w:t>
      </w:r>
      <w:proofErr w:type="spellStart"/>
      <w:r>
        <w:rPr>
          <w:rFonts w:ascii="Times New Roman" w:hAnsi="Times New Roman"/>
          <w:sz w:val="24"/>
          <w:szCs w:val="24"/>
        </w:rPr>
        <w:t>пропанолом</w:t>
      </w:r>
      <w:proofErr w:type="spellEnd"/>
      <w:r>
        <w:rPr>
          <w:rFonts w:ascii="Times New Roman" w:hAnsi="Times New Roman"/>
          <w:sz w:val="24"/>
          <w:szCs w:val="24"/>
        </w:rPr>
        <w:t xml:space="preserve"> – 1   4) аммиачным раствором оксида серебра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А5. Ацетилен  в лаборатории может быть получен гидролизом</w:t>
      </w:r>
    </w:p>
    <w:p w:rsidR="00142D0F" w:rsidRDefault="00142D0F" w:rsidP="00142D0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Карбида железа   2) карбоната железа (11)  3) карбида алюминия   4) карбида кальция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. В схеме превращений 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→ Х →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 веществом Х является</w:t>
      </w:r>
    </w:p>
    <w:p w:rsidR="00142D0F" w:rsidRDefault="00142D0F" w:rsidP="00142D0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Этанол   2) </w:t>
      </w:r>
      <w:proofErr w:type="spellStart"/>
      <w:r>
        <w:rPr>
          <w:rFonts w:ascii="Times New Roman" w:hAnsi="Times New Roman"/>
          <w:sz w:val="24"/>
          <w:szCs w:val="24"/>
        </w:rPr>
        <w:t>диэтиловый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   3) </w:t>
      </w:r>
      <w:proofErr w:type="spellStart"/>
      <w:r>
        <w:rPr>
          <w:rFonts w:ascii="Times New Roman" w:hAnsi="Times New Roman"/>
          <w:sz w:val="24"/>
          <w:szCs w:val="24"/>
        </w:rPr>
        <w:t>дибромэтан</w:t>
      </w:r>
      <w:proofErr w:type="spellEnd"/>
      <w:r>
        <w:rPr>
          <w:rFonts w:ascii="Times New Roman" w:hAnsi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/>
          <w:sz w:val="24"/>
          <w:szCs w:val="24"/>
        </w:rPr>
        <w:t>нитроэтан</w:t>
      </w:r>
      <w:proofErr w:type="spellEnd"/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. Качественной реакцией на фенол  является взаимодействие его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42D0F" w:rsidRDefault="00142D0F" w:rsidP="00142D0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Подкисленным раствором перманганата калия</w:t>
      </w:r>
    </w:p>
    <w:p w:rsidR="00142D0F" w:rsidRDefault="00142D0F" w:rsidP="00142D0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Бромной водой</w:t>
      </w:r>
    </w:p>
    <w:p w:rsidR="00142D0F" w:rsidRDefault="00142D0F" w:rsidP="00142D0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Раствором хлорида железа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)</w:t>
      </w:r>
    </w:p>
    <w:p w:rsidR="00142D0F" w:rsidRDefault="00142D0F" w:rsidP="00142D0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А8. Взаимодействие </w:t>
      </w:r>
      <w:proofErr w:type="spellStart"/>
      <w:r>
        <w:rPr>
          <w:rFonts w:ascii="Times New Roman" w:hAnsi="Times New Roman"/>
          <w:sz w:val="24"/>
          <w:szCs w:val="24"/>
        </w:rPr>
        <w:t>пропена</w:t>
      </w:r>
      <w:proofErr w:type="spellEnd"/>
      <w:r>
        <w:rPr>
          <w:rFonts w:ascii="Times New Roman" w:hAnsi="Times New Roman"/>
          <w:sz w:val="24"/>
          <w:szCs w:val="24"/>
        </w:rPr>
        <w:t xml:space="preserve"> с водой относится к реакциям</w:t>
      </w:r>
    </w:p>
    <w:p w:rsidR="00142D0F" w:rsidRDefault="00142D0F" w:rsidP="00142D0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Этерификации   2) присоединения  3) замещения   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>. Верны ли суждения о свойствах глюкозы?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глюкоза относится к моносахаридам – пентозам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раствор глюкозы дает реакцию серебряного зеркала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3) верны оба суждения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4) оба суждения неверны    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А10. </w:t>
      </w:r>
      <w:proofErr w:type="spellStart"/>
      <w:r>
        <w:rPr>
          <w:rFonts w:ascii="Times New Roman" w:hAnsi="Times New Roman"/>
          <w:sz w:val="24"/>
          <w:szCs w:val="24"/>
        </w:rPr>
        <w:t>Диметиловый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 образуется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42D0F" w:rsidRDefault="00142D0F" w:rsidP="00142D0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Взаимодействии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хлорметана с натрием</w:t>
      </w:r>
    </w:p>
    <w:p w:rsidR="00142D0F" w:rsidRDefault="00142D0F" w:rsidP="00142D0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Гидратации </w:t>
      </w:r>
      <w:proofErr w:type="spellStart"/>
      <w:r>
        <w:rPr>
          <w:rFonts w:ascii="Times New Roman" w:hAnsi="Times New Roman"/>
          <w:sz w:val="24"/>
          <w:szCs w:val="24"/>
        </w:rPr>
        <w:t>этена</w:t>
      </w:r>
      <w:proofErr w:type="spellEnd"/>
    </w:p>
    <w:p w:rsidR="00142D0F" w:rsidRDefault="00142D0F" w:rsidP="00142D0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Дегидратации этанола</w:t>
      </w:r>
    </w:p>
    <w:p w:rsidR="00142D0F" w:rsidRDefault="00142D0F" w:rsidP="00142D0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Окислении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этанола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11. Ксантопротеиновая  реакция – это качественная реакция на</w:t>
      </w:r>
    </w:p>
    <w:p w:rsidR="00142D0F" w:rsidRDefault="00142D0F" w:rsidP="00142D0F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Алкены</w:t>
      </w:r>
      <w:proofErr w:type="spellEnd"/>
      <w:r>
        <w:rPr>
          <w:rFonts w:ascii="Times New Roman" w:hAnsi="Times New Roman"/>
          <w:sz w:val="24"/>
          <w:szCs w:val="24"/>
        </w:rPr>
        <w:t xml:space="preserve">    2) спирты    3) белки    4) углеводы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А12. Водородная связь реализуется </w:t>
      </w:r>
    </w:p>
    <w:p w:rsidR="00142D0F" w:rsidRDefault="00142D0F" w:rsidP="00142D0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молекуле этанола        3) в молекуле этана</w:t>
      </w:r>
    </w:p>
    <w:p w:rsidR="00142D0F" w:rsidRDefault="00142D0F" w:rsidP="00142D0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 молекулами этана   4) между молекулами этанола 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А13. Атом кислорода в молекуле фенола образует сигма – связи в количестве</w:t>
      </w:r>
    </w:p>
    <w:p w:rsidR="00142D0F" w:rsidRPr="00684A94" w:rsidRDefault="00142D0F" w:rsidP="00142D0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  2)  двух   3) трех     4) четырех</w:t>
      </w:r>
    </w:p>
    <w:p w:rsidR="00142D0F" w:rsidRDefault="00142D0F" w:rsidP="00142D0F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 2.</w:t>
      </w:r>
    </w:p>
    <w:p w:rsidR="00142D0F" w:rsidRDefault="00142D0F" w:rsidP="00142D0F">
      <w:pPr>
        <w:pStyle w:val="a3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Ответом к этой части заданий является набор цифр или число, которое следует записать в бланк ответов №1 справа от номера соответствующего задания, начиная с первой клеточки.</w:t>
      </w:r>
    </w:p>
    <w:p w:rsidR="00142D0F" w:rsidRDefault="00142D0F" w:rsidP="00142D0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Установите соответствие между формулой углеводорода и его названием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Формула углеводорода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Название соединения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А) С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88658E">
              <w:rPr>
                <w:rFonts w:ascii="Times New Roman" w:hAnsi="Times New Roman"/>
                <w:sz w:val="24"/>
                <w:szCs w:val="24"/>
              </w:rPr>
              <w:t>Н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88658E">
              <w:rPr>
                <w:rFonts w:ascii="Times New Roman" w:hAnsi="Times New Roman"/>
                <w:sz w:val="24"/>
                <w:szCs w:val="24"/>
              </w:rPr>
              <w:t>пропин</w:t>
            </w:r>
            <w:proofErr w:type="spellEnd"/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Б) С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88658E">
              <w:rPr>
                <w:rFonts w:ascii="Times New Roman" w:hAnsi="Times New Roman"/>
                <w:sz w:val="24"/>
                <w:szCs w:val="24"/>
              </w:rPr>
              <w:t>Н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2) бензол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В) С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8658E">
              <w:rPr>
                <w:rFonts w:ascii="Times New Roman" w:hAnsi="Times New Roman"/>
                <w:sz w:val="24"/>
                <w:szCs w:val="24"/>
              </w:rPr>
              <w:t>Н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3) октан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Г) С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8658E">
              <w:rPr>
                <w:rFonts w:ascii="Times New Roman" w:hAnsi="Times New Roman"/>
                <w:sz w:val="24"/>
                <w:szCs w:val="24"/>
              </w:rPr>
              <w:t>Н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88658E">
              <w:rPr>
                <w:rFonts w:ascii="Times New Roman" w:hAnsi="Times New Roman"/>
                <w:sz w:val="24"/>
                <w:szCs w:val="24"/>
              </w:rPr>
              <w:t>этен</w:t>
            </w:r>
            <w:proofErr w:type="spellEnd"/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142D0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8E">
              <w:rPr>
                <w:rFonts w:ascii="Times New Roman" w:hAnsi="Times New Roman"/>
                <w:sz w:val="24"/>
                <w:szCs w:val="24"/>
              </w:rPr>
              <w:t>Пропен</w:t>
            </w:r>
            <w:proofErr w:type="spellEnd"/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142D0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стирол</w:t>
            </w:r>
          </w:p>
        </w:tc>
      </w:tr>
    </w:tbl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Установите соответствие между названием органического соединения и классом, к которому оно принадлежит.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 xml:space="preserve">Название соединения 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Класс соединений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А) пропан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1) карбоновые кислоты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88658E">
              <w:rPr>
                <w:rFonts w:ascii="Times New Roman" w:hAnsi="Times New Roman"/>
                <w:sz w:val="24"/>
                <w:szCs w:val="24"/>
              </w:rPr>
              <w:t>пентанол</w:t>
            </w:r>
            <w:proofErr w:type="spellEnd"/>
            <w:r w:rsidRPr="0088658E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2) сложные эфиры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В) ацетон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3) предельные спирты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88658E">
              <w:rPr>
                <w:rFonts w:ascii="Times New Roman" w:hAnsi="Times New Roman"/>
                <w:sz w:val="24"/>
                <w:szCs w:val="24"/>
              </w:rPr>
              <w:t>этин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4) углеводороды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простые эфиры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кетоны</w:t>
            </w:r>
          </w:p>
        </w:tc>
      </w:tr>
    </w:tbl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В3. О взаимодействии </w:t>
      </w:r>
      <w:proofErr w:type="spellStart"/>
      <w:r>
        <w:rPr>
          <w:rFonts w:ascii="Times New Roman" w:hAnsi="Times New Roman"/>
          <w:sz w:val="24"/>
          <w:szCs w:val="24"/>
        </w:rPr>
        <w:t>пропена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бромоводорода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справедливы утверждения:</w:t>
      </w:r>
    </w:p>
    <w:p w:rsidR="00142D0F" w:rsidRDefault="00142D0F" w:rsidP="00142D0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реакции преимущественно образуется 1,2 – </w:t>
      </w:r>
      <w:proofErr w:type="spellStart"/>
      <w:r>
        <w:rPr>
          <w:rFonts w:ascii="Times New Roman" w:hAnsi="Times New Roman"/>
          <w:sz w:val="24"/>
          <w:szCs w:val="24"/>
        </w:rPr>
        <w:t>дибромпропан</w:t>
      </w:r>
      <w:proofErr w:type="spellEnd"/>
    </w:p>
    <w:p w:rsidR="00142D0F" w:rsidRDefault="00142D0F" w:rsidP="00142D0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реакция протекает по правилу А.М.Зайцева</w:t>
      </w:r>
    </w:p>
    <w:p w:rsidR="00142D0F" w:rsidRDefault="00142D0F" w:rsidP="00142D0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реакция протекает по правилу </w:t>
      </w:r>
      <w:proofErr w:type="spellStart"/>
      <w:r>
        <w:rPr>
          <w:rFonts w:ascii="Times New Roman" w:hAnsi="Times New Roman"/>
          <w:sz w:val="24"/>
          <w:szCs w:val="24"/>
        </w:rPr>
        <w:t>В.В.Морковникова</w:t>
      </w:r>
      <w:proofErr w:type="spellEnd"/>
    </w:p>
    <w:p w:rsidR="00142D0F" w:rsidRDefault="00142D0F" w:rsidP="00142D0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реакции образуется преимущественно 2-бромпропан</w:t>
      </w:r>
    </w:p>
    <w:p w:rsidR="00142D0F" w:rsidRDefault="00142D0F" w:rsidP="00142D0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реакция относится к реакциям замещения</w:t>
      </w:r>
    </w:p>
    <w:p w:rsidR="00142D0F" w:rsidRDefault="00142D0F" w:rsidP="00142D0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реакция идет по ионному механизму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  ______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И этанол, и этиленгликоль</w:t>
      </w:r>
    </w:p>
    <w:p w:rsidR="00142D0F" w:rsidRDefault="00142D0F" w:rsidP="00142D0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взаимодействуют с бромной водой</w:t>
      </w:r>
    </w:p>
    <w:p w:rsidR="00142D0F" w:rsidRDefault="00142D0F" w:rsidP="00142D0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взаимодействуют с </w:t>
      </w: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(2)</w:t>
      </w:r>
    </w:p>
    <w:p w:rsidR="00142D0F" w:rsidRDefault="00142D0F" w:rsidP="00142D0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взаимодействуют с </w:t>
      </w: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алюминия</w:t>
      </w:r>
    </w:p>
    <w:p w:rsidR="00142D0F" w:rsidRDefault="00142D0F" w:rsidP="00142D0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молекулярное строение</w:t>
      </w:r>
    </w:p>
    <w:p w:rsidR="00142D0F" w:rsidRDefault="00142D0F" w:rsidP="00142D0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образуются при окислении </w:t>
      </w:r>
      <w:proofErr w:type="spellStart"/>
      <w:r>
        <w:rPr>
          <w:rFonts w:ascii="Times New Roman" w:hAnsi="Times New Roman"/>
          <w:sz w:val="24"/>
          <w:szCs w:val="24"/>
        </w:rPr>
        <w:t>этена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раствором перманганата калия</w:t>
      </w:r>
    </w:p>
    <w:p w:rsidR="00142D0F" w:rsidRDefault="00142D0F" w:rsidP="00142D0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являются кислотами более слабыми, чем фенол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В5. Вещество, формула которого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-СН(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)-СООН,</w:t>
      </w:r>
    </w:p>
    <w:p w:rsidR="00142D0F" w:rsidRDefault="00142D0F" w:rsidP="00142D0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реагирует с кислотами</w:t>
      </w:r>
    </w:p>
    <w:p w:rsidR="00142D0F" w:rsidRDefault="00142D0F" w:rsidP="00142D0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реагирует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щелочами</w:t>
      </w:r>
    </w:p>
    <w:p w:rsidR="00142D0F" w:rsidRDefault="00142D0F" w:rsidP="00142D0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образуется при гидролизе целлюлозы</w:t>
      </w:r>
    </w:p>
    <w:p w:rsidR="00142D0F" w:rsidRDefault="00142D0F" w:rsidP="00142D0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образует </w:t>
      </w:r>
      <w:proofErr w:type="gramStart"/>
      <w:r>
        <w:rPr>
          <w:rFonts w:ascii="Times New Roman" w:hAnsi="Times New Roman"/>
          <w:sz w:val="24"/>
          <w:szCs w:val="24"/>
        </w:rPr>
        <w:t>сильно щелочной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водный раствор</w:t>
      </w:r>
    </w:p>
    <w:p w:rsidR="00142D0F" w:rsidRDefault="00142D0F" w:rsidP="00142D0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образует сложные эфиры</w:t>
      </w:r>
    </w:p>
    <w:p w:rsidR="00142D0F" w:rsidRDefault="00142D0F" w:rsidP="00142D0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проявляет </w:t>
      </w:r>
      <w:proofErr w:type="spellStart"/>
      <w:r>
        <w:rPr>
          <w:rFonts w:ascii="Times New Roman" w:hAnsi="Times New Roman"/>
          <w:sz w:val="24"/>
          <w:szCs w:val="24"/>
        </w:rPr>
        <w:t>амфотерные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свойства</w:t>
      </w:r>
    </w:p>
    <w:p w:rsidR="00142D0F" w:rsidRDefault="00142D0F" w:rsidP="00142D0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42D0F" w:rsidRDefault="00142D0F" w:rsidP="00142D0F">
      <w:pPr>
        <w:pStyle w:val="a3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 3.</w:t>
      </w:r>
    </w:p>
    <w:p w:rsidR="00142D0F" w:rsidRDefault="00142D0F" w:rsidP="00142D0F">
      <w:pPr>
        <w:pStyle w:val="a3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записи ответов к этой части  используйте бланк ответов 2. Напишите сначала номер задания (С</w:t>
      </w:r>
      <w:proofErr w:type="gramStart"/>
      <w:r>
        <w:rPr>
          <w:rFonts w:ascii="Times New Roman" w:hAnsi="Times New Roman"/>
          <w:b/>
        </w:rPr>
        <w:t>1</w:t>
      </w:r>
      <w:proofErr w:type="gramEnd"/>
      <w:r>
        <w:rPr>
          <w:rFonts w:ascii="Times New Roman" w:hAnsi="Times New Roman"/>
          <w:b/>
        </w:rPr>
        <w:t xml:space="preserve"> и т.д.), а затем полное решение. Ответы записывайте четко и разборчиво.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Напишите уравнения реакций, с помощью которых можно осуществить следующие превращения: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При взаимодействии 1,74 г </w:t>
      </w:r>
      <w:proofErr w:type="spellStart"/>
      <w:r>
        <w:rPr>
          <w:rFonts w:ascii="Times New Roman" w:hAnsi="Times New Roman"/>
          <w:sz w:val="24"/>
          <w:szCs w:val="24"/>
        </w:rPr>
        <w:t>алкана</w:t>
      </w:r>
      <w:proofErr w:type="spellEnd"/>
      <w:r>
        <w:rPr>
          <w:rFonts w:ascii="Times New Roman" w:hAnsi="Times New Roman"/>
          <w:sz w:val="24"/>
          <w:szCs w:val="24"/>
        </w:rPr>
        <w:t xml:space="preserve"> с бромом образовалось 4,11 г </w:t>
      </w:r>
      <w:proofErr w:type="spellStart"/>
      <w:r>
        <w:rPr>
          <w:rFonts w:ascii="Times New Roman" w:hAnsi="Times New Roman"/>
          <w:sz w:val="24"/>
          <w:szCs w:val="24"/>
        </w:rPr>
        <w:t>монобромпроизводного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. Определите молекулярную формулу этого </w:t>
      </w:r>
      <w:proofErr w:type="spellStart"/>
      <w:r>
        <w:rPr>
          <w:rFonts w:ascii="Times New Roman" w:hAnsi="Times New Roman"/>
          <w:sz w:val="24"/>
          <w:szCs w:val="24"/>
        </w:rPr>
        <w:t>алкана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С3. Вычислите объем ацетилена, полученный из 100 г карбида кальция, содержащего 5% примесей.</w:t>
      </w:r>
    </w:p>
    <w:p w:rsidR="00142D0F" w:rsidRDefault="00142D0F" w:rsidP="00142D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42D0F" w:rsidRDefault="00142D0F" w:rsidP="00142D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42D0F" w:rsidRDefault="00142D0F" w:rsidP="00142D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033A0" w:rsidRDefault="00D033A0"/>
    <w:sectPr w:rsidR="00D033A0" w:rsidSect="00D0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FD1"/>
    <w:multiLevelType w:val="hybridMultilevel"/>
    <w:tmpl w:val="7446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ED"/>
    <w:multiLevelType w:val="hybridMultilevel"/>
    <w:tmpl w:val="45321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2EDE"/>
    <w:multiLevelType w:val="hybridMultilevel"/>
    <w:tmpl w:val="99CA7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85D"/>
    <w:multiLevelType w:val="hybridMultilevel"/>
    <w:tmpl w:val="C18E1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20AD"/>
    <w:multiLevelType w:val="hybridMultilevel"/>
    <w:tmpl w:val="A120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3083"/>
    <w:multiLevelType w:val="hybridMultilevel"/>
    <w:tmpl w:val="A69C5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F0F51"/>
    <w:multiLevelType w:val="hybridMultilevel"/>
    <w:tmpl w:val="CA20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1485A"/>
    <w:multiLevelType w:val="hybridMultilevel"/>
    <w:tmpl w:val="38D01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E21AD"/>
    <w:multiLevelType w:val="hybridMultilevel"/>
    <w:tmpl w:val="1C1CD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F4A80"/>
    <w:multiLevelType w:val="hybridMultilevel"/>
    <w:tmpl w:val="510ED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F09AA"/>
    <w:multiLevelType w:val="hybridMultilevel"/>
    <w:tmpl w:val="946EA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26D2"/>
    <w:multiLevelType w:val="hybridMultilevel"/>
    <w:tmpl w:val="776A9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4671E"/>
    <w:multiLevelType w:val="hybridMultilevel"/>
    <w:tmpl w:val="FC40E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342B7"/>
    <w:multiLevelType w:val="hybridMultilevel"/>
    <w:tmpl w:val="C7DCE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C52DD"/>
    <w:multiLevelType w:val="hybridMultilevel"/>
    <w:tmpl w:val="8110B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0F"/>
    <w:rsid w:val="00142D0F"/>
    <w:rsid w:val="00204382"/>
    <w:rsid w:val="00590E94"/>
    <w:rsid w:val="00D0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D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D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</cp:lastModifiedBy>
  <cp:revision>3</cp:revision>
  <dcterms:created xsi:type="dcterms:W3CDTF">2013-05-13T06:11:00Z</dcterms:created>
  <dcterms:modified xsi:type="dcterms:W3CDTF">2013-06-20T03:11:00Z</dcterms:modified>
</cp:coreProperties>
</file>