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39" w:rsidRPr="00E1601E" w:rsidRDefault="00735239" w:rsidP="00735239">
      <w:pPr>
        <w:rPr>
          <w:b/>
          <w:sz w:val="36"/>
          <w:szCs w:val="36"/>
        </w:rPr>
      </w:pPr>
      <w:r w:rsidRPr="00E1601E">
        <w:rPr>
          <w:b/>
          <w:sz w:val="36"/>
          <w:szCs w:val="36"/>
        </w:rPr>
        <w:t>Викторина "Техника безопасности школьного химического эксперимента</w:t>
      </w:r>
    </w:p>
    <w:p w:rsidR="00735239" w:rsidRPr="00E1601E" w:rsidRDefault="00735239" w:rsidP="00735239">
      <w:r w:rsidRPr="00E1601E">
        <w:rPr>
          <w:b/>
        </w:rPr>
        <w:t>Цель мероприятия</w:t>
      </w:r>
      <w:r>
        <w:t>: обобщить и систематизировать знания учащихся о правилах техники безопасности на уроках химии при выполнении химического эксперимента; продолжить работу по развитию стойкого интереса к изучаемой науке.</w:t>
      </w:r>
    </w:p>
    <w:p w:rsidR="00735239" w:rsidRPr="00E1601E" w:rsidRDefault="00735239" w:rsidP="00735239">
      <w:pPr>
        <w:rPr>
          <w:lang w:val="en-US"/>
        </w:rPr>
      </w:pPr>
      <w:r>
        <w:t>1. Проводя лабораторные опыты по изучению физических явлений, один из учащихся нагрел докрасна стеклянную трубку, положил ее на кафельную плитку и приступил к следующему эксперименту. Какие нарушения требований безопасности он допустил? Каковы возможные последствия этих нарушений?</w:t>
      </w:r>
    </w:p>
    <w:p w:rsidR="00735239" w:rsidRPr="00E1601E" w:rsidRDefault="00735239" w:rsidP="00735239">
      <w:pPr>
        <w:rPr>
          <w:lang w:val="en-US"/>
        </w:rPr>
      </w:pPr>
      <w:proofErr w:type="gramStart"/>
      <w:r>
        <w:t>(Оставил без присмотра нагретый стеклянный предмет, взявшись за который можно получить сильный термический ожог, так как практически невозможно заметить, что трубка нагрета.</w:t>
      </w:r>
      <w:proofErr w:type="gramEnd"/>
      <w:r>
        <w:t xml:space="preserve"> Нагретая стеклянная трубка на холодной кафельной плитке может лопнуть с образованием мелких, плохо различимых осколков. </w:t>
      </w:r>
      <w:proofErr w:type="gramStart"/>
      <w:r>
        <w:t>От этого в последствии можно получить порезы).</w:t>
      </w:r>
      <w:proofErr w:type="gramEnd"/>
    </w:p>
    <w:p w:rsidR="00735239" w:rsidRPr="00E1601E" w:rsidRDefault="00735239" w:rsidP="00735239">
      <w:pPr>
        <w:rPr>
          <w:lang w:val="en-US"/>
        </w:rPr>
      </w:pPr>
      <w:r>
        <w:t xml:space="preserve">2. Во время практического занятия по изучению приемов обращения со спиртовкой произошла вспышка паров спирта внутри ее корпуса, фитиль с оправкой выбросило наружу, спирт разлился и загорелся на поверхности стола. Что должен делать учащийся в этой ситуации? Как следует поступить его соседям? </w:t>
      </w:r>
    </w:p>
    <w:p w:rsidR="00735239" w:rsidRPr="00E1601E" w:rsidRDefault="00735239" w:rsidP="00735239">
      <w:pPr>
        <w:rPr>
          <w:lang w:val="en-US"/>
        </w:rPr>
      </w:pPr>
      <w:proofErr w:type="gramStart"/>
      <w:r>
        <w:t>(Немедленно сообщить о происшедшем учителю или лаборанту, а затем убрать от очага возгорания легковоспламеняющиеся предметы.</w:t>
      </w:r>
      <w:proofErr w:type="gramEnd"/>
      <w:r>
        <w:t xml:space="preserve"> Соседи должны освободить проход для учителя или лаборанта. </w:t>
      </w:r>
      <w:proofErr w:type="gramStart"/>
      <w:r>
        <w:t>Самому учащемуся для тушения пожара предпринимать ничего не следует).</w:t>
      </w:r>
      <w:proofErr w:type="gramEnd"/>
    </w:p>
    <w:p w:rsidR="00735239" w:rsidRPr="00E1601E" w:rsidRDefault="00735239" w:rsidP="00735239">
      <w:pPr>
        <w:rPr>
          <w:lang w:val="en-US"/>
        </w:rPr>
      </w:pPr>
      <w:r>
        <w:t>3. При получении водорода взаимодействием раствора соляной кислоты с цинком в результате неосторожных действий учащегося пробирка упала на стол и разбилась. Как должен поступить учащийся?</w:t>
      </w:r>
    </w:p>
    <w:p w:rsidR="00735239" w:rsidRPr="00E1601E" w:rsidRDefault="00735239" w:rsidP="00735239">
      <w:proofErr w:type="gramStart"/>
      <w:r>
        <w:t>(Осмотреться, не попали ли в глаза и на кожу брызги кислоты.</w:t>
      </w:r>
      <w:proofErr w:type="gramEnd"/>
      <w:r>
        <w:t xml:space="preserve"> Если это случилось, в первую очередь промыть глаза водой и стряхнуть капли с кожи. Затем поступить в соответствии с указаниями учителя. </w:t>
      </w:r>
      <w:proofErr w:type="gramStart"/>
      <w:r>
        <w:t>Если кислота на тело не попала, отставить от места ее розлива находящиеся на столе предметы и сообщить о случившемся учителю или лаборанту).</w:t>
      </w:r>
      <w:proofErr w:type="gramEnd"/>
    </w:p>
    <w:p w:rsidR="00735239" w:rsidRPr="00E1601E" w:rsidRDefault="00735239" w:rsidP="00735239">
      <w:pPr>
        <w:rPr>
          <w:lang w:val="en-US"/>
        </w:rPr>
      </w:pPr>
      <w:r>
        <w:t xml:space="preserve">4. Во время решения экспериментальной задачи на руку учащегося попала капля концентрированной серной кислоты. Как ему следует поступить? </w:t>
      </w:r>
    </w:p>
    <w:p w:rsidR="00735239" w:rsidRPr="00E1601E" w:rsidRDefault="00735239" w:rsidP="00735239">
      <w:proofErr w:type="gramStart"/>
      <w:r>
        <w:t>(Немедленно стряхнуть каплю, но так, чтобы не забрызгать окружающих, и начать промывать пораженное место проточной водой.</w:t>
      </w:r>
      <w:proofErr w:type="gramEnd"/>
      <w:r>
        <w:t xml:space="preserve"> </w:t>
      </w:r>
      <w:proofErr w:type="gramStart"/>
      <w:r>
        <w:t>Сообщить учителю о происшедшем).</w:t>
      </w:r>
      <w:proofErr w:type="gramEnd"/>
    </w:p>
    <w:p w:rsidR="00735239" w:rsidRPr="00E1601E" w:rsidRDefault="00735239" w:rsidP="00735239">
      <w:r>
        <w:lastRenderedPageBreak/>
        <w:t xml:space="preserve">5. Какое значение с точки зрения техники безопасности химического эксперимента имеет рекомендация немедленно закрыть конец газоотводной трубки кусочком мокрой ваты после снятия с нее пробирки с аммиаком? </w:t>
      </w:r>
    </w:p>
    <w:p w:rsidR="00735239" w:rsidRPr="00E1601E" w:rsidRDefault="00735239" w:rsidP="00735239">
      <w:proofErr w:type="gramStart"/>
      <w:r>
        <w:t>(Газообразный аммиак очень хорошо растворяется в воде и поэтому во влаге слизистых оболочек и слезной жидкости глаз образует щелочь, которая разрушающе действует на белок.</w:t>
      </w:r>
      <w:proofErr w:type="gramEnd"/>
      <w:r>
        <w:t xml:space="preserve"> Поэтому нельзя допускать наличия аммиака в атмосфере учебных помещений. </w:t>
      </w:r>
      <w:proofErr w:type="gramStart"/>
      <w:r>
        <w:t>Если же газоотводную трубку закрыть мокрой ватой, весь аммиак будет ею поглощен).</w:t>
      </w:r>
      <w:proofErr w:type="gramEnd"/>
    </w:p>
    <w:p w:rsidR="00735239" w:rsidRPr="00E1601E" w:rsidRDefault="00735239" w:rsidP="00735239">
      <w:r>
        <w:t xml:space="preserve">6. Что может произойти, если в опытах по разложению гидрокарбоната натрия и получению аммиака пробирку со смесью укрепить не так, как рекомендовано, а с уклоном в сторону дна? </w:t>
      </w:r>
    </w:p>
    <w:p w:rsidR="00735239" w:rsidRPr="00E1601E" w:rsidRDefault="00735239" w:rsidP="00735239">
      <w:r>
        <w:t>(Капли воды стекут на нагретый участок, и пробирка лопнет).</w:t>
      </w:r>
    </w:p>
    <w:p w:rsidR="00735239" w:rsidRPr="00E1601E" w:rsidRDefault="00735239" w:rsidP="00735239">
      <w:r>
        <w:t xml:space="preserve">7. Учащийся на практическом занятии самовольно смешал находящиеся на лабораторном столе вещества. Какие опасные </w:t>
      </w:r>
      <w:proofErr w:type="gramStart"/>
      <w:r>
        <w:t>сочетания</w:t>
      </w:r>
      <w:proofErr w:type="gramEnd"/>
      <w:r>
        <w:t xml:space="preserve"> возможны при этом и </w:t>
      </w:r>
      <w:proofErr w:type="gramStart"/>
      <w:r>
        <w:t>каковы</w:t>
      </w:r>
      <w:proofErr w:type="gramEnd"/>
      <w:r>
        <w:t xml:space="preserve"> могут быть последствия такого «эксперимента»? На столе среди прочих веществ находились глицерин, перманганат калия, сульфид железа, соляная кислота. </w:t>
      </w:r>
    </w:p>
    <w:p w:rsidR="00735239" w:rsidRPr="00E1601E" w:rsidRDefault="00735239" w:rsidP="00735239">
      <w:proofErr w:type="gramStart"/>
      <w:r>
        <w:t>(Капля глицерина, попавшая на перманганат калия, вызывает вспышку смеси.</w:t>
      </w:r>
      <w:proofErr w:type="gramEnd"/>
      <w:r>
        <w:t xml:space="preserve"> </w:t>
      </w:r>
      <w:proofErr w:type="gramStart"/>
      <w:r>
        <w:t>Сульфид железа (II) с соляной кислотой образует ядовитый сероводород, а перманганат калия с соляной кислотой помимо других продуктов – газообразный хлор).</w:t>
      </w:r>
      <w:proofErr w:type="gramEnd"/>
    </w:p>
    <w:p w:rsidR="00735239" w:rsidRPr="00E1601E" w:rsidRDefault="00735239" w:rsidP="00735239">
      <w:r>
        <w:t xml:space="preserve">8. С помощью оксида углерода (IV) можно погасить пламя. Почему углекислотные огнетушители не рекомендуется применять для этой цели в закрытых помещениях? (В этом случае резко снижается объемная доля кислорода в воздухе и люди могут задохнуться). Какие серьезные травмы возможны при похищении из кабинета химии различных реактивов? </w:t>
      </w:r>
    </w:p>
    <w:p w:rsidR="00735239" w:rsidRPr="00E1601E" w:rsidRDefault="00735239" w:rsidP="00735239">
      <w:proofErr w:type="gramStart"/>
      <w:r>
        <w:t>(Среди реактивов есть такие, которые обладают высокой токсичностью, поэтому обращение с ними может вызвать смертельные отравления.</w:t>
      </w:r>
      <w:proofErr w:type="gramEnd"/>
      <w:r>
        <w:t xml:space="preserve"> Кроме того, многие вещества пожароопасные. </w:t>
      </w:r>
      <w:proofErr w:type="gramStart"/>
      <w:r>
        <w:t xml:space="preserve">Таким образом, похититель подвергает опасности не только себя, но и окружающих). </w:t>
      </w:r>
      <w:proofErr w:type="gramEnd"/>
    </w:p>
    <w:p w:rsidR="00735239" w:rsidRPr="00E1601E" w:rsidRDefault="00735239" w:rsidP="00735239">
      <w:r>
        <w:t xml:space="preserve">9. Как должен поступить учащийся, если, по его мнению, при выполнении лабораторного опыта или решении экспериментальных задач его сосед по столу допускает неправильные действия? </w:t>
      </w:r>
    </w:p>
    <w:p w:rsidR="00735239" w:rsidRPr="00E1601E" w:rsidRDefault="00735239" w:rsidP="00735239">
      <w:r>
        <w:t>(Попросить соседа на время прекратить выполнение эксперимента и обратиться за разъяснениями к учителю).</w:t>
      </w:r>
    </w:p>
    <w:p w:rsidR="00735239" w:rsidRPr="00E1601E" w:rsidRDefault="00735239" w:rsidP="00735239">
      <w:pPr>
        <w:rPr>
          <w:b/>
        </w:rPr>
      </w:pPr>
      <w:r w:rsidRPr="00E1601E">
        <w:rPr>
          <w:b/>
        </w:rPr>
        <w:t>Литература:</w:t>
      </w:r>
    </w:p>
    <w:p w:rsidR="00735239" w:rsidRPr="00E1601E" w:rsidRDefault="00735239" w:rsidP="00735239">
      <w:r>
        <w:t xml:space="preserve">Семенов А.С. Безопасность труда в кабинетах химии / Практическое пособие для преподавателей химии ПТУ. –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1990.</w:t>
      </w:r>
    </w:p>
    <w:p w:rsidR="008C1CE8" w:rsidRPr="00E1601E" w:rsidRDefault="008C1CE8" w:rsidP="00735239">
      <w:pPr>
        <w:rPr>
          <w:lang w:val="en-US"/>
        </w:rPr>
      </w:pPr>
    </w:p>
    <w:sectPr w:rsidR="008C1CE8" w:rsidRPr="00E1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239"/>
    <w:rsid w:val="00735239"/>
    <w:rsid w:val="008C1CE8"/>
    <w:rsid w:val="00E1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683</Words>
  <Characters>3897</Characters>
  <Application>Microsoft Office Word</Application>
  <DocSecurity>0</DocSecurity>
  <Lines>32</Lines>
  <Paragraphs>9</Paragraphs>
  <ScaleCrop>false</ScaleCrop>
  <Company>Microsoft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3</cp:revision>
  <dcterms:created xsi:type="dcterms:W3CDTF">2006-01-01T02:30:00Z</dcterms:created>
  <dcterms:modified xsi:type="dcterms:W3CDTF">2006-01-01T02:38:00Z</dcterms:modified>
</cp:coreProperties>
</file>