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044" w:rsidRPr="000B0546" w:rsidRDefault="00E65B5B" w:rsidP="00E65B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0546">
        <w:rPr>
          <w:rFonts w:ascii="Times New Roman" w:hAnsi="Times New Roman" w:cs="Times New Roman"/>
          <w:b/>
          <w:sz w:val="28"/>
          <w:szCs w:val="28"/>
        </w:rPr>
        <w:t>Методические требования к решению химических задач</w:t>
      </w:r>
    </w:p>
    <w:p w:rsidR="00E65B5B" w:rsidRPr="000B0546" w:rsidRDefault="00E65B5B" w:rsidP="00E65B5B">
      <w:pPr>
        <w:rPr>
          <w:rFonts w:ascii="Times New Roman" w:hAnsi="Times New Roman" w:cs="Times New Roman"/>
          <w:sz w:val="28"/>
          <w:szCs w:val="28"/>
        </w:rPr>
      </w:pPr>
      <w:r w:rsidRPr="000B0546">
        <w:rPr>
          <w:rFonts w:ascii="Times New Roman" w:hAnsi="Times New Roman" w:cs="Times New Roman"/>
          <w:sz w:val="28"/>
          <w:szCs w:val="28"/>
        </w:rPr>
        <w:t>Решение химических задач – важная сторона овладения знаниями основ науки химии. Включение задач в учебный процесс позволяет реализовать следующие дидактические принципы обучения: 1) обеспечение самостоятельности и активности учащихся; 2) достижение прочности знаний и умений; 3) осуществление связи обучения с жизнью.</w:t>
      </w:r>
    </w:p>
    <w:p w:rsidR="00E65B5B" w:rsidRPr="000B0546" w:rsidRDefault="00E65B5B" w:rsidP="00E65B5B">
      <w:pPr>
        <w:rPr>
          <w:rFonts w:ascii="Times New Roman" w:hAnsi="Times New Roman" w:cs="Times New Roman"/>
          <w:sz w:val="28"/>
          <w:szCs w:val="28"/>
        </w:rPr>
      </w:pPr>
      <w:r w:rsidRPr="000B0546">
        <w:rPr>
          <w:rFonts w:ascii="Times New Roman" w:hAnsi="Times New Roman" w:cs="Times New Roman"/>
          <w:sz w:val="28"/>
          <w:szCs w:val="28"/>
        </w:rPr>
        <w:t>Формирование умений решать задачи является одним из компонентов обучения химии. В процессе решения задач происходит уточнение и закрепление химических понятий о веществах и процессах, вырабатывается смекалка в использовании имеющихся знаний. Задачи, включающие определенные химические ситуации</w:t>
      </w:r>
      <w:proofErr w:type="gramStart"/>
      <w:r w:rsidRPr="000B054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B0546">
        <w:rPr>
          <w:rFonts w:ascii="Times New Roman" w:hAnsi="Times New Roman" w:cs="Times New Roman"/>
          <w:sz w:val="28"/>
          <w:szCs w:val="28"/>
        </w:rPr>
        <w:t xml:space="preserve"> становятся стимулом самостоятельной работы учащихся над учебным материалом. </w:t>
      </w:r>
    </w:p>
    <w:p w:rsidR="00E65B5B" w:rsidRPr="000B0546" w:rsidRDefault="00E65B5B" w:rsidP="00E65B5B">
      <w:pPr>
        <w:rPr>
          <w:rFonts w:ascii="Times New Roman" w:hAnsi="Times New Roman" w:cs="Times New Roman"/>
          <w:sz w:val="28"/>
          <w:szCs w:val="28"/>
        </w:rPr>
      </w:pPr>
      <w:r w:rsidRPr="000B0546">
        <w:rPr>
          <w:rFonts w:ascii="Times New Roman" w:hAnsi="Times New Roman" w:cs="Times New Roman"/>
          <w:sz w:val="28"/>
          <w:szCs w:val="28"/>
        </w:rPr>
        <w:t xml:space="preserve">Решение задач является одним из звеньев в прочном усвоении учебного материала еще и потому, что  формирование теорий и законов, запоминание правил, формул, составление химических уравнений </w:t>
      </w:r>
      <w:r w:rsidR="00747122" w:rsidRPr="000B0546">
        <w:rPr>
          <w:rFonts w:ascii="Times New Roman" w:hAnsi="Times New Roman" w:cs="Times New Roman"/>
          <w:sz w:val="28"/>
          <w:szCs w:val="28"/>
        </w:rPr>
        <w:t xml:space="preserve">происходит в действии. </w:t>
      </w:r>
    </w:p>
    <w:p w:rsidR="00747122" w:rsidRPr="000B0546" w:rsidRDefault="00747122" w:rsidP="00E65B5B">
      <w:pPr>
        <w:rPr>
          <w:rFonts w:ascii="Times New Roman" w:hAnsi="Times New Roman" w:cs="Times New Roman"/>
          <w:sz w:val="28"/>
          <w:szCs w:val="28"/>
        </w:rPr>
      </w:pPr>
      <w:r w:rsidRPr="000B0546">
        <w:rPr>
          <w:rFonts w:ascii="Times New Roman" w:hAnsi="Times New Roman" w:cs="Times New Roman"/>
          <w:sz w:val="28"/>
          <w:szCs w:val="28"/>
        </w:rPr>
        <w:t xml:space="preserve">У учащихся в процессе решения задач воспитываются трудолюбие, целеустремленность, развивается чувство  ответственности, упорство и настойчивость в достижении поставленной цели. В процессе решения задач реализуют </w:t>
      </w:r>
      <w:proofErr w:type="spellStart"/>
      <w:r w:rsidRPr="000B0546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Pr="000B0546">
        <w:rPr>
          <w:rFonts w:ascii="Times New Roman" w:hAnsi="Times New Roman" w:cs="Times New Roman"/>
          <w:sz w:val="28"/>
          <w:szCs w:val="28"/>
        </w:rPr>
        <w:t xml:space="preserve"> связи, показывающие единство природы, что позволяет развивать мировоззрение учащихся.</w:t>
      </w:r>
    </w:p>
    <w:p w:rsidR="00747122" w:rsidRPr="000B0546" w:rsidRDefault="00747122" w:rsidP="00E65B5B">
      <w:pPr>
        <w:rPr>
          <w:rFonts w:ascii="Times New Roman" w:hAnsi="Times New Roman" w:cs="Times New Roman"/>
          <w:sz w:val="28"/>
          <w:szCs w:val="28"/>
        </w:rPr>
      </w:pPr>
      <w:r w:rsidRPr="000B0546">
        <w:rPr>
          <w:rFonts w:ascii="Times New Roman" w:hAnsi="Times New Roman" w:cs="Times New Roman"/>
          <w:sz w:val="28"/>
          <w:szCs w:val="28"/>
        </w:rPr>
        <w:t xml:space="preserve">В ходе решения задач идет сложная мыслительная деятельность учащихся, которая определяет </w:t>
      </w:r>
      <w:proofErr w:type="gramStart"/>
      <w:r w:rsidRPr="000B0546">
        <w:rPr>
          <w:rFonts w:ascii="Times New Roman" w:hAnsi="Times New Roman" w:cs="Times New Roman"/>
          <w:sz w:val="28"/>
          <w:szCs w:val="28"/>
        </w:rPr>
        <w:t>развитие</w:t>
      </w:r>
      <w:proofErr w:type="gramEnd"/>
      <w:r w:rsidRPr="000B0546">
        <w:rPr>
          <w:rFonts w:ascii="Times New Roman" w:hAnsi="Times New Roman" w:cs="Times New Roman"/>
          <w:sz w:val="28"/>
          <w:szCs w:val="28"/>
        </w:rPr>
        <w:t xml:space="preserve"> как содержательной стороны мышления (знаний), так и действительной (операции, действия). </w:t>
      </w:r>
    </w:p>
    <w:p w:rsidR="00747122" w:rsidRPr="000B0546" w:rsidRDefault="00747122" w:rsidP="00E65B5B">
      <w:pPr>
        <w:rPr>
          <w:rFonts w:ascii="Times New Roman" w:hAnsi="Times New Roman" w:cs="Times New Roman"/>
          <w:sz w:val="28"/>
          <w:szCs w:val="28"/>
        </w:rPr>
      </w:pPr>
      <w:r w:rsidRPr="000B0546">
        <w:rPr>
          <w:rFonts w:ascii="Times New Roman" w:hAnsi="Times New Roman" w:cs="Times New Roman"/>
          <w:sz w:val="28"/>
          <w:szCs w:val="28"/>
        </w:rPr>
        <w:t xml:space="preserve">Знания, используемые при решении задач, можно подразделить на два рода: знания, которые ученик приобретает при разборке текста задачи и знания, без привлечения которых процесс решения невозможен. Сюда входят различные определения, знание основных теорий и законов, разнообразные химические понятия, </w:t>
      </w:r>
      <w:r w:rsidR="000530E9" w:rsidRPr="000B0546">
        <w:rPr>
          <w:rFonts w:ascii="Times New Roman" w:hAnsi="Times New Roman" w:cs="Times New Roman"/>
          <w:sz w:val="28"/>
          <w:szCs w:val="28"/>
        </w:rPr>
        <w:t xml:space="preserve">физические и химические свойства веществ, формулы соединений, уравнения химических реакций, молярные массы веществ. </w:t>
      </w:r>
    </w:p>
    <w:p w:rsidR="000530E9" w:rsidRPr="000B0546" w:rsidRDefault="000530E9" w:rsidP="00E65B5B">
      <w:pPr>
        <w:rPr>
          <w:rFonts w:ascii="Times New Roman" w:hAnsi="Times New Roman" w:cs="Times New Roman"/>
          <w:sz w:val="28"/>
          <w:szCs w:val="28"/>
        </w:rPr>
      </w:pPr>
      <w:r w:rsidRPr="000B0546">
        <w:rPr>
          <w:rFonts w:ascii="Times New Roman" w:hAnsi="Times New Roman" w:cs="Times New Roman"/>
          <w:sz w:val="28"/>
          <w:szCs w:val="28"/>
        </w:rPr>
        <w:t>Значительна роль задач в организации поисковых ситуаций, необходимых при проблемном обучении, а также в осуществлении процесса проверки знаний учащихся и при закреплении полученного на уроке учебного материала.</w:t>
      </w:r>
    </w:p>
    <w:p w:rsidR="000530E9" w:rsidRPr="000B0546" w:rsidRDefault="000530E9" w:rsidP="00E65B5B">
      <w:pPr>
        <w:rPr>
          <w:rFonts w:ascii="Times New Roman" w:hAnsi="Times New Roman" w:cs="Times New Roman"/>
          <w:sz w:val="28"/>
          <w:szCs w:val="28"/>
        </w:rPr>
      </w:pPr>
      <w:r w:rsidRPr="000B0546">
        <w:rPr>
          <w:rFonts w:ascii="Times New Roman" w:hAnsi="Times New Roman" w:cs="Times New Roman"/>
          <w:sz w:val="28"/>
          <w:szCs w:val="28"/>
        </w:rPr>
        <w:t xml:space="preserve">Число предлагаемых задач должно быть достаточным для образования прочного навыка, но не излишним, так как при этом теряется интерес. </w:t>
      </w:r>
      <w:r w:rsidRPr="000B0546">
        <w:rPr>
          <w:rFonts w:ascii="Times New Roman" w:hAnsi="Times New Roman" w:cs="Times New Roman"/>
          <w:sz w:val="28"/>
          <w:szCs w:val="28"/>
        </w:rPr>
        <w:lastRenderedPageBreak/>
        <w:t>Однако, учитывая индивидуальные особенности учащихся, число задач для разных учеников может колебаться.</w:t>
      </w:r>
    </w:p>
    <w:p w:rsidR="000530E9" w:rsidRPr="000B0546" w:rsidRDefault="000530E9" w:rsidP="00E65B5B">
      <w:pPr>
        <w:rPr>
          <w:rFonts w:ascii="Times New Roman" w:hAnsi="Times New Roman" w:cs="Times New Roman"/>
          <w:sz w:val="28"/>
          <w:szCs w:val="28"/>
        </w:rPr>
      </w:pPr>
      <w:r w:rsidRPr="000B0546">
        <w:rPr>
          <w:rFonts w:ascii="Times New Roman" w:hAnsi="Times New Roman" w:cs="Times New Roman"/>
          <w:sz w:val="28"/>
          <w:szCs w:val="28"/>
        </w:rPr>
        <w:t>Задачи одного  и того же типа, включаемые учителем в систему, не должны быть однообразными по содержанию (с заменой только цифр и названий веществ), так как это непременно приведет к их механическому решению и создаст иллюзию существующего навыка.</w:t>
      </w:r>
    </w:p>
    <w:p w:rsidR="000530E9" w:rsidRPr="000B0546" w:rsidRDefault="00C44846" w:rsidP="00E65B5B">
      <w:pPr>
        <w:rPr>
          <w:rFonts w:ascii="Times New Roman" w:hAnsi="Times New Roman" w:cs="Times New Roman"/>
          <w:sz w:val="28"/>
          <w:szCs w:val="28"/>
        </w:rPr>
      </w:pPr>
      <w:r w:rsidRPr="000B0546">
        <w:rPr>
          <w:rFonts w:ascii="Times New Roman" w:hAnsi="Times New Roman" w:cs="Times New Roman"/>
          <w:sz w:val="28"/>
          <w:szCs w:val="28"/>
        </w:rPr>
        <w:t xml:space="preserve">Процесс обучения решению задач проходит в нормальной обстановке и достигает удовлетворительных результатов при соблюдении ряда методических принципов: 1) первоначально учитель решает задачу сам и продумывает методику разбора задачи; 2) учащиеся должны постоянно видеть текст задачи; 3) учащиеся должны проявлять  самостоятельность, решая задачи; 4) Учащимся следует проводить самоанализ, контролируя решения задачи; 5) учитель должен систематически включать решение задач в процесс обучения химии. Каждая задача, намеченная учителем для решения на уроке или дома, должна быть предварительно решена им самим, при этом должна быть четко рассмотрена химическая сторона задачи и должны быть выбраны 2-3 </w:t>
      </w:r>
      <w:proofErr w:type="gramStart"/>
      <w:r w:rsidRPr="000B0546">
        <w:rPr>
          <w:rFonts w:ascii="Times New Roman" w:hAnsi="Times New Roman" w:cs="Times New Roman"/>
          <w:sz w:val="28"/>
          <w:szCs w:val="28"/>
        </w:rPr>
        <w:t>рациональных</w:t>
      </w:r>
      <w:proofErr w:type="gramEnd"/>
      <w:r w:rsidRPr="000B0546">
        <w:rPr>
          <w:rFonts w:ascii="Times New Roman" w:hAnsi="Times New Roman" w:cs="Times New Roman"/>
          <w:sz w:val="28"/>
          <w:szCs w:val="28"/>
        </w:rPr>
        <w:t xml:space="preserve"> способа решения.</w:t>
      </w:r>
    </w:p>
    <w:p w:rsidR="00C44846" w:rsidRPr="000B0546" w:rsidRDefault="0006766C" w:rsidP="00E65B5B">
      <w:pPr>
        <w:rPr>
          <w:rFonts w:ascii="Times New Roman" w:hAnsi="Times New Roman" w:cs="Times New Roman"/>
          <w:sz w:val="28"/>
          <w:szCs w:val="28"/>
        </w:rPr>
      </w:pPr>
      <w:r w:rsidRPr="000B0546">
        <w:rPr>
          <w:rFonts w:ascii="Times New Roman" w:hAnsi="Times New Roman" w:cs="Times New Roman"/>
          <w:sz w:val="28"/>
          <w:szCs w:val="28"/>
        </w:rPr>
        <w:t xml:space="preserve">Существенное внимание следует уделить тому, чтобы текст задачи был перед глазами учащихся на протяжении почти всего хода решения. На практике это  можно осуществить, имея достаточное число задачников в кабинете химии; используя предварительную запись текста на переносной или закрывающейся части доски. </w:t>
      </w:r>
    </w:p>
    <w:p w:rsidR="0006766C" w:rsidRPr="000B0546" w:rsidRDefault="0006766C" w:rsidP="00E65B5B">
      <w:pPr>
        <w:rPr>
          <w:rFonts w:ascii="Times New Roman" w:hAnsi="Times New Roman" w:cs="Times New Roman"/>
          <w:sz w:val="28"/>
          <w:szCs w:val="28"/>
        </w:rPr>
      </w:pPr>
      <w:r w:rsidRPr="000B0546">
        <w:rPr>
          <w:rFonts w:ascii="Times New Roman" w:hAnsi="Times New Roman" w:cs="Times New Roman"/>
          <w:sz w:val="28"/>
          <w:szCs w:val="28"/>
        </w:rPr>
        <w:t>С этой целью проводят запись условия задачи, четко выделяя данные и искомые величины. Недопустимой тратой времени урока является запись текста задачи учащимися под диктовку учителя, ведь за это время можно рассмотреть несколько способов решения задачи.</w:t>
      </w:r>
    </w:p>
    <w:p w:rsidR="0006766C" w:rsidRPr="000B0546" w:rsidRDefault="0006766C" w:rsidP="00E65B5B">
      <w:pPr>
        <w:rPr>
          <w:rFonts w:ascii="Times New Roman" w:hAnsi="Times New Roman" w:cs="Times New Roman"/>
          <w:sz w:val="28"/>
          <w:szCs w:val="28"/>
        </w:rPr>
      </w:pPr>
      <w:r w:rsidRPr="000B0546">
        <w:rPr>
          <w:rFonts w:ascii="Times New Roman" w:hAnsi="Times New Roman" w:cs="Times New Roman"/>
          <w:sz w:val="28"/>
          <w:szCs w:val="28"/>
        </w:rPr>
        <w:t>При решении задач следует оптимально сочетать регламентированные и самостоятельные усилия учащихся.</w:t>
      </w:r>
    </w:p>
    <w:p w:rsidR="0006766C" w:rsidRPr="000B0546" w:rsidRDefault="0006766C" w:rsidP="00E65B5B">
      <w:pPr>
        <w:rPr>
          <w:rFonts w:ascii="Times New Roman" w:hAnsi="Times New Roman" w:cs="Times New Roman"/>
          <w:sz w:val="28"/>
          <w:szCs w:val="28"/>
        </w:rPr>
      </w:pPr>
      <w:r w:rsidRPr="000B0546">
        <w:rPr>
          <w:rFonts w:ascii="Times New Roman" w:hAnsi="Times New Roman" w:cs="Times New Roman"/>
          <w:sz w:val="28"/>
          <w:szCs w:val="28"/>
        </w:rPr>
        <w:t>Для развития творческой активности учащихся, осознанного подхода к процессу решения задачи необходимо формировать умение постоянно учиться в процессе работы с задачами.</w:t>
      </w:r>
    </w:p>
    <w:p w:rsidR="0006766C" w:rsidRPr="000B0546" w:rsidRDefault="0006766C" w:rsidP="00E65B5B">
      <w:pPr>
        <w:rPr>
          <w:rFonts w:ascii="Times New Roman" w:hAnsi="Times New Roman" w:cs="Times New Roman"/>
          <w:sz w:val="28"/>
          <w:szCs w:val="28"/>
        </w:rPr>
      </w:pPr>
      <w:r w:rsidRPr="000B0546">
        <w:rPr>
          <w:rFonts w:ascii="Times New Roman" w:hAnsi="Times New Roman" w:cs="Times New Roman"/>
          <w:sz w:val="28"/>
          <w:szCs w:val="28"/>
        </w:rPr>
        <w:t>Необходимо направлять учащихся к само</w:t>
      </w:r>
      <w:r w:rsidR="00A32F5A" w:rsidRPr="000B0546">
        <w:rPr>
          <w:rFonts w:ascii="Times New Roman" w:hAnsi="Times New Roman" w:cs="Times New Roman"/>
          <w:sz w:val="28"/>
          <w:szCs w:val="28"/>
        </w:rPr>
        <w:t>с</w:t>
      </w:r>
      <w:r w:rsidRPr="000B0546">
        <w:rPr>
          <w:rFonts w:ascii="Times New Roman" w:hAnsi="Times New Roman" w:cs="Times New Roman"/>
          <w:sz w:val="28"/>
          <w:szCs w:val="28"/>
        </w:rPr>
        <w:t>тоятельному анализу</w:t>
      </w:r>
      <w:r w:rsidR="00A32F5A" w:rsidRPr="000B0546">
        <w:rPr>
          <w:rFonts w:ascii="Times New Roman" w:hAnsi="Times New Roman" w:cs="Times New Roman"/>
          <w:sz w:val="28"/>
          <w:szCs w:val="28"/>
        </w:rPr>
        <w:t xml:space="preserve"> хода решения учителю следует не только постановкой вопросов, которые указаны выше, но и введением защиты учащимися предложенного способа решения перед классом, организацией коротких взаимопроверок ученика учеником. </w:t>
      </w:r>
      <w:r w:rsidRPr="000B0546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6766C" w:rsidRPr="000B0546" w:rsidSect="00D220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E65B5B"/>
    <w:rsid w:val="000530E9"/>
    <w:rsid w:val="0006766C"/>
    <w:rsid w:val="00075292"/>
    <w:rsid w:val="000B0546"/>
    <w:rsid w:val="003F51E0"/>
    <w:rsid w:val="0042253B"/>
    <w:rsid w:val="00747122"/>
    <w:rsid w:val="00A32F5A"/>
    <w:rsid w:val="00B644B9"/>
    <w:rsid w:val="00C44846"/>
    <w:rsid w:val="00D22044"/>
    <w:rsid w:val="00E65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0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656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6</cp:revision>
  <dcterms:created xsi:type="dcterms:W3CDTF">2013-04-01T11:21:00Z</dcterms:created>
  <dcterms:modified xsi:type="dcterms:W3CDTF">2013-04-01T12:36:00Z</dcterms:modified>
</cp:coreProperties>
</file>