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</w:p>
    <w:p w:rsidR="00A41C98" w:rsidRPr="00627E7C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  <w:r w:rsidRPr="00627E7C">
        <w:rPr>
          <w:rFonts w:ascii="Times New Roman" w:hAnsi="Times New Roman"/>
          <w:b/>
          <w:sz w:val="44"/>
          <w:szCs w:val="44"/>
          <w:lang w:eastAsia="ru-RU"/>
        </w:rPr>
        <w:t>В</w:t>
      </w:r>
      <w:r w:rsidRPr="00AA2AE7">
        <w:rPr>
          <w:rFonts w:ascii="Times New Roman" w:hAnsi="Times New Roman"/>
          <w:b/>
          <w:sz w:val="44"/>
          <w:szCs w:val="44"/>
          <w:lang w:eastAsia="ru-RU"/>
        </w:rPr>
        <w:t>озможности использования </w:t>
      </w:r>
      <w:r w:rsidRPr="00627E7C">
        <w:rPr>
          <w:rFonts w:ascii="Times New Roman" w:hAnsi="Times New Roman"/>
          <w:b/>
          <w:sz w:val="44"/>
          <w:szCs w:val="44"/>
          <w:lang w:eastAsia="ru-RU"/>
        </w:rPr>
        <w:t>ИКТ</w:t>
      </w: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  <w:r w:rsidRPr="00627E7C">
        <w:rPr>
          <w:rFonts w:ascii="Times New Roman" w:hAnsi="Times New Roman"/>
          <w:b/>
          <w:sz w:val="44"/>
          <w:szCs w:val="44"/>
          <w:lang w:eastAsia="ru-RU"/>
        </w:rPr>
        <w:t>при обучении химии</w:t>
      </w: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lang w:eastAsia="ru-RU"/>
        </w:rPr>
      </w:pP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1C98" w:rsidRDefault="00A41C98" w:rsidP="0079590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1C98" w:rsidRPr="00D45922" w:rsidRDefault="00A41C98" w:rsidP="0079590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922">
        <w:rPr>
          <w:rFonts w:ascii="Times New Roman" w:hAnsi="Times New Roman"/>
          <w:b/>
          <w:i/>
          <w:sz w:val="28"/>
          <w:szCs w:val="28"/>
          <w:lang w:eastAsia="ru-RU"/>
        </w:rPr>
        <w:t>Выступление</w:t>
      </w:r>
    </w:p>
    <w:p w:rsidR="00A41C98" w:rsidRPr="00D45922" w:rsidRDefault="00A41C98" w:rsidP="0079590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заседании М</w:t>
      </w:r>
      <w:r w:rsidRPr="00D45922">
        <w:rPr>
          <w:rFonts w:ascii="Times New Roman" w:hAnsi="Times New Roman"/>
          <w:b/>
          <w:i/>
          <w:sz w:val="28"/>
          <w:szCs w:val="28"/>
          <w:lang w:eastAsia="ru-RU"/>
        </w:rPr>
        <w:t xml:space="preserve">етодического совета </w:t>
      </w:r>
    </w:p>
    <w:p w:rsidR="00A41C98" w:rsidRPr="00D45922" w:rsidRDefault="00A41C98" w:rsidP="0079590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май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i/>
            <w:sz w:val="28"/>
            <w:szCs w:val="28"/>
            <w:lang w:eastAsia="ru-RU"/>
          </w:rPr>
          <w:t>2011</w:t>
        </w:r>
        <w:r w:rsidRPr="00D45922">
          <w:rPr>
            <w:rFonts w:ascii="Times New Roman" w:hAnsi="Times New Roman"/>
            <w:b/>
            <w:i/>
            <w:sz w:val="28"/>
            <w:szCs w:val="28"/>
            <w:lang w:eastAsia="ru-RU"/>
          </w:rPr>
          <w:t xml:space="preserve"> г</w:t>
        </w:r>
      </w:smartTag>
      <w:r w:rsidRPr="00D4592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41C98" w:rsidRPr="00FA0CD7" w:rsidRDefault="00A41C98" w:rsidP="0079590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41C98" w:rsidRPr="00FA0CD7" w:rsidRDefault="00A41C98" w:rsidP="00A73848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0CD7">
        <w:rPr>
          <w:rFonts w:ascii="Times New Roman" w:hAnsi="Times New Roman"/>
          <w:bCs/>
          <w:i/>
          <w:sz w:val="28"/>
          <w:szCs w:val="28"/>
          <w:lang w:eastAsia="ru-RU"/>
        </w:rPr>
        <w:t>Юркина Т.И.</w:t>
      </w:r>
    </w:p>
    <w:p w:rsidR="00A41C98" w:rsidRPr="00FA0CD7" w:rsidRDefault="00A41C98" w:rsidP="00A73848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0CD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учитель химии </w:t>
      </w:r>
    </w:p>
    <w:p w:rsidR="00A41C98" w:rsidRPr="00FA0CD7" w:rsidRDefault="00A41C98" w:rsidP="00A73848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0CD7">
        <w:rPr>
          <w:rFonts w:ascii="Times New Roman" w:hAnsi="Times New Roman"/>
          <w:bCs/>
          <w:i/>
          <w:sz w:val="28"/>
          <w:szCs w:val="28"/>
          <w:lang w:eastAsia="ru-RU"/>
        </w:rPr>
        <w:t>муниципального   общеобразовательного учреждения</w:t>
      </w:r>
    </w:p>
    <w:p w:rsidR="00A41C98" w:rsidRPr="00FA0CD7" w:rsidRDefault="00A41C98" w:rsidP="00A73848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0CD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«Средняя общеобразовательная школа</w:t>
      </w:r>
    </w:p>
    <w:p w:rsidR="00A41C98" w:rsidRPr="00FA0CD7" w:rsidRDefault="00A41C98" w:rsidP="00A73848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0CD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 углубленным изучением отдельных предметов №36»</w:t>
      </w:r>
    </w:p>
    <w:p w:rsidR="00A41C98" w:rsidRPr="00FA0CD7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41C98" w:rsidRDefault="00A41C98" w:rsidP="0079590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  <w:bookmarkStart w:id="0" w:name="s"/>
      <w:bookmarkEnd w:id="0"/>
    </w:p>
    <w:p w:rsidR="00A41C98" w:rsidRPr="00AA2AE7" w:rsidRDefault="00A41C98" w:rsidP="0079590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hyperlink r:id="rId7" w:anchor="s" w:history="1">
        <w:r w:rsidRPr="00627E7C">
          <w:rPr>
            <w:rFonts w:ascii="Times New Roman" w:hAnsi="Times New Roman"/>
            <w:bCs/>
            <w:sz w:val="28"/>
            <w:szCs w:val="28"/>
            <w:lang w:eastAsia="ru-RU"/>
          </w:rPr>
          <w:t>Содержание</w:t>
        </w:r>
      </w:hyperlink>
    </w:p>
    <w:p w:rsidR="00A41C98" w:rsidRPr="00627E7C" w:rsidRDefault="00A41C98" w:rsidP="003D58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     </w:t>
      </w:r>
      <w:hyperlink r:id="rId8" w:anchor="1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Введение</w:t>
        </w:r>
      </w:hyperlink>
    </w:p>
    <w:p w:rsidR="00A41C98" w:rsidRPr="00627E7C" w:rsidRDefault="00A41C98" w:rsidP="003D58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anchor="2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Урок с современной школе с точки зрения его эффективности</w:t>
        </w:r>
      </w:hyperlink>
    </w:p>
    <w:p w:rsidR="00A41C98" w:rsidRPr="00627E7C" w:rsidRDefault="00A41C98" w:rsidP="003D58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anchor="3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Информатизация химического образования</w:t>
        </w:r>
      </w:hyperlink>
    </w:p>
    <w:p w:rsidR="00A41C98" w:rsidRPr="00627E7C" w:rsidRDefault="00A41C98" w:rsidP="003D58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anchor="4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 xml:space="preserve">Конструирование урока химии с использованием ИКТ </w:t>
        </w:r>
      </w:hyperlink>
    </w:p>
    <w:p w:rsidR="00A41C98" w:rsidRPr="00627E7C" w:rsidRDefault="00A41C98" w:rsidP="003D58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anchor="4.1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ИКТ в реализации системы контроля, оценки и мониторинга учебных достижений учащихся по химии</w:t>
        </w:r>
      </w:hyperlink>
    </w:p>
    <w:p w:rsidR="00A41C98" w:rsidRPr="00627E7C" w:rsidRDefault="00A41C98" w:rsidP="003D588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3" w:anchor="4.2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Информационное пространство школьного учителя</w:t>
        </w:r>
      </w:hyperlink>
      <w:r w:rsidRPr="00627E7C">
        <w:rPr>
          <w:rFonts w:ascii="Times New Roman" w:hAnsi="Times New Roman"/>
          <w:sz w:val="28"/>
          <w:szCs w:val="28"/>
          <w:lang w:eastAsia="ru-RU"/>
        </w:rPr>
        <w:t> </w:t>
      </w:r>
    </w:p>
    <w:p w:rsidR="00A41C98" w:rsidRPr="00AA2AE7" w:rsidRDefault="00A41C98" w:rsidP="003D58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     </w:t>
      </w:r>
      <w:hyperlink r:id="rId14" w:anchor="10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Заключение</w:t>
        </w:r>
      </w:hyperlink>
    </w:p>
    <w:p w:rsidR="00A41C98" w:rsidRPr="00AA2AE7" w:rsidRDefault="00A41C98" w:rsidP="003D58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 xml:space="preserve">      </w:t>
      </w:r>
      <w:hyperlink r:id="rId15" w:anchor="11" w:history="1">
        <w:r w:rsidRPr="00627E7C">
          <w:rPr>
            <w:rFonts w:ascii="Times New Roman" w:hAnsi="Times New Roman"/>
            <w:sz w:val="28"/>
            <w:szCs w:val="28"/>
            <w:lang w:eastAsia="ru-RU"/>
          </w:rPr>
          <w:t>Список литературы</w:t>
        </w:r>
      </w:hyperlink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AE7">
        <w:rPr>
          <w:rFonts w:ascii="Times New Roman" w:hAnsi="Times New Roman"/>
          <w:sz w:val="24"/>
          <w:szCs w:val="24"/>
          <w:lang w:eastAsia="ru-RU"/>
        </w:rPr>
        <w:t> </w:t>
      </w: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Pr="00AA2AE7" w:rsidRDefault="00A41C98" w:rsidP="00AA2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C98" w:rsidRPr="00AA2AE7" w:rsidRDefault="00A41C98" w:rsidP="00AA2A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1"/>
      <w:bookmarkEnd w:id="1"/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Введение </w:t>
      </w:r>
    </w:p>
    <w:p w:rsidR="00A41C98" w:rsidRPr="00AA2AE7" w:rsidRDefault="00A41C98" w:rsidP="00AA2AE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Человечество вступило в новый этап своего развития — формируется информационное общество, в котором информация и информационные процессы становятся одной из важнейших составляющих жизнедеятельности человека и социума. Развитие глобального процесса информатизации общества ведет к формированию </w:t>
      </w:r>
      <w:r w:rsidRPr="00627E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AA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новой информационной среды обитания людей, и нового, информационного, уклада их жизни и профессиональной деятельности. </w:t>
      </w:r>
    </w:p>
    <w:p w:rsidR="00A41C98" w:rsidRPr="00AA2AE7" w:rsidRDefault="00A41C98" w:rsidP="006F7C3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Модернизация системы школьного образования открывает новые возможности,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AE7">
        <w:rPr>
          <w:rFonts w:ascii="Times New Roman" w:hAnsi="Times New Roman"/>
          <w:sz w:val="28"/>
          <w:szCs w:val="28"/>
          <w:lang w:eastAsia="ru-RU"/>
        </w:rPr>
        <w:t>в то же время предъявляет повышенные требования к профессиональной компетентности учителя. Всевозрастающая изменчивость мира, в котором сильно ускоряется процесс появления новых знаний и постоянно возникает потребность в новых профессиях, требует от педагога готовности к постоянному обновлению и непрерывному совершенствованию своих профессиональных возможностей. Задача воспитания учащегося, всесторонне развитого и подготовленного к жизни и взаимодействию в современном информационном обществе, может быть решена только учителем, владеющим современными педагогическими и информацион</w:t>
      </w:r>
      <w:r w:rsidRPr="00627E7C">
        <w:rPr>
          <w:rFonts w:ascii="Times New Roman" w:hAnsi="Times New Roman"/>
          <w:sz w:val="28"/>
          <w:szCs w:val="28"/>
          <w:lang w:eastAsia="ru-RU"/>
        </w:rPr>
        <w:t>-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ными  технологиями. </w:t>
      </w:r>
    </w:p>
    <w:p w:rsidR="00A41C98" w:rsidRPr="00AA2AE7" w:rsidRDefault="00A41C98" w:rsidP="006F7C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В настоящее время одной из важнейшей составляющей профессиональной компетентности учителя является степень его готовности к использованию современных информационно-коммуникационных  технологий  (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далее - ИКТ) в своей профессиональной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педагогической деятельности. </w:t>
      </w:r>
    </w:p>
    <w:p w:rsidR="00A41C98" w:rsidRPr="00627E7C" w:rsidRDefault="00A41C98" w:rsidP="006F7C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 xml:space="preserve">   Н</w:t>
      </w:r>
      <w:r w:rsidRPr="00AA2AE7">
        <w:rPr>
          <w:rFonts w:ascii="Times New Roman" w:hAnsi="Times New Roman"/>
          <w:sz w:val="28"/>
          <w:szCs w:val="28"/>
          <w:lang w:eastAsia="ru-RU"/>
        </w:rPr>
        <w:t>аличие средств ИКТ в школе само по себе не решает вопрос по их эффективному использованию в учебно-воспитательном процессе.  Нет смысла вводить и изучать информационные технологии ради информационных технологий. Они и для учителя, и для ученика должны быть наполнены конкретным смыслом, предметным содержанием.</w:t>
      </w:r>
    </w:p>
    <w:p w:rsidR="00A41C98" w:rsidRPr="00AA2AE7" w:rsidRDefault="00A41C98" w:rsidP="006F7C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 Для учителя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ИКТ - это </w:t>
      </w:r>
      <w:r w:rsidRPr="00AA2AE7">
        <w:rPr>
          <w:rFonts w:ascii="Times New Roman" w:hAnsi="Times New Roman"/>
          <w:sz w:val="28"/>
          <w:szCs w:val="28"/>
          <w:lang w:eastAsia="ru-RU"/>
        </w:rPr>
        <w:t>средство повышения эффективности педагогического труда, для ученика –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AA2AE7">
        <w:rPr>
          <w:rFonts w:ascii="Times New Roman" w:hAnsi="Times New Roman"/>
          <w:sz w:val="28"/>
          <w:szCs w:val="28"/>
          <w:lang w:eastAsia="ru-RU"/>
        </w:rPr>
        <w:t>средство, облегчающее и улучшающее продуктивность его обучения.</w:t>
      </w:r>
    </w:p>
    <w:p w:rsidR="00A41C98" w:rsidRPr="00AA2AE7" w:rsidRDefault="00A41C98" w:rsidP="00AA2A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Первостепенное значение для использования  новых информационных технологий имеет создание  </w:t>
      </w:r>
      <w:r w:rsidRPr="00AA2AE7">
        <w:rPr>
          <w:rFonts w:ascii="Times New Roman" w:hAnsi="Times New Roman"/>
          <w:i/>
          <w:iCs/>
          <w:sz w:val="28"/>
          <w:szCs w:val="28"/>
          <w:lang w:eastAsia="ru-RU"/>
        </w:rPr>
        <w:t>необходимых педагогических условий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, способствующих всестороннему развитию учителя. Благодаря использованию ИКТ на уроках, учитель совершенствует своё педагогическое мастерство, включается в творческую деятельность и научно-педагогические исследования.  </w:t>
      </w:r>
    </w:p>
    <w:p w:rsidR="00A41C98" w:rsidRPr="00AA2AE7" w:rsidRDefault="00A41C98" w:rsidP="00D459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</w:t>
      </w:r>
      <w:r w:rsidRPr="00627E7C">
        <w:rPr>
          <w:rFonts w:ascii="Times New Roman" w:hAnsi="Times New Roman"/>
          <w:b/>
          <w:bCs/>
          <w:i/>
          <w:sz w:val="28"/>
          <w:szCs w:val="28"/>
          <w:lang w:eastAsia="ru-RU"/>
        </w:rPr>
        <w:t>Ц</w:t>
      </w:r>
      <w:r w:rsidRPr="00AA2AE7">
        <w:rPr>
          <w:rFonts w:ascii="Times New Roman" w:hAnsi="Times New Roman"/>
          <w:b/>
          <w:bCs/>
          <w:i/>
          <w:sz w:val="28"/>
          <w:szCs w:val="28"/>
          <w:lang w:eastAsia="ru-RU"/>
        </w:rPr>
        <w:t>ель 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настоящего</w:t>
      </w:r>
      <w:r w:rsidRPr="00627E7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выступления – охарактеризовать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возможности </w:t>
      </w:r>
      <w:r w:rsidRPr="00AA2AE7">
        <w:rPr>
          <w:rFonts w:ascii="Times New Roman" w:hAnsi="Times New Roman"/>
          <w:b/>
          <w:i/>
          <w:sz w:val="28"/>
          <w:szCs w:val="28"/>
          <w:lang w:eastAsia="ru-RU"/>
        </w:rPr>
        <w:t>исполь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</w:t>
      </w:r>
      <w:r w:rsidRPr="00AA2AE7">
        <w:rPr>
          <w:rFonts w:ascii="Times New Roman" w:hAnsi="Times New Roman"/>
          <w:b/>
          <w:i/>
          <w:sz w:val="28"/>
          <w:szCs w:val="28"/>
          <w:lang w:eastAsia="ru-RU"/>
        </w:rPr>
        <w:t>ования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27E7C">
        <w:rPr>
          <w:rFonts w:ascii="Times New Roman" w:hAnsi="Times New Roman"/>
          <w:b/>
          <w:i/>
          <w:sz w:val="28"/>
          <w:szCs w:val="28"/>
          <w:lang w:eastAsia="ru-RU"/>
        </w:rPr>
        <w:t>ИКТ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27E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2AE7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2AE7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обучении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2AE7">
        <w:rPr>
          <w:rFonts w:ascii="Times New Roman" w:hAnsi="Times New Roman"/>
          <w:b/>
          <w:i/>
          <w:sz w:val="28"/>
          <w:szCs w:val="28"/>
          <w:lang w:eastAsia="ru-RU"/>
        </w:rPr>
        <w:t>химии.</w:t>
      </w:r>
    </w:p>
    <w:p w:rsidR="00A41C98" w:rsidRPr="00AA2AE7" w:rsidRDefault="00A41C98" w:rsidP="00AA2AE7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       В ходе работы над темой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определены </w:t>
      </w: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AA2AE7">
        <w:rPr>
          <w:rFonts w:ascii="Times New Roman" w:hAnsi="Times New Roman"/>
          <w:sz w:val="28"/>
          <w:szCs w:val="28"/>
          <w:lang w:eastAsia="ru-RU"/>
        </w:rPr>
        <w:t>:</w:t>
      </w:r>
    </w:p>
    <w:p w:rsidR="00A41C98" w:rsidRPr="00AA2AE7" w:rsidRDefault="00A41C98" w:rsidP="00AA2AE7">
      <w:pPr>
        <w:numPr>
          <w:ilvl w:val="0"/>
          <w:numId w:val="1"/>
        </w:numPr>
        <w:spacing w:before="100" w:beforeAutospacing="1" w:after="100" w:afterAutospacing="1" w:line="240" w:lineRule="auto"/>
        <w:ind w:left="11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изучить теорию «Использование ИКТ в образовательном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AE7">
        <w:rPr>
          <w:rFonts w:ascii="Times New Roman" w:hAnsi="Times New Roman"/>
          <w:sz w:val="28"/>
          <w:szCs w:val="28"/>
          <w:lang w:eastAsia="ru-RU"/>
        </w:rPr>
        <w:t>процес</w:t>
      </w:r>
      <w:r w:rsidRPr="00627E7C">
        <w:rPr>
          <w:rFonts w:ascii="Times New Roman" w:hAnsi="Times New Roman"/>
          <w:sz w:val="28"/>
          <w:szCs w:val="28"/>
          <w:lang w:eastAsia="ru-RU"/>
        </w:rPr>
        <w:t>-</w:t>
      </w:r>
      <w:r w:rsidRPr="00AA2AE7">
        <w:rPr>
          <w:rFonts w:ascii="Times New Roman" w:hAnsi="Times New Roman"/>
          <w:sz w:val="28"/>
          <w:szCs w:val="28"/>
          <w:lang w:eastAsia="ru-RU"/>
        </w:rPr>
        <w:t>се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;          </w:t>
      </w:r>
    </w:p>
    <w:p w:rsidR="00A41C98" w:rsidRPr="00AA2AE7" w:rsidRDefault="00A41C98" w:rsidP="00AA2AE7">
      <w:pPr>
        <w:numPr>
          <w:ilvl w:val="0"/>
          <w:numId w:val="1"/>
        </w:numPr>
        <w:spacing w:before="100" w:beforeAutospacing="1" w:after="100" w:afterAutospacing="1" w:line="240" w:lineRule="auto"/>
        <w:ind w:left="11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раскрыть возможности  пр</w:t>
      </w:r>
      <w:r>
        <w:rPr>
          <w:rFonts w:ascii="Times New Roman" w:hAnsi="Times New Roman"/>
          <w:sz w:val="28"/>
          <w:szCs w:val="28"/>
          <w:lang w:eastAsia="ru-RU"/>
        </w:rPr>
        <w:t>именения ИКТ при обучении химии.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41C98" w:rsidRPr="00AA2AE7" w:rsidRDefault="00A41C98" w:rsidP="003D58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2"/>
      <w:bookmarkEnd w:id="2"/>
      <w:r w:rsidRPr="00627E7C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Урок с современной школе с точки зрения его эффективности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От человека жизнь требует усвоения сравнительно небольших объёмов знаний, но знаний высокого качества, знаний продуктивных, реально применимых для решения конк</w:t>
      </w:r>
      <w:r w:rsidRPr="00627E7C">
        <w:rPr>
          <w:rFonts w:ascii="Times New Roman" w:hAnsi="Times New Roman"/>
          <w:sz w:val="28"/>
          <w:szCs w:val="28"/>
          <w:lang w:eastAsia="ru-RU"/>
        </w:rPr>
        <w:t>ретных задач.</w:t>
      </w:r>
    </w:p>
    <w:p w:rsidR="00A41C98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Урок в современной школе остаётся основной формой обучения. С одной стороны, он отражает признаки и закономерности учебного процесса, с другой – связи учебного процесса с внешним миром.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Современный урок – это прежде всего урок, на котором учитель умело использует все возможности для развития личности ученика, её активного умственного роста, глубокого и осмысленного усвоения знаний (Ю.А. Конаржевский).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В сложившейся и широко реализуемой классно-урочной практике немало достоинств. Однако анализ содержания современного урока позволил выявить и его проблемы, которые тормозят процесс обучения, а именно:</w:t>
      </w:r>
    </w:p>
    <w:p w:rsidR="00A41C98" w:rsidRPr="00AA2AE7" w:rsidRDefault="00A41C98" w:rsidP="005A3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сложность осуществления индивидуального подхода к учащимся;</w:t>
      </w:r>
    </w:p>
    <w:p w:rsidR="00A41C98" w:rsidRPr="00AA2AE7" w:rsidRDefault="00A41C98" w:rsidP="005A3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ограничение возможности работать с учеником, имеющим высокие индивидуальные способности;</w:t>
      </w:r>
    </w:p>
    <w:p w:rsidR="00A41C98" w:rsidRPr="00AA2AE7" w:rsidRDefault="00A41C98" w:rsidP="005A3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ориентация учителя на ученика среднего уровня возможностей и подготовленности;</w:t>
      </w:r>
    </w:p>
    <w:p w:rsidR="00A41C98" w:rsidRPr="00AA2AE7" w:rsidRDefault="00A41C98" w:rsidP="005A3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трудность получения обратной связи об уровне усвоения учебного материала и о продвижении в умственном развитии школьников;</w:t>
      </w:r>
    </w:p>
    <w:p w:rsidR="00A41C98" w:rsidRPr="00AA2AE7" w:rsidRDefault="00A41C98" w:rsidP="005A3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усреднение темпа прохождения учебного материала.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Можно также выделить проблемы современного урока, которые становятся тормозом дальнейшего интеллектуального и духовного развития школьника:</w:t>
      </w:r>
    </w:p>
    <w:p w:rsidR="00A41C98" w:rsidRPr="00627E7C" w:rsidRDefault="00A41C98" w:rsidP="00D0723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преобладание фронтальных методов работы над групповыми и индивидуальными;</w:t>
      </w:r>
    </w:p>
    <w:p w:rsidR="00A41C98" w:rsidRPr="00627E7C" w:rsidRDefault="00A41C98" w:rsidP="00D0723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слабая связь изучаемой теории с практикой и жизненным опытом учащихся;</w:t>
      </w:r>
    </w:p>
    <w:p w:rsidR="00A41C98" w:rsidRPr="00627E7C" w:rsidRDefault="00A41C98" w:rsidP="00D0723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преобладание репродуктивных методов обучения над проблемными и творческими, недостаточное использование приёмов самостоятельной деятельности;</w:t>
      </w:r>
    </w:p>
    <w:p w:rsidR="00A41C98" w:rsidRPr="00627E7C" w:rsidRDefault="00A41C98" w:rsidP="00D0723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непродуктивная организация контроля на уроке;</w:t>
      </w:r>
    </w:p>
    <w:p w:rsidR="00A41C98" w:rsidRPr="00627E7C" w:rsidRDefault="00A41C98" w:rsidP="00D0723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низкая мотивация учащихся.</w:t>
      </w:r>
    </w:p>
    <w:p w:rsidR="00A41C98" w:rsidRPr="00627E7C" w:rsidRDefault="00A41C98" w:rsidP="00D07237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98" w:rsidRPr="00627E7C" w:rsidRDefault="00A41C98" w:rsidP="00D07237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Доминирование коллективных методов работы над индивидуальными – один из трудно преодолеваемых недостатков. Урок действительно наиболее удобен для работы в системе «класс – учитель». Индивидуализация и дифференциация, личностно-ориентированное обучение на уроке включаются фрагментарно и эпизодически. Современный урок предполагает смещение акцента с предмета на личность, с результата на сам процесс, что в корне меняет отношение к уроку и подготовке к нему.</w:t>
      </w:r>
    </w:p>
    <w:p w:rsidR="00A41C98" w:rsidRPr="00627E7C" w:rsidRDefault="00A41C98" w:rsidP="00D07237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Для реализации Федеральной целевой программы развития и образования (ФЦПРО) и решения проблем современного урока имеет место использования ИКТ.</w:t>
      </w:r>
    </w:p>
    <w:p w:rsidR="00A41C98" w:rsidRPr="00627E7C" w:rsidRDefault="00A41C98" w:rsidP="00D07237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Средства информационных и коммуникационных технологий (средства ИКТ) – программные, программно-аппаратные и технические средства и устройства; функционирующие на базе микропроцессорной, вычисли-тельной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сетей.</w:t>
      </w:r>
    </w:p>
    <w:p w:rsidR="00A41C98" w:rsidRPr="00AA2AE7" w:rsidRDefault="00A41C98" w:rsidP="00D07237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Средства ИКТ позволяют реализовать такие виды учебной деятельности, как: регистрация, сбор, хранение, обработка, передача и тиражирование информации об изучаемых объектах, явлениях, процессах; информационное взаимодействие обучающегося с программной системой, которое характеризуется возможностью выбора режима учебной деятельности, выбора вариантов содержания учебного материала; управление отображением на экране моделей изучаемых объектов, процессов; автоматизированный контроль или самоконтроль результатов учебной деятельности, а также коррекция этих результатов; тестирование, тренировка, направленная на формирование умений и навыков учебной деятельности.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3"/>
      <w:bookmarkEnd w:id="3"/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2. Информатизация химического образования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 xml:space="preserve">   В настоящее время наблюдается тенденция понижения интереса к изучению химии. В последнее десятилетие изменилась структура школьного химического образования: вместо линейной системы преподавания предмета введена концентрическая система. При переходе на концентрическую систему обучения произошло значительное увеличение объема учебного материала, подлежащего усвоению на II ступени (в 8-9 классах). Но количество часов, выделяемых учебным планом школы, сокращено. Признание факта существования указанных противоречий делает актуальной проблему поиска новых педагогических технологий, которые:</w:t>
      </w:r>
    </w:p>
    <w:p w:rsidR="00A41C98" w:rsidRPr="00627E7C" w:rsidRDefault="00A41C98" w:rsidP="00D0723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с одной стороны, способствовали бы формированию устойчивой положительной мотивации, а с другой стороны, обеспечивали бы выполнение государственного стандарта химического образования;</w:t>
      </w:r>
    </w:p>
    <w:p w:rsidR="00A41C98" w:rsidRPr="00627E7C" w:rsidRDefault="00A41C98" w:rsidP="00D0723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формировали бы общеучебные умения, универсальные способы деятельности и ключевые компетенции.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Решение этой проблемы носит комплексный характер. Одно из них - внедрение в учебный процесс информационно-коммуникационных технологий с целью интенсификации образовательного процесса и создания ин</w:t>
      </w:r>
      <w:r w:rsidRPr="00627E7C">
        <w:rPr>
          <w:rFonts w:ascii="Times New Roman" w:hAnsi="Times New Roman"/>
          <w:sz w:val="28"/>
          <w:szCs w:val="28"/>
          <w:lang w:eastAsia="ru-RU"/>
        </w:rPr>
        <w:t>дивидуальных условий на уроке.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При обучении химии использование компьютерных технологий эффективно на уроках изучения нового материала (презентации для лекций), при отработке умений и навыков (обучающее тестирование), а также во время проведения химического практикума.</w:t>
      </w:r>
    </w:p>
    <w:p w:rsidR="00A41C98" w:rsidRPr="00A73848" w:rsidRDefault="00A41C98" w:rsidP="00A73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 Цель применения компьютера на уроке химии – создание дидактически активной среды, способствующей продуктивной познавательной деятельности в ходе усвоения нового материала и развитию мышления учащихся.</w:t>
      </w:r>
      <w:bookmarkStart w:id="4" w:name="4"/>
      <w:bookmarkEnd w:id="4"/>
    </w:p>
    <w:p w:rsidR="00A41C98" w:rsidRPr="00AA2AE7" w:rsidRDefault="00A41C98" w:rsidP="003D58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Конструирование урока </w:t>
      </w:r>
      <w:r w:rsidRPr="00627E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химии </w:t>
      </w: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с использованием ИКТ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Каждый урок химии рождается непросто. Урок с использованием ИКТ ещё в большей степени, непросто.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Структура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урока </w:t>
      </w:r>
      <w:r>
        <w:rPr>
          <w:rFonts w:ascii="Times New Roman" w:hAnsi="Times New Roman"/>
          <w:sz w:val="28"/>
          <w:szCs w:val="28"/>
          <w:lang w:eastAsia="ru-RU"/>
        </w:rPr>
        <w:t xml:space="preserve">– это </w:t>
      </w:r>
      <w:r w:rsidRPr="00AA2AE7">
        <w:rPr>
          <w:rFonts w:ascii="Times New Roman" w:hAnsi="Times New Roman"/>
          <w:sz w:val="28"/>
          <w:szCs w:val="28"/>
          <w:lang w:eastAsia="ru-RU"/>
        </w:rPr>
        <w:t>совокупность различных вариантов взаимодействий между элементами урока, возникающая в процессе обучения и обеспечивающая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целенаправленную действенность. </w:t>
      </w:r>
      <w:r w:rsidRPr="00AA2AE7">
        <w:rPr>
          <w:rFonts w:ascii="Times New Roman" w:hAnsi="Times New Roman"/>
          <w:sz w:val="28"/>
          <w:szCs w:val="28"/>
          <w:lang w:eastAsia="ru-RU"/>
        </w:rPr>
        <w:t>Урочная деятель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A2AE7">
        <w:rPr>
          <w:rFonts w:ascii="Times New Roman" w:hAnsi="Times New Roman"/>
          <w:sz w:val="28"/>
          <w:szCs w:val="28"/>
          <w:lang w:eastAsia="ru-RU"/>
        </w:rPr>
        <w:t>ность предусматривает различные способы использования ИКТ на уроке. Личность учителя, его творчество и профессиональное мастерство наход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свое воплощение в сценарии самого урока, а теперь они отражаются и в создаваемом (или используемом) прикладном программном обеспечении. Профессионализм учителя находит свое воплощение в отборе, критическом 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изе готовых программных средств, а также </w:t>
      </w:r>
      <w:r w:rsidRPr="00AA2AE7">
        <w:rPr>
          <w:rFonts w:ascii="Times New Roman" w:hAnsi="Times New Roman"/>
          <w:sz w:val="28"/>
          <w:szCs w:val="28"/>
          <w:lang w:eastAsia="ru-RU"/>
        </w:rPr>
        <w:t>создан</w:t>
      </w:r>
      <w:r>
        <w:rPr>
          <w:rFonts w:ascii="Times New Roman" w:hAnsi="Times New Roman"/>
          <w:sz w:val="28"/>
          <w:szCs w:val="28"/>
          <w:lang w:eastAsia="ru-RU"/>
        </w:rPr>
        <w:t>ии собственных. Результат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 учителя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AA2AE7">
        <w:rPr>
          <w:rFonts w:ascii="Times New Roman" w:hAnsi="Times New Roman"/>
          <w:sz w:val="28"/>
          <w:szCs w:val="28"/>
          <w:lang w:eastAsia="ru-RU"/>
        </w:rPr>
        <w:t>оригинальные программные продукты, имеющие высокую учебно-методическую значимость.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Хорошо известным способом применения компьютера на уроке является использование компьютера в качестве демонстрационного устройства.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>Вторая возможность – выход в компьютерный класс для проведения тестирования учащихся с помощью компьютеров. Основные проблемы, связанные с проведением такого урока, - это подбор программного обеспечения. Учителя, имеющие уровень готовности (уровень к</w:t>
      </w:r>
      <w:r>
        <w:rPr>
          <w:rFonts w:ascii="Times New Roman" w:hAnsi="Times New Roman"/>
          <w:sz w:val="28"/>
          <w:szCs w:val="28"/>
          <w:lang w:eastAsia="ru-RU"/>
        </w:rPr>
        <w:t xml:space="preserve">омпьютерной осведомленности,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компьютерной грамотности), </w:t>
      </w:r>
      <w:r>
        <w:rPr>
          <w:rFonts w:ascii="Times New Roman" w:hAnsi="Times New Roman"/>
          <w:sz w:val="28"/>
          <w:szCs w:val="28"/>
          <w:lang w:eastAsia="ru-RU"/>
        </w:rPr>
        <w:t xml:space="preserve">чаще </w:t>
      </w:r>
      <w:r w:rsidRPr="00AA2AE7">
        <w:rPr>
          <w:rFonts w:ascii="Times New Roman" w:hAnsi="Times New Roman"/>
          <w:sz w:val="28"/>
          <w:szCs w:val="28"/>
          <w:lang w:eastAsia="ru-RU"/>
        </w:rPr>
        <w:t>используют г</w:t>
      </w:r>
      <w:r w:rsidRPr="00627E7C">
        <w:rPr>
          <w:rFonts w:ascii="Times New Roman" w:hAnsi="Times New Roman"/>
          <w:sz w:val="28"/>
          <w:szCs w:val="28"/>
          <w:lang w:eastAsia="ru-RU"/>
        </w:rPr>
        <w:t>отовое программное обеспечение.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C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Учителя, имеющие более высокий уровень готовности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(ИКТ-компетентность), имеют возможность сами разработать УМП по своему сценарию. 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C5CC3">
        <w:rPr>
          <w:rFonts w:ascii="Times New Roman" w:hAnsi="Times New Roman"/>
          <w:b/>
          <w:sz w:val="28"/>
          <w:szCs w:val="28"/>
          <w:lang w:eastAsia="ru-RU"/>
        </w:rPr>
        <w:t xml:space="preserve"> Новым подходом к использованию ИКТ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в учебной деятельности является способ, когда учитель-предметник задает домашнее задание учащимся, адресуя их к электронным источникам информации (школьной медиатеке, образовательным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Интернет - </w:t>
      </w:r>
      <w:r w:rsidRPr="00AA2AE7">
        <w:rPr>
          <w:rFonts w:ascii="Times New Roman" w:hAnsi="Times New Roman"/>
          <w:sz w:val="28"/>
          <w:szCs w:val="28"/>
          <w:lang w:eastAsia="ru-RU"/>
        </w:rPr>
        <w:t>ресурсам), предлагает выполнить доклад в виде презентации. В данном случае компьютер является источником новых знаний. От учителя требуется умение критически проан</w:t>
      </w:r>
      <w:r>
        <w:rPr>
          <w:rFonts w:ascii="Times New Roman" w:hAnsi="Times New Roman"/>
          <w:sz w:val="28"/>
          <w:szCs w:val="28"/>
          <w:lang w:eastAsia="ru-RU"/>
        </w:rPr>
        <w:t>ализировать выполненное учащимся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задание, оценить соответствие программы-презентации данному заданию.</w:t>
      </w:r>
    </w:p>
    <w:p w:rsidR="00A41C98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C5CC3">
        <w:rPr>
          <w:rFonts w:ascii="Times New Roman" w:hAnsi="Times New Roman"/>
          <w:b/>
          <w:sz w:val="28"/>
          <w:szCs w:val="28"/>
          <w:lang w:eastAsia="ru-RU"/>
        </w:rPr>
        <w:t>Более сложным видом деятельности учителя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является организация и руководство деятельностью учащихся при выполнении проекта по какой-либо теме на основе применения ИКТ. Творчество учителя всегда неотъемлемо от творчества учащегося. Новые информационные технологии позволяют по-новому организовать совместную творческую деятельность педагога 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учащегося. </w:t>
      </w:r>
      <w:r w:rsidRPr="00AA2AE7">
        <w:rPr>
          <w:rFonts w:ascii="Times New Roman" w:hAnsi="Times New Roman"/>
          <w:sz w:val="28"/>
          <w:szCs w:val="28"/>
          <w:lang w:eastAsia="ru-RU"/>
        </w:rPr>
        <w:t>Если раньше конструирование хода урока, формулировка целей и задач были прерогативой самого учителя, то в условиях информатизации учебного процесса уч</w:t>
      </w:r>
      <w:r>
        <w:rPr>
          <w:rFonts w:ascii="Times New Roman" w:hAnsi="Times New Roman"/>
          <w:sz w:val="28"/>
          <w:szCs w:val="28"/>
          <w:lang w:eastAsia="ru-RU"/>
        </w:rPr>
        <w:t>ащиеся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все чаще привлекаются к созданию программного обеспечения, тем самым становясь активными участниками и творцами педагогического процесса. Совместная творческая деятельность учителя и у</w:t>
      </w:r>
      <w:r>
        <w:rPr>
          <w:rFonts w:ascii="Times New Roman" w:hAnsi="Times New Roman"/>
          <w:sz w:val="28"/>
          <w:szCs w:val="28"/>
          <w:lang w:eastAsia="ru-RU"/>
        </w:rPr>
        <w:t>чащегося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в реализации конструктивной функции урока – характерная черта процесса информатизации образования.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b/>
          <w:sz w:val="28"/>
          <w:szCs w:val="28"/>
          <w:lang w:eastAsia="ru-RU"/>
        </w:rPr>
        <w:t>«Урок есть искусство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, - утверждал С. Соловейчик, - </w:t>
      </w:r>
      <w:r w:rsidRPr="00AA2AE7">
        <w:rPr>
          <w:rFonts w:ascii="Times New Roman" w:hAnsi="Times New Roman"/>
          <w:b/>
          <w:sz w:val="28"/>
          <w:szCs w:val="28"/>
          <w:lang w:eastAsia="ru-RU"/>
        </w:rPr>
        <w:t>его надо возводить на уровень искусства».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Поэтому урок – это творческая лаборатория учителя. 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 xml:space="preserve">С другой стороны, урок – это социальный заказ общества системе образования, поэтому он обусловлен: </w:t>
      </w:r>
      <w:bookmarkStart w:id="5" w:name="_GoBack"/>
      <w:bookmarkEnd w:id="5"/>
    </w:p>
    <w:p w:rsidR="00A41C98" w:rsidRPr="00AA2AE7" w:rsidRDefault="00A41C98" w:rsidP="00D072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потребностями общества,</w:t>
      </w:r>
    </w:p>
    <w:p w:rsidR="00A41C98" w:rsidRPr="00AA2AE7" w:rsidRDefault="00A41C98" w:rsidP="00D072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уровнем его развития,</w:t>
      </w:r>
    </w:p>
    <w:p w:rsidR="00A41C98" w:rsidRPr="00AA2AE7" w:rsidRDefault="00A41C98" w:rsidP="00D072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конкурентоспособностью его экономики,</w:t>
      </w:r>
    </w:p>
    <w:p w:rsidR="00A41C98" w:rsidRPr="00AA2AE7" w:rsidRDefault="00A41C98" w:rsidP="00D072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нравственными и моральными ценностями этого общества.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Важно совместить эти требования и найти оптимальный вариант выстраивания этапов урока, а также использования различ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ных средств и методов на уроке. </w:t>
      </w:r>
      <w:r w:rsidRPr="00AA2AE7">
        <w:rPr>
          <w:rFonts w:ascii="Times New Roman" w:hAnsi="Times New Roman"/>
          <w:sz w:val="28"/>
          <w:szCs w:val="28"/>
          <w:lang w:eastAsia="ru-RU"/>
        </w:rPr>
        <w:t>Использование компьютера – мощное средство для создания оптимальных условий работы на уроке, но оно должно быть целесообразно и методически обосновано. Не стоит использовать компьютер там, где более эффективны другие средства обучения. К информационным технологиям необходимо обращаться лишь в том случае, если они обеспечивают более высокий уровень образовательного процесса по сравнению с другими методами обучения.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b/>
          <w:sz w:val="28"/>
          <w:szCs w:val="28"/>
          <w:lang w:eastAsia="ru-RU"/>
        </w:rPr>
        <w:t>Каждый отдельно взятый урок – это звено в цепи уроков.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Он сложная процессуальная система, состоящая из компонентов – этапов. Проектирование уроков с применением средств ИКТ и образовательных электронных ресурсов (ОЭР) начинается с составления календарно-тематического плана изучения темы (раздела), в котором использование данных средств оптимально распределяется по всем урокам.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b/>
          <w:sz w:val="28"/>
          <w:szCs w:val="28"/>
          <w:lang w:eastAsia="ru-RU"/>
        </w:rPr>
        <w:t>Разработка урока с использованием ИКТ состоит из следующих этапов: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CC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1.</w:t>
      </w:r>
      <w:r w:rsidRPr="00FC5CC3">
        <w:rPr>
          <w:rFonts w:ascii="Times New Roman" w:hAnsi="Times New Roman"/>
          <w:b/>
          <w:sz w:val="28"/>
          <w:szCs w:val="28"/>
          <w:u w:val="single"/>
          <w:lang w:eastAsia="ru-RU"/>
        </w:rPr>
        <w:t>Концептуальный.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На данном этапе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на основе </w:t>
      </w:r>
      <w:r w:rsidRPr="00AA2AE7">
        <w:rPr>
          <w:rFonts w:ascii="Times New Roman" w:hAnsi="Times New Roman"/>
          <w:sz w:val="28"/>
          <w:szCs w:val="28"/>
          <w:lang w:eastAsia="ru-RU"/>
        </w:rPr>
        <w:t>макроанализа определяется дидактическая цель с ориентацией на достижение результатов:</w:t>
      </w:r>
    </w:p>
    <w:p w:rsidR="00A41C98" w:rsidRPr="00AA2AE7" w:rsidRDefault="00A41C98" w:rsidP="00D072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формирование, закрепление, обобщение или совершенствование знаний;</w:t>
      </w:r>
    </w:p>
    <w:p w:rsidR="00A41C98" w:rsidRPr="00AA2AE7" w:rsidRDefault="00A41C98" w:rsidP="00D072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формирование умений;</w:t>
      </w:r>
    </w:p>
    <w:p w:rsidR="00A41C98" w:rsidRPr="00AA2AE7" w:rsidRDefault="00A41C98" w:rsidP="00D072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контроль усвоения и т.п.</w:t>
      </w:r>
    </w:p>
    <w:p w:rsidR="00A41C98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Педагогические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и урока определяют </w:t>
      </w:r>
      <w:r w:rsidRPr="00AA2AE7">
        <w:rPr>
          <w:rFonts w:ascii="Times New Roman" w:hAnsi="Times New Roman"/>
          <w:sz w:val="28"/>
          <w:szCs w:val="28"/>
          <w:lang w:eastAsia="ru-RU"/>
        </w:rPr>
        <w:t>необходимость использования И</w:t>
      </w:r>
      <w:r w:rsidRPr="00627E7C">
        <w:rPr>
          <w:rFonts w:ascii="Times New Roman" w:hAnsi="Times New Roman"/>
          <w:sz w:val="28"/>
          <w:szCs w:val="28"/>
          <w:lang w:eastAsia="ru-RU"/>
        </w:rPr>
        <w:t>К</w:t>
      </w:r>
      <w:r w:rsidRPr="00AA2AE7">
        <w:rPr>
          <w:rFonts w:ascii="Times New Roman" w:hAnsi="Times New Roman"/>
          <w:sz w:val="28"/>
          <w:szCs w:val="28"/>
          <w:lang w:eastAsia="ru-RU"/>
        </w:rPr>
        <w:t>Т или ресурсов Интернет в образовательном процессе.</w:t>
      </w:r>
    </w:p>
    <w:p w:rsidR="00A41C98" w:rsidRPr="005456CD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456CD">
        <w:rPr>
          <w:rFonts w:ascii="Times New Roman" w:hAnsi="Times New Roman"/>
          <w:i/>
          <w:sz w:val="28"/>
          <w:szCs w:val="28"/>
          <w:u w:val="single"/>
          <w:lang w:eastAsia="ru-RU"/>
        </w:rPr>
        <w:t>Основные цели использования ИКТ: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возможность представления в мультимедийной форме уникальных информационных материалов (видеофрагментов, моделей, таблиц, схем и т.п.);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визуализация изучаемых явлений, процессов и взаимосвязей между объектами;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формирование навыков и умений информационно-поисковой деятельности;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необходимость работы с моделями изучаемых объектов, явлений или процессов с целью их исследования в интерактивном режиме;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создание условий для эффек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тивной реализации прогрессивных </w:t>
      </w:r>
      <w:r w:rsidRPr="00AA2AE7">
        <w:rPr>
          <w:rFonts w:ascii="Times New Roman" w:hAnsi="Times New Roman"/>
          <w:sz w:val="28"/>
          <w:szCs w:val="28"/>
          <w:lang w:eastAsia="ru-RU"/>
        </w:rPr>
        <w:t>психолого-педагогич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еских методик (экспериментально </w:t>
      </w:r>
      <w:r w:rsidRPr="00AA2AE7">
        <w:rPr>
          <w:rFonts w:ascii="Times New Roman" w:hAnsi="Times New Roman"/>
          <w:sz w:val="28"/>
          <w:szCs w:val="28"/>
          <w:lang w:eastAsia="ru-RU"/>
        </w:rPr>
        <w:t>исследователь</w:t>
      </w:r>
      <w:r w:rsidRPr="00627E7C">
        <w:rPr>
          <w:rFonts w:ascii="Times New Roman" w:hAnsi="Times New Roman"/>
          <w:sz w:val="28"/>
          <w:szCs w:val="28"/>
          <w:lang w:eastAsia="ru-RU"/>
        </w:rPr>
        <w:t>-</w:t>
      </w:r>
      <w:r w:rsidRPr="00AA2AE7">
        <w:rPr>
          <w:rFonts w:ascii="Times New Roman" w:hAnsi="Times New Roman"/>
          <w:sz w:val="28"/>
          <w:szCs w:val="28"/>
          <w:lang w:eastAsia="ru-RU"/>
        </w:rPr>
        <w:t>ская и проектная деятельность, игровые и состязательные формы обучения и т.п.);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необходимость объективного оценивания знаний и умений в более короткие сроки;</w:t>
      </w:r>
    </w:p>
    <w:p w:rsidR="00A41C98" w:rsidRPr="00AA2AE7" w:rsidRDefault="00A41C98" w:rsidP="00D072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использование ИКТ в качестве дополнительного источника информации.</w:t>
      </w:r>
    </w:p>
    <w:p w:rsidR="00A41C98" w:rsidRPr="00627E7C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456CD">
        <w:rPr>
          <w:rFonts w:ascii="Times New Roman" w:hAnsi="Times New Roman"/>
          <w:b/>
          <w:sz w:val="28"/>
          <w:szCs w:val="28"/>
          <w:u w:val="single"/>
          <w:lang w:eastAsia="ru-RU"/>
        </w:rPr>
        <w:t>2.Технологический.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На основе сформулированных требований к образовательным электронным ресурсам по дидактическим целям и методическому назначению проводится многофакторный анализ и отбор образовательных электронных ресурсов. Выбирается форма урока: урок-презентация, урок-исследование, виртуальная экскурсия, практи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кум, тематический проект и т.п. </w:t>
      </w:r>
    </w:p>
    <w:p w:rsidR="00A41C98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Проводится микроанализ и выделяются основные структурные элементы урока, осуществляется выбор способов взаимодействия различных компонентов (учитель – учащийся – ОЭР – учебный материал), их функциональные взаимосвязи на каждом из этапов урока.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>На данном этапе проводится более детальный анализ (доработка или модернизация) электронных ресурсов, изучается сопроводительная инстукторско-методическая документация, прогнозируется эффективность использования данного ресурса при проведении различного рода занятий, определяется методика их проведения и проектируются основные виды деятельности с данными ресурсами в учебном процессе.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>Именно на этом этапе определяется необходимое аппаратное и программное обеспечение (локальная сеть, выход в Интернет, мультимедийный компьютер, программные средства).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456CD">
        <w:rPr>
          <w:rFonts w:ascii="Times New Roman" w:hAnsi="Times New Roman"/>
          <w:b/>
          <w:sz w:val="28"/>
          <w:szCs w:val="28"/>
          <w:u w:val="single"/>
          <w:lang w:eastAsia="ru-RU"/>
        </w:rPr>
        <w:t>3.Операциональный</w:t>
      </w:r>
      <w:r w:rsidRPr="00AA2AE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На данном этапе проводится детализация функций, которые можно возложить на средства ИКТ, и способов их реализации с одной стороны, выбор способов взаимодействия обучаемого и электронным ресурсом и обучающим с другой; осуществляется поэтапное планирование урока. 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>Для каждого из этапов определяется:</w:t>
      </w:r>
    </w:p>
    <w:p w:rsidR="00A41C98" w:rsidRPr="00AA2AE7" w:rsidRDefault="00A41C98" w:rsidP="00D072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цель;</w:t>
      </w:r>
    </w:p>
    <w:p w:rsidR="00A41C98" w:rsidRPr="00AA2AE7" w:rsidRDefault="00A41C98" w:rsidP="00D072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длительность этапа;</w:t>
      </w:r>
    </w:p>
    <w:p w:rsidR="00A41C98" w:rsidRPr="00AA2AE7" w:rsidRDefault="00A41C98" w:rsidP="00D072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форма организации деятельности учащихся;</w:t>
      </w:r>
    </w:p>
    <w:p w:rsidR="00A41C98" w:rsidRPr="00AA2AE7" w:rsidRDefault="00A41C98" w:rsidP="00D072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функции преподавателя и основные виды его деятельности на данном этапе;</w:t>
      </w:r>
    </w:p>
    <w:p w:rsidR="00A41C98" w:rsidRPr="00AA2AE7" w:rsidRDefault="00A41C98" w:rsidP="00D072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форма промежуточного контроля и т.п.</w:t>
      </w:r>
    </w:p>
    <w:p w:rsidR="00A41C98" w:rsidRPr="00AA2AE7" w:rsidRDefault="00A41C98" w:rsidP="00D072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>На основании этого заполняется технологическая карта урока.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На каждом этапе урока возможно использование ИКТ. 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Подготовка </w:t>
      </w:r>
      <w:r w:rsidRPr="00AA2AE7">
        <w:rPr>
          <w:rFonts w:ascii="Times New Roman" w:hAnsi="Times New Roman"/>
          <w:sz w:val="28"/>
          <w:szCs w:val="28"/>
          <w:lang w:eastAsia="ru-RU"/>
        </w:rPr>
        <w:t>урок</w:t>
      </w:r>
      <w:r>
        <w:rPr>
          <w:rFonts w:ascii="Times New Roman" w:hAnsi="Times New Roman"/>
          <w:sz w:val="28"/>
          <w:szCs w:val="28"/>
          <w:lang w:eastAsia="ru-RU"/>
        </w:rPr>
        <w:t xml:space="preserve">а с ИКТ  требует </w:t>
      </w:r>
      <w:r w:rsidRPr="00AA2AE7">
        <w:rPr>
          <w:rFonts w:ascii="Times New Roman" w:hAnsi="Times New Roman"/>
          <w:sz w:val="28"/>
          <w:szCs w:val="28"/>
          <w:lang w:eastAsia="ru-RU"/>
        </w:rPr>
        <w:t>учитывать следующие факторы:</w:t>
      </w:r>
    </w:p>
    <w:p w:rsidR="00A41C98" w:rsidRPr="00AA2AE7" w:rsidRDefault="00A41C98" w:rsidP="00D072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численность класса,</w:t>
      </w:r>
    </w:p>
    <w:p w:rsidR="00A41C98" w:rsidRPr="00AA2AE7" w:rsidRDefault="00A41C98" w:rsidP="00D072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уровень подготовки класса,</w:t>
      </w:r>
    </w:p>
    <w:p w:rsidR="00A41C98" w:rsidRPr="00AA2AE7" w:rsidRDefault="00A41C98" w:rsidP="00D072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методическую цель урока, тип урока,</w:t>
      </w:r>
    </w:p>
    <w:p w:rsidR="00A41C98" w:rsidRPr="00AA2AE7" w:rsidRDefault="00A41C98" w:rsidP="00D072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готовность учащихся к новому виду учебной деятельности,</w:t>
      </w:r>
    </w:p>
    <w:p w:rsidR="00A41C98" w:rsidRPr="00AA2AE7" w:rsidRDefault="00A41C98" w:rsidP="00D072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гигиенические требования к работе учащихся за ПК. </w:t>
      </w:r>
    </w:p>
    <w:p w:rsidR="00A41C98" w:rsidRDefault="00A41C98" w:rsidP="00B36FB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4.1"/>
      <w:bookmarkEnd w:id="6"/>
    </w:p>
    <w:p w:rsidR="00A41C98" w:rsidRPr="00627E7C" w:rsidRDefault="00A41C98" w:rsidP="00B36FB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ИКТ в реализации системы контроля, оценки и мониторинга </w:t>
      </w:r>
    </w:p>
    <w:p w:rsidR="00A41C98" w:rsidRPr="00AA2AE7" w:rsidRDefault="00A41C98" w:rsidP="00B36FB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учебных достижений учащихся по химии</w:t>
      </w:r>
    </w:p>
    <w:p w:rsidR="00A41C98" w:rsidRPr="00627E7C" w:rsidRDefault="00A41C98" w:rsidP="00AA2A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Чтобы умело вести образовательный процесс по предмету,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должен знать,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возможности и способности учащихся.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Для этого учитель должен изучать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учащихся, </w:t>
      </w:r>
      <w:r w:rsidRPr="00627E7C">
        <w:rPr>
          <w:rFonts w:ascii="Times New Roman" w:hAnsi="Times New Roman"/>
          <w:sz w:val="28"/>
          <w:szCs w:val="28"/>
          <w:lang w:eastAsia="ru-RU"/>
        </w:rPr>
        <w:t>проводить диагностику</w:t>
      </w:r>
      <w:r>
        <w:rPr>
          <w:rFonts w:ascii="Times New Roman" w:hAnsi="Times New Roman"/>
          <w:sz w:val="28"/>
          <w:szCs w:val="28"/>
          <w:lang w:eastAsia="ru-RU"/>
        </w:rPr>
        <w:t xml:space="preserve"> их возможностей и способностей</w:t>
      </w:r>
      <w:r w:rsidRPr="00627E7C">
        <w:rPr>
          <w:rFonts w:ascii="Times New Roman" w:hAnsi="Times New Roman"/>
          <w:sz w:val="28"/>
          <w:szCs w:val="28"/>
          <w:lang w:eastAsia="ru-RU"/>
        </w:rPr>
        <w:t>.</w:t>
      </w:r>
    </w:p>
    <w:p w:rsidR="00A41C98" w:rsidRPr="00AA2AE7" w:rsidRDefault="00A41C98" w:rsidP="00AA2A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Особенностью педагогической деятельности является стремление к тому, чтобы все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ащиеся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имели результаты в усвоении знаний по химии, соответствующие государственному стандарту общего образования. Диагностика этих результатов позволяет корректировать процесс формирования знаний и умений. Совокупность диагностических мероприятий называется мониторингом качества обучения.</w:t>
      </w:r>
    </w:p>
    <w:p w:rsidR="00A41C98" w:rsidRPr="00AA2AE7" w:rsidRDefault="00A41C98" w:rsidP="00AA2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Мониторинг – это непрерывные контролирующие действия учителя, позволяющие регистрировать успехи ученика, а затем корректировать свою деятельность в отношении учащегося. </w:t>
      </w:r>
    </w:p>
    <w:p w:rsidR="00A41C98" w:rsidRPr="00AA2AE7" w:rsidRDefault="00A41C98" w:rsidP="00AA2A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Мониторинг – это регулярное отслеживание качества усвоения знаний и умений в процессе обучения.</w:t>
      </w:r>
    </w:p>
    <w:p w:rsidR="00A41C98" w:rsidRPr="00627E7C" w:rsidRDefault="00A41C98" w:rsidP="00AA2A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Pr="00AA2AE7">
        <w:rPr>
          <w:rFonts w:ascii="Times New Roman" w:hAnsi="Times New Roman"/>
          <w:sz w:val="28"/>
          <w:szCs w:val="28"/>
          <w:lang w:eastAsia="ru-RU"/>
        </w:rPr>
        <w:t>ЕГЭ по химии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требует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для диагностики успешности обучения химии </w:t>
      </w:r>
      <w:r w:rsidRPr="00627E7C">
        <w:rPr>
          <w:rFonts w:ascii="Times New Roman" w:hAnsi="Times New Roman"/>
          <w:sz w:val="28"/>
          <w:szCs w:val="28"/>
          <w:lang w:eastAsia="ru-RU"/>
        </w:rPr>
        <w:t>применение тестов, реализуемых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как на бумаге, так и на компьютере. </w:t>
      </w:r>
    </w:p>
    <w:p w:rsidR="00A41C98" w:rsidRPr="00AA2AE7" w:rsidRDefault="00A41C98" w:rsidP="00A73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Главное требование к ним - возможность быстрой проверки и обработки результата на компьютере с использованием программы АСИОУ. Проводя обработку тестов в АСИОУ, можно получить полную картину знаний учащихся. Работа в данной программе даёт возможность объективного оценивания знаний учащихся, что становится очень важным в современных условиях для самих учащихся и их родителей, и, конечно, для </w:t>
      </w:r>
      <w:r w:rsidRPr="00627E7C">
        <w:rPr>
          <w:rFonts w:ascii="Times New Roman" w:hAnsi="Times New Roman"/>
          <w:sz w:val="28"/>
          <w:szCs w:val="28"/>
          <w:lang w:eastAsia="ru-RU"/>
        </w:rPr>
        <w:t>учителя.</w:t>
      </w:r>
    </w:p>
    <w:p w:rsidR="00A41C98" w:rsidRPr="00AA2AE7" w:rsidRDefault="00A41C98" w:rsidP="00B36FB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4.2"/>
      <w:bookmarkEnd w:id="7"/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5. Информационное пространство школьного учителя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химии</w:t>
      </w:r>
    </w:p>
    <w:p w:rsidR="00A41C98" w:rsidRPr="00AA2AE7" w:rsidRDefault="00A41C98" w:rsidP="00B36F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A2AE7">
        <w:rPr>
          <w:rFonts w:ascii="Times New Roman" w:hAnsi="Times New Roman"/>
          <w:sz w:val="28"/>
          <w:szCs w:val="28"/>
          <w:lang w:eastAsia="ru-RU"/>
        </w:rPr>
        <w:t>Основой информационного пространства школы могут стать компьютеризированные рабочие места учителей-предметников, объединённые в единую сеть. Информационное пространство составляют нормативные документы, дидактические материалы, методические разработки, презентации учителей и учащихся, медиатека и т.д.</w:t>
      </w:r>
      <w:r w:rsidRPr="00AA2AE7">
        <w:rPr>
          <w:rFonts w:ascii="Times New Roman" w:hAnsi="Times New Roman"/>
          <w:sz w:val="28"/>
          <w:szCs w:val="28"/>
          <w:lang w:eastAsia="ru-RU"/>
        </w:rPr>
        <w:br/>
        <w:t xml:space="preserve">Содержание информационного пространства учителя, а также компьютер, принтер, сканер и мультимедиапроектор, установленные в учебном кабинете, позволяют значительно увеличить наглядность уроков и повысить эффективность работы учителя. </w:t>
      </w:r>
    </w:p>
    <w:p w:rsidR="00A41C98" w:rsidRDefault="00A41C98" w:rsidP="00A7384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7E7C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A41C98" w:rsidRPr="00627E7C" w:rsidRDefault="00A41C98" w:rsidP="00A738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Применение ИКТ на уроках химии расширяет возможности контроля, осуществляемого самими учащимися, тем самым формируя у них потребности и привычки самоконтроля.</w:t>
      </w:r>
    </w:p>
    <w:p w:rsidR="00A41C98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Использование системы тестового мониторинга АСИОУ даёт возможность учителю увидеть реальную картину усвоения знаний учащихся. </w:t>
      </w:r>
      <w:r w:rsidRPr="00627E7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В результате мониторинга выстраивается дальнейший образовательный процесс с учётом индив</w:t>
      </w:r>
      <w:r>
        <w:rPr>
          <w:rFonts w:ascii="Times New Roman" w:hAnsi="Times New Roman"/>
          <w:sz w:val="28"/>
          <w:szCs w:val="28"/>
          <w:lang w:eastAsia="ru-RU"/>
        </w:rPr>
        <w:t xml:space="preserve">идуальных возможностей учащихся </w:t>
      </w:r>
      <w:r w:rsidRPr="00627E7C">
        <w:rPr>
          <w:rFonts w:ascii="Times New Roman" w:hAnsi="Times New Roman"/>
          <w:sz w:val="28"/>
          <w:szCs w:val="28"/>
          <w:lang w:eastAsia="ru-RU"/>
        </w:rPr>
        <w:t>организо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27E7C">
        <w:rPr>
          <w:rFonts w:ascii="Times New Roman" w:hAnsi="Times New Roman"/>
          <w:sz w:val="28"/>
          <w:szCs w:val="28"/>
          <w:lang w:eastAsia="ru-RU"/>
        </w:rPr>
        <w:t>вывать фронтальную, групповую и индивидуальную работу.</w:t>
      </w:r>
    </w:p>
    <w:p w:rsidR="00A41C98" w:rsidRPr="00627E7C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Учащийся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при данной системе контроля освобождается от субъективной оценки учителя, видит наглядно результаты, которые может самостоятельно корректировать в ходе изучения темы. Рейтинг учащегося способствует развитию мотивации при изучении химии. Эти результаты могут повлиять на дальнейшее профессиональное самоопределение учащихся.</w:t>
      </w:r>
    </w:p>
    <w:p w:rsidR="00A41C98" w:rsidRPr="00627E7C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Результаты мониторинга учебных достижений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позволяют учителю активизировать работу с родителями, предоставить объективную картину знаний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ребенка, дать консультацию по устранению причин затруднения у </w:t>
      </w:r>
      <w:r>
        <w:rPr>
          <w:rFonts w:ascii="Times New Roman" w:hAnsi="Times New Roman"/>
          <w:sz w:val="28"/>
          <w:szCs w:val="28"/>
          <w:lang w:eastAsia="ru-RU"/>
        </w:rPr>
        <w:t xml:space="preserve">него </w:t>
      </w:r>
      <w:r w:rsidRPr="00627E7C">
        <w:rPr>
          <w:rFonts w:ascii="Times New Roman" w:hAnsi="Times New Roman"/>
          <w:sz w:val="28"/>
          <w:szCs w:val="28"/>
          <w:lang w:eastAsia="ru-RU"/>
        </w:rPr>
        <w:t>и ликвидации пробелов в его знаниях.</w:t>
      </w:r>
    </w:p>
    <w:p w:rsidR="00A41C98" w:rsidRPr="00627E7C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7E7C">
        <w:rPr>
          <w:rFonts w:ascii="Times New Roman" w:hAnsi="Times New Roman"/>
          <w:sz w:val="28"/>
          <w:szCs w:val="28"/>
          <w:lang w:eastAsia="ru-RU"/>
        </w:rPr>
        <w:t>Все новинки технологического прогресса с особым восторгом встречают именно</w:t>
      </w:r>
      <w:r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627E7C">
        <w:rPr>
          <w:rFonts w:ascii="Times New Roman" w:hAnsi="Times New Roman"/>
          <w:sz w:val="28"/>
          <w:szCs w:val="28"/>
          <w:lang w:eastAsia="ru-RU"/>
        </w:rPr>
        <w:t>. И конечно, необходимо использовать любознательность и высокую познавательную активность школьников для целенаправленного развития их личности. Применение новых информационных технологий в учебном процессе позволяет направить интеллектуальный потенциал учащихся на позитивное развитие. Именно на уроках под руководством учителя школьники могут научиться использовать компьютерные технологии в образовательных целях для всестороннего развития своего интеллекта, овладеть способами получения информации для решения учебных, а в последствии производственных задач, приобрести навыки, которые помогут продолжать образование в течение всей жизни.</w:t>
      </w:r>
    </w:p>
    <w:p w:rsidR="00A41C98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</w:t>
      </w:r>
      <w:r w:rsidRPr="00627E7C">
        <w:rPr>
          <w:rFonts w:ascii="Times New Roman" w:hAnsi="Times New Roman"/>
          <w:sz w:val="28"/>
          <w:szCs w:val="28"/>
          <w:lang w:eastAsia="ru-RU"/>
        </w:rPr>
        <w:t>омпьютер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уроке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– это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достижения учебных целей, </w:t>
      </w:r>
      <w:r w:rsidRPr="00627E7C">
        <w:rPr>
          <w:rFonts w:ascii="Times New Roman" w:hAnsi="Times New Roman"/>
          <w:sz w:val="28"/>
          <w:szCs w:val="28"/>
          <w:lang w:eastAsia="ru-RU"/>
        </w:rPr>
        <w:t>средство, которое обогащает учебный процесс и способствует развитию и личности ребенка, и профессионального мастерства учителя, создаёт новую культуру педагогического общения.</w:t>
      </w:r>
    </w:p>
    <w:p w:rsidR="00A41C98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Подготовка уроков с использованием современных информационных технологий требует много времени для поиска, систематизации и оформления информации. </w:t>
      </w:r>
    </w:p>
    <w:p w:rsidR="00A41C98" w:rsidRPr="00627E7C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Однако, необходимо отметить, что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вложенный труд накапливается в виде циклов уроков и практикумов, которые составляют интеллектуальное богатство учителя. А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главной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наградой </w:t>
      </w:r>
      <w:r>
        <w:rPr>
          <w:rFonts w:ascii="Times New Roman" w:hAnsi="Times New Roman"/>
          <w:sz w:val="28"/>
          <w:szCs w:val="28"/>
          <w:lang w:eastAsia="ru-RU"/>
        </w:rPr>
        <w:t>учителю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 служат возрастающий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познавательный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интерес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627E7C">
        <w:rPr>
          <w:rFonts w:ascii="Times New Roman" w:hAnsi="Times New Roman"/>
          <w:sz w:val="28"/>
          <w:szCs w:val="28"/>
          <w:lang w:eastAsia="ru-RU"/>
        </w:rPr>
        <w:t xml:space="preserve">к предмету, ожидание ими уроков и их положительные результаты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627E7C">
        <w:rPr>
          <w:rFonts w:ascii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умений</w:t>
      </w:r>
      <w:r w:rsidRPr="00627E7C">
        <w:rPr>
          <w:rFonts w:ascii="Times New Roman" w:hAnsi="Times New Roman"/>
          <w:sz w:val="28"/>
          <w:szCs w:val="28"/>
          <w:lang w:eastAsia="ru-RU"/>
        </w:rPr>
        <w:t>.</w:t>
      </w:r>
    </w:p>
    <w:p w:rsidR="00A41C98" w:rsidRPr="00AA2AE7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98" w:rsidRDefault="00A41C98" w:rsidP="003D588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" w:name="5"/>
      <w:bookmarkStart w:id="9" w:name="11"/>
      <w:bookmarkEnd w:id="8"/>
      <w:bookmarkEnd w:id="9"/>
    </w:p>
    <w:p w:rsidR="00A41C98" w:rsidRDefault="00A41C98" w:rsidP="00D4592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1C98" w:rsidRPr="00AA2AE7" w:rsidRDefault="00A41C98" w:rsidP="00D4592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Список  л</w:t>
      </w:r>
      <w:r w:rsidRPr="00AA2AE7">
        <w:rPr>
          <w:rFonts w:ascii="Times New Roman" w:hAnsi="Times New Roman"/>
          <w:b/>
          <w:bCs/>
          <w:sz w:val="28"/>
          <w:szCs w:val="28"/>
          <w:lang w:eastAsia="ru-RU"/>
        </w:rPr>
        <w:t>итературы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Бобровская Л.Н., Сапрыгина Е.А., Смыковская Т.К. Поддержка педагогической деятельности учителя в условиях информатизации образования // Профильная школа. - № 6. - 2006. - С. 24-29 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Воскобойникова Н.П., Галыгина И.В., Галыгина Л.В. К вопросу о педагогических технологиях и системах обучения // Химия в школе. - № 2. - 2002. - С. 16-21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Габриелян О.С. Программа курса химии для 8-11классов общеобразовательных учреждений. - М.: Дрофа, 2006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Использование современных информационных и коммуникационных технологий в образовательном процессе: Учебно-методический комплект для системы педагогического образования/ Под общ.ред. А.М. Семибратова. - М.: АПК и ПРО, 2004. – 200 с.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 xml:space="preserve">Информационные технологии в деятельности учителя-предметника. Часть І и ІІ: Пособие для системы дополнительного профессионального образования. – М.: Российская политическая энциклопедия (РОССПЭН), 2007. – 172 с. 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 xml:space="preserve">Загорский </w:t>
      </w:r>
      <w:r w:rsidRPr="00AA2AE7">
        <w:rPr>
          <w:rFonts w:ascii="Times New Roman" w:hAnsi="Times New Roman"/>
          <w:sz w:val="28"/>
          <w:szCs w:val="28"/>
          <w:lang w:eastAsia="ru-RU"/>
        </w:rPr>
        <w:t xml:space="preserve"> В.В. Интернет–ресурсы для учителя // Химия в школе. - № 9. – 2003. - С. 2-7</w:t>
      </w:r>
    </w:p>
    <w:p w:rsidR="00A41C98" w:rsidRPr="00627E7C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AE7">
        <w:rPr>
          <w:rFonts w:ascii="Times New Roman" w:hAnsi="Times New Roman"/>
          <w:sz w:val="28"/>
          <w:szCs w:val="28"/>
          <w:lang w:eastAsia="ru-RU"/>
        </w:rPr>
        <w:t>Нечитайлова Е.В. Информационные технологии на уроках химии // Химия в школе. - № 3. - 2005. - С. 13-15</w:t>
      </w:r>
    </w:p>
    <w:p w:rsidR="00A41C98" w:rsidRPr="00AA2AE7" w:rsidRDefault="00A41C98" w:rsidP="003D588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7C">
        <w:rPr>
          <w:rFonts w:ascii="Times New Roman" w:hAnsi="Times New Roman"/>
          <w:sz w:val="28"/>
          <w:szCs w:val="28"/>
          <w:lang w:eastAsia="ru-RU"/>
        </w:rPr>
        <w:t>Аспицкая А.Ф., КирсбергЛ.В. Использование информационных технологий при обучении химии. Методическое пособие. Издательство: Бином. Лаборатория знаний. Серия: Информатизация образования. -2009. – 360 с.</w:t>
      </w:r>
    </w:p>
    <w:p w:rsidR="00A41C98" w:rsidRPr="00AA2AE7" w:rsidRDefault="00A41C98" w:rsidP="003D58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98" w:rsidRPr="003D5888" w:rsidRDefault="00A41C98" w:rsidP="003D5888">
      <w:pPr>
        <w:jc w:val="both"/>
        <w:rPr>
          <w:sz w:val="28"/>
          <w:szCs w:val="28"/>
        </w:rPr>
      </w:pPr>
    </w:p>
    <w:sectPr w:rsidR="00A41C98" w:rsidRPr="003D5888" w:rsidSect="0094444E">
      <w:headerReference w:type="even" r:id="rId16"/>
      <w:headerReference w:type="default" r:id="rId1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98" w:rsidRDefault="00A41C98">
      <w:r>
        <w:separator/>
      </w:r>
    </w:p>
  </w:endnote>
  <w:endnote w:type="continuationSeparator" w:id="0">
    <w:p w:rsidR="00A41C98" w:rsidRDefault="00A4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98" w:rsidRDefault="00A41C98">
      <w:r>
        <w:separator/>
      </w:r>
    </w:p>
  </w:footnote>
  <w:footnote w:type="continuationSeparator" w:id="0">
    <w:p w:rsidR="00A41C98" w:rsidRDefault="00A4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98" w:rsidRDefault="00A41C98" w:rsidP="00187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C98" w:rsidRDefault="00A41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98" w:rsidRDefault="00A41C98" w:rsidP="00187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41C98" w:rsidRDefault="00A41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7F"/>
    <w:multiLevelType w:val="hybridMultilevel"/>
    <w:tmpl w:val="27E6F932"/>
    <w:lvl w:ilvl="0" w:tplc="C9767040">
      <w:start w:val="1"/>
      <w:numFmt w:val="bullet"/>
      <w:lvlText w:val="∙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E34E9"/>
    <w:multiLevelType w:val="multilevel"/>
    <w:tmpl w:val="1A0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3443E"/>
    <w:multiLevelType w:val="hybridMultilevel"/>
    <w:tmpl w:val="73C6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554CD"/>
    <w:multiLevelType w:val="multilevel"/>
    <w:tmpl w:val="1A1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21FCF"/>
    <w:multiLevelType w:val="multilevel"/>
    <w:tmpl w:val="FDE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81730"/>
    <w:multiLevelType w:val="multilevel"/>
    <w:tmpl w:val="612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F465A"/>
    <w:multiLevelType w:val="multilevel"/>
    <w:tmpl w:val="516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D315C"/>
    <w:multiLevelType w:val="multilevel"/>
    <w:tmpl w:val="8D0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26F62"/>
    <w:multiLevelType w:val="multilevel"/>
    <w:tmpl w:val="ADF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D58C5"/>
    <w:multiLevelType w:val="hybridMultilevel"/>
    <w:tmpl w:val="A2E23A4A"/>
    <w:lvl w:ilvl="0" w:tplc="C976704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6BEF"/>
    <w:multiLevelType w:val="multilevel"/>
    <w:tmpl w:val="DB8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94264"/>
    <w:multiLevelType w:val="multilevel"/>
    <w:tmpl w:val="742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4003F"/>
    <w:multiLevelType w:val="multilevel"/>
    <w:tmpl w:val="53C8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E1A31"/>
    <w:multiLevelType w:val="multilevel"/>
    <w:tmpl w:val="E94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C5FB6"/>
    <w:multiLevelType w:val="hybridMultilevel"/>
    <w:tmpl w:val="0B9E0F78"/>
    <w:lvl w:ilvl="0" w:tplc="C9767040">
      <w:start w:val="1"/>
      <w:numFmt w:val="bullet"/>
      <w:lvlText w:val="∙"/>
      <w:lvlJc w:val="left"/>
      <w:pPr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69704C47"/>
    <w:multiLevelType w:val="hybridMultilevel"/>
    <w:tmpl w:val="284C4448"/>
    <w:lvl w:ilvl="0" w:tplc="C9767040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E0D48"/>
    <w:multiLevelType w:val="multilevel"/>
    <w:tmpl w:val="732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64D74"/>
    <w:multiLevelType w:val="multilevel"/>
    <w:tmpl w:val="5A4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32B2E"/>
    <w:multiLevelType w:val="multilevel"/>
    <w:tmpl w:val="9C7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25FBC"/>
    <w:multiLevelType w:val="multilevel"/>
    <w:tmpl w:val="149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731BB"/>
    <w:multiLevelType w:val="multilevel"/>
    <w:tmpl w:val="169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18"/>
  </w:num>
  <w:num w:numId="11">
    <w:abstractNumId w:val="5"/>
  </w:num>
  <w:num w:numId="12">
    <w:abstractNumId w:val="8"/>
  </w:num>
  <w:num w:numId="13">
    <w:abstractNumId w:val="20"/>
  </w:num>
  <w:num w:numId="14">
    <w:abstractNumId w:val="1"/>
  </w:num>
  <w:num w:numId="15">
    <w:abstractNumId w:val="19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AE7"/>
    <w:rsid w:val="001877BC"/>
    <w:rsid w:val="001C1264"/>
    <w:rsid w:val="003314E7"/>
    <w:rsid w:val="003D5888"/>
    <w:rsid w:val="005456CD"/>
    <w:rsid w:val="005A3414"/>
    <w:rsid w:val="005D08EB"/>
    <w:rsid w:val="00627E7C"/>
    <w:rsid w:val="006B46A4"/>
    <w:rsid w:val="006F7C3A"/>
    <w:rsid w:val="00795901"/>
    <w:rsid w:val="00811958"/>
    <w:rsid w:val="0094444E"/>
    <w:rsid w:val="009A679C"/>
    <w:rsid w:val="00A41C98"/>
    <w:rsid w:val="00A73848"/>
    <w:rsid w:val="00AA2AE7"/>
    <w:rsid w:val="00B36FB4"/>
    <w:rsid w:val="00BA2E19"/>
    <w:rsid w:val="00BD1CA3"/>
    <w:rsid w:val="00CC4C18"/>
    <w:rsid w:val="00CE145B"/>
    <w:rsid w:val="00D07237"/>
    <w:rsid w:val="00D45922"/>
    <w:rsid w:val="00F5767D"/>
    <w:rsid w:val="00FA0CD7"/>
    <w:rsid w:val="00FC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9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A2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A2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2A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2A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AA2A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2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A2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2AE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A2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2AE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44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444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ybadm.ru/info/teacheryear/2008/varopaeva.htm" TargetMode="External"/><Relationship Id="rId13" Type="http://schemas.openxmlformats.org/officeDocument/2006/relationships/hyperlink" Target="http://edu.rybadm.ru/info/teacheryear/2008/varopaev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rybadm.ru/info/teacheryear/2008/varopaeva.htm" TargetMode="External"/><Relationship Id="rId12" Type="http://schemas.openxmlformats.org/officeDocument/2006/relationships/hyperlink" Target="http://edu.rybadm.ru/info/teacheryear/2008/varopaeva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ybadm.ru/info/teacheryear/2008/varopaev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.rybadm.ru/info/teacheryear/2008/varopaeva.htm" TargetMode="External"/><Relationship Id="rId10" Type="http://schemas.openxmlformats.org/officeDocument/2006/relationships/hyperlink" Target="http://edu.rybadm.ru/info/teacheryear/2008/varopaev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.rybadm.ru/info/teacheryear/2008/varopaeva.htm" TargetMode="External"/><Relationship Id="rId14" Type="http://schemas.openxmlformats.org/officeDocument/2006/relationships/hyperlink" Target="http://edu.rybadm.ru/info/teacheryear/2008/varopaev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12</Pages>
  <Words>3334</Words>
  <Characters>19008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Катюша</cp:lastModifiedBy>
  <cp:revision>8</cp:revision>
  <dcterms:created xsi:type="dcterms:W3CDTF">2013-05-01T16:36:00Z</dcterms:created>
  <dcterms:modified xsi:type="dcterms:W3CDTF">2013-05-05T16:52:00Z</dcterms:modified>
</cp:coreProperties>
</file>