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69" w:rsidRDefault="00C4178C" w:rsidP="008607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60769">
        <w:rPr>
          <w:sz w:val="28"/>
          <w:szCs w:val="28"/>
        </w:rPr>
        <w:t xml:space="preserve">Муниципальное </w:t>
      </w:r>
      <w:r w:rsidR="0015134E">
        <w:rPr>
          <w:sz w:val="28"/>
          <w:szCs w:val="28"/>
        </w:rPr>
        <w:t xml:space="preserve">бюджетное </w:t>
      </w:r>
      <w:r w:rsidR="00860769">
        <w:rPr>
          <w:sz w:val="28"/>
          <w:szCs w:val="28"/>
        </w:rPr>
        <w:t>общеобразовательное учреждение</w:t>
      </w:r>
    </w:p>
    <w:p w:rsidR="00860769" w:rsidRDefault="00860769" w:rsidP="0015134E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5134E">
        <w:rPr>
          <w:sz w:val="28"/>
          <w:szCs w:val="28"/>
        </w:rPr>
        <w:t xml:space="preserve">Гимназия п.г.т. Богатые Сабы </w:t>
      </w:r>
      <w:proofErr w:type="spellStart"/>
      <w:r w:rsidR="0015134E">
        <w:rPr>
          <w:sz w:val="28"/>
          <w:szCs w:val="28"/>
        </w:rPr>
        <w:t>Сабинского</w:t>
      </w:r>
      <w:proofErr w:type="spellEnd"/>
      <w:r w:rsidR="0015134E">
        <w:rPr>
          <w:sz w:val="28"/>
          <w:szCs w:val="28"/>
        </w:rPr>
        <w:t xml:space="preserve"> муниципального района»</w:t>
      </w:r>
    </w:p>
    <w:p w:rsidR="006A5B89" w:rsidRDefault="006A5B89" w:rsidP="00860769">
      <w:pPr>
        <w:jc w:val="center"/>
        <w:rPr>
          <w:sz w:val="28"/>
          <w:szCs w:val="28"/>
        </w:rPr>
      </w:pPr>
    </w:p>
    <w:p w:rsidR="002F4F2E" w:rsidRDefault="0015134E" w:rsidP="002F4F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химии: </w:t>
      </w:r>
      <w:proofErr w:type="spellStart"/>
      <w:r>
        <w:rPr>
          <w:sz w:val="28"/>
          <w:szCs w:val="28"/>
        </w:rPr>
        <w:t>Галимова</w:t>
      </w:r>
      <w:proofErr w:type="spellEnd"/>
      <w:r>
        <w:rPr>
          <w:sz w:val="28"/>
          <w:szCs w:val="28"/>
        </w:rPr>
        <w:t xml:space="preserve"> Эльвира </w:t>
      </w:r>
      <w:proofErr w:type="spellStart"/>
      <w:r>
        <w:rPr>
          <w:sz w:val="28"/>
          <w:szCs w:val="28"/>
        </w:rPr>
        <w:t>Ильгамовна</w:t>
      </w:r>
      <w:proofErr w:type="spellEnd"/>
    </w:p>
    <w:p w:rsidR="00A2299F" w:rsidRPr="002F4F2E" w:rsidRDefault="00A1399B" w:rsidP="002F4F2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357FD4" w:rsidRPr="00357FD4">
        <w:rPr>
          <w:b/>
          <w:sz w:val="28"/>
          <w:szCs w:val="28"/>
        </w:rPr>
        <w:t xml:space="preserve"> </w:t>
      </w:r>
    </w:p>
    <w:p w:rsidR="00357FD4" w:rsidRDefault="00357FD4" w:rsidP="00357FD4">
      <w:pPr>
        <w:spacing w:line="360" w:lineRule="auto"/>
        <w:jc w:val="center"/>
        <w:rPr>
          <w:b/>
          <w:sz w:val="28"/>
          <w:szCs w:val="28"/>
        </w:rPr>
      </w:pPr>
      <w:r w:rsidRPr="00357FD4">
        <w:rPr>
          <w:b/>
          <w:sz w:val="28"/>
          <w:szCs w:val="28"/>
        </w:rPr>
        <w:t xml:space="preserve">Творческая </w:t>
      </w:r>
      <w:r w:rsidR="00CC73A4" w:rsidRPr="00357FD4">
        <w:rPr>
          <w:b/>
          <w:sz w:val="28"/>
          <w:szCs w:val="28"/>
        </w:rPr>
        <w:t>работа в форме эссе с описанием собс</w:t>
      </w:r>
      <w:r w:rsidR="00112FF5" w:rsidRPr="00357FD4">
        <w:rPr>
          <w:b/>
          <w:sz w:val="28"/>
          <w:szCs w:val="28"/>
        </w:rPr>
        <w:t xml:space="preserve">твенной концепции обучения </w:t>
      </w:r>
      <w:r w:rsidR="00CC73A4" w:rsidRPr="00357FD4">
        <w:rPr>
          <w:b/>
          <w:sz w:val="28"/>
          <w:szCs w:val="28"/>
        </w:rPr>
        <w:t xml:space="preserve"> предмету</w:t>
      </w:r>
      <w:r w:rsidR="0015134E">
        <w:rPr>
          <w:b/>
          <w:sz w:val="28"/>
          <w:szCs w:val="28"/>
        </w:rPr>
        <w:t xml:space="preserve"> химии</w:t>
      </w:r>
      <w:r w:rsidR="00CC73A4" w:rsidRPr="00357FD4">
        <w:rPr>
          <w:b/>
          <w:sz w:val="28"/>
          <w:szCs w:val="28"/>
        </w:rPr>
        <w:t>.</w:t>
      </w:r>
    </w:p>
    <w:p w:rsidR="00FF767B" w:rsidRPr="009A2B7C" w:rsidRDefault="00FF767B" w:rsidP="00F12D49">
      <w:pPr>
        <w:spacing w:line="360" w:lineRule="auto"/>
        <w:contextualSpacing/>
        <w:rPr>
          <w:b/>
          <w:sz w:val="32"/>
          <w:szCs w:val="32"/>
        </w:rPr>
      </w:pPr>
    </w:p>
    <w:p w:rsidR="00AC257F" w:rsidRDefault="00255E82" w:rsidP="00AC257F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Методи</w:t>
      </w:r>
      <w:r w:rsidR="00B0250F">
        <w:rPr>
          <w:sz w:val="28"/>
          <w:szCs w:val="28"/>
        </w:rPr>
        <w:t>ческая тема нашей работы</w:t>
      </w:r>
      <w:r w:rsidR="003105C6">
        <w:rPr>
          <w:sz w:val="28"/>
          <w:szCs w:val="28"/>
        </w:rPr>
        <w:t xml:space="preserve"> «</w:t>
      </w:r>
      <w:r w:rsidR="003105C6">
        <w:rPr>
          <w:b/>
          <w:color w:val="000000"/>
          <w:sz w:val="28"/>
          <w:szCs w:val="28"/>
        </w:rPr>
        <w:t xml:space="preserve">Развитие исследовательских способностей учащихся в процессе обучения химии». </w:t>
      </w:r>
      <w:r w:rsidR="00FF767B" w:rsidRPr="00525B96">
        <w:rPr>
          <w:sz w:val="28"/>
          <w:szCs w:val="28"/>
        </w:rPr>
        <w:t>Развивающемуся обществу нужны образованные, нравственные, предприимчивые люди, которые могут самостоятельно принимать решения в ситуации выбора, способные к сотрудничеству, умеющие оперативно работать с постоянно обновляющейс</w:t>
      </w:r>
      <w:r w:rsidR="000034BE">
        <w:rPr>
          <w:sz w:val="28"/>
          <w:szCs w:val="28"/>
        </w:rPr>
        <w:t xml:space="preserve">я информацией. </w:t>
      </w:r>
      <w:r w:rsidR="00FF767B" w:rsidRPr="00525B96">
        <w:rPr>
          <w:sz w:val="28"/>
          <w:szCs w:val="28"/>
        </w:rPr>
        <w:t xml:space="preserve">Для ребёнка гораздо легче изучать и усваивать новое, действуя подобно учёному, чем получать готовые знания. Детская потребность в исследовательском поиске обусловлена биологически, ребёнок рождается </w:t>
      </w:r>
      <w:r w:rsidR="00FF767B" w:rsidRPr="00525B96">
        <w:rPr>
          <w:rStyle w:val="a5"/>
          <w:sz w:val="28"/>
          <w:szCs w:val="28"/>
        </w:rPr>
        <w:t>исследователем.</w:t>
      </w:r>
      <w:r w:rsidR="00FF767B">
        <w:rPr>
          <w:rStyle w:val="a5"/>
          <w:sz w:val="28"/>
          <w:szCs w:val="28"/>
        </w:rPr>
        <w:t xml:space="preserve"> В связи с отмеченным развитие исследовательских </w:t>
      </w:r>
      <w:r w:rsidR="00FF767B" w:rsidRPr="009F0650">
        <w:rPr>
          <w:color w:val="000000"/>
          <w:sz w:val="28"/>
          <w:szCs w:val="28"/>
        </w:rPr>
        <w:t>способностей учащихся в процессе обучения химии</w:t>
      </w:r>
      <w:r w:rsidR="00FF767B">
        <w:rPr>
          <w:color w:val="000000"/>
          <w:sz w:val="28"/>
          <w:szCs w:val="28"/>
        </w:rPr>
        <w:t xml:space="preserve"> сегодня </w:t>
      </w:r>
      <w:r w:rsidR="00FF767B" w:rsidRPr="003E7582">
        <w:rPr>
          <w:b/>
          <w:color w:val="000000"/>
          <w:sz w:val="28"/>
          <w:szCs w:val="28"/>
        </w:rPr>
        <w:t>актуальн</w:t>
      </w:r>
      <w:r w:rsidR="00FF767B">
        <w:rPr>
          <w:b/>
          <w:color w:val="000000"/>
          <w:sz w:val="28"/>
          <w:szCs w:val="28"/>
        </w:rPr>
        <w:t>о</w:t>
      </w:r>
      <w:r w:rsidR="00FF767B">
        <w:rPr>
          <w:color w:val="000000"/>
          <w:sz w:val="28"/>
          <w:szCs w:val="28"/>
        </w:rPr>
        <w:t>.</w:t>
      </w:r>
    </w:p>
    <w:p w:rsidR="00FF767B" w:rsidRPr="00880903" w:rsidRDefault="00FF767B" w:rsidP="00FF767B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37AD9">
        <w:rPr>
          <w:b/>
          <w:sz w:val="28"/>
          <w:szCs w:val="28"/>
        </w:rPr>
        <w:t>Цель</w:t>
      </w:r>
      <w:r w:rsidRPr="00A37AD9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>:</w:t>
      </w:r>
      <w:r w:rsidRPr="00A37A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разработать научно-методические основы развития </w:t>
      </w:r>
      <w:r w:rsidRPr="00880903">
        <w:rPr>
          <w:color w:val="000000"/>
          <w:sz w:val="28"/>
          <w:szCs w:val="28"/>
        </w:rPr>
        <w:t>исследовательских способностей учащихся в процессе обучения химии</w:t>
      </w:r>
      <w:r>
        <w:rPr>
          <w:color w:val="000000"/>
          <w:sz w:val="28"/>
          <w:szCs w:val="28"/>
        </w:rPr>
        <w:t>.</w:t>
      </w:r>
    </w:p>
    <w:p w:rsidR="00FF767B" w:rsidRPr="003E7582" w:rsidRDefault="00FF767B" w:rsidP="00FF767B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9F0650">
        <w:rPr>
          <w:sz w:val="28"/>
          <w:szCs w:val="28"/>
        </w:rPr>
        <w:t xml:space="preserve"> </w:t>
      </w:r>
      <w:r w:rsidRPr="003E7582">
        <w:rPr>
          <w:b/>
          <w:sz w:val="28"/>
          <w:szCs w:val="28"/>
        </w:rPr>
        <w:t xml:space="preserve">Задачи: </w:t>
      </w:r>
    </w:p>
    <w:p w:rsidR="00FF767B" w:rsidRDefault="00FF767B" w:rsidP="00FF767B">
      <w:pPr>
        <w:pStyle w:val="a4"/>
        <w:spacing w:before="0" w:beforeAutospacing="0" w:after="0" w:afterAutospacing="0"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проанализировать </w:t>
      </w:r>
      <w:r>
        <w:rPr>
          <w:bCs/>
          <w:sz w:val="28"/>
          <w:szCs w:val="28"/>
        </w:rPr>
        <w:t>педагогические условия развития исследовательских способностей уч</w:t>
      </w:r>
      <w:r w:rsidR="007872DE">
        <w:rPr>
          <w:bCs/>
          <w:sz w:val="28"/>
          <w:szCs w:val="28"/>
        </w:rPr>
        <w:t>ащихся</w:t>
      </w:r>
      <w:r>
        <w:rPr>
          <w:sz w:val="28"/>
          <w:szCs w:val="28"/>
        </w:rPr>
        <w:t>;</w:t>
      </w:r>
    </w:p>
    <w:p w:rsidR="00FF767B" w:rsidRPr="003E7582" w:rsidRDefault="00FF767B" w:rsidP="00FF767B">
      <w:pPr>
        <w:pStyle w:val="a4"/>
        <w:spacing w:before="0" w:beforeAutospacing="0" w:after="0" w:afterAutospacing="0"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провести опытно-экспериментальное исследование развития исследовательских способностей учащихся в процессе обучения химии</w:t>
      </w:r>
      <w:r w:rsidR="004F3BEB">
        <w:rPr>
          <w:bCs/>
          <w:sz w:val="28"/>
          <w:szCs w:val="28"/>
        </w:rPr>
        <w:t>.</w:t>
      </w:r>
    </w:p>
    <w:p w:rsidR="00FF767B" w:rsidRDefault="00FF767B" w:rsidP="00FF767B">
      <w:pPr>
        <w:pStyle w:val="a4"/>
        <w:spacing w:before="0" w:beforeAutospacing="0" w:after="0" w:afterAutospacing="0" w:line="360" w:lineRule="auto"/>
        <w:ind w:firstLine="720"/>
        <w:contextualSpacing/>
        <w:jc w:val="both"/>
        <w:rPr>
          <w:bCs/>
          <w:sz w:val="28"/>
          <w:szCs w:val="28"/>
        </w:rPr>
      </w:pPr>
      <w:r w:rsidRPr="00D80304">
        <w:rPr>
          <w:b/>
          <w:bCs/>
          <w:sz w:val="28"/>
          <w:szCs w:val="28"/>
        </w:rPr>
        <w:t>Методы исследования</w:t>
      </w:r>
      <w:r>
        <w:rPr>
          <w:bCs/>
          <w:sz w:val="28"/>
          <w:szCs w:val="28"/>
        </w:rPr>
        <w:t>: теоретический, эмпирический.</w:t>
      </w:r>
    </w:p>
    <w:p w:rsidR="005C29E8" w:rsidRPr="00CC73A4" w:rsidRDefault="0040598D" w:rsidP="004C09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 выразили </w:t>
      </w:r>
      <w:r w:rsidR="005C29E8" w:rsidRPr="00CC73A4">
        <w:rPr>
          <w:sz w:val="28"/>
          <w:szCs w:val="28"/>
        </w:rPr>
        <w:t>мнение по следующим вопросам:</w:t>
      </w:r>
    </w:p>
    <w:p w:rsidR="005C29E8" w:rsidRPr="00CC73A4" w:rsidRDefault="005C29E8" w:rsidP="004C0940">
      <w:pPr>
        <w:spacing w:line="360" w:lineRule="auto"/>
        <w:ind w:firstLine="709"/>
        <w:jc w:val="both"/>
        <w:rPr>
          <w:sz w:val="28"/>
          <w:szCs w:val="28"/>
        </w:rPr>
      </w:pPr>
      <w:r w:rsidRPr="00CC73A4">
        <w:rPr>
          <w:sz w:val="28"/>
          <w:szCs w:val="28"/>
        </w:rPr>
        <w:t xml:space="preserve">цели обучения; </w:t>
      </w:r>
    </w:p>
    <w:p w:rsidR="005C29E8" w:rsidRPr="00CC73A4" w:rsidRDefault="005C29E8" w:rsidP="004C0940">
      <w:pPr>
        <w:spacing w:line="360" w:lineRule="auto"/>
        <w:ind w:firstLine="709"/>
        <w:jc w:val="both"/>
        <w:rPr>
          <w:sz w:val="28"/>
          <w:szCs w:val="28"/>
        </w:rPr>
      </w:pPr>
      <w:r w:rsidRPr="00CC73A4">
        <w:rPr>
          <w:sz w:val="28"/>
          <w:szCs w:val="28"/>
        </w:rPr>
        <w:t xml:space="preserve">роль практических и лабораторных работ; </w:t>
      </w:r>
    </w:p>
    <w:p w:rsidR="005C29E8" w:rsidRPr="00CC73A4" w:rsidRDefault="005C29E8" w:rsidP="004C0940">
      <w:pPr>
        <w:spacing w:line="360" w:lineRule="auto"/>
        <w:ind w:firstLine="709"/>
        <w:jc w:val="both"/>
        <w:rPr>
          <w:sz w:val="28"/>
          <w:szCs w:val="28"/>
        </w:rPr>
      </w:pPr>
      <w:r w:rsidRPr="00CC73A4">
        <w:rPr>
          <w:sz w:val="28"/>
          <w:szCs w:val="28"/>
        </w:rPr>
        <w:t>значение олимпиад,</w:t>
      </w:r>
      <w:r w:rsidR="00421FC9">
        <w:rPr>
          <w:sz w:val="28"/>
          <w:szCs w:val="28"/>
        </w:rPr>
        <w:t xml:space="preserve"> кружков, летних школ и элективных курсов</w:t>
      </w:r>
      <w:r w:rsidRPr="00CC73A4">
        <w:rPr>
          <w:sz w:val="28"/>
          <w:szCs w:val="28"/>
        </w:rPr>
        <w:t xml:space="preserve">; </w:t>
      </w:r>
    </w:p>
    <w:p w:rsidR="005C29E8" w:rsidRPr="00CC73A4" w:rsidRDefault="005C29E8" w:rsidP="004C0940">
      <w:pPr>
        <w:spacing w:line="360" w:lineRule="auto"/>
        <w:ind w:firstLine="709"/>
        <w:jc w:val="both"/>
        <w:rPr>
          <w:sz w:val="28"/>
          <w:szCs w:val="28"/>
        </w:rPr>
      </w:pPr>
      <w:r w:rsidRPr="00CC73A4">
        <w:rPr>
          <w:sz w:val="28"/>
          <w:szCs w:val="28"/>
        </w:rPr>
        <w:lastRenderedPageBreak/>
        <w:t xml:space="preserve">целесообразность изучения в школе последних достижений науки; </w:t>
      </w:r>
    </w:p>
    <w:p w:rsidR="005C29E8" w:rsidRDefault="005C29E8" w:rsidP="004C0940">
      <w:pPr>
        <w:spacing w:line="360" w:lineRule="auto"/>
        <w:ind w:firstLine="709"/>
        <w:jc w:val="both"/>
        <w:rPr>
          <w:sz w:val="28"/>
          <w:szCs w:val="28"/>
        </w:rPr>
      </w:pPr>
      <w:r w:rsidRPr="00CC73A4">
        <w:rPr>
          <w:sz w:val="28"/>
          <w:szCs w:val="28"/>
        </w:rPr>
        <w:t xml:space="preserve">роль информатизации в образовании; </w:t>
      </w:r>
    </w:p>
    <w:p w:rsidR="005C29E8" w:rsidRPr="00CC73A4" w:rsidRDefault="005C29E8" w:rsidP="004C09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исследовательских способностей у школьников;</w:t>
      </w:r>
    </w:p>
    <w:p w:rsidR="005C29E8" w:rsidRDefault="005C29E8" w:rsidP="002C105B">
      <w:pPr>
        <w:spacing w:line="360" w:lineRule="auto"/>
        <w:ind w:firstLine="709"/>
        <w:jc w:val="both"/>
        <w:rPr>
          <w:sz w:val="28"/>
          <w:szCs w:val="28"/>
        </w:rPr>
      </w:pPr>
      <w:r w:rsidRPr="00CC73A4">
        <w:rPr>
          <w:sz w:val="28"/>
          <w:szCs w:val="28"/>
        </w:rPr>
        <w:t>особенности преподавания для различных групп учащихся (одаренных детей, школьников, интересующихся теорией, прикладными вопросами, компьютерными технологиями, и других групп учащихся).</w:t>
      </w:r>
      <w:bookmarkStart w:id="0" w:name="_GoBack"/>
      <w:bookmarkEnd w:id="0"/>
    </w:p>
    <w:p w:rsidR="00E36B1B" w:rsidRPr="00E36B1B" w:rsidRDefault="00E36B1B" w:rsidP="004C094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36B1B">
        <w:rPr>
          <w:color w:val="000000"/>
          <w:sz w:val="28"/>
          <w:szCs w:val="28"/>
          <w:u w:val="single"/>
        </w:rPr>
        <w:t>Исследовательский метод обучения.</w:t>
      </w:r>
    </w:p>
    <w:p w:rsidR="005C29E8" w:rsidRPr="0031333F" w:rsidRDefault="0031333F" w:rsidP="0031333F">
      <w:pPr>
        <w:pStyle w:val="a4"/>
        <w:spacing w:before="0" w:beforeAutospacing="0" w:after="0" w:afterAutospacing="0" w:line="360" w:lineRule="auto"/>
        <w:ind w:firstLine="720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Таким образом, и</w:t>
      </w:r>
      <w:r w:rsidRPr="00525B96">
        <w:rPr>
          <w:sz w:val="28"/>
          <w:szCs w:val="28"/>
        </w:rPr>
        <w:t>сследовательский способ позволит в максимальной степени приблизить процесс ученического позн</w:t>
      </w:r>
      <w:r>
        <w:rPr>
          <w:sz w:val="28"/>
          <w:szCs w:val="28"/>
        </w:rPr>
        <w:t xml:space="preserve">ания к научному познанию, и является формой, средством, </w:t>
      </w:r>
      <w:r w:rsidRPr="00525B96">
        <w:rPr>
          <w:sz w:val="28"/>
          <w:szCs w:val="28"/>
        </w:rPr>
        <w:t>принципом</w:t>
      </w:r>
      <w:r>
        <w:rPr>
          <w:sz w:val="28"/>
          <w:szCs w:val="28"/>
        </w:rPr>
        <w:t xml:space="preserve">, </w:t>
      </w:r>
      <w:r w:rsidRPr="00525B96">
        <w:rPr>
          <w:sz w:val="28"/>
          <w:szCs w:val="28"/>
        </w:rPr>
        <w:t>мотивом организ</w:t>
      </w:r>
      <w:r>
        <w:rPr>
          <w:sz w:val="28"/>
          <w:szCs w:val="28"/>
        </w:rPr>
        <w:t>ации культурного взаимодействия.</w:t>
      </w:r>
    </w:p>
    <w:p w:rsidR="00552273" w:rsidRPr="00525B96" w:rsidRDefault="00552273" w:rsidP="00552273">
      <w:pPr>
        <w:pStyle w:val="a4"/>
        <w:spacing w:before="0" w:beforeAutospacing="0" w:after="0" w:afterAutospacing="0" w:line="360" w:lineRule="auto"/>
        <w:ind w:firstLine="720"/>
        <w:contextualSpacing/>
        <w:jc w:val="both"/>
        <w:rPr>
          <w:sz w:val="28"/>
          <w:szCs w:val="28"/>
        </w:rPr>
      </w:pPr>
      <w:r w:rsidRPr="00525B96">
        <w:rPr>
          <w:sz w:val="28"/>
          <w:szCs w:val="28"/>
        </w:rPr>
        <w:t>И</w:t>
      </w:r>
      <w:r>
        <w:rPr>
          <w:sz w:val="28"/>
          <w:szCs w:val="28"/>
        </w:rPr>
        <w:t xml:space="preserve">сследовательская деятельность – </w:t>
      </w:r>
      <w:r w:rsidRPr="00525B96">
        <w:rPr>
          <w:sz w:val="28"/>
          <w:szCs w:val="28"/>
        </w:rPr>
        <w:t>это совокупность действий поискового характера, ведущих к открытию неизвестных фактов, знаний и способов деятельности.</w:t>
      </w:r>
    </w:p>
    <w:p w:rsidR="00552273" w:rsidRPr="00525B96" w:rsidRDefault="00552273" w:rsidP="00552273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525B96">
        <w:rPr>
          <w:sz w:val="28"/>
          <w:szCs w:val="28"/>
        </w:rPr>
        <w:t>С чего необходимо начинать исследование? Прежде ставиться цель. Учащиеся должны подумать над практическим применением результатов исследования и наметить перспективы дальнейшей работы.</w:t>
      </w:r>
    </w:p>
    <w:p w:rsidR="00552273" w:rsidRPr="00525B96" w:rsidRDefault="00552273" w:rsidP="00552273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525B96">
        <w:rPr>
          <w:sz w:val="28"/>
          <w:szCs w:val="28"/>
        </w:rPr>
        <w:t>Была составлена циклогр</w:t>
      </w:r>
      <w:r>
        <w:rPr>
          <w:sz w:val="28"/>
          <w:szCs w:val="28"/>
        </w:rPr>
        <w:t>амма деятельности учителя по ру</w:t>
      </w:r>
      <w:r w:rsidRPr="00525B96">
        <w:rPr>
          <w:sz w:val="28"/>
          <w:szCs w:val="28"/>
        </w:rPr>
        <w:t>ководству исследовательской работой учащихся:</w:t>
      </w:r>
    </w:p>
    <w:p w:rsidR="00552273" w:rsidRPr="00525B96" w:rsidRDefault="00552273" w:rsidP="00552273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август – </w:t>
      </w:r>
      <w:r w:rsidRPr="00525B96">
        <w:rPr>
          <w:sz w:val="28"/>
          <w:szCs w:val="28"/>
        </w:rPr>
        <w:t>составление спи</w:t>
      </w:r>
      <w:r>
        <w:rPr>
          <w:sz w:val="28"/>
          <w:szCs w:val="28"/>
        </w:rPr>
        <w:t>ска примерных тем исследователь</w:t>
      </w:r>
      <w:r w:rsidRPr="00525B96">
        <w:rPr>
          <w:sz w:val="28"/>
          <w:szCs w:val="28"/>
        </w:rPr>
        <w:t>ских работ; выявление учащи</w:t>
      </w:r>
      <w:r>
        <w:rPr>
          <w:sz w:val="28"/>
          <w:szCs w:val="28"/>
        </w:rPr>
        <w:t>хся, склонных к научной деятель</w:t>
      </w:r>
      <w:r w:rsidRPr="00525B96">
        <w:rPr>
          <w:sz w:val="28"/>
          <w:szCs w:val="28"/>
        </w:rPr>
        <w:t>ности, первичное консультирование по подбору литературы, плану работы;</w:t>
      </w:r>
    </w:p>
    <w:p w:rsidR="00552273" w:rsidRPr="00525B96" w:rsidRDefault="00552273" w:rsidP="00552273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сентябрь – </w:t>
      </w:r>
      <w:r w:rsidRPr="00525B96">
        <w:rPr>
          <w:sz w:val="28"/>
          <w:szCs w:val="28"/>
        </w:rPr>
        <w:t>обсуждение результатов, уточнени</w:t>
      </w:r>
      <w:r>
        <w:rPr>
          <w:sz w:val="28"/>
          <w:szCs w:val="28"/>
        </w:rPr>
        <w:t>е формули</w:t>
      </w:r>
      <w:r w:rsidRPr="00525B96">
        <w:rPr>
          <w:sz w:val="28"/>
          <w:szCs w:val="28"/>
        </w:rPr>
        <w:t>ровки тем, определение цели, задач, выдвижение гипотезы;</w:t>
      </w:r>
    </w:p>
    <w:p w:rsidR="00552273" w:rsidRPr="00525B96" w:rsidRDefault="00552273" w:rsidP="00552273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октябрь – </w:t>
      </w:r>
      <w:r w:rsidRPr="00525B96">
        <w:rPr>
          <w:sz w:val="28"/>
          <w:szCs w:val="28"/>
        </w:rPr>
        <w:t>консультирование по сбору материала, работе с информацией, выбору методов исследования;</w:t>
      </w:r>
    </w:p>
    <w:p w:rsidR="00552273" w:rsidRPr="00525B96" w:rsidRDefault="00552273" w:rsidP="00552273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ноябрь – </w:t>
      </w:r>
      <w:r w:rsidRPr="00525B96">
        <w:rPr>
          <w:sz w:val="28"/>
          <w:szCs w:val="28"/>
        </w:rPr>
        <w:t>консультирован</w:t>
      </w:r>
      <w:r>
        <w:rPr>
          <w:sz w:val="28"/>
          <w:szCs w:val="28"/>
        </w:rPr>
        <w:t>ие по анализу собранных материа</w:t>
      </w:r>
      <w:r w:rsidRPr="00525B96">
        <w:rPr>
          <w:sz w:val="28"/>
          <w:szCs w:val="28"/>
        </w:rPr>
        <w:t xml:space="preserve">лов, обработке данных; </w:t>
      </w:r>
    </w:p>
    <w:p w:rsidR="00552273" w:rsidRPr="00525B96" w:rsidRDefault="00552273" w:rsidP="00552273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декабрь – </w:t>
      </w:r>
      <w:r w:rsidRPr="00525B96">
        <w:rPr>
          <w:sz w:val="28"/>
          <w:szCs w:val="28"/>
        </w:rPr>
        <w:t xml:space="preserve">консультирование по написанию и оформлению работы; </w:t>
      </w:r>
    </w:p>
    <w:p w:rsidR="00552273" w:rsidRDefault="00552273" w:rsidP="00552273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январь – </w:t>
      </w:r>
      <w:r w:rsidRPr="00525B96">
        <w:rPr>
          <w:sz w:val="28"/>
          <w:szCs w:val="28"/>
        </w:rPr>
        <w:t>консультирование по по</w:t>
      </w:r>
      <w:r>
        <w:rPr>
          <w:sz w:val="28"/>
          <w:szCs w:val="28"/>
        </w:rPr>
        <w:t>дготовке устной защиты работы.</w:t>
      </w:r>
    </w:p>
    <w:p w:rsidR="00552273" w:rsidRPr="00525B96" w:rsidRDefault="00552273" w:rsidP="00552273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Чтобы исследовательская деятель</w:t>
      </w:r>
      <w:r w:rsidRPr="00525B96">
        <w:rPr>
          <w:sz w:val="28"/>
          <w:szCs w:val="28"/>
        </w:rPr>
        <w:t>ность в школе имела постоянн</w:t>
      </w:r>
      <w:r>
        <w:rPr>
          <w:sz w:val="28"/>
          <w:szCs w:val="28"/>
        </w:rPr>
        <w:t>ую перспективу, необходимо поза</w:t>
      </w:r>
      <w:r w:rsidRPr="00525B96">
        <w:rPr>
          <w:sz w:val="28"/>
          <w:szCs w:val="28"/>
        </w:rPr>
        <w:t>ботиться о преемственности. С этой целью учащиеся старших классов проводят беседы, класс</w:t>
      </w:r>
      <w:r>
        <w:rPr>
          <w:sz w:val="28"/>
          <w:szCs w:val="28"/>
        </w:rPr>
        <w:t>ные часы, социологические иссле</w:t>
      </w:r>
      <w:r w:rsidRPr="00525B96">
        <w:rPr>
          <w:sz w:val="28"/>
          <w:szCs w:val="28"/>
        </w:rPr>
        <w:t>дования в начальной и средней школе.</w:t>
      </w:r>
    </w:p>
    <w:p w:rsidR="003F4858" w:rsidRPr="00735DE3" w:rsidRDefault="003F4858" w:rsidP="003F4858">
      <w:pPr>
        <w:shd w:val="clear" w:color="auto" w:fill="FFFFFF"/>
        <w:spacing w:line="360" w:lineRule="auto"/>
        <w:ind w:firstLine="709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Для развития  одаренных детей используются специальные программы элективных курсов, кружков на которых учащиеся  получают дополнительный объем знаний и всецелое внимание педагога. Для работы с такими детьми используем методы творческого характера: проблемные, поисковые, исследовательские, где одаренный ребенок выступает в роли лидера. Вместе с этими учениками были проделана творческая </w:t>
      </w:r>
      <w:r w:rsidRPr="003A6250">
        <w:rPr>
          <w:sz w:val="28"/>
          <w:szCs w:val="28"/>
        </w:rPr>
        <w:t>исследовательская работа «Контрольная закупка молока коровьего» и проектная работа «Мы</w:t>
      </w:r>
      <w:r>
        <w:rPr>
          <w:sz w:val="28"/>
          <w:szCs w:val="28"/>
        </w:rPr>
        <w:t xml:space="preserve"> </w:t>
      </w:r>
      <w:r w:rsidRPr="003A6250">
        <w:rPr>
          <w:sz w:val="28"/>
          <w:szCs w:val="28"/>
        </w:rPr>
        <w:t xml:space="preserve">за экологически чистые краски». Ребята участвуют на различных </w:t>
      </w:r>
      <w:r w:rsidRPr="003A6250">
        <w:rPr>
          <w:spacing w:val="-12"/>
          <w:sz w:val="28"/>
          <w:szCs w:val="28"/>
        </w:rPr>
        <w:t>конкурсах, научно-практических конференциях различного уровня</w:t>
      </w:r>
      <w:r>
        <w:rPr>
          <w:spacing w:val="-12"/>
          <w:sz w:val="28"/>
          <w:szCs w:val="28"/>
        </w:rPr>
        <w:t>.</w:t>
      </w:r>
    </w:p>
    <w:p w:rsidR="006F53A4" w:rsidRPr="004F3BEB" w:rsidRDefault="006F53A4" w:rsidP="006F53A4">
      <w:pPr>
        <w:pStyle w:val="a4"/>
        <w:spacing w:before="0" w:beforeAutospacing="0" w:after="0" w:afterAutospacing="0" w:line="360" w:lineRule="auto"/>
        <w:ind w:firstLine="720"/>
        <w:contextualSpacing/>
        <w:jc w:val="both"/>
        <w:rPr>
          <w:sz w:val="28"/>
          <w:szCs w:val="28"/>
          <w:u w:val="single"/>
        </w:rPr>
      </w:pPr>
      <w:r w:rsidRPr="004F3BEB">
        <w:rPr>
          <w:sz w:val="28"/>
          <w:szCs w:val="28"/>
          <w:u w:val="single"/>
        </w:rPr>
        <w:t>Анализ результатов развития исследовательских способностей учащихся в процессе обучения химии.</w:t>
      </w:r>
    </w:p>
    <w:p w:rsidR="006F53A4" w:rsidRDefault="006F53A4" w:rsidP="006F53A4">
      <w:pPr>
        <w:pStyle w:val="a4"/>
        <w:spacing w:before="0" w:beforeAutospacing="0" w:after="0" w:afterAutospacing="0"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</w:t>
      </w:r>
      <w:r w:rsidRPr="00525B96">
        <w:rPr>
          <w:sz w:val="28"/>
          <w:szCs w:val="28"/>
        </w:rPr>
        <w:t>проведен</w:t>
      </w:r>
      <w:r>
        <w:rPr>
          <w:sz w:val="28"/>
          <w:szCs w:val="28"/>
        </w:rPr>
        <w:t>ия</w:t>
      </w:r>
      <w:r w:rsidRPr="00525B96">
        <w:rPr>
          <w:sz w:val="28"/>
          <w:szCs w:val="28"/>
        </w:rPr>
        <w:t xml:space="preserve"> эксперимент</w:t>
      </w:r>
      <w:r>
        <w:rPr>
          <w:sz w:val="28"/>
          <w:szCs w:val="28"/>
        </w:rPr>
        <w:t>а</w:t>
      </w:r>
      <w:r w:rsidRPr="00525B96">
        <w:rPr>
          <w:sz w:val="28"/>
          <w:szCs w:val="28"/>
        </w:rPr>
        <w:t xml:space="preserve">, который заключается в том, что </w:t>
      </w:r>
      <w:r>
        <w:rPr>
          <w:sz w:val="28"/>
          <w:szCs w:val="28"/>
        </w:rPr>
        <w:t xml:space="preserve">среди 9 классов </w:t>
      </w:r>
      <w:r w:rsidRPr="00525B96">
        <w:rPr>
          <w:sz w:val="28"/>
          <w:szCs w:val="28"/>
        </w:rPr>
        <w:t>в одной школе был внедрен исследо</w:t>
      </w:r>
      <w:r>
        <w:rPr>
          <w:sz w:val="28"/>
          <w:szCs w:val="28"/>
        </w:rPr>
        <w:t>вательский подход, в другой нет, к</w:t>
      </w:r>
      <w:r w:rsidRPr="00525B96">
        <w:rPr>
          <w:sz w:val="28"/>
          <w:szCs w:val="28"/>
        </w:rPr>
        <w:t>ак и предполагалось, именно исследовательский подход в обучении делает ребят участниками творческого процесса, а не пассивными потре</w:t>
      </w:r>
      <w:r w:rsidRPr="00525B96">
        <w:rPr>
          <w:sz w:val="28"/>
          <w:szCs w:val="28"/>
        </w:rPr>
        <w:softHyphen/>
        <w:t>бителями готовой информации. Тем более</w:t>
      </w:r>
      <w:proofErr w:type="gramStart"/>
      <w:r>
        <w:rPr>
          <w:sz w:val="28"/>
          <w:szCs w:val="28"/>
        </w:rPr>
        <w:t>,</w:t>
      </w:r>
      <w:proofErr w:type="gramEnd"/>
      <w:r w:rsidRPr="00525B96">
        <w:rPr>
          <w:sz w:val="28"/>
          <w:szCs w:val="28"/>
        </w:rPr>
        <w:t xml:space="preserve"> что современная систе</w:t>
      </w:r>
      <w:r w:rsidRPr="00525B96">
        <w:rPr>
          <w:sz w:val="28"/>
          <w:szCs w:val="28"/>
        </w:rPr>
        <w:softHyphen/>
        <w:t>ма образования ориентирует учителя не на передачу знаний в го</w:t>
      </w:r>
      <w:r w:rsidRPr="00525B96">
        <w:rPr>
          <w:sz w:val="28"/>
          <w:szCs w:val="28"/>
        </w:rPr>
        <w:softHyphen/>
        <w:t>товом виде, а на организацию о</w:t>
      </w:r>
      <w:r>
        <w:rPr>
          <w:sz w:val="28"/>
          <w:szCs w:val="28"/>
        </w:rPr>
        <w:t>бучения самостоятельной деятель</w:t>
      </w:r>
      <w:r w:rsidRPr="00525B96">
        <w:rPr>
          <w:sz w:val="28"/>
          <w:szCs w:val="28"/>
        </w:rPr>
        <w:t xml:space="preserve">ности школьника и доведения её до уровня исследовательской </w:t>
      </w:r>
      <w:r>
        <w:rPr>
          <w:sz w:val="28"/>
          <w:szCs w:val="28"/>
        </w:rPr>
        <w:t>ра</w:t>
      </w:r>
      <w:r w:rsidRPr="00525B96">
        <w:rPr>
          <w:sz w:val="28"/>
          <w:szCs w:val="28"/>
        </w:rPr>
        <w:t xml:space="preserve">боты, выходящей за рамки учебной программы. </w:t>
      </w:r>
      <w:r>
        <w:rPr>
          <w:sz w:val="28"/>
          <w:szCs w:val="28"/>
        </w:rPr>
        <w:t>Таким образом, качество обучения среди 9 классов в гимназии повысилось на 7%, а в ССОШ №2 практически  не изменилась.</w:t>
      </w:r>
    </w:p>
    <w:p w:rsidR="006F53A4" w:rsidRPr="00525B96" w:rsidRDefault="006F53A4" w:rsidP="006F53A4">
      <w:pPr>
        <w:pStyle w:val="a4"/>
        <w:spacing w:before="0" w:beforeAutospacing="0" w:after="0" w:afterAutospacing="0" w:line="360" w:lineRule="auto"/>
        <w:ind w:firstLine="720"/>
        <w:contextualSpacing/>
        <w:jc w:val="both"/>
        <w:rPr>
          <w:sz w:val="28"/>
          <w:szCs w:val="28"/>
        </w:rPr>
      </w:pPr>
      <w:r w:rsidRPr="00664807">
        <w:rPr>
          <w:sz w:val="28"/>
          <w:szCs w:val="28"/>
        </w:rPr>
        <w:object w:dxaOrig="5818" w:dyaOrig="43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pt;height:209.25pt" o:ole="">
            <v:imagedata r:id="rId5" o:title=""/>
          </v:shape>
          <o:OLEObject Type="Embed" ProgID="PowerPoint.Slide.12" ShapeID="_x0000_i1025" DrawAspect="Content" ObjectID="_1417264483" r:id="rId6"/>
        </w:object>
      </w:r>
    </w:p>
    <w:p w:rsidR="006F53A4" w:rsidRDefault="006F53A4" w:rsidP="006F53A4">
      <w:pPr>
        <w:pStyle w:val="a4"/>
        <w:spacing w:before="0" w:beforeAutospacing="0" w:after="0" w:afterAutospacing="0" w:line="360" w:lineRule="auto"/>
        <w:ind w:firstLine="7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Рис.2.1. Диаграмма качества обучения</w:t>
      </w:r>
      <w:proofErr w:type="gramStart"/>
      <w:r>
        <w:rPr>
          <w:sz w:val="28"/>
          <w:szCs w:val="28"/>
        </w:rPr>
        <w:t xml:space="preserve"> (%) </w:t>
      </w:r>
      <w:proofErr w:type="gramEnd"/>
      <w:r>
        <w:rPr>
          <w:sz w:val="28"/>
          <w:szCs w:val="28"/>
        </w:rPr>
        <w:t>в 9 классах</w:t>
      </w:r>
    </w:p>
    <w:p w:rsidR="006F53A4" w:rsidRDefault="006F53A4" w:rsidP="006F53A4">
      <w:pPr>
        <w:pStyle w:val="a4"/>
        <w:spacing w:before="0" w:beforeAutospacing="0" w:after="0" w:afterAutospacing="0" w:line="360" w:lineRule="auto"/>
        <w:ind w:firstLine="720"/>
        <w:contextualSpacing/>
        <w:jc w:val="both"/>
        <w:rPr>
          <w:sz w:val="28"/>
          <w:szCs w:val="28"/>
        </w:rPr>
      </w:pPr>
    </w:p>
    <w:p w:rsidR="006F53A4" w:rsidRPr="007014E2" w:rsidRDefault="006F53A4" w:rsidP="006F53A4">
      <w:pPr>
        <w:pStyle w:val="a4"/>
        <w:spacing w:before="0" w:beforeAutospacing="0" w:after="0" w:afterAutospacing="0"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МОУ «Гимназия» учащихся среди 9 классов сдающих </w:t>
      </w:r>
      <w:r w:rsidRPr="00525B96">
        <w:rPr>
          <w:sz w:val="28"/>
          <w:szCs w:val="28"/>
        </w:rPr>
        <w:t xml:space="preserve">химию в качестве экзамена по </w:t>
      </w:r>
      <w:proofErr w:type="spellStart"/>
      <w:r w:rsidRPr="00525B96">
        <w:rPr>
          <w:sz w:val="28"/>
          <w:szCs w:val="28"/>
        </w:rPr>
        <w:t>выбору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4 раза больше чем  в ССОШ №2 п.г.т. Б.Сабы</w:t>
      </w:r>
      <w:r w:rsidRPr="007014E2">
        <w:rPr>
          <w:sz w:val="28"/>
          <w:szCs w:val="28"/>
        </w:rPr>
        <w:t xml:space="preserve">. </w:t>
      </w:r>
    </w:p>
    <w:p w:rsidR="006F53A4" w:rsidRDefault="006F53A4" w:rsidP="006F53A4">
      <w:pPr>
        <w:spacing w:line="360" w:lineRule="auto"/>
        <w:ind w:firstLine="720"/>
        <w:contextualSpacing/>
        <w:jc w:val="center"/>
        <w:rPr>
          <w:sz w:val="28"/>
          <w:szCs w:val="28"/>
        </w:rPr>
      </w:pPr>
      <w:r w:rsidRPr="00E44542">
        <w:rPr>
          <w:sz w:val="28"/>
          <w:szCs w:val="28"/>
        </w:rPr>
        <w:object w:dxaOrig="6793" w:dyaOrig="5093">
          <v:shape id="_x0000_i1026" type="#_x0000_t75" style="width:339pt;height:255pt" o:ole="">
            <v:imagedata r:id="rId7" o:title=""/>
          </v:shape>
          <o:OLEObject Type="Embed" ProgID="PowerPoint.Slide.12" ShapeID="_x0000_i1026" DrawAspect="Content" ObjectID="_1417264484" r:id="rId8"/>
        </w:object>
      </w:r>
    </w:p>
    <w:p w:rsidR="006F53A4" w:rsidRDefault="006F53A4" w:rsidP="006F53A4">
      <w:pPr>
        <w:spacing w:line="360" w:lineRule="auto"/>
        <w:ind w:firstLine="7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Рис.2.2. Диаграмма «</w:t>
      </w:r>
      <w:r w:rsidRPr="005F1C90">
        <w:rPr>
          <w:sz w:val="28"/>
          <w:szCs w:val="28"/>
        </w:rPr>
        <w:t>Химия в качестве экзамена по выбору</w:t>
      </w:r>
      <w:r>
        <w:rPr>
          <w:sz w:val="28"/>
          <w:szCs w:val="28"/>
        </w:rPr>
        <w:t>»</w:t>
      </w:r>
    </w:p>
    <w:p w:rsidR="006F53A4" w:rsidRDefault="006F53A4" w:rsidP="006F53A4">
      <w:pPr>
        <w:spacing w:line="360" w:lineRule="auto"/>
        <w:ind w:firstLine="720"/>
        <w:contextualSpacing/>
        <w:jc w:val="center"/>
        <w:rPr>
          <w:sz w:val="28"/>
          <w:szCs w:val="28"/>
        </w:rPr>
      </w:pPr>
    </w:p>
    <w:p w:rsidR="006F53A4" w:rsidRDefault="006F53A4" w:rsidP="006F53A4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проведения эксперимента по развитию исследовательских способностей учащихся в процессе обучения химии, следующие:</w:t>
      </w:r>
    </w:p>
    <w:p w:rsidR="006F53A4" w:rsidRPr="00525B96" w:rsidRDefault="006F53A4" w:rsidP="006F53A4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ind w:left="0" w:firstLine="720"/>
        <w:contextualSpacing/>
        <w:jc w:val="both"/>
        <w:rPr>
          <w:sz w:val="28"/>
          <w:szCs w:val="28"/>
        </w:rPr>
      </w:pPr>
      <w:r w:rsidRPr="00525B96">
        <w:rPr>
          <w:sz w:val="28"/>
          <w:szCs w:val="28"/>
        </w:rPr>
        <w:t>усилилась мотивация учебной деятельности;</w:t>
      </w:r>
    </w:p>
    <w:p w:rsidR="006F53A4" w:rsidRPr="00525B96" w:rsidRDefault="006F53A4" w:rsidP="006F53A4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ind w:left="0" w:firstLine="720"/>
        <w:contextualSpacing/>
        <w:jc w:val="both"/>
        <w:rPr>
          <w:sz w:val="28"/>
          <w:szCs w:val="28"/>
        </w:rPr>
      </w:pPr>
      <w:r w:rsidRPr="00525B96">
        <w:rPr>
          <w:sz w:val="28"/>
          <w:szCs w:val="28"/>
        </w:rPr>
        <w:lastRenderedPageBreak/>
        <w:t>изменяется качество учебного процесса в связи с исследованием технологий научно-исследовательской деятельности (содружества);</w:t>
      </w:r>
    </w:p>
    <w:p w:rsidR="006F53A4" w:rsidRPr="00525B96" w:rsidRDefault="006F53A4" w:rsidP="006F53A4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ind w:left="0" w:firstLine="720"/>
        <w:contextualSpacing/>
        <w:jc w:val="both"/>
        <w:rPr>
          <w:sz w:val="28"/>
          <w:szCs w:val="28"/>
        </w:rPr>
      </w:pPr>
      <w:r w:rsidRPr="00525B96">
        <w:rPr>
          <w:sz w:val="28"/>
          <w:szCs w:val="28"/>
        </w:rPr>
        <w:t>повысилась успешность обучения (качественная на 7%);</w:t>
      </w:r>
    </w:p>
    <w:p w:rsidR="006F53A4" w:rsidRPr="00525B96" w:rsidRDefault="006F53A4" w:rsidP="006F53A4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ind w:left="0" w:firstLine="720"/>
        <w:contextualSpacing/>
        <w:jc w:val="both"/>
        <w:rPr>
          <w:sz w:val="28"/>
          <w:szCs w:val="28"/>
        </w:rPr>
      </w:pPr>
      <w:r w:rsidRPr="00525B96">
        <w:rPr>
          <w:sz w:val="28"/>
          <w:szCs w:val="28"/>
        </w:rPr>
        <w:t>повысился интерес учащихся к предмету химия;</w:t>
      </w:r>
    </w:p>
    <w:p w:rsidR="006F53A4" w:rsidRPr="00525B96" w:rsidRDefault="006F53A4" w:rsidP="006F53A4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ind w:left="0" w:firstLine="720"/>
        <w:contextualSpacing/>
        <w:jc w:val="both"/>
        <w:rPr>
          <w:sz w:val="28"/>
          <w:szCs w:val="28"/>
        </w:rPr>
      </w:pPr>
      <w:r w:rsidRPr="00525B96">
        <w:rPr>
          <w:sz w:val="28"/>
          <w:szCs w:val="28"/>
        </w:rPr>
        <w:t>улучшились навыки обработки результатов лабораторных исследований;</w:t>
      </w:r>
    </w:p>
    <w:p w:rsidR="006F53A4" w:rsidRPr="00525B96" w:rsidRDefault="006F53A4" w:rsidP="006F53A4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ind w:left="0" w:firstLine="720"/>
        <w:contextualSpacing/>
        <w:jc w:val="both"/>
        <w:rPr>
          <w:sz w:val="28"/>
          <w:szCs w:val="28"/>
        </w:rPr>
      </w:pPr>
      <w:r w:rsidRPr="00525B96">
        <w:rPr>
          <w:sz w:val="28"/>
          <w:szCs w:val="28"/>
        </w:rPr>
        <w:t>в процессе интеграции учебной и вне учебной деятельности учащихся расширился их кругозор;</w:t>
      </w:r>
    </w:p>
    <w:p w:rsidR="006F53A4" w:rsidRPr="00525B96" w:rsidRDefault="006F53A4" w:rsidP="006F53A4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ind w:left="0" w:firstLine="720"/>
        <w:contextualSpacing/>
        <w:jc w:val="both"/>
        <w:rPr>
          <w:sz w:val="28"/>
          <w:szCs w:val="28"/>
        </w:rPr>
      </w:pPr>
      <w:r w:rsidRPr="00525B96">
        <w:rPr>
          <w:sz w:val="28"/>
          <w:szCs w:val="28"/>
        </w:rPr>
        <w:t>учащиеся продвинулись по пути познания себя, лучше поняли природу человека и его возможности;</w:t>
      </w:r>
    </w:p>
    <w:p w:rsidR="006F53A4" w:rsidRPr="00525B96" w:rsidRDefault="006F53A4" w:rsidP="006F53A4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ind w:left="0" w:firstLine="720"/>
        <w:contextualSpacing/>
        <w:jc w:val="both"/>
        <w:rPr>
          <w:sz w:val="28"/>
          <w:szCs w:val="28"/>
        </w:rPr>
      </w:pPr>
      <w:r w:rsidRPr="00525B96">
        <w:rPr>
          <w:sz w:val="28"/>
          <w:szCs w:val="28"/>
        </w:rPr>
        <w:t>ученики предпочитают сдавать химию в качестве экзамена по выбору;</w:t>
      </w:r>
    </w:p>
    <w:p w:rsidR="006F53A4" w:rsidRDefault="006F53A4" w:rsidP="006F53A4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ind w:left="0" w:firstLine="720"/>
        <w:contextualSpacing/>
        <w:jc w:val="both"/>
        <w:rPr>
          <w:sz w:val="28"/>
          <w:szCs w:val="28"/>
        </w:rPr>
      </w:pPr>
      <w:r w:rsidRPr="00525B96">
        <w:rPr>
          <w:sz w:val="28"/>
          <w:szCs w:val="28"/>
        </w:rPr>
        <w:t>на</w:t>
      </w:r>
      <w:r>
        <w:rPr>
          <w:sz w:val="28"/>
          <w:szCs w:val="28"/>
        </w:rPr>
        <w:t>блюдается интеллектуальный рост;</w:t>
      </w:r>
    </w:p>
    <w:p w:rsidR="006F53A4" w:rsidRDefault="006F53A4" w:rsidP="006F53A4">
      <w:pPr>
        <w:pStyle w:val="a8"/>
        <w:numPr>
          <w:ilvl w:val="0"/>
          <w:numId w:val="1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1B3359">
        <w:rPr>
          <w:sz w:val="28"/>
          <w:szCs w:val="28"/>
        </w:rPr>
        <w:t>сформирова</w:t>
      </w:r>
      <w:r>
        <w:rPr>
          <w:sz w:val="28"/>
          <w:szCs w:val="28"/>
        </w:rPr>
        <w:t>ние</w:t>
      </w:r>
      <w:r w:rsidRPr="001B3359">
        <w:rPr>
          <w:sz w:val="28"/>
          <w:szCs w:val="28"/>
        </w:rPr>
        <w:t xml:space="preserve"> у учащихся способность самостоятельно, творчески осваивать и перестраивать новые способы деятельности, то есть активизировать обучение;</w:t>
      </w:r>
    </w:p>
    <w:p w:rsidR="006F53A4" w:rsidRDefault="006F53A4" w:rsidP="006F53A4">
      <w:pPr>
        <w:pStyle w:val="a8"/>
        <w:numPr>
          <w:ilvl w:val="0"/>
          <w:numId w:val="16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передача</w:t>
      </w:r>
      <w:r w:rsidRPr="001B3359">
        <w:rPr>
          <w:sz w:val="28"/>
          <w:szCs w:val="28"/>
        </w:rPr>
        <w:t>  учащимся инициативу в организации познавательной деятельности</w:t>
      </w:r>
      <w:r w:rsidR="004C0940">
        <w:rPr>
          <w:sz w:val="28"/>
          <w:szCs w:val="28"/>
        </w:rPr>
        <w:t>.</w:t>
      </w:r>
    </w:p>
    <w:p w:rsidR="00662D8B" w:rsidRPr="009A7860" w:rsidRDefault="00127C9F" w:rsidP="009A7860">
      <w:pPr>
        <w:pStyle w:val="a8"/>
        <w:spacing w:line="360" w:lineRule="auto"/>
        <w:jc w:val="both"/>
        <w:rPr>
          <w:sz w:val="28"/>
          <w:szCs w:val="28"/>
          <w:u w:val="single"/>
        </w:rPr>
      </w:pPr>
      <w:r w:rsidRPr="00127C9F">
        <w:rPr>
          <w:sz w:val="28"/>
          <w:szCs w:val="28"/>
          <w:u w:val="single"/>
        </w:rPr>
        <w:t>Роль информатизации в образовании.</w:t>
      </w:r>
    </w:p>
    <w:p w:rsidR="00662D8B" w:rsidRPr="00734877" w:rsidRDefault="00662D8B" w:rsidP="007D67A8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34877">
        <w:rPr>
          <w:sz w:val="28"/>
          <w:szCs w:val="28"/>
        </w:rPr>
        <w:t>Моделирование химических явлений и процессов на компьютере – необходимо, прежде всего, для изучения явлений и экспериментов, которые практически невозможно показать в школьной лаборатории, но они могут быть показаны с помощью компьютера. «Виртуальная лаборатория» в этом случае выручает.</w:t>
      </w:r>
    </w:p>
    <w:p w:rsidR="00662D8B" w:rsidRPr="00734877" w:rsidRDefault="00662D8B" w:rsidP="007D67A8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34877">
        <w:rPr>
          <w:sz w:val="28"/>
          <w:szCs w:val="28"/>
        </w:rPr>
        <w:t>Использование компьютерных моделей</w:t>
      </w:r>
      <w:r w:rsidR="007E5F58">
        <w:rPr>
          <w:sz w:val="28"/>
          <w:szCs w:val="28"/>
        </w:rPr>
        <w:t>, электронных датчиков</w:t>
      </w:r>
      <w:r w:rsidRPr="00734877">
        <w:rPr>
          <w:sz w:val="28"/>
          <w:szCs w:val="28"/>
        </w:rPr>
        <w:t xml:space="preserve"> позволяет раскрыть существенные связи изучаемого объекта, глубже выявить его закономерности, что, в конечном счете, ведет к лучшему усвоению материала. Использование презентаций целесообразно на любом этапе изучения темы и на любом этапе урока: при объяснении нового материала, закреплении, повторении, контроле. На уроках и факультативах по химии и </w:t>
      </w:r>
      <w:r w:rsidRPr="00734877">
        <w:rPr>
          <w:sz w:val="28"/>
          <w:szCs w:val="28"/>
        </w:rPr>
        <w:lastRenderedPageBreak/>
        <w:t xml:space="preserve">во внеурочное время можно использовать такие электронные учебники, как энциклопедия Кирилла и </w:t>
      </w:r>
      <w:proofErr w:type="spellStart"/>
      <w:r w:rsidRPr="00734877">
        <w:rPr>
          <w:sz w:val="28"/>
          <w:szCs w:val="28"/>
        </w:rPr>
        <w:t>Мефодия</w:t>
      </w:r>
      <w:proofErr w:type="spellEnd"/>
      <w:r w:rsidRPr="00734877">
        <w:rPr>
          <w:sz w:val="28"/>
          <w:szCs w:val="28"/>
        </w:rPr>
        <w:t xml:space="preserve">, программы «Виртуальная лаборатория» , «1С: Репетитор. Химия», </w:t>
      </w:r>
      <w:proofErr w:type="spellStart"/>
      <w:r w:rsidRPr="00734877">
        <w:rPr>
          <w:sz w:val="28"/>
          <w:szCs w:val="28"/>
        </w:rPr>
        <w:t>ChemLand</w:t>
      </w:r>
      <w:proofErr w:type="spellEnd"/>
      <w:r w:rsidRPr="00734877">
        <w:rPr>
          <w:sz w:val="28"/>
          <w:szCs w:val="28"/>
        </w:rPr>
        <w:t xml:space="preserve">, «Химия для всех», CS Chem3D </w:t>
      </w:r>
      <w:proofErr w:type="spellStart"/>
      <w:r w:rsidRPr="00734877">
        <w:rPr>
          <w:sz w:val="28"/>
          <w:szCs w:val="28"/>
        </w:rPr>
        <w:t>Pro</w:t>
      </w:r>
      <w:proofErr w:type="spellEnd"/>
      <w:r w:rsidRPr="00734877">
        <w:rPr>
          <w:sz w:val="28"/>
          <w:szCs w:val="28"/>
        </w:rPr>
        <w:t xml:space="preserve">, </w:t>
      </w:r>
      <w:proofErr w:type="spellStart"/>
      <w:r w:rsidRPr="00734877">
        <w:rPr>
          <w:sz w:val="28"/>
          <w:szCs w:val="28"/>
        </w:rPr>
        <w:t>Crystal</w:t>
      </w:r>
      <w:proofErr w:type="spellEnd"/>
      <w:r w:rsidRPr="00734877">
        <w:rPr>
          <w:sz w:val="28"/>
          <w:szCs w:val="28"/>
        </w:rPr>
        <w:t xml:space="preserve"> </w:t>
      </w:r>
      <w:proofErr w:type="spellStart"/>
      <w:r w:rsidRPr="00734877">
        <w:rPr>
          <w:sz w:val="28"/>
          <w:szCs w:val="28"/>
        </w:rPr>
        <w:t>Designer</w:t>
      </w:r>
      <w:proofErr w:type="spellEnd"/>
      <w:r w:rsidRPr="00734877">
        <w:rPr>
          <w:sz w:val="28"/>
          <w:szCs w:val="28"/>
        </w:rPr>
        <w:t>, «Собери молекулу», «</w:t>
      </w:r>
      <w:proofErr w:type="spellStart"/>
      <w:r w:rsidRPr="00734877">
        <w:rPr>
          <w:sz w:val="28"/>
          <w:szCs w:val="28"/>
        </w:rPr>
        <w:t>Organic</w:t>
      </w:r>
      <w:proofErr w:type="spellEnd"/>
      <w:r w:rsidRPr="00734877">
        <w:rPr>
          <w:sz w:val="28"/>
          <w:szCs w:val="28"/>
        </w:rPr>
        <w:t xml:space="preserve"> </w:t>
      </w:r>
      <w:proofErr w:type="spellStart"/>
      <w:r w:rsidRPr="00734877">
        <w:rPr>
          <w:sz w:val="28"/>
          <w:szCs w:val="28"/>
        </w:rPr>
        <w:t>Reaction</w:t>
      </w:r>
      <w:proofErr w:type="spellEnd"/>
      <w:r w:rsidRPr="00734877">
        <w:rPr>
          <w:sz w:val="28"/>
          <w:szCs w:val="28"/>
        </w:rPr>
        <w:t xml:space="preserve"> </w:t>
      </w:r>
      <w:proofErr w:type="spellStart"/>
      <w:r w:rsidRPr="00734877">
        <w:rPr>
          <w:sz w:val="28"/>
          <w:szCs w:val="28"/>
        </w:rPr>
        <w:t>Animations</w:t>
      </w:r>
      <w:proofErr w:type="spellEnd"/>
      <w:r w:rsidRPr="00734877">
        <w:rPr>
          <w:sz w:val="28"/>
          <w:szCs w:val="28"/>
        </w:rPr>
        <w:t xml:space="preserve">», редактор презентации MS </w:t>
      </w:r>
      <w:proofErr w:type="spellStart"/>
      <w:r w:rsidRPr="00734877">
        <w:rPr>
          <w:sz w:val="28"/>
          <w:szCs w:val="28"/>
        </w:rPr>
        <w:t>Power</w:t>
      </w:r>
      <w:proofErr w:type="spellEnd"/>
      <w:r w:rsidRPr="00734877">
        <w:rPr>
          <w:sz w:val="28"/>
          <w:szCs w:val="28"/>
        </w:rPr>
        <w:t xml:space="preserve"> </w:t>
      </w:r>
      <w:proofErr w:type="spellStart"/>
      <w:r w:rsidRPr="00734877">
        <w:rPr>
          <w:sz w:val="28"/>
          <w:szCs w:val="28"/>
        </w:rPr>
        <w:t>Point</w:t>
      </w:r>
      <w:proofErr w:type="spellEnd"/>
      <w:r w:rsidRPr="00734877">
        <w:rPr>
          <w:sz w:val="28"/>
          <w:szCs w:val="28"/>
        </w:rPr>
        <w:t>, «Химия для всех – 2000», «</w:t>
      </w:r>
      <w:proofErr w:type="spellStart"/>
      <w:r w:rsidRPr="00734877">
        <w:rPr>
          <w:sz w:val="28"/>
          <w:szCs w:val="28"/>
        </w:rPr>
        <w:t>ХимКласс</w:t>
      </w:r>
      <w:proofErr w:type="spellEnd"/>
      <w:r w:rsidRPr="00734877">
        <w:rPr>
          <w:sz w:val="28"/>
          <w:szCs w:val="28"/>
        </w:rPr>
        <w:t xml:space="preserve">», </w:t>
      </w:r>
      <w:proofErr w:type="spellStart"/>
      <w:r w:rsidRPr="00734877">
        <w:rPr>
          <w:sz w:val="28"/>
          <w:szCs w:val="28"/>
        </w:rPr>
        <w:t>ChemLab</w:t>
      </w:r>
      <w:proofErr w:type="spellEnd"/>
      <w:r w:rsidRPr="00734877">
        <w:rPr>
          <w:sz w:val="28"/>
          <w:szCs w:val="28"/>
        </w:rPr>
        <w:t xml:space="preserve">, IR </w:t>
      </w:r>
      <w:proofErr w:type="spellStart"/>
      <w:r w:rsidRPr="00734877">
        <w:rPr>
          <w:sz w:val="28"/>
          <w:szCs w:val="28"/>
        </w:rPr>
        <w:t>and</w:t>
      </w:r>
      <w:proofErr w:type="spellEnd"/>
      <w:r w:rsidRPr="00734877">
        <w:rPr>
          <w:sz w:val="28"/>
          <w:szCs w:val="28"/>
        </w:rPr>
        <w:t xml:space="preserve"> NMR </w:t>
      </w:r>
      <w:proofErr w:type="spellStart"/>
      <w:r w:rsidRPr="00734877">
        <w:rPr>
          <w:sz w:val="28"/>
          <w:szCs w:val="28"/>
        </w:rPr>
        <w:t>Simulator</w:t>
      </w:r>
      <w:proofErr w:type="spellEnd"/>
      <w:r w:rsidRPr="00734877">
        <w:rPr>
          <w:sz w:val="28"/>
          <w:szCs w:val="28"/>
        </w:rPr>
        <w:t>.</w:t>
      </w:r>
    </w:p>
    <w:p w:rsidR="006F53A4" w:rsidRPr="00525B96" w:rsidRDefault="004C0940" w:rsidP="00127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Практические, лабораторные работы по химии – это разновидность творческой деятельности. По моему мнению, они позволяют осознанно изучить вводимые понятия и утверждения, лучше их запомнить, включают в процесс восприятия смысловую, зрительную и моторную память. Например, в ходе изучения темы</w:t>
      </w:r>
      <w:r w:rsidR="007E5F58">
        <w:rPr>
          <w:sz w:val="28"/>
          <w:szCs w:val="28"/>
        </w:rPr>
        <w:t xml:space="preserve"> Классификация химических реакций» мы в лабораторной работе используем электронные датчики, электронные таблицы ПСХЭ Д.Менделеева и растворимости.</w:t>
      </w:r>
      <w:r w:rsidR="001F3921">
        <w:rPr>
          <w:sz w:val="28"/>
          <w:szCs w:val="28"/>
        </w:rPr>
        <w:t xml:space="preserve"> Особенно такие уроки интересны для учащихся интересующиеся компьютерными технологиями.</w:t>
      </w:r>
    </w:p>
    <w:p w:rsidR="00FF767B" w:rsidRDefault="007E5F58" w:rsidP="00127C9F">
      <w:pPr>
        <w:widowControl/>
        <w:autoSpaceDE/>
        <w:autoSpaceDN/>
        <w:adjustRightInd/>
        <w:spacing w:line="360" w:lineRule="auto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Приведем фрагмент урока.</w:t>
      </w:r>
    </w:p>
    <w:p w:rsidR="00F85D39" w:rsidRPr="00037955" w:rsidRDefault="00A0323D" w:rsidP="00127C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85D39" w:rsidRPr="00037955">
        <w:rPr>
          <w:sz w:val="28"/>
          <w:szCs w:val="28"/>
        </w:rPr>
        <w:t>Тема. Классификация химических реакций</w:t>
      </w:r>
    </w:p>
    <w:p w:rsidR="00F85D39" w:rsidRPr="00037955" w:rsidRDefault="00F85D39" w:rsidP="00127C9F">
      <w:pPr>
        <w:spacing w:line="360" w:lineRule="auto"/>
        <w:jc w:val="both"/>
        <w:rPr>
          <w:sz w:val="28"/>
          <w:szCs w:val="28"/>
        </w:rPr>
      </w:pPr>
      <w:r w:rsidRPr="00037955">
        <w:rPr>
          <w:sz w:val="28"/>
          <w:szCs w:val="28"/>
        </w:rPr>
        <w:t>Класс. 11б</w:t>
      </w:r>
    </w:p>
    <w:p w:rsidR="00F85D39" w:rsidRPr="00037955" w:rsidRDefault="00F85D39" w:rsidP="00127C9F">
      <w:pPr>
        <w:spacing w:line="360" w:lineRule="auto"/>
        <w:jc w:val="both"/>
        <w:rPr>
          <w:sz w:val="28"/>
          <w:szCs w:val="28"/>
        </w:rPr>
      </w:pPr>
      <w:r w:rsidRPr="00037955">
        <w:rPr>
          <w:b/>
          <w:sz w:val="28"/>
          <w:szCs w:val="28"/>
        </w:rPr>
        <w:t>Цель урока</w:t>
      </w:r>
      <w:r w:rsidRPr="00037955">
        <w:rPr>
          <w:sz w:val="28"/>
          <w:szCs w:val="28"/>
        </w:rPr>
        <w:t xml:space="preserve"> – познакомить с классификацией химических реакций по составу исходных веществ и продуктов реакций, закрепить умение составлять химические уравнения</w:t>
      </w:r>
      <w:r w:rsidR="008E04E5">
        <w:rPr>
          <w:sz w:val="28"/>
          <w:szCs w:val="28"/>
        </w:rPr>
        <w:t>…</w:t>
      </w:r>
    </w:p>
    <w:p w:rsidR="00F85D39" w:rsidRPr="00037955" w:rsidRDefault="00F85D39" w:rsidP="00127C9F">
      <w:pPr>
        <w:spacing w:line="360" w:lineRule="auto"/>
        <w:jc w:val="both"/>
        <w:rPr>
          <w:bCs/>
          <w:sz w:val="28"/>
          <w:szCs w:val="28"/>
        </w:rPr>
      </w:pPr>
      <w:proofErr w:type="gramStart"/>
      <w:r w:rsidRPr="00037955">
        <w:rPr>
          <w:b/>
          <w:bCs/>
          <w:sz w:val="28"/>
          <w:szCs w:val="28"/>
        </w:rPr>
        <w:t xml:space="preserve">Оборудование: </w:t>
      </w:r>
      <w:r w:rsidRPr="00037955">
        <w:rPr>
          <w:bCs/>
          <w:sz w:val="28"/>
          <w:szCs w:val="28"/>
        </w:rPr>
        <w:t xml:space="preserve">компьютер, </w:t>
      </w:r>
      <w:proofErr w:type="spellStart"/>
      <w:r w:rsidRPr="00037955">
        <w:rPr>
          <w:bCs/>
          <w:sz w:val="28"/>
          <w:szCs w:val="28"/>
        </w:rPr>
        <w:t>мультимедийный</w:t>
      </w:r>
      <w:proofErr w:type="spellEnd"/>
      <w:r w:rsidRPr="00037955">
        <w:rPr>
          <w:bCs/>
          <w:sz w:val="28"/>
          <w:szCs w:val="28"/>
        </w:rPr>
        <w:t xml:space="preserve"> проектор, интерактивная доска, документ-камера</w:t>
      </w:r>
      <w:r w:rsidRPr="00037955">
        <w:rPr>
          <w:sz w:val="28"/>
          <w:szCs w:val="28"/>
        </w:rPr>
        <w:t xml:space="preserve">, </w:t>
      </w:r>
      <w:r w:rsidRPr="00037955">
        <w:rPr>
          <w:bCs/>
          <w:sz w:val="28"/>
          <w:szCs w:val="28"/>
        </w:rPr>
        <w:t>презентация, электронные датчики, электронные таблицы ПСХЭ и растворимости</w:t>
      </w:r>
      <w:r w:rsidR="00A0323D">
        <w:rPr>
          <w:bCs/>
          <w:sz w:val="28"/>
          <w:szCs w:val="28"/>
        </w:rPr>
        <w:t>…</w:t>
      </w:r>
      <w:proofErr w:type="gramEnd"/>
    </w:p>
    <w:p w:rsidR="00F85D39" w:rsidRPr="00037955" w:rsidRDefault="00A0323D" w:rsidP="00127C9F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…</w:t>
      </w:r>
      <w:r w:rsidR="00F85D39" w:rsidRPr="00037955">
        <w:rPr>
          <w:sz w:val="28"/>
          <w:szCs w:val="28"/>
          <w:u w:val="single"/>
        </w:rPr>
        <w:t>По тепловому эффекту</w:t>
      </w:r>
    </w:p>
    <w:p w:rsidR="00F85D39" w:rsidRPr="00B01C00" w:rsidRDefault="00F85D39" w:rsidP="00127C9F">
      <w:pPr>
        <w:spacing w:line="360" w:lineRule="auto"/>
        <w:jc w:val="both"/>
        <w:rPr>
          <w:sz w:val="28"/>
          <w:szCs w:val="28"/>
        </w:rPr>
      </w:pPr>
      <w:r w:rsidRPr="00037955">
        <w:rPr>
          <w:sz w:val="28"/>
          <w:szCs w:val="28"/>
        </w:rPr>
        <w:t>На примере разбавления серной кислоты концентрированной с водой при помощи электронного датчика температуры проследить за изменением температуры.</w:t>
      </w:r>
    </w:p>
    <w:p w:rsidR="00F85D39" w:rsidRPr="00037955" w:rsidRDefault="00F85D39" w:rsidP="00127C9F">
      <w:pPr>
        <w:spacing w:line="360" w:lineRule="auto"/>
        <w:jc w:val="both"/>
        <w:rPr>
          <w:sz w:val="28"/>
          <w:szCs w:val="28"/>
          <w:u w:val="single"/>
        </w:rPr>
      </w:pPr>
      <w:r w:rsidRPr="00037955">
        <w:rPr>
          <w:sz w:val="28"/>
          <w:szCs w:val="28"/>
          <w:u w:val="single"/>
        </w:rPr>
        <w:t>По изменению степени окисления</w:t>
      </w:r>
    </w:p>
    <w:p w:rsidR="00F85D39" w:rsidRPr="00F85D39" w:rsidRDefault="00F85D39" w:rsidP="00127C9F">
      <w:pPr>
        <w:spacing w:line="360" w:lineRule="auto"/>
        <w:jc w:val="both"/>
        <w:rPr>
          <w:sz w:val="28"/>
          <w:szCs w:val="28"/>
        </w:rPr>
      </w:pPr>
      <w:r w:rsidRPr="00037955">
        <w:rPr>
          <w:sz w:val="28"/>
          <w:szCs w:val="28"/>
        </w:rPr>
        <w:t>На доске один ученик пишет реакцию ОВР для железа с кислотой азотной разбавленной и соляной.</w:t>
      </w:r>
    </w:p>
    <w:p w:rsidR="00F85D39" w:rsidRDefault="00F85D39" w:rsidP="00127C9F">
      <w:pPr>
        <w:spacing w:line="360" w:lineRule="auto"/>
        <w:jc w:val="both"/>
        <w:rPr>
          <w:b/>
          <w:sz w:val="28"/>
          <w:szCs w:val="28"/>
          <w:vertAlign w:val="subscript"/>
          <w:lang w:val="en-US"/>
        </w:rPr>
      </w:pPr>
      <w:r w:rsidRPr="00D55560">
        <w:rPr>
          <w:b/>
          <w:sz w:val="28"/>
          <w:szCs w:val="28"/>
          <w:lang w:val="en-US"/>
        </w:rPr>
        <w:lastRenderedPageBreak/>
        <w:t>Fe+</w:t>
      </w:r>
      <w:r>
        <w:rPr>
          <w:b/>
          <w:sz w:val="28"/>
          <w:szCs w:val="28"/>
          <w:lang w:val="en-US"/>
        </w:rPr>
        <w:t>2</w:t>
      </w:r>
      <w:r w:rsidRPr="00D55560">
        <w:rPr>
          <w:b/>
          <w:sz w:val="28"/>
          <w:szCs w:val="28"/>
          <w:lang w:val="en-US"/>
        </w:rPr>
        <w:t>HCL=FeCl</w:t>
      </w:r>
      <w:r w:rsidRPr="00D55560">
        <w:rPr>
          <w:b/>
          <w:sz w:val="28"/>
          <w:szCs w:val="28"/>
          <w:vertAlign w:val="subscript"/>
          <w:lang w:val="en-US"/>
        </w:rPr>
        <w:t>2</w:t>
      </w:r>
      <w:r w:rsidRPr="00D55560">
        <w:rPr>
          <w:b/>
          <w:sz w:val="28"/>
          <w:szCs w:val="28"/>
          <w:lang w:val="en-US"/>
        </w:rPr>
        <w:t>+H</w:t>
      </w:r>
      <w:r w:rsidRPr="00D55560">
        <w:rPr>
          <w:b/>
          <w:sz w:val="28"/>
          <w:szCs w:val="28"/>
          <w:vertAlign w:val="subscript"/>
          <w:lang w:val="en-US"/>
        </w:rPr>
        <w:t>2</w:t>
      </w:r>
    </w:p>
    <w:p w:rsidR="00F85D39" w:rsidRPr="003F4858" w:rsidRDefault="00F85D39" w:rsidP="00127C9F">
      <w:pPr>
        <w:spacing w:line="360" w:lineRule="auto"/>
        <w:jc w:val="both"/>
        <w:rPr>
          <w:b/>
          <w:sz w:val="28"/>
          <w:szCs w:val="28"/>
          <w:lang w:val="en-US"/>
        </w:rPr>
      </w:pPr>
      <w:r w:rsidRPr="00D55560">
        <w:rPr>
          <w:b/>
          <w:sz w:val="28"/>
          <w:szCs w:val="28"/>
          <w:lang w:val="en-US"/>
        </w:rPr>
        <w:t>Fe</w:t>
      </w:r>
      <w:r>
        <w:rPr>
          <w:b/>
          <w:sz w:val="28"/>
          <w:szCs w:val="28"/>
          <w:lang w:val="en-US"/>
        </w:rPr>
        <w:t>+4HNO</w:t>
      </w:r>
      <w:r w:rsidRPr="00D55560">
        <w:rPr>
          <w:b/>
          <w:sz w:val="28"/>
          <w:szCs w:val="28"/>
          <w:vertAlign w:val="subscript"/>
          <w:lang w:val="en-US"/>
        </w:rPr>
        <w:t>3</w:t>
      </w:r>
      <w:r>
        <w:rPr>
          <w:b/>
          <w:sz w:val="28"/>
          <w:szCs w:val="28"/>
          <w:lang w:val="en-US"/>
        </w:rPr>
        <w:t>=</w:t>
      </w:r>
      <w:proofErr w:type="gramStart"/>
      <w:r>
        <w:rPr>
          <w:b/>
          <w:sz w:val="28"/>
          <w:szCs w:val="28"/>
          <w:lang w:val="en-US"/>
        </w:rPr>
        <w:t>Fe(</w:t>
      </w:r>
      <w:proofErr w:type="gramEnd"/>
      <w:r>
        <w:rPr>
          <w:b/>
          <w:sz w:val="28"/>
          <w:szCs w:val="28"/>
          <w:lang w:val="en-US"/>
        </w:rPr>
        <w:t>NO</w:t>
      </w:r>
      <w:r w:rsidRPr="00D55560">
        <w:rPr>
          <w:b/>
          <w:sz w:val="28"/>
          <w:szCs w:val="28"/>
          <w:vertAlign w:val="subscript"/>
          <w:lang w:val="en-US"/>
        </w:rPr>
        <w:t>3</w:t>
      </w:r>
      <w:r>
        <w:rPr>
          <w:b/>
          <w:sz w:val="28"/>
          <w:szCs w:val="28"/>
          <w:lang w:val="en-US"/>
        </w:rPr>
        <w:t>)</w:t>
      </w:r>
      <w:r w:rsidRPr="00D55560">
        <w:rPr>
          <w:b/>
          <w:sz w:val="28"/>
          <w:szCs w:val="28"/>
          <w:vertAlign w:val="subscript"/>
          <w:lang w:val="en-US"/>
        </w:rPr>
        <w:t>3</w:t>
      </w:r>
      <w:r>
        <w:rPr>
          <w:b/>
          <w:sz w:val="28"/>
          <w:szCs w:val="28"/>
          <w:lang w:val="en-US"/>
        </w:rPr>
        <w:t>+NO+2H</w:t>
      </w:r>
      <w:r w:rsidRPr="00D55560">
        <w:rPr>
          <w:b/>
          <w:sz w:val="28"/>
          <w:szCs w:val="28"/>
          <w:vertAlign w:val="subscript"/>
          <w:lang w:val="en-US"/>
        </w:rPr>
        <w:t>2</w:t>
      </w:r>
      <w:r>
        <w:rPr>
          <w:b/>
          <w:sz w:val="28"/>
          <w:szCs w:val="28"/>
          <w:lang w:val="en-US"/>
        </w:rPr>
        <w:t>O</w:t>
      </w:r>
    </w:p>
    <w:p w:rsidR="00F85D39" w:rsidRPr="00037955" w:rsidRDefault="00F85D39" w:rsidP="00127C9F">
      <w:pPr>
        <w:spacing w:line="360" w:lineRule="auto"/>
        <w:jc w:val="both"/>
        <w:rPr>
          <w:sz w:val="28"/>
          <w:szCs w:val="28"/>
        </w:rPr>
      </w:pPr>
      <w:r w:rsidRPr="00037955">
        <w:rPr>
          <w:sz w:val="28"/>
          <w:szCs w:val="28"/>
        </w:rPr>
        <w:t>Другой ученик при помощи электронного справочника и ПСХЭ показывает возможные степени окисления железа.</w:t>
      </w:r>
    </w:p>
    <w:p w:rsidR="00F85D39" w:rsidRPr="00037955" w:rsidRDefault="00F85D39" w:rsidP="00127C9F">
      <w:pPr>
        <w:spacing w:line="360" w:lineRule="auto"/>
        <w:jc w:val="both"/>
        <w:rPr>
          <w:i/>
          <w:sz w:val="28"/>
          <w:szCs w:val="28"/>
          <w:u w:val="single"/>
        </w:rPr>
      </w:pPr>
      <w:r w:rsidRPr="00037955">
        <w:rPr>
          <w:sz w:val="28"/>
          <w:szCs w:val="28"/>
        </w:rPr>
        <w:t xml:space="preserve">На доске вопрос в виде теста. </w:t>
      </w:r>
      <w:r w:rsidRPr="00037955">
        <w:rPr>
          <w:i/>
          <w:sz w:val="28"/>
          <w:szCs w:val="28"/>
          <w:u w:val="single"/>
        </w:rPr>
        <w:t>Радиус иона железа по отношению к радиусу атома железа:</w:t>
      </w:r>
    </w:p>
    <w:p w:rsidR="00F85D39" w:rsidRPr="00037955" w:rsidRDefault="00F85D39" w:rsidP="00127C9F">
      <w:pPr>
        <w:spacing w:line="360" w:lineRule="auto"/>
        <w:jc w:val="both"/>
        <w:rPr>
          <w:i/>
          <w:sz w:val="28"/>
          <w:szCs w:val="28"/>
          <w:u w:val="single"/>
        </w:rPr>
      </w:pPr>
      <w:r w:rsidRPr="00037955">
        <w:rPr>
          <w:i/>
          <w:sz w:val="28"/>
          <w:szCs w:val="28"/>
          <w:u w:val="single"/>
        </w:rPr>
        <w:t>А</w:t>
      </w:r>
      <w:proofErr w:type="gramStart"/>
      <w:r w:rsidRPr="00037955">
        <w:rPr>
          <w:i/>
          <w:sz w:val="28"/>
          <w:szCs w:val="28"/>
          <w:u w:val="single"/>
        </w:rPr>
        <w:t>)у</w:t>
      </w:r>
      <w:proofErr w:type="gramEnd"/>
      <w:r w:rsidRPr="00037955">
        <w:rPr>
          <w:i/>
          <w:sz w:val="28"/>
          <w:szCs w:val="28"/>
          <w:u w:val="single"/>
        </w:rPr>
        <w:t>величивается</w:t>
      </w:r>
    </w:p>
    <w:p w:rsidR="00F85D39" w:rsidRPr="00037955" w:rsidRDefault="00F85D39" w:rsidP="00127C9F">
      <w:pPr>
        <w:spacing w:line="360" w:lineRule="auto"/>
        <w:jc w:val="both"/>
        <w:rPr>
          <w:i/>
          <w:sz w:val="28"/>
          <w:szCs w:val="28"/>
          <w:u w:val="single"/>
        </w:rPr>
      </w:pPr>
      <w:r w:rsidRPr="00037955">
        <w:rPr>
          <w:i/>
          <w:sz w:val="28"/>
          <w:szCs w:val="28"/>
          <w:u w:val="single"/>
        </w:rPr>
        <w:t>Б</w:t>
      </w:r>
      <w:proofErr w:type="gramStart"/>
      <w:r w:rsidRPr="00037955">
        <w:rPr>
          <w:i/>
          <w:sz w:val="28"/>
          <w:szCs w:val="28"/>
          <w:u w:val="single"/>
        </w:rPr>
        <w:t>)у</w:t>
      </w:r>
      <w:proofErr w:type="gramEnd"/>
      <w:r w:rsidRPr="00037955">
        <w:rPr>
          <w:i/>
          <w:sz w:val="28"/>
          <w:szCs w:val="28"/>
          <w:u w:val="single"/>
        </w:rPr>
        <w:t>меньшается</w:t>
      </w:r>
    </w:p>
    <w:p w:rsidR="00F85D39" w:rsidRPr="00037955" w:rsidRDefault="00F85D39" w:rsidP="00127C9F">
      <w:pPr>
        <w:spacing w:line="360" w:lineRule="auto"/>
        <w:jc w:val="both"/>
        <w:rPr>
          <w:i/>
          <w:sz w:val="28"/>
          <w:szCs w:val="28"/>
          <w:u w:val="single"/>
        </w:rPr>
      </w:pPr>
      <w:r w:rsidRPr="00037955">
        <w:rPr>
          <w:i/>
          <w:sz w:val="28"/>
          <w:szCs w:val="28"/>
          <w:u w:val="single"/>
        </w:rPr>
        <w:t>В</w:t>
      </w:r>
      <w:proofErr w:type="gramStart"/>
      <w:r w:rsidRPr="00037955">
        <w:rPr>
          <w:i/>
          <w:sz w:val="28"/>
          <w:szCs w:val="28"/>
          <w:u w:val="single"/>
        </w:rPr>
        <w:t>)н</w:t>
      </w:r>
      <w:proofErr w:type="gramEnd"/>
      <w:r w:rsidRPr="00037955">
        <w:rPr>
          <w:i/>
          <w:sz w:val="28"/>
          <w:szCs w:val="28"/>
          <w:u w:val="single"/>
        </w:rPr>
        <w:t>е изменяется</w:t>
      </w:r>
    </w:p>
    <w:p w:rsidR="00F85D39" w:rsidRPr="00037955" w:rsidRDefault="003B5659" w:rsidP="00127C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Второй ученик отвечает Б</w:t>
      </w:r>
      <w:r w:rsidR="00F85D39" w:rsidRPr="00037955">
        <w:rPr>
          <w:sz w:val="28"/>
          <w:szCs w:val="28"/>
        </w:rPr>
        <w:t>) и при помощи справочника электронного показывает значения радиусов.</w:t>
      </w:r>
    </w:p>
    <w:p w:rsidR="00F85D39" w:rsidRPr="00037955" w:rsidRDefault="00F85D39" w:rsidP="00127C9F">
      <w:pPr>
        <w:spacing w:line="360" w:lineRule="auto"/>
        <w:jc w:val="both"/>
        <w:rPr>
          <w:sz w:val="28"/>
          <w:szCs w:val="28"/>
          <w:u w:val="single"/>
        </w:rPr>
      </w:pPr>
      <w:r w:rsidRPr="00037955">
        <w:rPr>
          <w:sz w:val="28"/>
          <w:szCs w:val="28"/>
          <w:u w:val="single"/>
        </w:rPr>
        <w:t>По механизму протекания</w:t>
      </w:r>
    </w:p>
    <w:p w:rsidR="00F85D39" w:rsidRPr="00037955" w:rsidRDefault="00F85D39" w:rsidP="00127C9F">
      <w:pPr>
        <w:spacing w:line="360" w:lineRule="auto"/>
        <w:jc w:val="both"/>
        <w:rPr>
          <w:sz w:val="28"/>
          <w:szCs w:val="28"/>
        </w:rPr>
      </w:pPr>
      <w:r w:rsidRPr="00037955">
        <w:rPr>
          <w:sz w:val="28"/>
          <w:szCs w:val="28"/>
        </w:rPr>
        <w:t>Учение при помощи электронной таблицы растворимости объясняет условия протекания ионной реакции.</w:t>
      </w:r>
    </w:p>
    <w:p w:rsidR="00F85D39" w:rsidRPr="00037955" w:rsidRDefault="00F85D39" w:rsidP="00127C9F">
      <w:pPr>
        <w:spacing w:line="360" w:lineRule="auto"/>
        <w:jc w:val="both"/>
        <w:rPr>
          <w:sz w:val="28"/>
          <w:szCs w:val="28"/>
        </w:rPr>
      </w:pPr>
      <w:r w:rsidRPr="00037955">
        <w:rPr>
          <w:sz w:val="28"/>
          <w:szCs w:val="28"/>
        </w:rPr>
        <w:t xml:space="preserve">Другие пишут в тетрадях: </w:t>
      </w:r>
      <w:proofErr w:type="spellStart"/>
      <w:proofErr w:type="gramStart"/>
      <w:r w:rsidRPr="00037955">
        <w:rPr>
          <w:b/>
          <w:sz w:val="28"/>
          <w:szCs w:val="28"/>
          <w:lang w:val="en-US"/>
        </w:rPr>
        <w:t>Ba</w:t>
      </w:r>
      <w:proofErr w:type="spellEnd"/>
      <w:r w:rsidRPr="00037955">
        <w:rPr>
          <w:b/>
          <w:sz w:val="28"/>
          <w:szCs w:val="28"/>
        </w:rPr>
        <w:t>(</w:t>
      </w:r>
      <w:proofErr w:type="gramEnd"/>
      <w:r w:rsidRPr="00037955">
        <w:rPr>
          <w:b/>
          <w:sz w:val="28"/>
          <w:szCs w:val="28"/>
          <w:lang w:val="en-US"/>
        </w:rPr>
        <w:t>OH</w:t>
      </w:r>
      <w:r w:rsidRPr="00037955">
        <w:rPr>
          <w:b/>
          <w:sz w:val="28"/>
          <w:szCs w:val="28"/>
        </w:rPr>
        <w:t>)</w:t>
      </w:r>
      <w:r w:rsidRPr="00037955">
        <w:rPr>
          <w:b/>
          <w:sz w:val="28"/>
          <w:szCs w:val="28"/>
          <w:vertAlign w:val="subscript"/>
        </w:rPr>
        <w:t>2</w:t>
      </w:r>
      <w:r w:rsidRPr="00037955">
        <w:rPr>
          <w:b/>
          <w:sz w:val="28"/>
          <w:szCs w:val="28"/>
        </w:rPr>
        <w:t>+</w:t>
      </w:r>
      <w:r w:rsidRPr="00037955">
        <w:rPr>
          <w:b/>
          <w:sz w:val="28"/>
          <w:szCs w:val="28"/>
          <w:lang w:val="en-US"/>
        </w:rPr>
        <w:t>H</w:t>
      </w:r>
      <w:r w:rsidRPr="00037955">
        <w:rPr>
          <w:b/>
          <w:sz w:val="28"/>
          <w:szCs w:val="28"/>
          <w:vertAlign w:val="subscript"/>
        </w:rPr>
        <w:t>2</w:t>
      </w:r>
      <w:r w:rsidRPr="00037955">
        <w:rPr>
          <w:b/>
          <w:sz w:val="28"/>
          <w:szCs w:val="28"/>
          <w:lang w:val="en-US"/>
        </w:rPr>
        <w:t>SO</w:t>
      </w:r>
      <w:r w:rsidRPr="00037955">
        <w:rPr>
          <w:b/>
          <w:sz w:val="28"/>
          <w:szCs w:val="28"/>
          <w:vertAlign w:val="subscript"/>
        </w:rPr>
        <w:t>4</w:t>
      </w:r>
      <w:r w:rsidRPr="00037955">
        <w:rPr>
          <w:b/>
          <w:sz w:val="28"/>
          <w:szCs w:val="28"/>
        </w:rPr>
        <w:t xml:space="preserve">= </w:t>
      </w:r>
      <w:proofErr w:type="spellStart"/>
      <w:r w:rsidRPr="00037955">
        <w:rPr>
          <w:b/>
          <w:sz w:val="28"/>
          <w:szCs w:val="28"/>
          <w:lang w:val="en-US"/>
        </w:rPr>
        <w:t>BaSO</w:t>
      </w:r>
      <w:proofErr w:type="spellEnd"/>
      <w:r w:rsidRPr="00037955">
        <w:rPr>
          <w:b/>
          <w:sz w:val="28"/>
          <w:szCs w:val="28"/>
          <w:vertAlign w:val="subscript"/>
        </w:rPr>
        <w:t>4</w:t>
      </w:r>
      <w:r w:rsidRPr="00037955">
        <w:rPr>
          <w:b/>
          <w:sz w:val="28"/>
          <w:szCs w:val="28"/>
        </w:rPr>
        <w:t>+</w:t>
      </w:r>
      <w:r w:rsidRPr="00037955">
        <w:rPr>
          <w:b/>
          <w:sz w:val="28"/>
          <w:szCs w:val="28"/>
          <w:lang w:val="en-US"/>
        </w:rPr>
        <w:t>H</w:t>
      </w:r>
      <w:r w:rsidRPr="00037955">
        <w:rPr>
          <w:b/>
          <w:sz w:val="28"/>
          <w:szCs w:val="28"/>
          <w:vertAlign w:val="subscript"/>
        </w:rPr>
        <w:t>2</w:t>
      </w:r>
      <w:r w:rsidRPr="00037955">
        <w:rPr>
          <w:b/>
          <w:sz w:val="28"/>
          <w:szCs w:val="28"/>
          <w:lang w:val="en-US"/>
        </w:rPr>
        <w:t>O</w:t>
      </w:r>
    </w:p>
    <w:p w:rsidR="00F85D39" w:rsidRPr="002922DE" w:rsidRDefault="00F85D39" w:rsidP="00127C9F">
      <w:pPr>
        <w:spacing w:line="360" w:lineRule="auto"/>
        <w:jc w:val="both"/>
        <w:rPr>
          <w:sz w:val="28"/>
          <w:szCs w:val="28"/>
        </w:rPr>
      </w:pPr>
      <w:r w:rsidRPr="00037955">
        <w:rPr>
          <w:sz w:val="28"/>
          <w:szCs w:val="28"/>
        </w:rPr>
        <w:t xml:space="preserve">При помощи </w:t>
      </w:r>
      <w:proofErr w:type="spellStart"/>
      <w:proofErr w:type="gramStart"/>
      <w:r w:rsidRPr="00037955">
        <w:rPr>
          <w:sz w:val="28"/>
          <w:szCs w:val="28"/>
        </w:rPr>
        <w:t>документ-камеры</w:t>
      </w:r>
      <w:proofErr w:type="spellEnd"/>
      <w:proofErr w:type="gramEnd"/>
      <w:r w:rsidRPr="00037955">
        <w:rPr>
          <w:sz w:val="28"/>
          <w:szCs w:val="28"/>
        </w:rPr>
        <w:t xml:space="preserve"> проверяем уравнение реакции.</w:t>
      </w:r>
    </w:p>
    <w:p w:rsidR="00F85D39" w:rsidRDefault="00F85D39" w:rsidP="00127C9F">
      <w:pPr>
        <w:spacing w:line="360" w:lineRule="auto"/>
        <w:jc w:val="both"/>
        <w:rPr>
          <w:sz w:val="28"/>
          <w:szCs w:val="28"/>
          <w:u w:val="single"/>
        </w:rPr>
      </w:pPr>
      <w:r w:rsidRPr="00862DCB">
        <w:rPr>
          <w:sz w:val="28"/>
          <w:szCs w:val="28"/>
          <w:u w:val="single"/>
        </w:rPr>
        <w:t>По изменению состава вещества</w:t>
      </w:r>
    </w:p>
    <w:p w:rsidR="00F85D39" w:rsidRDefault="00F85D39" w:rsidP="00127C9F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На примере реакции обмена</w:t>
      </w:r>
    </w:p>
    <w:p w:rsidR="00F85D39" w:rsidRDefault="00F85D39" w:rsidP="00127C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помощи электронного датчика </w:t>
      </w:r>
      <w:r>
        <w:rPr>
          <w:sz w:val="28"/>
          <w:szCs w:val="28"/>
          <w:lang w:val="en-US"/>
        </w:rPr>
        <w:t>pH</w:t>
      </w:r>
      <w:r>
        <w:rPr>
          <w:sz w:val="28"/>
          <w:szCs w:val="28"/>
        </w:rPr>
        <w:t>-метра измеряем среду растворов и изменение среды после реакции:</w:t>
      </w:r>
    </w:p>
    <w:p w:rsidR="007D67A8" w:rsidRPr="00A0323D" w:rsidRDefault="00F85D39" w:rsidP="000034BE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862DCB">
        <w:rPr>
          <w:b/>
          <w:sz w:val="28"/>
          <w:szCs w:val="28"/>
          <w:lang w:val="en-US"/>
        </w:rPr>
        <w:t>NaOH</w:t>
      </w:r>
      <w:proofErr w:type="spellEnd"/>
      <w:r w:rsidRPr="00B01C00">
        <w:rPr>
          <w:b/>
          <w:sz w:val="28"/>
          <w:szCs w:val="28"/>
        </w:rPr>
        <w:t>+</w:t>
      </w:r>
      <w:proofErr w:type="spellStart"/>
      <w:r w:rsidRPr="00862DCB">
        <w:rPr>
          <w:b/>
          <w:sz w:val="28"/>
          <w:szCs w:val="28"/>
          <w:lang w:val="en-US"/>
        </w:rPr>
        <w:t>HCl</w:t>
      </w:r>
      <w:proofErr w:type="spellEnd"/>
      <w:r w:rsidRPr="00B01C00">
        <w:rPr>
          <w:b/>
          <w:sz w:val="28"/>
          <w:szCs w:val="28"/>
        </w:rPr>
        <w:t>=</w:t>
      </w:r>
      <w:proofErr w:type="spellStart"/>
      <w:r w:rsidRPr="00862DCB">
        <w:rPr>
          <w:b/>
          <w:sz w:val="28"/>
          <w:szCs w:val="28"/>
          <w:lang w:val="en-US"/>
        </w:rPr>
        <w:t>NaCl</w:t>
      </w:r>
      <w:proofErr w:type="spellEnd"/>
      <w:r w:rsidRPr="00B01C00">
        <w:rPr>
          <w:b/>
          <w:sz w:val="28"/>
          <w:szCs w:val="28"/>
        </w:rPr>
        <w:t>+</w:t>
      </w:r>
      <w:r w:rsidRPr="00862DCB">
        <w:rPr>
          <w:b/>
          <w:sz w:val="28"/>
          <w:szCs w:val="28"/>
          <w:lang w:val="en-US"/>
        </w:rPr>
        <w:t>H</w:t>
      </w:r>
      <w:r w:rsidRPr="00B01C00">
        <w:rPr>
          <w:b/>
          <w:sz w:val="28"/>
          <w:szCs w:val="28"/>
          <w:vertAlign w:val="subscript"/>
        </w:rPr>
        <w:t>2</w:t>
      </w:r>
      <w:r w:rsidRPr="00862DCB">
        <w:rPr>
          <w:b/>
          <w:sz w:val="28"/>
          <w:szCs w:val="28"/>
          <w:lang w:val="en-US"/>
        </w:rPr>
        <w:t>O</w:t>
      </w:r>
      <w:r w:rsidR="00A0323D">
        <w:rPr>
          <w:b/>
          <w:sz w:val="28"/>
          <w:szCs w:val="28"/>
        </w:rPr>
        <w:t>…»</w:t>
      </w:r>
    </w:p>
    <w:p w:rsidR="00437796" w:rsidRDefault="006C7EB0" w:rsidP="00127C9F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работы по программе О.С.Габриелян включены по плану в рабочую программу.</w:t>
      </w:r>
      <w:r w:rsidR="00D220BF">
        <w:rPr>
          <w:sz w:val="28"/>
          <w:szCs w:val="28"/>
        </w:rPr>
        <w:t xml:space="preserve"> Хот</w:t>
      </w:r>
      <w:r w:rsidR="001F3921">
        <w:rPr>
          <w:sz w:val="28"/>
          <w:szCs w:val="28"/>
        </w:rPr>
        <w:t>я существуют и другие программы</w:t>
      </w:r>
      <w:r w:rsidR="00D220BF">
        <w:rPr>
          <w:sz w:val="28"/>
          <w:szCs w:val="28"/>
        </w:rPr>
        <w:t>, но для нас э</w:t>
      </w:r>
      <w:r w:rsidR="001F3921">
        <w:rPr>
          <w:sz w:val="28"/>
          <w:szCs w:val="28"/>
        </w:rPr>
        <w:t>то самый оптимальный вариант для</w:t>
      </w:r>
      <w:r w:rsidR="00D220BF">
        <w:rPr>
          <w:sz w:val="28"/>
          <w:szCs w:val="28"/>
        </w:rPr>
        <w:t xml:space="preserve"> подготовки учащихся к ЕГЭ.</w:t>
      </w:r>
      <w:r w:rsidR="00944E02">
        <w:rPr>
          <w:sz w:val="28"/>
          <w:szCs w:val="28"/>
        </w:rPr>
        <w:t xml:space="preserve"> Различные олимпиады также положительно влияют на учащихся для подготовки ЕГЭ. Эти дети учатся воспринимать легко и не бояться экзамена.</w:t>
      </w:r>
    </w:p>
    <w:p w:rsidR="00D220BF" w:rsidRDefault="00D220BF" w:rsidP="00127C9F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школьн</w:t>
      </w:r>
      <w:r w:rsidR="00236A8C">
        <w:rPr>
          <w:sz w:val="28"/>
          <w:szCs w:val="28"/>
        </w:rPr>
        <w:t>иков интересующиеся с прикладными</w:t>
      </w:r>
      <w:r>
        <w:rPr>
          <w:sz w:val="28"/>
          <w:szCs w:val="28"/>
        </w:rPr>
        <w:t xml:space="preserve"> нами был разработан урок для</w:t>
      </w:r>
      <w:r w:rsidRPr="00D72D7C">
        <w:rPr>
          <w:sz w:val="28"/>
          <w:szCs w:val="28"/>
        </w:rPr>
        <w:t xml:space="preserve"> </w:t>
      </w:r>
      <w:r w:rsidRPr="008E2694">
        <w:rPr>
          <w:sz w:val="28"/>
          <w:szCs w:val="28"/>
        </w:rPr>
        <w:t>9</w:t>
      </w:r>
      <w:r>
        <w:rPr>
          <w:sz w:val="28"/>
          <w:szCs w:val="28"/>
        </w:rPr>
        <w:t xml:space="preserve"> классов</w:t>
      </w:r>
      <w:r w:rsidRPr="00D72D7C">
        <w:rPr>
          <w:sz w:val="28"/>
          <w:szCs w:val="28"/>
        </w:rPr>
        <w:t xml:space="preserve"> по теме «Природные источники углеводородо</w:t>
      </w:r>
      <w:r w:rsidRPr="008E2694">
        <w:rPr>
          <w:sz w:val="28"/>
          <w:szCs w:val="28"/>
        </w:rPr>
        <w:t>в»</w:t>
      </w:r>
      <w:r w:rsidR="001B0FF2">
        <w:rPr>
          <w:sz w:val="28"/>
          <w:szCs w:val="28"/>
        </w:rPr>
        <w:t>. (Приложение</w:t>
      </w:r>
      <w:r w:rsidR="00AD1405">
        <w:rPr>
          <w:sz w:val="28"/>
          <w:szCs w:val="28"/>
        </w:rPr>
        <w:t xml:space="preserve"> </w:t>
      </w:r>
      <w:r w:rsidR="001B0FF2">
        <w:rPr>
          <w:sz w:val="28"/>
          <w:szCs w:val="28"/>
        </w:rPr>
        <w:t>1)</w:t>
      </w:r>
    </w:p>
    <w:p w:rsidR="00437796" w:rsidRPr="00D72D7C" w:rsidRDefault="00437796" w:rsidP="00127C9F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D72D7C">
        <w:rPr>
          <w:sz w:val="28"/>
          <w:szCs w:val="28"/>
        </w:rPr>
        <w:t xml:space="preserve">При создании работы использованы следующие программы: </w:t>
      </w:r>
      <w:proofErr w:type="spellStart"/>
      <w:r w:rsidRPr="00D72D7C">
        <w:rPr>
          <w:sz w:val="28"/>
          <w:szCs w:val="28"/>
        </w:rPr>
        <w:lastRenderedPageBreak/>
        <w:t>PowerPoint</w:t>
      </w:r>
      <w:proofErr w:type="spellEnd"/>
      <w:r w:rsidRPr="00D72D7C">
        <w:rPr>
          <w:sz w:val="28"/>
          <w:szCs w:val="28"/>
        </w:rPr>
        <w:t xml:space="preserve">, </w:t>
      </w:r>
      <w:proofErr w:type="spellStart"/>
      <w:r w:rsidRPr="00D72D7C">
        <w:rPr>
          <w:sz w:val="28"/>
          <w:szCs w:val="28"/>
        </w:rPr>
        <w:t>Word</w:t>
      </w:r>
      <w:proofErr w:type="spellEnd"/>
      <w:r w:rsidRPr="00D72D7C">
        <w:rPr>
          <w:sz w:val="28"/>
          <w:szCs w:val="28"/>
        </w:rPr>
        <w:t xml:space="preserve">, </w:t>
      </w:r>
      <w:proofErr w:type="spellStart"/>
      <w:r w:rsidRPr="00D72D7C">
        <w:rPr>
          <w:sz w:val="28"/>
          <w:szCs w:val="28"/>
        </w:rPr>
        <w:t>Paint</w:t>
      </w:r>
      <w:proofErr w:type="spellEnd"/>
      <w:r w:rsidRPr="00D72D7C">
        <w:rPr>
          <w:sz w:val="28"/>
          <w:szCs w:val="28"/>
        </w:rPr>
        <w:t xml:space="preserve">, </w:t>
      </w:r>
      <w:proofErr w:type="spellStart"/>
      <w:r w:rsidRPr="00D72D7C">
        <w:rPr>
          <w:sz w:val="28"/>
          <w:szCs w:val="28"/>
        </w:rPr>
        <w:t>Excel</w:t>
      </w:r>
      <w:proofErr w:type="spellEnd"/>
      <w:r w:rsidRPr="00D72D7C">
        <w:rPr>
          <w:sz w:val="28"/>
          <w:szCs w:val="28"/>
        </w:rPr>
        <w:t xml:space="preserve">, </w:t>
      </w:r>
      <w:proofErr w:type="spellStart"/>
      <w:r w:rsidRPr="00D72D7C">
        <w:rPr>
          <w:sz w:val="28"/>
          <w:szCs w:val="28"/>
        </w:rPr>
        <w:t>Pulicher</w:t>
      </w:r>
      <w:proofErr w:type="spellEnd"/>
      <w:r w:rsidRPr="00D72D7C">
        <w:rPr>
          <w:sz w:val="28"/>
          <w:szCs w:val="28"/>
        </w:rPr>
        <w:t xml:space="preserve">. </w:t>
      </w:r>
    </w:p>
    <w:p w:rsidR="00437796" w:rsidRDefault="00437796" w:rsidP="00127C9F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D72D7C">
        <w:rPr>
          <w:sz w:val="28"/>
          <w:szCs w:val="28"/>
        </w:rPr>
        <w:t xml:space="preserve">Тема отличается насыщенностью материала, рассмотреть который в </w:t>
      </w:r>
      <w:r w:rsidRPr="008E2694">
        <w:rPr>
          <w:sz w:val="28"/>
          <w:szCs w:val="28"/>
        </w:rPr>
        <w:t>рамке одного урока</w:t>
      </w:r>
      <w:r w:rsidRPr="00D72D7C">
        <w:rPr>
          <w:sz w:val="28"/>
          <w:szCs w:val="28"/>
        </w:rPr>
        <w:t xml:space="preserve"> позволяет использовани</w:t>
      </w:r>
      <w:r>
        <w:rPr>
          <w:sz w:val="28"/>
          <w:szCs w:val="28"/>
        </w:rPr>
        <w:t xml:space="preserve">е презентации, план-конспект, элементы </w:t>
      </w:r>
      <w:proofErr w:type="spellStart"/>
      <w:r>
        <w:rPr>
          <w:sz w:val="28"/>
          <w:szCs w:val="28"/>
        </w:rPr>
        <w:t>инсценирования</w:t>
      </w:r>
      <w:proofErr w:type="spellEnd"/>
      <w:r w:rsidRPr="008E2694">
        <w:rPr>
          <w:sz w:val="28"/>
          <w:szCs w:val="28"/>
        </w:rPr>
        <w:t>.</w:t>
      </w:r>
    </w:p>
    <w:p w:rsidR="00735DE3" w:rsidRDefault="00735DE3" w:rsidP="00127C9F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Фрагмент урока.</w:t>
      </w:r>
    </w:p>
    <w:p w:rsidR="00735DE3" w:rsidRPr="007C3FE8" w:rsidRDefault="00735DE3" w:rsidP="00735DE3">
      <w:pPr>
        <w:spacing w:line="360" w:lineRule="auto"/>
        <w:ind w:firstLine="709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7C3FE8">
        <w:rPr>
          <w:b/>
          <w:bCs/>
          <w:sz w:val="28"/>
          <w:szCs w:val="28"/>
        </w:rPr>
        <w:t>Тема урока: Природные источники углеводородов</w:t>
      </w:r>
    </w:p>
    <w:p w:rsidR="00735DE3" w:rsidRPr="007C3FE8" w:rsidRDefault="00735DE3" w:rsidP="00735DE3">
      <w:pPr>
        <w:spacing w:line="360" w:lineRule="auto"/>
        <w:ind w:firstLine="709"/>
        <w:contextualSpacing/>
        <w:rPr>
          <w:sz w:val="28"/>
          <w:szCs w:val="28"/>
        </w:rPr>
      </w:pPr>
      <w:r w:rsidRPr="007C3FE8">
        <w:rPr>
          <w:b/>
          <w:sz w:val="28"/>
          <w:szCs w:val="28"/>
        </w:rPr>
        <w:t>Цель урока:</w:t>
      </w:r>
      <w:r w:rsidRPr="007C3FE8">
        <w:rPr>
          <w:sz w:val="28"/>
          <w:szCs w:val="28"/>
        </w:rPr>
        <w:t xml:space="preserve"> иметь </w:t>
      </w:r>
      <w:r>
        <w:rPr>
          <w:sz w:val="28"/>
          <w:szCs w:val="28"/>
        </w:rPr>
        <w:t>первоначальные представления</w:t>
      </w:r>
      <w:r w:rsidRPr="007C3FE8">
        <w:rPr>
          <w:sz w:val="28"/>
          <w:szCs w:val="28"/>
        </w:rPr>
        <w:t xml:space="preserve"> о природных источниках углеводородов и способах их переработки</w:t>
      </w:r>
    </w:p>
    <w:p w:rsidR="00735DE3" w:rsidRPr="007C3FE8" w:rsidRDefault="00735DE3" w:rsidP="00735DE3">
      <w:pPr>
        <w:spacing w:line="360" w:lineRule="auto"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C3FE8">
        <w:rPr>
          <w:b/>
          <w:sz w:val="28"/>
          <w:szCs w:val="28"/>
        </w:rPr>
        <w:t>Задачи урока:</w:t>
      </w:r>
      <w:r w:rsidRPr="007C3FE8">
        <w:rPr>
          <w:sz w:val="28"/>
          <w:szCs w:val="28"/>
        </w:rPr>
        <w:t xml:space="preserve"> </w:t>
      </w:r>
      <w:r w:rsidRPr="007C3FE8"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           </w:t>
      </w:r>
      <w:r w:rsidRPr="007C3FE8">
        <w:rPr>
          <w:color w:val="000000" w:themeColor="text1"/>
          <w:sz w:val="28"/>
          <w:szCs w:val="28"/>
        </w:rPr>
        <w:t>Развивающие:</w:t>
      </w:r>
      <w:r w:rsidRPr="007C3FE8">
        <w:rPr>
          <w:sz w:val="28"/>
          <w:szCs w:val="28"/>
        </w:rPr>
        <w:t xml:space="preserve"> развитие социально значимых компетенций учащихся (сотрудничество, толерантность, </w:t>
      </w:r>
      <w:proofErr w:type="spellStart"/>
      <w:r w:rsidRPr="007C3FE8">
        <w:rPr>
          <w:sz w:val="28"/>
          <w:szCs w:val="28"/>
        </w:rPr>
        <w:t>коммуникативность</w:t>
      </w:r>
      <w:proofErr w:type="spellEnd"/>
      <w:r w:rsidRPr="007C3FE8">
        <w:rPr>
          <w:sz w:val="28"/>
          <w:szCs w:val="28"/>
        </w:rPr>
        <w:t>, умение рассуждать логически и формулировать свои мысли вслух, совместными усилиями находить верное решение).</w:t>
      </w:r>
    </w:p>
    <w:p w:rsidR="00735DE3" w:rsidRPr="007C3FE8" w:rsidRDefault="00735DE3" w:rsidP="00735DE3">
      <w:pPr>
        <w:spacing w:line="360" w:lineRule="auto"/>
        <w:ind w:firstLine="709"/>
        <w:contextualSpacing/>
        <w:rPr>
          <w:sz w:val="28"/>
          <w:szCs w:val="28"/>
        </w:rPr>
      </w:pPr>
      <w:r w:rsidRPr="007C3FE8">
        <w:rPr>
          <w:color w:val="000000" w:themeColor="text1"/>
          <w:sz w:val="28"/>
          <w:szCs w:val="28"/>
        </w:rPr>
        <w:t>Воспитательные:</w:t>
      </w:r>
      <w:r w:rsidRPr="007C3FE8">
        <w:rPr>
          <w:sz w:val="28"/>
          <w:szCs w:val="28"/>
        </w:rPr>
        <w:t xml:space="preserve"> расширение кругозора учащихся;</w:t>
      </w:r>
      <w:r w:rsidRPr="007C3FE8">
        <w:rPr>
          <w:sz w:val="28"/>
          <w:szCs w:val="28"/>
        </w:rPr>
        <w:br/>
        <w:t>2) активизация мыслительной деятельности школьников;</w:t>
      </w:r>
      <w:r w:rsidRPr="007C3FE8">
        <w:rPr>
          <w:sz w:val="28"/>
          <w:szCs w:val="28"/>
        </w:rPr>
        <w:br/>
        <w:t>3) формирование познаватель</w:t>
      </w:r>
      <w:r>
        <w:rPr>
          <w:sz w:val="28"/>
          <w:szCs w:val="28"/>
        </w:rPr>
        <w:t>ного интереса к предмету химии;</w:t>
      </w:r>
    </w:p>
    <w:p w:rsidR="00735DE3" w:rsidRDefault="00735DE3" w:rsidP="00735DE3">
      <w:pPr>
        <w:spacing w:line="360" w:lineRule="auto"/>
        <w:ind w:firstLine="709"/>
        <w:contextualSpacing/>
        <w:rPr>
          <w:sz w:val="28"/>
          <w:szCs w:val="28"/>
        </w:rPr>
      </w:pPr>
      <w:r w:rsidRPr="007C3FE8">
        <w:rPr>
          <w:i/>
          <w:iCs/>
          <w:sz w:val="28"/>
          <w:szCs w:val="28"/>
        </w:rPr>
        <w:t xml:space="preserve"> </w:t>
      </w:r>
      <w:r w:rsidRPr="00003886">
        <w:rPr>
          <w:iCs/>
          <w:color w:val="000000" w:themeColor="text1"/>
          <w:sz w:val="28"/>
          <w:szCs w:val="28"/>
        </w:rPr>
        <w:t>Обучающие:</w:t>
      </w:r>
      <w:r w:rsidRPr="007C3FE8">
        <w:rPr>
          <w:sz w:val="28"/>
          <w:szCs w:val="28"/>
        </w:rPr>
        <w:t xml:space="preserve"> </w:t>
      </w:r>
      <w:r w:rsidRPr="00D72D7C">
        <w:rPr>
          <w:sz w:val="28"/>
          <w:szCs w:val="28"/>
        </w:rPr>
        <w:t>ознакомить учащихся с составом и свойствами нефти, способами и продуктами ее переработки</w:t>
      </w:r>
      <w:r>
        <w:rPr>
          <w:sz w:val="28"/>
          <w:szCs w:val="28"/>
        </w:rPr>
        <w:t>;</w:t>
      </w:r>
    </w:p>
    <w:p w:rsidR="00735DE3" w:rsidRDefault="00735DE3" w:rsidP="00735DE3">
      <w:pPr>
        <w:spacing w:line="360" w:lineRule="auto"/>
        <w:ind w:firstLine="709"/>
        <w:contextualSpacing/>
        <w:rPr>
          <w:sz w:val="28"/>
          <w:szCs w:val="28"/>
        </w:rPr>
      </w:pPr>
      <w:r w:rsidRPr="00D72D7C">
        <w:rPr>
          <w:sz w:val="28"/>
          <w:szCs w:val="28"/>
        </w:rPr>
        <w:t>показать учащимся, что природный и попутный нефтяной газы, к</w:t>
      </w:r>
      <w:r>
        <w:rPr>
          <w:sz w:val="28"/>
          <w:szCs w:val="28"/>
        </w:rPr>
        <w:t>аменный уголь являются  топливом</w:t>
      </w:r>
      <w:r w:rsidRPr="00D72D7C">
        <w:rPr>
          <w:sz w:val="28"/>
          <w:szCs w:val="28"/>
        </w:rPr>
        <w:t xml:space="preserve"> и источником сырья химической промышленности</w:t>
      </w:r>
      <w:r>
        <w:rPr>
          <w:sz w:val="28"/>
          <w:szCs w:val="28"/>
        </w:rPr>
        <w:t>;</w:t>
      </w:r>
    </w:p>
    <w:p w:rsidR="00735DE3" w:rsidRDefault="00735DE3" w:rsidP="00735DE3">
      <w:pPr>
        <w:spacing w:line="360" w:lineRule="auto"/>
        <w:ind w:firstLine="709"/>
        <w:contextualSpacing/>
        <w:rPr>
          <w:sz w:val="28"/>
          <w:szCs w:val="28"/>
        </w:rPr>
      </w:pPr>
      <w:r w:rsidRPr="007C3FE8">
        <w:rPr>
          <w:sz w:val="28"/>
          <w:szCs w:val="28"/>
        </w:rPr>
        <w:t>Обучение детей к рациональному использованию природных источников углеводородов</w:t>
      </w:r>
      <w:r>
        <w:rPr>
          <w:sz w:val="28"/>
          <w:szCs w:val="28"/>
        </w:rPr>
        <w:t>.</w:t>
      </w:r>
    </w:p>
    <w:p w:rsidR="00735DE3" w:rsidRDefault="00735DE3" w:rsidP="00735DE3">
      <w:pPr>
        <w:spacing w:line="360" w:lineRule="auto"/>
        <w:ind w:firstLine="709"/>
        <w:contextualSpacing/>
        <w:rPr>
          <w:b/>
          <w:bCs/>
          <w:sz w:val="28"/>
          <w:szCs w:val="28"/>
        </w:rPr>
      </w:pPr>
      <w:r w:rsidRPr="007C3FE8">
        <w:rPr>
          <w:b/>
          <w:bCs/>
          <w:sz w:val="28"/>
          <w:szCs w:val="28"/>
        </w:rPr>
        <w:t xml:space="preserve">Тип урока: </w:t>
      </w:r>
      <w:r w:rsidRPr="00975913">
        <w:rPr>
          <w:bCs/>
          <w:sz w:val="28"/>
          <w:szCs w:val="28"/>
        </w:rPr>
        <w:t>познавательно-обобщающий</w:t>
      </w:r>
    </w:p>
    <w:p w:rsidR="00735DE3" w:rsidRDefault="00735DE3" w:rsidP="00735DE3">
      <w:pPr>
        <w:spacing w:line="360" w:lineRule="auto"/>
        <w:ind w:firstLine="709"/>
        <w:contextualSpacing/>
        <w:rPr>
          <w:b/>
          <w:bCs/>
          <w:sz w:val="28"/>
          <w:szCs w:val="28"/>
        </w:rPr>
      </w:pPr>
      <w:r w:rsidRPr="008E2694">
        <w:rPr>
          <w:b/>
          <w:bCs/>
          <w:sz w:val="28"/>
          <w:szCs w:val="28"/>
        </w:rPr>
        <w:t xml:space="preserve">Форма урока </w:t>
      </w:r>
    </w:p>
    <w:p w:rsidR="00735DE3" w:rsidRPr="0065182D" w:rsidRDefault="00735DE3" w:rsidP="00735DE3">
      <w:pPr>
        <w:spacing w:line="360" w:lineRule="auto"/>
        <w:ind w:firstLine="709"/>
        <w:contextualSpacing/>
        <w:rPr>
          <w:b/>
          <w:bCs/>
          <w:sz w:val="28"/>
          <w:szCs w:val="28"/>
        </w:rPr>
      </w:pPr>
      <w:r w:rsidRPr="008E2694">
        <w:rPr>
          <w:sz w:val="28"/>
          <w:szCs w:val="28"/>
        </w:rPr>
        <w:t>Урок</w:t>
      </w:r>
      <w:r w:rsidRPr="00D72D7C">
        <w:rPr>
          <w:sz w:val="28"/>
          <w:szCs w:val="28"/>
        </w:rPr>
        <w:t xml:space="preserve"> </w:t>
      </w:r>
      <w:r w:rsidRPr="008E2694">
        <w:rPr>
          <w:sz w:val="28"/>
          <w:szCs w:val="28"/>
        </w:rPr>
        <w:t xml:space="preserve">изучения нового </w:t>
      </w:r>
      <w:r>
        <w:rPr>
          <w:sz w:val="28"/>
          <w:szCs w:val="28"/>
        </w:rPr>
        <w:t>материала. Урок рабочий, с элементами</w:t>
      </w:r>
      <w:r w:rsidRPr="00D72D7C">
        <w:rPr>
          <w:sz w:val="28"/>
          <w:szCs w:val="28"/>
        </w:rPr>
        <w:t xml:space="preserve"> технологии развивающего обучения: актуализация знаний, обеспечение работой каждого ученика, использование информационно-коммуникационных технологий, самоконтроль, рефлексия. </w:t>
      </w:r>
    </w:p>
    <w:p w:rsidR="00735DE3" w:rsidRPr="0065182D" w:rsidRDefault="00735DE3" w:rsidP="00735DE3">
      <w:pPr>
        <w:spacing w:line="360" w:lineRule="auto"/>
        <w:ind w:firstLine="709"/>
        <w:contextualSpacing/>
        <w:rPr>
          <w:b/>
          <w:bCs/>
          <w:color w:val="000000" w:themeColor="text1"/>
          <w:sz w:val="28"/>
          <w:szCs w:val="28"/>
        </w:rPr>
      </w:pPr>
      <w:r w:rsidRPr="007C3FE8">
        <w:rPr>
          <w:b/>
          <w:bCs/>
          <w:color w:val="000000" w:themeColor="text1"/>
          <w:sz w:val="28"/>
          <w:szCs w:val="28"/>
        </w:rPr>
        <w:t xml:space="preserve"> Метод: </w:t>
      </w:r>
      <w:r w:rsidRPr="00003886">
        <w:rPr>
          <w:bCs/>
          <w:sz w:val="28"/>
          <w:szCs w:val="28"/>
        </w:rPr>
        <w:t>показательный</w:t>
      </w:r>
      <w:r>
        <w:rPr>
          <w:bCs/>
          <w:sz w:val="28"/>
          <w:szCs w:val="28"/>
        </w:rPr>
        <w:t>,</w:t>
      </w:r>
      <w:r w:rsidRPr="00003886">
        <w:rPr>
          <w:bCs/>
          <w:sz w:val="28"/>
          <w:szCs w:val="28"/>
        </w:rPr>
        <w:t xml:space="preserve"> с элементами </w:t>
      </w:r>
      <w:proofErr w:type="spellStart"/>
      <w:r>
        <w:rPr>
          <w:bCs/>
          <w:sz w:val="28"/>
          <w:szCs w:val="28"/>
        </w:rPr>
        <w:t>инсценирования</w:t>
      </w:r>
      <w:proofErr w:type="spellEnd"/>
    </w:p>
    <w:p w:rsidR="00735DE3" w:rsidRPr="00F85D74" w:rsidRDefault="00735DE3" w:rsidP="00F85D74">
      <w:pPr>
        <w:spacing w:line="360" w:lineRule="auto"/>
        <w:ind w:firstLine="709"/>
        <w:contextualSpacing/>
        <w:rPr>
          <w:bCs/>
          <w:sz w:val="28"/>
          <w:szCs w:val="28"/>
        </w:rPr>
      </w:pPr>
      <w:proofErr w:type="gramStart"/>
      <w:r w:rsidRPr="007C3FE8">
        <w:rPr>
          <w:b/>
          <w:sz w:val="28"/>
          <w:szCs w:val="28"/>
        </w:rPr>
        <w:lastRenderedPageBreak/>
        <w:t>Оборудование</w:t>
      </w:r>
      <w:r w:rsidRPr="007C3FE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034BE">
        <w:rPr>
          <w:sz w:val="28"/>
          <w:szCs w:val="28"/>
        </w:rPr>
        <w:t xml:space="preserve"> проектор, ноутбук, слайды</w:t>
      </w:r>
      <w:r w:rsidRPr="007C3FE8">
        <w:rPr>
          <w:sz w:val="28"/>
          <w:szCs w:val="28"/>
        </w:rPr>
        <w:t>, машина, игрушки, коллекция образцов нефти, каменного угля и продуктов их переработки, пряжа, кофта (полиэсте</w:t>
      </w:r>
      <w:r w:rsidR="000034BE">
        <w:rPr>
          <w:sz w:val="28"/>
          <w:szCs w:val="28"/>
        </w:rPr>
        <w:t>р), мячи, лыжи, лекарства, клей</w:t>
      </w:r>
      <w:r w:rsidRPr="007C3FE8">
        <w:rPr>
          <w:sz w:val="28"/>
          <w:szCs w:val="28"/>
        </w:rPr>
        <w:t>, краски</w:t>
      </w:r>
      <w:r>
        <w:rPr>
          <w:sz w:val="28"/>
          <w:szCs w:val="28"/>
        </w:rPr>
        <w:t>.»</w:t>
      </w:r>
      <w:proofErr w:type="gramEnd"/>
    </w:p>
    <w:p w:rsidR="00437796" w:rsidRPr="00D72D7C" w:rsidRDefault="00437796" w:rsidP="00127C9F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D72D7C">
        <w:rPr>
          <w:sz w:val="28"/>
          <w:szCs w:val="28"/>
        </w:rPr>
        <w:t>Для проверки усвоения используют</w:t>
      </w:r>
      <w:r w:rsidRPr="008E2694">
        <w:rPr>
          <w:sz w:val="28"/>
          <w:szCs w:val="28"/>
        </w:rPr>
        <w:t xml:space="preserve">ся заключительные </w:t>
      </w:r>
      <w:r>
        <w:rPr>
          <w:sz w:val="28"/>
          <w:szCs w:val="28"/>
        </w:rPr>
        <w:t>в</w:t>
      </w:r>
      <w:r w:rsidRPr="008E2694">
        <w:rPr>
          <w:sz w:val="28"/>
          <w:szCs w:val="28"/>
        </w:rPr>
        <w:t>опросы</w:t>
      </w:r>
      <w:r w:rsidRPr="00D72D7C">
        <w:rPr>
          <w:sz w:val="28"/>
          <w:szCs w:val="28"/>
        </w:rPr>
        <w:t>, которые дают возможн</w:t>
      </w:r>
      <w:r>
        <w:rPr>
          <w:sz w:val="28"/>
          <w:szCs w:val="28"/>
        </w:rPr>
        <w:t xml:space="preserve">ость учителю установить </w:t>
      </w:r>
      <w:r w:rsidRPr="00D72D7C">
        <w:rPr>
          <w:sz w:val="28"/>
          <w:szCs w:val="28"/>
        </w:rPr>
        <w:t xml:space="preserve">обратную связь на уроке со всем классом, оперативно оценить знания ученика. </w:t>
      </w:r>
    </w:p>
    <w:p w:rsidR="001C3ACD" w:rsidRDefault="001C3ACD" w:rsidP="00127C9F">
      <w:pPr>
        <w:tabs>
          <w:tab w:val="left" w:pos="9639"/>
        </w:tabs>
        <w:spacing w:before="43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нашей работе мы описали собственную концепцию обучения химии. Дальнейшую работу по данному вопросу хотим продолжить в ходе педагогической деятельности.</w:t>
      </w:r>
    </w:p>
    <w:p w:rsidR="002E32B9" w:rsidRPr="00EE4876" w:rsidRDefault="002E32B9" w:rsidP="00EE4876">
      <w:pPr>
        <w:spacing w:line="360" w:lineRule="auto"/>
        <w:ind w:firstLine="709"/>
        <w:contextualSpacing/>
        <w:rPr>
          <w:sz w:val="28"/>
          <w:szCs w:val="28"/>
        </w:rPr>
      </w:pPr>
    </w:p>
    <w:p w:rsidR="00437796" w:rsidRDefault="00437796" w:rsidP="00EE4876">
      <w:pPr>
        <w:spacing w:line="360" w:lineRule="auto"/>
        <w:ind w:firstLine="709"/>
        <w:contextualSpacing/>
        <w:rPr>
          <w:b/>
          <w:bCs/>
          <w:sz w:val="28"/>
          <w:szCs w:val="28"/>
        </w:rPr>
      </w:pPr>
    </w:p>
    <w:p w:rsidR="00EE4876" w:rsidRDefault="00EE4876" w:rsidP="00EE4876">
      <w:pPr>
        <w:spacing w:line="360" w:lineRule="auto"/>
        <w:ind w:firstLine="709"/>
        <w:contextualSpacing/>
        <w:rPr>
          <w:b/>
          <w:bCs/>
          <w:sz w:val="28"/>
          <w:szCs w:val="28"/>
        </w:rPr>
      </w:pPr>
    </w:p>
    <w:p w:rsidR="00D97CEE" w:rsidRPr="00D97CEE" w:rsidRDefault="00D97CEE" w:rsidP="00D97CEE"/>
    <w:sectPr w:rsidR="00D97CEE" w:rsidRPr="00D97CEE" w:rsidSect="00C82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28EF"/>
    <w:multiLevelType w:val="hybridMultilevel"/>
    <w:tmpl w:val="ECFE6204"/>
    <w:lvl w:ilvl="0" w:tplc="1642353E">
      <w:start w:val="1"/>
      <w:numFmt w:val="upperRoman"/>
      <w:lvlText w:val="%1."/>
      <w:lvlJc w:val="left"/>
      <w:pPr>
        <w:ind w:left="1008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05356B94"/>
    <w:multiLevelType w:val="hybridMultilevel"/>
    <w:tmpl w:val="F474BFFE"/>
    <w:lvl w:ilvl="0" w:tplc="2CD0AE9E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344B506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095521EE"/>
    <w:multiLevelType w:val="multilevel"/>
    <w:tmpl w:val="B9EE5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3D1F29"/>
    <w:multiLevelType w:val="hybridMultilevel"/>
    <w:tmpl w:val="313E9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A6F04"/>
    <w:multiLevelType w:val="multilevel"/>
    <w:tmpl w:val="6010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2610E0"/>
    <w:multiLevelType w:val="multilevel"/>
    <w:tmpl w:val="2928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BC4957"/>
    <w:multiLevelType w:val="hybridMultilevel"/>
    <w:tmpl w:val="49083B4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582C5D"/>
    <w:multiLevelType w:val="multilevel"/>
    <w:tmpl w:val="74A2D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8877DF"/>
    <w:multiLevelType w:val="multilevel"/>
    <w:tmpl w:val="E86A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C24B63"/>
    <w:multiLevelType w:val="hybridMultilevel"/>
    <w:tmpl w:val="CB0ACF54"/>
    <w:lvl w:ilvl="0" w:tplc="85407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E8E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CEC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122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765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3EAB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36CB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006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0A0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4281D8F"/>
    <w:multiLevelType w:val="hybridMultilevel"/>
    <w:tmpl w:val="CF1AB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C2E05"/>
    <w:multiLevelType w:val="hybridMultilevel"/>
    <w:tmpl w:val="10EC7616"/>
    <w:lvl w:ilvl="0" w:tplc="24DA1200">
      <w:start w:val="1"/>
      <w:numFmt w:val="decimal"/>
      <w:lvlText w:val="(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56289B"/>
    <w:multiLevelType w:val="hybridMultilevel"/>
    <w:tmpl w:val="11126264"/>
    <w:lvl w:ilvl="0" w:tplc="D3F283A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1C704854">
      <w:start w:val="1"/>
      <w:numFmt w:val="upperRoman"/>
      <w:lvlText w:val="%2."/>
      <w:lvlJc w:val="left"/>
      <w:pPr>
        <w:tabs>
          <w:tab w:val="num" w:pos="2007"/>
        </w:tabs>
        <w:ind w:left="2007" w:hanging="72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45B156C3"/>
    <w:multiLevelType w:val="multilevel"/>
    <w:tmpl w:val="5B6C9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5B77ED"/>
    <w:multiLevelType w:val="multilevel"/>
    <w:tmpl w:val="0628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5027FE"/>
    <w:multiLevelType w:val="multilevel"/>
    <w:tmpl w:val="D58A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AA1C6C"/>
    <w:multiLevelType w:val="multilevel"/>
    <w:tmpl w:val="47F4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D565EB"/>
    <w:multiLevelType w:val="hybridMultilevel"/>
    <w:tmpl w:val="09DE0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1C397A"/>
    <w:multiLevelType w:val="hybridMultilevel"/>
    <w:tmpl w:val="F8B4CB06"/>
    <w:lvl w:ilvl="0" w:tplc="26E0A356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6F10857"/>
    <w:multiLevelType w:val="multilevel"/>
    <w:tmpl w:val="522E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1B4DE4"/>
    <w:multiLevelType w:val="hybridMultilevel"/>
    <w:tmpl w:val="D7EE6F4A"/>
    <w:lvl w:ilvl="0" w:tplc="CBD40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581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7E61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7CC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AE7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06A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320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D26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889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F1939BD"/>
    <w:multiLevelType w:val="hybridMultilevel"/>
    <w:tmpl w:val="9684EBF2"/>
    <w:lvl w:ilvl="0" w:tplc="2E281A04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1"/>
  </w:num>
  <w:num w:numId="2">
    <w:abstractNumId w:val="12"/>
  </w:num>
  <w:num w:numId="3">
    <w:abstractNumId w:val="1"/>
  </w:num>
  <w:num w:numId="4">
    <w:abstractNumId w:val="10"/>
  </w:num>
  <w:num w:numId="5">
    <w:abstractNumId w:val="17"/>
  </w:num>
  <w:num w:numId="6">
    <w:abstractNumId w:val="7"/>
  </w:num>
  <w:num w:numId="7">
    <w:abstractNumId w:val="2"/>
  </w:num>
  <w:num w:numId="8">
    <w:abstractNumId w:val="8"/>
  </w:num>
  <w:num w:numId="9">
    <w:abstractNumId w:val="5"/>
  </w:num>
  <w:num w:numId="10">
    <w:abstractNumId w:val="16"/>
  </w:num>
  <w:num w:numId="11">
    <w:abstractNumId w:val="4"/>
  </w:num>
  <w:num w:numId="12">
    <w:abstractNumId w:val="14"/>
  </w:num>
  <w:num w:numId="13">
    <w:abstractNumId w:val="19"/>
  </w:num>
  <w:num w:numId="14">
    <w:abstractNumId w:val="20"/>
  </w:num>
  <w:num w:numId="15">
    <w:abstractNumId w:val="15"/>
  </w:num>
  <w:num w:numId="16">
    <w:abstractNumId w:val="13"/>
  </w:num>
  <w:num w:numId="17">
    <w:abstractNumId w:val="18"/>
  </w:num>
  <w:num w:numId="18">
    <w:abstractNumId w:val="11"/>
  </w:num>
  <w:num w:numId="19">
    <w:abstractNumId w:val="9"/>
  </w:num>
  <w:num w:numId="20">
    <w:abstractNumId w:val="3"/>
  </w:num>
  <w:num w:numId="21">
    <w:abstractNumId w:val="0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723"/>
    <w:rsid w:val="000034BE"/>
    <w:rsid w:val="00027BDA"/>
    <w:rsid w:val="00052E83"/>
    <w:rsid w:val="00067723"/>
    <w:rsid w:val="00084C96"/>
    <w:rsid w:val="00112FF5"/>
    <w:rsid w:val="00120D5E"/>
    <w:rsid w:val="00127C9F"/>
    <w:rsid w:val="0015134E"/>
    <w:rsid w:val="001738CE"/>
    <w:rsid w:val="001B0FF2"/>
    <w:rsid w:val="001C3ACD"/>
    <w:rsid w:val="001C6A2C"/>
    <w:rsid w:val="001F3921"/>
    <w:rsid w:val="00236A8C"/>
    <w:rsid w:val="00255E82"/>
    <w:rsid w:val="002C105B"/>
    <w:rsid w:val="002C35F0"/>
    <w:rsid w:val="002D1A99"/>
    <w:rsid w:val="002E32B9"/>
    <w:rsid w:val="002F4F2E"/>
    <w:rsid w:val="003105C6"/>
    <w:rsid w:val="0031333F"/>
    <w:rsid w:val="00357FD4"/>
    <w:rsid w:val="00386352"/>
    <w:rsid w:val="003A6250"/>
    <w:rsid w:val="003B5659"/>
    <w:rsid w:val="003F4858"/>
    <w:rsid w:val="0040598D"/>
    <w:rsid w:val="00421FC9"/>
    <w:rsid w:val="00433540"/>
    <w:rsid w:val="00437796"/>
    <w:rsid w:val="00485319"/>
    <w:rsid w:val="00495CAB"/>
    <w:rsid w:val="004C0940"/>
    <w:rsid w:val="004F3BEB"/>
    <w:rsid w:val="0053138E"/>
    <w:rsid w:val="00552273"/>
    <w:rsid w:val="005B276E"/>
    <w:rsid w:val="005C29E8"/>
    <w:rsid w:val="005D7BED"/>
    <w:rsid w:val="00621CAA"/>
    <w:rsid w:val="0066194E"/>
    <w:rsid w:val="00662D8B"/>
    <w:rsid w:val="0068417B"/>
    <w:rsid w:val="006A5B89"/>
    <w:rsid w:val="006C7EB0"/>
    <w:rsid w:val="006E41C9"/>
    <w:rsid w:val="006F53A4"/>
    <w:rsid w:val="0070778F"/>
    <w:rsid w:val="00735DE3"/>
    <w:rsid w:val="007872DE"/>
    <w:rsid w:val="007C5FD1"/>
    <w:rsid w:val="007D67A8"/>
    <w:rsid w:val="007E5F58"/>
    <w:rsid w:val="00860769"/>
    <w:rsid w:val="008768B8"/>
    <w:rsid w:val="00887C81"/>
    <w:rsid w:val="008E04E5"/>
    <w:rsid w:val="00944E02"/>
    <w:rsid w:val="009A7860"/>
    <w:rsid w:val="009E5F86"/>
    <w:rsid w:val="00A00515"/>
    <w:rsid w:val="00A0323D"/>
    <w:rsid w:val="00A1399B"/>
    <w:rsid w:val="00A2299F"/>
    <w:rsid w:val="00AC257F"/>
    <w:rsid w:val="00AD1405"/>
    <w:rsid w:val="00B0250F"/>
    <w:rsid w:val="00B13E02"/>
    <w:rsid w:val="00B275E7"/>
    <w:rsid w:val="00B77F27"/>
    <w:rsid w:val="00B879D7"/>
    <w:rsid w:val="00BB1766"/>
    <w:rsid w:val="00BC35F2"/>
    <w:rsid w:val="00BF73B6"/>
    <w:rsid w:val="00C16462"/>
    <w:rsid w:val="00C4178C"/>
    <w:rsid w:val="00C827C6"/>
    <w:rsid w:val="00C92B43"/>
    <w:rsid w:val="00CC73A4"/>
    <w:rsid w:val="00CD0A99"/>
    <w:rsid w:val="00CD2C7A"/>
    <w:rsid w:val="00CD6E2E"/>
    <w:rsid w:val="00D1240E"/>
    <w:rsid w:val="00D220BF"/>
    <w:rsid w:val="00D4102F"/>
    <w:rsid w:val="00D436A7"/>
    <w:rsid w:val="00D97CEE"/>
    <w:rsid w:val="00DD5F7B"/>
    <w:rsid w:val="00E30F0D"/>
    <w:rsid w:val="00E36B1B"/>
    <w:rsid w:val="00E57418"/>
    <w:rsid w:val="00E76497"/>
    <w:rsid w:val="00EB0AAB"/>
    <w:rsid w:val="00EE4876"/>
    <w:rsid w:val="00EF6C5A"/>
    <w:rsid w:val="00F12D49"/>
    <w:rsid w:val="00F307DE"/>
    <w:rsid w:val="00F4138D"/>
    <w:rsid w:val="00F5096A"/>
    <w:rsid w:val="00F85D39"/>
    <w:rsid w:val="00F85D74"/>
    <w:rsid w:val="00FB400E"/>
    <w:rsid w:val="00FE2E74"/>
    <w:rsid w:val="00FF7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92B43"/>
    <w:pPr>
      <w:keepNext/>
      <w:spacing w:before="43" w:line="360" w:lineRule="auto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3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2B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C92B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FF76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99"/>
    <w:qFormat/>
    <w:rsid w:val="00FF767B"/>
    <w:rPr>
      <w:rFonts w:cs="Times New Roman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F53A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6">
    <w:name w:val="Hyperlink"/>
    <w:basedOn w:val="a0"/>
    <w:uiPriority w:val="99"/>
    <w:rsid w:val="006F53A4"/>
    <w:rPr>
      <w:rFonts w:cs="Times New Roman"/>
      <w:color w:val="0000FF"/>
      <w:u w:val="single"/>
    </w:rPr>
  </w:style>
  <w:style w:type="character" w:customStyle="1" w:styleId="mw-headline">
    <w:name w:val="mw-headline"/>
    <w:basedOn w:val="a0"/>
    <w:uiPriority w:val="99"/>
    <w:rsid w:val="006F53A4"/>
    <w:rPr>
      <w:rFonts w:cs="Times New Roman"/>
    </w:rPr>
  </w:style>
  <w:style w:type="paragraph" w:customStyle="1" w:styleId="style1">
    <w:name w:val="style1"/>
    <w:basedOn w:val="a"/>
    <w:uiPriority w:val="99"/>
    <w:rsid w:val="006F53A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6F53A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Emphasis"/>
    <w:basedOn w:val="a0"/>
    <w:uiPriority w:val="99"/>
    <w:qFormat/>
    <w:rsid w:val="006F53A4"/>
    <w:rPr>
      <w:rFonts w:cs="Times New Roman"/>
      <w:i/>
      <w:iCs/>
    </w:rPr>
  </w:style>
  <w:style w:type="character" w:customStyle="1" w:styleId="style11">
    <w:name w:val="style11"/>
    <w:basedOn w:val="a0"/>
    <w:uiPriority w:val="99"/>
    <w:rsid w:val="006F53A4"/>
    <w:rPr>
      <w:rFonts w:cs="Times New Roman"/>
    </w:rPr>
  </w:style>
  <w:style w:type="paragraph" w:styleId="a8">
    <w:name w:val="List Paragraph"/>
    <w:basedOn w:val="a"/>
    <w:uiPriority w:val="34"/>
    <w:qFormat/>
    <w:rsid w:val="006F53A4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2.sld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9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1378</Words>
  <Characters>10272</Characters>
  <Application>Microsoft Office Word</Application>
  <DocSecurity>0</DocSecurity>
  <Lines>233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Гимназия</cp:lastModifiedBy>
  <cp:revision>18</cp:revision>
  <cp:lastPrinted>2011-12-27T17:20:00Z</cp:lastPrinted>
  <dcterms:created xsi:type="dcterms:W3CDTF">2012-12-11T11:33:00Z</dcterms:created>
  <dcterms:modified xsi:type="dcterms:W3CDTF">2012-12-17T11:48:00Z</dcterms:modified>
</cp:coreProperties>
</file>